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8CA" w14:textId="77777777" w:rsidR="00DF4907" w:rsidRDefault="00DF4907">
      <w:pPr>
        <w:pStyle w:val="Standard"/>
        <w:tabs>
          <w:tab w:val="left" w:pos="5670"/>
        </w:tabs>
        <w:ind w:left="-142"/>
        <w:jc w:val="right"/>
        <w:rPr>
          <w:rFonts w:eastAsia="Calibri"/>
          <w:b/>
          <w:caps/>
        </w:rPr>
      </w:pPr>
    </w:p>
    <w:p w14:paraId="295FAAEF" w14:textId="77777777" w:rsidR="00620259" w:rsidRPr="00F108B4" w:rsidRDefault="00620259" w:rsidP="00620259">
      <w:pPr>
        <w:spacing w:after="0"/>
        <w:ind w:left="1276" w:right="282"/>
        <w:jc w:val="center"/>
        <w:rPr>
          <w:rFonts w:ascii="Times New Roman" w:eastAsia="Times New Roman" w:hAnsi="Times New Roman" w:cs="Times New Roman"/>
          <w:b/>
          <w:bCs/>
          <w:kern w:val="36"/>
          <w:sz w:val="48"/>
          <w:szCs w:val="48"/>
          <w:lang w:eastAsia="lv-LV"/>
        </w:rPr>
      </w:pPr>
      <w:r>
        <w:rPr>
          <w:noProof/>
          <w:lang w:eastAsia="lv-LV"/>
        </w:rPr>
        <w:drawing>
          <wp:anchor distT="0" distB="0" distL="114300" distR="114300" simplePos="0" relativeHeight="251659264" behindDoc="1" locked="0" layoutInCell="1" allowOverlap="1" wp14:anchorId="3E5C0E32" wp14:editId="6C9974E5">
            <wp:simplePos x="0" y="0"/>
            <wp:positionH relativeFrom="margin">
              <wp:posOffset>-31750</wp:posOffset>
            </wp:positionH>
            <wp:positionV relativeFrom="paragraph">
              <wp:posOffset>96520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065951343" name="Picture 1"/>
                    <pic:cNvPicPr/>
                  </pic:nvPicPr>
                  <pic:blipFill>
                    <a:blip r:embed="rId8" cstate="print">
                      <a:lum contrast="20000"/>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anchor>
        </w:drawing>
      </w:r>
      <w:r w:rsidRPr="00F108B4">
        <w:rPr>
          <w:rFonts w:ascii="Times New Roman" w:eastAsia="Times New Roman" w:hAnsi="Times New Roman" w:cs="Times New Roman"/>
          <w:b/>
          <w:bCs/>
          <w:kern w:val="36"/>
          <w:sz w:val="48"/>
          <w:szCs w:val="48"/>
          <w:lang w:eastAsia="lv-LV"/>
        </w:rPr>
        <w:t>KANDAVAS KĀRĻA MĪLENBAHA VIDUSSKOLA</w:t>
      </w:r>
    </w:p>
    <w:p w14:paraId="562D6C96" w14:textId="77777777" w:rsidR="00620259" w:rsidRPr="00812C98" w:rsidRDefault="00620259" w:rsidP="00620259">
      <w:pPr>
        <w:spacing w:after="0"/>
        <w:ind w:left="1276" w:right="282"/>
        <w:jc w:val="center"/>
        <w:rPr>
          <w:rFonts w:ascii="Times New Roman" w:hAnsi="Times New Roman" w:cs="Times New Roman"/>
          <w:szCs w:val="24"/>
        </w:rPr>
      </w:pPr>
      <w:r w:rsidRPr="00683CFC">
        <w:rPr>
          <w:rFonts w:ascii="Times New Roman" w:hAnsi="Times New Roman" w:cs="Times New Roman"/>
          <w:szCs w:val="24"/>
        </w:rPr>
        <w:t xml:space="preserve">Izglītības iestādes reģistrācijas </w:t>
      </w:r>
      <w:r w:rsidRPr="00812C98">
        <w:rPr>
          <w:rFonts w:ascii="Times New Roman" w:hAnsi="Times New Roman" w:cs="Times New Roman"/>
          <w:szCs w:val="24"/>
        </w:rPr>
        <w:t>Nr.</w:t>
      </w:r>
      <w:r w:rsidRPr="00812C98">
        <w:t xml:space="preserve"> </w:t>
      </w:r>
      <w:r w:rsidRPr="00F438AD">
        <w:rPr>
          <w:rFonts w:ascii="Times New Roman" w:hAnsi="Times New Roman" w:cs="Times New Roman"/>
          <w:szCs w:val="24"/>
        </w:rPr>
        <w:t>4113900205</w:t>
      </w:r>
    </w:p>
    <w:p w14:paraId="27ABA790" w14:textId="77777777" w:rsidR="00620259" w:rsidRDefault="00620259" w:rsidP="00620259">
      <w:pPr>
        <w:spacing w:after="0"/>
        <w:ind w:left="1276" w:right="282"/>
        <w:jc w:val="center"/>
        <w:rPr>
          <w:rFonts w:ascii="Times New Roman" w:hAnsi="Times New Roman" w:cs="Times New Roman"/>
          <w:szCs w:val="24"/>
        </w:rPr>
      </w:pPr>
      <w:r w:rsidRPr="00812C98">
        <w:rPr>
          <w:rFonts w:ascii="Times New Roman" w:hAnsi="Times New Roman" w:cs="Times New Roman"/>
          <w:szCs w:val="24"/>
        </w:rPr>
        <w:t>Nodokļu maksātāja reģistrācijas Nr. 90000050975</w:t>
      </w:r>
    </w:p>
    <w:p w14:paraId="7F47F675" w14:textId="77777777" w:rsidR="00620259" w:rsidRDefault="00620259" w:rsidP="00620259">
      <w:pPr>
        <w:spacing w:after="0"/>
        <w:ind w:left="1276" w:right="282"/>
        <w:jc w:val="center"/>
        <w:rPr>
          <w:rFonts w:ascii="Times New Roman" w:hAnsi="Times New Roman" w:cs="Times New Roman"/>
          <w:color w:val="1C1C1C"/>
          <w:sz w:val="20"/>
          <w:szCs w:val="20"/>
        </w:rPr>
      </w:pPr>
      <w:r>
        <w:rPr>
          <w:rFonts w:ascii="Times New Roman" w:hAnsi="Times New Roman" w:cs="Times New Roman"/>
          <w:color w:val="1C1C1C"/>
          <w:sz w:val="20"/>
          <w:szCs w:val="20"/>
        </w:rPr>
        <w:t>Skolas</w:t>
      </w:r>
      <w:r w:rsidRPr="00D550ED">
        <w:rPr>
          <w:rFonts w:ascii="Times New Roman" w:hAnsi="Times New Roman" w:cs="Times New Roman"/>
          <w:color w:val="1C1C1C"/>
          <w:sz w:val="20"/>
          <w:szCs w:val="20"/>
        </w:rPr>
        <w:t xml:space="preserve"> iela </w:t>
      </w:r>
      <w:r>
        <w:rPr>
          <w:rFonts w:ascii="Times New Roman" w:hAnsi="Times New Roman" w:cs="Times New Roman"/>
          <w:color w:val="1C1C1C"/>
          <w:sz w:val="20"/>
          <w:szCs w:val="20"/>
        </w:rPr>
        <w:t>10</w:t>
      </w:r>
      <w:r w:rsidRPr="00D550ED">
        <w:rPr>
          <w:rFonts w:ascii="Times New Roman" w:hAnsi="Times New Roman" w:cs="Times New Roman"/>
          <w:color w:val="1C1C1C"/>
          <w:sz w:val="20"/>
          <w:szCs w:val="20"/>
        </w:rPr>
        <w:t xml:space="preserve">, Kandava, </w:t>
      </w:r>
      <w:r>
        <w:rPr>
          <w:rFonts w:ascii="Times New Roman" w:hAnsi="Times New Roman" w:cs="Times New Roman"/>
          <w:color w:val="1C1C1C"/>
          <w:sz w:val="20"/>
          <w:szCs w:val="20"/>
        </w:rPr>
        <w:t>Tukuma novads</w:t>
      </w:r>
      <w:r w:rsidRPr="00D550ED">
        <w:rPr>
          <w:rFonts w:ascii="Times New Roman" w:hAnsi="Times New Roman" w:cs="Times New Roman"/>
          <w:color w:val="1C1C1C"/>
          <w:sz w:val="20"/>
          <w:szCs w:val="20"/>
        </w:rPr>
        <w:t>, LV-3120</w:t>
      </w:r>
    </w:p>
    <w:p w14:paraId="06C6DAB9" w14:textId="082301B1" w:rsidR="00620259" w:rsidRPr="0067139F" w:rsidRDefault="00620259" w:rsidP="00620259">
      <w:pPr>
        <w:spacing w:after="0"/>
        <w:ind w:left="1276" w:right="282"/>
        <w:jc w:val="center"/>
        <w:rPr>
          <w:rFonts w:ascii="Times New Roman" w:hAnsi="Times New Roman" w:cs="Times New Roman"/>
          <w:color w:val="1C1C1C"/>
          <w:sz w:val="20"/>
          <w:szCs w:val="20"/>
          <w:highlight w:val="yellow"/>
        </w:rPr>
      </w:pPr>
      <w:r w:rsidRPr="00812C98">
        <w:rPr>
          <w:rFonts w:ascii="Times New Roman" w:hAnsi="Times New Roman" w:cs="Times New Roman"/>
          <w:color w:val="1C1C1C"/>
          <w:sz w:val="20"/>
          <w:szCs w:val="20"/>
        </w:rPr>
        <w:t xml:space="preserve">Tālrunis </w:t>
      </w:r>
      <w:r>
        <w:rPr>
          <w:rFonts w:ascii="Times New Roman" w:hAnsi="Times New Roman" w:cs="Times New Roman"/>
          <w:color w:val="1C1C1C"/>
          <w:sz w:val="20"/>
          <w:szCs w:val="20"/>
        </w:rPr>
        <w:t xml:space="preserve">63181887, </w:t>
      </w:r>
      <w:r w:rsidR="007C74B2">
        <w:rPr>
          <w:rFonts w:ascii="Times New Roman" w:hAnsi="Times New Roman" w:cs="Times New Roman"/>
          <w:color w:val="1C1C1C"/>
          <w:sz w:val="20"/>
          <w:szCs w:val="20"/>
        </w:rPr>
        <w:t>63181887</w:t>
      </w:r>
    </w:p>
    <w:p w14:paraId="15C19432" w14:textId="77777777" w:rsidR="00620259" w:rsidRPr="00B84C78" w:rsidRDefault="00620259" w:rsidP="00620259">
      <w:pPr>
        <w:spacing w:after="120"/>
        <w:ind w:left="1276" w:right="282"/>
        <w:jc w:val="center"/>
        <w:rPr>
          <w:rFonts w:ascii="Times New Roman" w:hAnsi="Times New Roman" w:cs="Times New Roman"/>
          <w:color w:val="1C1C1C"/>
          <w:sz w:val="20"/>
          <w:szCs w:val="20"/>
        </w:rPr>
      </w:pPr>
      <w:r w:rsidRPr="00F438AD">
        <w:rPr>
          <w:rStyle w:val="Hipersaite"/>
          <w:rFonts w:ascii="Times New Roman" w:hAnsi="Times New Roman" w:cs="Times New Roman"/>
          <w:sz w:val="20"/>
          <w:szCs w:val="20"/>
        </w:rPr>
        <w:t>www.milenbaha-vsk.lv</w:t>
      </w:r>
      <w:r w:rsidRPr="002D4E02">
        <w:rPr>
          <w:rFonts w:ascii="Times New Roman" w:hAnsi="Times New Roman" w:cs="Times New Roman"/>
          <w:sz w:val="20"/>
          <w:szCs w:val="20"/>
        </w:rPr>
        <w:t xml:space="preserve"> </w:t>
      </w:r>
      <w:r>
        <w:rPr>
          <w:rFonts w:ascii="Times New Roman" w:hAnsi="Times New Roman" w:cs="Times New Roman"/>
          <w:sz w:val="20"/>
          <w:szCs w:val="20"/>
        </w:rPr>
        <w:tab/>
      </w:r>
      <w:r w:rsidRPr="00812C98">
        <w:rPr>
          <w:rFonts w:ascii="Times New Roman" w:hAnsi="Times New Roman" w:cs="Times New Roman"/>
          <w:sz w:val="20"/>
          <w:szCs w:val="20"/>
        </w:rPr>
        <w:t xml:space="preserve">e-pasts: </w:t>
      </w:r>
      <w:r w:rsidRPr="003546C7">
        <w:rPr>
          <w:rFonts w:ascii="Times New Roman" w:hAnsi="Times New Roman" w:cs="Times New Roman"/>
          <w:sz w:val="20"/>
          <w:szCs w:val="20"/>
        </w:rPr>
        <w:t>milenbaha.vidusskola@tukums.lv</w:t>
      </w:r>
    </w:p>
    <w:tbl>
      <w:tblPr>
        <w:tblW w:w="9317" w:type="dxa"/>
        <w:tblBorders>
          <w:top w:val="thinThickSmallGap" w:sz="24" w:space="0" w:color="auto"/>
        </w:tblBorders>
        <w:tblLook w:val="01E0" w:firstRow="1" w:lastRow="1" w:firstColumn="1" w:lastColumn="1" w:noHBand="0" w:noVBand="0"/>
      </w:tblPr>
      <w:tblGrid>
        <w:gridCol w:w="9317"/>
      </w:tblGrid>
      <w:tr w:rsidR="00620259" w14:paraId="5E106E95" w14:textId="77777777" w:rsidTr="00CF6B83">
        <w:trPr>
          <w:trHeight w:val="24"/>
        </w:trPr>
        <w:tc>
          <w:tcPr>
            <w:tcW w:w="9317" w:type="dxa"/>
            <w:tcBorders>
              <w:top w:val="thinThickSmallGap" w:sz="18" w:space="0" w:color="auto"/>
              <w:left w:val="nil"/>
              <w:bottom w:val="nil"/>
              <w:right w:val="nil"/>
            </w:tcBorders>
          </w:tcPr>
          <w:p w14:paraId="3E5F035A" w14:textId="77777777" w:rsidR="00620259" w:rsidRPr="0084412F" w:rsidRDefault="00620259" w:rsidP="00CF6B83">
            <w:pPr>
              <w:spacing w:after="0"/>
              <w:jc w:val="center"/>
              <w:rPr>
                <w:rFonts w:eastAsia="Times New Roman"/>
                <w:b/>
                <w:color w:val="000000"/>
                <w:sz w:val="16"/>
                <w:szCs w:val="16"/>
                <w:lang w:eastAsia="lv-LV"/>
              </w:rPr>
            </w:pPr>
          </w:p>
        </w:tc>
      </w:tr>
    </w:tbl>
    <w:p w14:paraId="376F30A2" w14:textId="77777777" w:rsidR="00620259" w:rsidRPr="00F438AD" w:rsidRDefault="00620259" w:rsidP="00620259">
      <w:pPr>
        <w:spacing w:after="120"/>
        <w:jc w:val="center"/>
        <w:rPr>
          <w:rStyle w:val="Hipersaite"/>
          <w:rFonts w:ascii="Times New Roman" w:hAnsi="Times New Roman" w:cs="Times New Roman"/>
          <w:sz w:val="24"/>
          <w:szCs w:val="24"/>
        </w:rPr>
      </w:pPr>
    </w:p>
    <w:p w14:paraId="3FA97CE9" w14:textId="77777777" w:rsidR="00DF4907" w:rsidRDefault="00122D9F">
      <w:pPr>
        <w:pStyle w:val="Standard"/>
        <w:spacing w:after="0"/>
        <w:jc w:val="right"/>
      </w:pPr>
      <w:r>
        <w:rPr>
          <w:sz w:val="22"/>
          <w:szCs w:val="22"/>
        </w:rPr>
        <w:t>APSTIPRINU:</w:t>
      </w:r>
    </w:p>
    <w:p w14:paraId="6429CA1D" w14:textId="77777777" w:rsidR="00DF4907" w:rsidRDefault="00122D9F">
      <w:pPr>
        <w:pStyle w:val="Standard"/>
        <w:spacing w:after="0"/>
        <w:jc w:val="right"/>
      </w:pPr>
      <w:r>
        <w:rPr>
          <w:sz w:val="22"/>
          <w:szCs w:val="22"/>
        </w:rPr>
        <w:t>Kandavas K.Mīlenbaha vidusskolas</w:t>
      </w:r>
    </w:p>
    <w:p w14:paraId="323BA1B6" w14:textId="0CA4587C" w:rsidR="00DF4907" w:rsidRDefault="00122D9F">
      <w:pPr>
        <w:pStyle w:val="Standard"/>
        <w:spacing w:after="0"/>
        <w:jc w:val="right"/>
      </w:pPr>
      <w:r>
        <w:rPr>
          <w:sz w:val="22"/>
          <w:szCs w:val="22"/>
        </w:rPr>
        <w:t>direktor</w:t>
      </w:r>
      <w:r w:rsidR="00A0200B">
        <w:rPr>
          <w:sz w:val="22"/>
          <w:szCs w:val="22"/>
        </w:rPr>
        <w:t>e</w:t>
      </w:r>
      <w:r>
        <w:rPr>
          <w:sz w:val="22"/>
          <w:szCs w:val="22"/>
        </w:rPr>
        <w:t xml:space="preserve"> </w:t>
      </w:r>
      <w:r w:rsidR="00A0200B">
        <w:rPr>
          <w:sz w:val="22"/>
          <w:szCs w:val="22"/>
        </w:rPr>
        <w:t>Lāsma Millere</w:t>
      </w:r>
    </w:p>
    <w:p w14:paraId="34B7A187" w14:textId="5793D1CE" w:rsidR="00DF4907" w:rsidRDefault="00122D9F">
      <w:pPr>
        <w:pStyle w:val="Standard"/>
        <w:spacing w:after="0"/>
        <w:jc w:val="right"/>
      </w:pPr>
      <w:r w:rsidRPr="00D16ECC">
        <w:rPr>
          <w:sz w:val="22"/>
          <w:szCs w:val="22"/>
        </w:rPr>
        <w:t>202</w:t>
      </w:r>
      <w:r w:rsidR="0051249F">
        <w:rPr>
          <w:sz w:val="22"/>
          <w:szCs w:val="22"/>
        </w:rPr>
        <w:t>5</w:t>
      </w:r>
      <w:r w:rsidRPr="00D16ECC">
        <w:rPr>
          <w:sz w:val="22"/>
          <w:szCs w:val="22"/>
        </w:rPr>
        <w:t>.gada</w:t>
      </w:r>
      <w:r w:rsidR="00DA0423">
        <w:rPr>
          <w:sz w:val="22"/>
          <w:szCs w:val="22"/>
        </w:rPr>
        <w:t xml:space="preserve"> 29.</w:t>
      </w:r>
      <w:r w:rsidRPr="00D16ECC">
        <w:rPr>
          <w:sz w:val="22"/>
          <w:szCs w:val="22"/>
        </w:rPr>
        <w:t xml:space="preserve"> </w:t>
      </w:r>
      <w:r w:rsidR="0097213F">
        <w:rPr>
          <w:sz w:val="22"/>
          <w:szCs w:val="22"/>
        </w:rPr>
        <w:t>augusts</w:t>
      </w:r>
    </w:p>
    <w:p w14:paraId="03BC8CCA" w14:textId="77777777" w:rsidR="00DF4907" w:rsidRDefault="00DF4907">
      <w:pPr>
        <w:pStyle w:val="Standard"/>
        <w:spacing w:after="480"/>
        <w:jc w:val="right"/>
      </w:pPr>
    </w:p>
    <w:p w14:paraId="7371E591" w14:textId="77777777" w:rsidR="00DF4907" w:rsidRDefault="00122D9F">
      <w:pPr>
        <w:pStyle w:val="Standard"/>
        <w:jc w:val="center"/>
      </w:pPr>
      <w:r>
        <w:rPr>
          <w:b/>
          <w:sz w:val="22"/>
          <w:szCs w:val="22"/>
        </w:rPr>
        <w:t>IEKŠĒJIE  NOTEIKUMI</w:t>
      </w:r>
    </w:p>
    <w:p w14:paraId="7380D0C0" w14:textId="77777777" w:rsidR="00DF4907" w:rsidRDefault="00DF4907">
      <w:pPr>
        <w:pStyle w:val="Standard"/>
        <w:jc w:val="center"/>
        <w:rPr>
          <w:b/>
          <w:sz w:val="22"/>
          <w:szCs w:val="22"/>
        </w:rPr>
      </w:pPr>
    </w:p>
    <w:p w14:paraId="2FD5574D" w14:textId="77777777" w:rsidR="00DF4907" w:rsidRDefault="00DF4907">
      <w:pPr>
        <w:pStyle w:val="Standard"/>
        <w:spacing w:after="0"/>
        <w:ind w:left="567"/>
        <w:jc w:val="center"/>
        <w:rPr>
          <w:b/>
          <w:sz w:val="22"/>
          <w:szCs w:val="22"/>
        </w:rPr>
      </w:pPr>
    </w:p>
    <w:p w14:paraId="26830110" w14:textId="45EBA8AE" w:rsidR="00DF4907" w:rsidRPr="00FA5A2E" w:rsidRDefault="00FA5A2E">
      <w:pPr>
        <w:pStyle w:val="Standard"/>
        <w:tabs>
          <w:tab w:val="left" w:pos="8789"/>
        </w:tabs>
        <w:spacing w:after="0"/>
        <w:jc w:val="both"/>
      </w:pPr>
      <w:r w:rsidRPr="00D16ECC">
        <w:rPr>
          <w:sz w:val="22"/>
          <w:szCs w:val="22"/>
        </w:rPr>
        <w:t>202</w:t>
      </w:r>
      <w:r w:rsidR="00A0200B">
        <w:rPr>
          <w:sz w:val="22"/>
          <w:szCs w:val="22"/>
        </w:rPr>
        <w:t>5</w:t>
      </w:r>
      <w:r w:rsidRPr="00D16ECC">
        <w:rPr>
          <w:sz w:val="22"/>
          <w:szCs w:val="22"/>
        </w:rPr>
        <w:t xml:space="preserve">.gada </w:t>
      </w:r>
      <w:r w:rsidR="008D6BB3">
        <w:rPr>
          <w:sz w:val="22"/>
          <w:szCs w:val="22"/>
        </w:rPr>
        <w:t xml:space="preserve"> </w:t>
      </w:r>
      <w:r w:rsidR="00DA0423">
        <w:rPr>
          <w:sz w:val="22"/>
          <w:szCs w:val="22"/>
        </w:rPr>
        <w:t>29.</w:t>
      </w:r>
      <w:r w:rsidR="0097213F">
        <w:rPr>
          <w:sz w:val="22"/>
          <w:szCs w:val="22"/>
        </w:rPr>
        <w:t>augustā</w:t>
      </w:r>
      <w:r w:rsidR="00122D9F" w:rsidRPr="00FA5A2E">
        <w:rPr>
          <w:sz w:val="22"/>
          <w:szCs w:val="22"/>
        </w:rPr>
        <w:tab/>
      </w:r>
      <w:r w:rsidR="00122D9F" w:rsidRPr="00D16ECC">
        <w:rPr>
          <w:sz w:val="22"/>
          <w:szCs w:val="22"/>
        </w:rPr>
        <w:t xml:space="preserve">Nr. </w:t>
      </w:r>
      <w:r w:rsidR="007319E8">
        <w:rPr>
          <w:sz w:val="22"/>
          <w:szCs w:val="22"/>
        </w:rPr>
        <w:t>4</w:t>
      </w:r>
    </w:p>
    <w:p w14:paraId="0ACC7F5C" w14:textId="77777777" w:rsidR="00DF4907" w:rsidRPr="00530FDB" w:rsidRDefault="00DF4907">
      <w:pPr>
        <w:pStyle w:val="Standard"/>
        <w:tabs>
          <w:tab w:val="left" w:pos="8789"/>
        </w:tabs>
        <w:spacing w:after="0"/>
        <w:jc w:val="both"/>
        <w:rPr>
          <w:sz w:val="22"/>
          <w:szCs w:val="22"/>
          <w:highlight w:val="yellow"/>
        </w:rPr>
      </w:pPr>
    </w:p>
    <w:p w14:paraId="623E96E8" w14:textId="77777777" w:rsidR="00DF4907" w:rsidRPr="00530FDB" w:rsidRDefault="00DF4907">
      <w:pPr>
        <w:pStyle w:val="Standard"/>
        <w:tabs>
          <w:tab w:val="left" w:pos="8789"/>
        </w:tabs>
        <w:spacing w:after="0"/>
        <w:jc w:val="both"/>
        <w:rPr>
          <w:sz w:val="22"/>
          <w:szCs w:val="22"/>
          <w:highlight w:val="yellow"/>
        </w:rPr>
      </w:pPr>
    </w:p>
    <w:p w14:paraId="74C08ECC" w14:textId="77777777" w:rsidR="00A0200B" w:rsidRPr="00A0200B" w:rsidRDefault="00A0200B" w:rsidP="00A0200B">
      <w:pPr>
        <w:pStyle w:val="Bezatstarpm"/>
        <w:jc w:val="right"/>
        <w:rPr>
          <w:rFonts w:ascii="Times New Roman" w:hAnsi="Times New Roman" w:cs="Times New Roman"/>
          <w:i/>
        </w:rPr>
      </w:pPr>
    </w:p>
    <w:p w14:paraId="73278829" w14:textId="1A33313B" w:rsidR="00DC0575" w:rsidRPr="00DC0575" w:rsidRDefault="00A0200B" w:rsidP="00A0200B">
      <w:pPr>
        <w:pStyle w:val="Bezatstarpm"/>
        <w:jc w:val="right"/>
        <w:rPr>
          <w:rFonts w:ascii="Times New Roman" w:hAnsi="Times New Roman" w:cs="Times New Roman"/>
          <w:i/>
        </w:rPr>
      </w:pPr>
      <w:r w:rsidRPr="00A0200B">
        <w:rPr>
          <w:rFonts w:ascii="Times New Roman" w:hAnsi="Times New Roman" w:cs="Times New Roman"/>
          <w:i/>
        </w:rPr>
        <w:t xml:space="preserve"> </w:t>
      </w:r>
      <w:r w:rsidRPr="00A0200B">
        <w:rPr>
          <w:rFonts w:ascii="Times New Roman" w:hAnsi="Times New Roman" w:cs="Times New Roman"/>
          <w:i/>
          <w:iCs/>
        </w:rPr>
        <w:t>Izdoti saskaņā ar Valsts pārvaldes iekārtas likuma 72. panta pirmās daļas 1. punktu, Izglītības likuma 54., 55., 56., 57., 58. pantiem, Vispārējās izglītības likuma 10. panta trešo daļu, Bērnu tiesību aizsardzības likuma 19., 23., 72. pantu, Ministru kabineta 2011. gada 1. februāra noteikumu Nr. 89 “Kārtība, kādā izglītības iestāde informē izglītojamo vecākus, pašvaldības vai valsts iestādes, ja izglītojamais bez attaisnojoša iemesla neapmeklē izglītības iestādi” 4. punktu, Ministru kabineta 2016. gada 15. jūlija noteikumu Nr. 480 „Izglītojamo audzināšanas vadlīnijas un informācijas, mācību līdzekļu, materiālu un mācību un audzināšanas metožu izvērtēšanas kārtība”4., 6., 7. punktu un Ministru kabineta 2023. gada 22. augusta noteikumu Nr. 474 “Kārtība, kādā nodrošināma izglītojamo profilaktiskā veselības aprūpe, pirmā palīdzība un drošība izglītības iestādēs un to organizētajos pasākumos”.</w:t>
      </w:r>
    </w:p>
    <w:p w14:paraId="4E9F7352" w14:textId="09CA7705" w:rsidR="00DF4907" w:rsidRDefault="00DF4907" w:rsidP="00DC0575">
      <w:pPr>
        <w:pStyle w:val="Standard"/>
        <w:spacing w:after="0"/>
        <w:ind w:right="-2"/>
        <w:jc w:val="right"/>
      </w:pPr>
    </w:p>
    <w:p w14:paraId="5617F651" w14:textId="77777777" w:rsidR="00DF4907" w:rsidRDefault="00DF4907">
      <w:pPr>
        <w:pStyle w:val="Standard"/>
        <w:tabs>
          <w:tab w:val="left" w:pos="8789"/>
        </w:tabs>
        <w:spacing w:after="0"/>
        <w:jc w:val="both"/>
        <w:rPr>
          <w:sz w:val="22"/>
          <w:szCs w:val="22"/>
        </w:rPr>
      </w:pPr>
    </w:p>
    <w:p w14:paraId="70515FFC" w14:textId="77777777" w:rsidR="00DF4907" w:rsidRDefault="00DF4907">
      <w:pPr>
        <w:pStyle w:val="Standard"/>
        <w:tabs>
          <w:tab w:val="left" w:pos="8789"/>
        </w:tabs>
        <w:spacing w:after="0"/>
        <w:jc w:val="both"/>
        <w:rPr>
          <w:color w:val="FF0000"/>
          <w:sz w:val="22"/>
          <w:szCs w:val="22"/>
        </w:rPr>
      </w:pPr>
    </w:p>
    <w:p w14:paraId="7CDC2939" w14:textId="77777777" w:rsidR="00DF4907" w:rsidRDefault="00122D9F">
      <w:pPr>
        <w:pStyle w:val="Standard"/>
        <w:spacing w:after="0"/>
        <w:ind w:right="-199"/>
        <w:jc w:val="center"/>
      </w:pPr>
      <w:r>
        <w:rPr>
          <w:b/>
          <w:bCs/>
          <w:color w:val="000000"/>
          <w:sz w:val="24"/>
          <w:szCs w:val="24"/>
        </w:rPr>
        <w:t>Kandavas Kārļa Mīlenbaha vidusskolas</w:t>
      </w:r>
    </w:p>
    <w:p w14:paraId="25267874" w14:textId="77777777" w:rsidR="00DF4907" w:rsidRDefault="00122D9F">
      <w:pPr>
        <w:pStyle w:val="Standard"/>
        <w:spacing w:after="0"/>
        <w:ind w:right="-199"/>
        <w:jc w:val="center"/>
      </w:pPr>
      <w:r>
        <w:rPr>
          <w:b/>
          <w:bCs/>
          <w:color w:val="000000"/>
          <w:sz w:val="24"/>
          <w:szCs w:val="24"/>
        </w:rPr>
        <w:t>iekšējās kārtības noteikumi</w:t>
      </w:r>
    </w:p>
    <w:p w14:paraId="4FE7C0A6" w14:textId="77777777" w:rsidR="00DF4907" w:rsidRDefault="00DF4907">
      <w:pPr>
        <w:pStyle w:val="Standard"/>
        <w:spacing w:after="0"/>
        <w:ind w:right="-199"/>
        <w:jc w:val="both"/>
        <w:rPr>
          <w:b/>
          <w:bCs/>
          <w:color w:val="000000"/>
          <w:sz w:val="22"/>
          <w:szCs w:val="22"/>
        </w:rPr>
      </w:pPr>
    </w:p>
    <w:p w14:paraId="08D6773A" w14:textId="718D4D57" w:rsidR="00DF4907" w:rsidRDefault="00696731">
      <w:pPr>
        <w:pStyle w:val="Standard"/>
        <w:spacing w:after="0"/>
        <w:ind w:right="-198"/>
        <w:jc w:val="center"/>
        <w:rPr>
          <w:b/>
          <w:bCs/>
          <w:color w:val="000000"/>
          <w:sz w:val="24"/>
          <w:szCs w:val="24"/>
        </w:rPr>
      </w:pPr>
      <w:r>
        <w:rPr>
          <w:b/>
          <w:bCs/>
          <w:color w:val="000000"/>
          <w:sz w:val="24"/>
          <w:szCs w:val="24"/>
        </w:rPr>
        <w:t>I</w:t>
      </w:r>
      <w:r w:rsidR="004D6641">
        <w:rPr>
          <w:b/>
          <w:bCs/>
          <w:color w:val="000000"/>
          <w:sz w:val="24"/>
          <w:szCs w:val="24"/>
        </w:rPr>
        <w:t>.</w:t>
      </w:r>
      <w:r w:rsidR="00122D9F">
        <w:rPr>
          <w:b/>
          <w:bCs/>
          <w:color w:val="000000"/>
          <w:sz w:val="24"/>
          <w:szCs w:val="24"/>
        </w:rPr>
        <w:t xml:space="preserve"> Vispārīgie noteikumi</w:t>
      </w:r>
    </w:p>
    <w:p w14:paraId="26A89429" w14:textId="77777777" w:rsidR="00DF4907" w:rsidRDefault="00DF4907">
      <w:pPr>
        <w:pStyle w:val="Standard"/>
        <w:spacing w:after="0"/>
        <w:ind w:left="1080" w:right="-198"/>
        <w:rPr>
          <w:sz w:val="24"/>
          <w:szCs w:val="24"/>
        </w:rPr>
      </w:pPr>
    </w:p>
    <w:p w14:paraId="3301E6B1" w14:textId="67D29189" w:rsidR="00A0200B" w:rsidRPr="00A0200B" w:rsidRDefault="00122D9F" w:rsidP="00674DCA">
      <w:pPr>
        <w:pStyle w:val="Standard"/>
        <w:spacing w:after="0"/>
        <w:ind w:right="-2"/>
        <w:jc w:val="both"/>
        <w:rPr>
          <w:sz w:val="24"/>
          <w:szCs w:val="24"/>
        </w:rPr>
      </w:pPr>
      <w:r w:rsidRPr="00A0200B">
        <w:rPr>
          <w:sz w:val="24"/>
          <w:szCs w:val="24"/>
          <w:lang w:eastAsia="lv-LV"/>
        </w:rPr>
        <w:t>Kandavas K</w:t>
      </w:r>
      <w:r w:rsidR="00F41D50" w:rsidRPr="00A0200B">
        <w:rPr>
          <w:sz w:val="24"/>
          <w:szCs w:val="24"/>
          <w:lang w:eastAsia="lv-LV"/>
        </w:rPr>
        <w:t xml:space="preserve">ārļa </w:t>
      </w:r>
      <w:r w:rsidRPr="00A0200B">
        <w:rPr>
          <w:sz w:val="24"/>
          <w:szCs w:val="24"/>
          <w:lang w:eastAsia="lv-LV"/>
        </w:rPr>
        <w:t xml:space="preserve">Mīlenbaha vidusskolas </w:t>
      </w:r>
      <w:r w:rsidR="00A0200B" w:rsidRPr="00A0200B">
        <w:rPr>
          <w:sz w:val="24"/>
          <w:szCs w:val="24"/>
        </w:rPr>
        <w:t xml:space="preserve"> (turpmāk - </w:t>
      </w:r>
      <w:r w:rsidR="00EF1232">
        <w:rPr>
          <w:sz w:val="24"/>
          <w:szCs w:val="24"/>
        </w:rPr>
        <w:t>skola</w:t>
      </w:r>
      <w:r w:rsidR="00A0200B" w:rsidRPr="00A0200B">
        <w:rPr>
          <w:sz w:val="24"/>
          <w:szCs w:val="24"/>
        </w:rPr>
        <w:t xml:space="preserve">) iekšējās kārtības noteikumi (turpmāk – noteikumi) ir saistoši </w:t>
      </w:r>
      <w:r w:rsidR="00EF1232">
        <w:rPr>
          <w:sz w:val="24"/>
          <w:szCs w:val="24"/>
        </w:rPr>
        <w:t>skolas</w:t>
      </w:r>
      <w:r w:rsidR="00A0200B" w:rsidRPr="00A0200B">
        <w:rPr>
          <w:sz w:val="24"/>
          <w:szCs w:val="24"/>
        </w:rPr>
        <w:t xml:space="preserve"> izglītojamajiem, vecākiem vai likumiskajiem pārstāvjiem (turpmāk – vecāki), </w:t>
      </w:r>
      <w:r w:rsidR="00EF1232">
        <w:rPr>
          <w:sz w:val="24"/>
          <w:szCs w:val="24"/>
        </w:rPr>
        <w:t>skolas</w:t>
      </w:r>
      <w:r w:rsidR="00A0200B" w:rsidRPr="00A0200B">
        <w:rPr>
          <w:sz w:val="24"/>
          <w:szCs w:val="24"/>
        </w:rPr>
        <w:t xml:space="preserve"> darbiniekiem. Noteikumi ir publicēti </w:t>
      </w:r>
      <w:r w:rsidR="00EF1232">
        <w:rPr>
          <w:sz w:val="24"/>
          <w:szCs w:val="24"/>
        </w:rPr>
        <w:t>skolas</w:t>
      </w:r>
      <w:r w:rsidR="00A0200B" w:rsidRPr="00A0200B">
        <w:rPr>
          <w:sz w:val="24"/>
          <w:szCs w:val="24"/>
        </w:rPr>
        <w:t xml:space="preserve"> tīmekļvietnē </w:t>
      </w:r>
      <w:bookmarkStart w:id="0" w:name="_Hlk192513778"/>
      <w:r w:rsidR="0036676E">
        <w:rPr>
          <w:sz w:val="24"/>
          <w:szCs w:val="24"/>
        </w:rPr>
        <w:fldChar w:fldCharType="begin"/>
      </w:r>
      <w:r w:rsidR="0036676E">
        <w:rPr>
          <w:sz w:val="24"/>
          <w:szCs w:val="24"/>
        </w:rPr>
        <w:instrText xml:space="preserve"> HYPERLINK "http://www.milenbaha-vsk.lv" </w:instrText>
      </w:r>
      <w:r w:rsidR="0036676E">
        <w:rPr>
          <w:sz w:val="24"/>
          <w:szCs w:val="24"/>
        </w:rPr>
      </w:r>
      <w:r w:rsidR="0036676E">
        <w:rPr>
          <w:sz w:val="24"/>
          <w:szCs w:val="24"/>
        </w:rPr>
        <w:fldChar w:fldCharType="separate"/>
      </w:r>
      <w:r w:rsidR="0036676E" w:rsidRPr="007D4494">
        <w:rPr>
          <w:rStyle w:val="Hipersaite"/>
          <w:sz w:val="24"/>
          <w:szCs w:val="24"/>
        </w:rPr>
        <w:t>www.</w:t>
      </w:r>
      <w:bookmarkEnd w:id="0"/>
      <w:r w:rsidR="0036676E" w:rsidRPr="007D4494">
        <w:rPr>
          <w:rStyle w:val="Hipersaite"/>
          <w:sz w:val="24"/>
          <w:szCs w:val="24"/>
        </w:rPr>
        <w:t>milenbaha-vsk.lv</w:t>
      </w:r>
      <w:r w:rsidR="0036676E">
        <w:rPr>
          <w:sz w:val="24"/>
          <w:szCs w:val="24"/>
        </w:rPr>
        <w:fldChar w:fldCharType="end"/>
      </w:r>
      <w:r w:rsidR="0036676E">
        <w:rPr>
          <w:sz w:val="24"/>
          <w:szCs w:val="24"/>
        </w:rPr>
        <w:t xml:space="preserve"> </w:t>
      </w:r>
    </w:p>
    <w:p w14:paraId="6AFBF52E" w14:textId="49B9795B" w:rsidR="00A0200B" w:rsidRPr="00A0200B" w:rsidRDefault="00A0200B" w:rsidP="00674DCA">
      <w:pPr>
        <w:pStyle w:val="Default"/>
        <w:spacing w:after="47"/>
        <w:jc w:val="both"/>
      </w:pPr>
      <w:r w:rsidRPr="00A0200B">
        <w:t xml:space="preserve">2. Noteikumu mērķis ir radīt drošu un sakārtotu izglītības vidi </w:t>
      </w:r>
      <w:r w:rsidR="00EF1232">
        <w:t>skolā</w:t>
      </w:r>
      <w:r w:rsidRPr="00A0200B">
        <w:t xml:space="preserve">. </w:t>
      </w:r>
    </w:p>
    <w:p w14:paraId="5EF9E097" w14:textId="77777777" w:rsidR="00A0200B" w:rsidRPr="00A0200B" w:rsidRDefault="00A0200B" w:rsidP="00674DCA">
      <w:pPr>
        <w:pStyle w:val="Default"/>
        <w:jc w:val="both"/>
      </w:pPr>
      <w:r w:rsidRPr="00A0200B">
        <w:t xml:space="preserve">3. Noteikumi nosaka: </w:t>
      </w:r>
    </w:p>
    <w:p w14:paraId="3329FCDD" w14:textId="77777777" w:rsidR="00A0200B" w:rsidRPr="00A0200B" w:rsidRDefault="00A0200B" w:rsidP="004D6641">
      <w:pPr>
        <w:pStyle w:val="Default"/>
        <w:spacing w:after="27"/>
        <w:ind w:left="720"/>
        <w:jc w:val="both"/>
      </w:pPr>
      <w:r w:rsidRPr="00A0200B">
        <w:t xml:space="preserve">3.1. izglītojamo tiesības un pienākumus; </w:t>
      </w:r>
    </w:p>
    <w:p w14:paraId="6CD6755C" w14:textId="77777777" w:rsidR="00A0200B" w:rsidRPr="00A0200B" w:rsidRDefault="00A0200B" w:rsidP="004D6641">
      <w:pPr>
        <w:pStyle w:val="Default"/>
        <w:spacing w:after="27"/>
        <w:ind w:left="720"/>
        <w:jc w:val="both"/>
      </w:pPr>
      <w:r w:rsidRPr="00A0200B">
        <w:t xml:space="preserve">3.2. vecāku tiesības un pienākumus; </w:t>
      </w:r>
    </w:p>
    <w:p w14:paraId="6A3FF839" w14:textId="0DA5DCC7" w:rsidR="00A0200B" w:rsidRPr="00A0200B" w:rsidRDefault="00A0200B" w:rsidP="008D6BB3">
      <w:pPr>
        <w:pStyle w:val="Default"/>
        <w:ind w:left="720"/>
        <w:jc w:val="both"/>
      </w:pPr>
      <w:r w:rsidRPr="00A0200B">
        <w:t xml:space="preserve">3.3. izglītības procesa organizāciju; </w:t>
      </w:r>
    </w:p>
    <w:p w14:paraId="33229AE5" w14:textId="3F7B16DB" w:rsidR="00A0200B" w:rsidRPr="00A0200B" w:rsidRDefault="00A0200B" w:rsidP="004D6641">
      <w:pPr>
        <w:pStyle w:val="Default"/>
        <w:spacing w:after="28"/>
        <w:ind w:left="720"/>
        <w:jc w:val="both"/>
      </w:pPr>
      <w:r w:rsidRPr="00A0200B">
        <w:t xml:space="preserve">3.4. izglītojamo uzvedības noteikumus </w:t>
      </w:r>
      <w:r w:rsidR="00EF1232">
        <w:t>skolā</w:t>
      </w:r>
      <w:r w:rsidRPr="00A0200B">
        <w:t xml:space="preserve">, tās teritorijā un </w:t>
      </w:r>
      <w:r w:rsidR="00EF1232">
        <w:t>skolas</w:t>
      </w:r>
      <w:r w:rsidRPr="00A0200B">
        <w:t xml:space="preserve"> organizētajos pasākumos; </w:t>
      </w:r>
    </w:p>
    <w:p w14:paraId="519D0F9E" w14:textId="2AE8A105" w:rsidR="00A0200B" w:rsidRPr="00A0200B" w:rsidRDefault="00A0200B" w:rsidP="004D6641">
      <w:pPr>
        <w:pStyle w:val="Default"/>
        <w:spacing w:after="28"/>
        <w:ind w:left="720"/>
        <w:jc w:val="both"/>
      </w:pPr>
      <w:r w:rsidRPr="00A0200B">
        <w:t xml:space="preserve">3.5. evakuācijas plāna un informācijas par operatīvo dienestu izsaukšanu izvietojumu </w:t>
      </w:r>
      <w:r w:rsidR="00EF1232">
        <w:t>skolā</w:t>
      </w:r>
      <w:r w:rsidRPr="00A0200B">
        <w:t xml:space="preserve">; </w:t>
      </w:r>
    </w:p>
    <w:p w14:paraId="116D04BB" w14:textId="4EA18B17" w:rsidR="00A0200B" w:rsidRPr="00A0200B" w:rsidRDefault="00A0200B" w:rsidP="004D6641">
      <w:pPr>
        <w:pStyle w:val="Default"/>
        <w:spacing w:after="28"/>
        <w:ind w:left="720"/>
        <w:jc w:val="both"/>
      </w:pPr>
      <w:r w:rsidRPr="00A0200B">
        <w:lastRenderedPageBreak/>
        <w:t xml:space="preserve">3.6. alkohola, cigarešu, narkotisko, toksisko un psihotropo vielu, gāzes baloniņu, gāzes pistoļu, šaujamieroču un auksto ieroču iegādāšanās, lietošanas, glabāšanas un realizēšanas aizliegumu </w:t>
      </w:r>
      <w:r w:rsidR="00EF1232">
        <w:t>skolā</w:t>
      </w:r>
      <w:r w:rsidRPr="00A0200B">
        <w:t xml:space="preserve"> un tās teritorijā; </w:t>
      </w:r>
    </w:p>
    <w:p w14:paraId="1E5B35BB" w14:textId="77777777" w:rsidR="00A0200B" w:rsidRPr="00A0200B" w:rsidRDefault="00A0200B" w:rsidP="004D6641">
      <w:pPr>
        <w:pStyle w:val="Default"/>
        <w:spacing w:after="28"/>
        <w:ind w:left="720"/>
        <w:jc w:val="both"/>
      </w:pPr>
      <w:r w:rsidRPr="00A0200B">
        <w:t xml:space="preserve">3.7. izglītojamā rīcību, ja izglītojamais kādas personas darbībā saskata draudus savai vai citu personu drošībai; </w:t>
      </w:r>
    </w:p>
    <w:p w14:paraId="2C28F876" w14:textId="77777777" w:rsidR="00A0200B" w:rsidRPr="00A0200B" w:rsidRDefault="00A0200B" w:rsidP="004D6641">
      <w:pPr>
        <w:pStyle w:val="Default"/>
        <w:spacing w:after="28"/>
        <w:ind w:left="720"/>
        <w:jc w:val="both"/>
      </w:pPr>
      <w:r w:rsidRPr="00A0200B">
        <w:t xml:space="preserve">3.8. darbinieku rīcību, ja tiek konstatēta fiziska vai emocionāla vardarbība pret izglītojamo; </w:t>
      </w:r>
    </w:p>
    <w:p w14:paraId="3AD0A32E" w14:textId="77777777" w:rsidR="00A0200B" w:rsidRPr="004D6641" w:rsidRDefault="00A0200B" w:rsidP="004D6641">
      <w:pPr>
        <w:pStyle w:val="Default"/>
        <w:spacing w:after="28"/>
        <w:ind w:left="720"/>
        <w:jc w:val="both"/>
        <w:rPr>
          <w:color w:val="auto"/>
        </w:rPr>
      </w:pPr>
      <w:r w:rsidRPr="004D6641">
        <w:rPr>
          <w:color w:val="auto"/>
        </w:rPr>
        <w:t xml:space="preserve">3.9. pamudinājumu un apbalvojumu sistēmu; </w:t>
      </w:r>
    </w:p>
    <w:p w14:paraId="7110ED28" w14:textId="77777777" w:rsidR="00A0200B" w:rsidRPr="00A0200B" w:rsidRDefault="00A0200B" w:rsidP="004D6641">
      <w:pPr>
        <w:pStyle w:val="Default"/>
        <w:spacing w:after="28"/>
        <w:ind w:left="720"/>
        <w:jc w:val="both"/>
      </w:pPr>
      <w:r w:rsidRPr="00A0200B">
        <w:t xml:space="preserve">3.10. atbildību par iekšējās kārtības noteikumu neievērošanu; </w:t>
      </w:r>
    </w:p>
    <w:p w14:paraId="31670261" w14:textId="0E521EC2" w:rsidR="00A0200B" w:rsidRPr="004D6641" w:rsidRDefault="00A0200B" w:rsidP="004D6641">
      <w:pPr>
        <w:pStyle w:val="Default"/>
        <w:spacing w:after="28"/>
        <w:ind w:left="720"/>
        <w:jc w:val="both"/>
        <w:rPr>
          <w:color w:val="auto"/>
        </w:rPr>
      </w:pPr>
      <w:r w:rsidRPr="004D6641">
        <w:rPr>
          <w:color w:val="auto"/>
        </w:rPr>
        <w:t xml:space="preserve">3.11. rīcību gadījumos, kad izglītojamais neapmeklē </w:t>
      </w:r>
      <w:r w:rsidR="00EF1232" w:rsidRPr="004D6641">
        <w:rPr>
          <w:color w:val="auto"/>
        </w:rPr>
        <w:t>skolu</w:t>
      </w:r>
      <w:r w:rsidRPr="004D6641">
        <w:rPr>
          <w:color w:val="auto"/>
        </w:rPr>
        <w:t xml:space="preserve">; </w:t>
      </w:r>
    </w:p>
    <w:p w14:paraId="57D31DFA" w14:textId="77777777" w:rsidR="00A0200B" w:rsidRPr="00A0200B" w:rsidRDefault="00A0200B" w:rsidP="004D6641">
      <w:pPr>
        <w:pStyle w:val="Default"/>
        <w:ind w:left="720"/>
        <w:jc w:val="both"/>
      </w:pPr>
      <w:r w:rsidRPr="00A0200B">
        <w:t xml:space="preserve">3.12. citus jautājumus, kurus izglītības iestāde uzskata par būtiskiem. </w:t>
      </w:r>
    </w:p>
    <w:p w14:paraId="5931D862" w14:textId="6B4F80EE" w:rsidR="00A0200B" w:rsidRPr="00A0200B" w:rsidRDefault="00A0200B" w:rsidP="00E034D8">
      <w:pPr>
        <w:pStyle w:val="Default"/>
        <w:spacing w:after="49"/>
        <w:ind w:left="284" w:hanging="284"/>
        <w:jc w:val="both"/>
      </w:pPr>
      <w:r w:rsidRPr="00A0200B">
        <w:t xml:space="preserve">4. </w:t>
      </w:r>
      <w:r w:rsidR="00EF1232">
        <w:t>Skola</w:t>
      </w:r>
      <w:r w:rsidRPr="00A0200B">
        <w:t xml:space="preserve"> drīkst nekomerciālos nolūkos darīt pieejamu, publicēt, izplatīt, kopēt, pārveidot un arhivēt izglītojamā fotogrāfijas un video materiālus, kas uzņemti skolas pasākumos, ekskursijās, festivālos, izlaidumos u. c. atbilstīgi personas datu aizsardzības prasībām. </w:t>
      </w:r>
    </w:p>
    <w:p w14:paraId="68471C43" w14:textId="77777777" w:rsidR="00A0200B" w:rsidRPr="00A0200B" w:rsidRDefault="00A0200B" w:rsidP="00E034D8">
      <w:pPr>
        <w:pStyle w:val="Default"/>
        <w:spacing w:after="49"/>
        <w:ind w:left="284" w:hanging="284"/>
        <w:jc w:val="both"/>
      </w:pPr>
      <w:r w:rsidRPr="00A0200B">
        <w:t xml:space="preserve">5. Noteikumi nodrošina izglītojamo drošību un viņu tiesību ievērošanu. </w:t>
      </w:r>
    </w:p>
    <w:p w14:paraId="0B142F6D" w14:textId="2ED322F5" w:rsidR="00A0200B" w:rsidRPr="00A0200B" w:rsidRDefault="00A0200B" w:rsidP="00E034D8">
      <w:pPr>
        <w:pStyle w:val="Default"/>
        <w:ind w:left="284" w:hanging="284"/>
        <w:jc w:val="both"/>
      </w:pPr>
      <w:r w:rsidRPr="00A0200B">
        <w:t xml:space="preserve">6. Izglītojamie ar noteikumiem tiek iepazīstināti ne vēlāk kā </w:t>
      </w:r>
      <w:r w:rsidR="00311761">
        <w:t>četru</w:t>
      </w:r>
      <w:r w:rsidRPr="00A0200B">
        <w:t xml:space="preserve"> nedēļu laikā pēc katra mācību gada sākuma. Izglītojamo iepazīstināšanu ar iekšējās kārtības noteikumiem reģistrē E-klases sistēmas žurnālā. Izglītojamais iepazīstināšanu apliecina ar ierakstu "iepazinos", norādot datumu un parakstu instruktāžas veidlapā. </w:t>
      </w:r>
    </w:p>
    <w:p w14:paraId="718BB365" w14:textId="4ACAE4A1" w:rsidR="00A0200B" w:rsidRPr="00A0200B" w:rsidRDefault="00A0200B" w:rsidP="00E034D8">
      <w:pPr>
        <w:pStyle w:val="Default"/>
        <w:spacing w:after="27"/>
        <w:ind w:left="284" w:hanging="284"/>
        <w:jc w:val="both"/>
      </w:pPr>
      <w:r w:rsidRPr="00A0200B">
        <w:t xml:space="preserve">7. Izglītojamos (un viņu likumiskos pārstāvjus), kuri tiek uzņemti </w:t>
      </w:r>
      <w:r w:rsidR="00311761">
        <w:t>skolā</w:t>
      </w:r>
      <w:r w:rsidRPr="00A0200B">
        <w:t xml:space="preserve"> mācību gada laikā, ar noteikumiem iepazīstina uzņemšanas brīdī. </w:t>
      </w:r>
    </w:p>
    <w:p w14:paraId="176E210E" w14:textId="6B63714C" w:rsidR="00A0200B" w:rsidRPr="00A0200B" w:rsidRDefault="00A0200B" w:rsidP="00E034D8">
      <w:pPr>
        <w:pStyle w:val="Default"/>
        <w:spacing w:after="27"/>
        <w:ind w:left="284" w:hanging="284"/>
        <w:jc w:val="both"/>
      </w:pPr>
      <w:r w:rsidRPr="00A0200B">
        <w:t xml:space="preserve">8. Darbinieki ar noteikumiem tiek iepazīstināti vienlaikus ar darba tiesisko attiecību uzsākšanu </w:t>
      </w:r>
      <w:r w:rsidR="00311761">
        <w:t>skolā</w:t>
      </w:r>
      <w:r w:rsidRPr="00A0200B">
        <w:t xml:space="preserve">. Apmeklētāji ar noteikumiem, kas attiecas uz uzturēšanos </w:t>
      </w:r>
      <w:r w:rsidR="00311761">
        <w:t>skolā</w:t>
      </w:r>
      <w:r w:rsidRPr="00A0200B">
        <w:t xml:space="preserve">, iepazīstas pie dežuranta vai cita atbildīgā darbinieka vestibilā. </w:t>
      </w:r>
    </w:p>
    <w:p w14:paraId="76F6D732" w14:textId="0221DBD2" w:rsidR="00A0200B" w:rsidRPr="00A0200B" w:rsidRDefault="00A0200B" w:rsidP="00E034D8">
      <w:pPr>
        <w:pStyle w:val="Default"/>
        <w:spacing w:after="27"/>
        <w:ind w:left="284" w:hanging="284"/>
        <w:jc w:val="both"/>
      </w:pPr>
      <w:r w:rsidRPr="00A0200B">
        <w:t xml:space="preserve">9. Izglītojamie un </w:t>
      </w:r>
      <w:r w:rsidR="00311761">
        <w:t>skolas</w:t>
      </w:r>
      <w:r w:rsidRPr="00A0200B">
        <w:t xml:space="preserve"> darbinieki katru gadu septembrī iepazīstas arī ar </w:t>
      </w:r>
      <w:r w:rsidR="00311761">
        <w:t>skolas</w:t>
      </w:r>
      <w:r w:rsidRPr="00A0200B">
        <w:t xml:space="preserve"> galvenajām prioritātēm, mērķiem un uzdevumiem, savas kompetences ietvaros atbild par to īstenošanu un </w:t>
      </w:r>
      <w:r w:rsidR="00311761">
        <w:t>skolas</w:t>
      </w:r>
      <w:r w:rsidRPr="00A0200B">
        <w:t xml:space="preserve"> turpmākās attīstības veicināšanu. </w:t>
      </w:r>
    </w:p>
    <w:p w14:paraId="76AA9372" w14:textId="67FAACE7" w:rsidR="00A0200B" w:rsidRPr="00A0200B" w:rsidRDefault="00A0200B" w:rsidP="00E034D8">
      <w:pPr>
        <w:pStyle w:val="Default"/>
        <w:spacing w:after="27"/>
        <w:ind w:left="284" w:hanging="284"/>
        <w:jc w:val="both"/>
      </w:pPr>
      <w:r w:rsidRPr="00A0200B">
        <w:t xml:space="preserve">10. Izglītojamo uzņemšanu nosaka Ministra kabineta noteikumi par kārtību, kādā izglītojamie tiek uzņemti vispārējās izglītības iestādēs. </w:t>
      </w:r>
    </w:p>
    <w:p w14:paraId="08E7670A" w14:textId="3CE09DAB" w:rsidR="00A0200B" w:rsidRPr="00A0200B" w:rsidRDefault="00A0200B" w:rsidP="00E034D8">
      <w:pPr>
        <w:pStyle w:val="Default"/>
        <w:spacing w:after="27"/>
        <w:ind w:left="284" w:hanging="284"/>
        <w:jc w:val="both"/>
      </w:pPr>
      <w:r w:rsidRPr="00A0200B">
        <w:t xml:space="preserve">11. Izglītojamo mācību sasniegumu vērtēšana noteikta </w:t>
      </w:r>
      <w:r w:rsidR="00311761">
        <w:t>Kandavas Kārļa Mīlenbaha vidusskolas</w:t>
      </w:r>
      <w:r w:rsidRPr="00A0200B">
        <w:t xml:space="preserve"> iekšējās kārtības noteikumos par izglītojamo mācību sasniegumu vērtēšanu. </w:t>
      </w:r>
    </w:p>
    <w:p w14:paraId="7599382B" w14:textId="5172B72E" w:rsidR="008D6BB3" w:rsidRPr="008D6BB3" w:rsidRDefault="00A0200B" w:rsidP="00E034D8">
      <w:pPr>
        <w:pStyle w:val="Default"/>
        <w:ind w:left="284" w:hanging="284"/>
        <w:jc w:val="both"/>
      </w:pPr>
      <w:r w:rsidRPr="00A0200B">
        <w:t>12. Izglītojamo pārcelšanu un atskaitīšanu no izglītības iestādes nosaka attiecīgie Ministru kabineta noteikumi par kārtību, kādā izglītojamie tiek uzņemti vispārējās izglītības iestādēs un atskaitīti no tām, un obligātajām prasībām pārcelšanai uz nākamo klasi.</w:t>
      </w:r>
    </w:p>
    <w:p w14:paraId="43B6D48F" w14:textId="77777777" w:rsidR="00DF4907" w:rsidRDefault="00DF4907" w:rsidP="00E034D8">
      <w:pPr>
        <w:pStyle w:val="Standard"/>
        <w:spacing w:after="0"/>
        <w:ind w:left="284" w:right="-2" w:hanging="284"/>
        <w:jc w:val="both"/>
        <w:rPr>
          <w:sz w:val="24"/>
          <w:szCs w:val="24"/>
          <w:lang w:eastAsia="lv-LV"/>
        </w:rPr>
      </w:pPr>
    </w:p>
    <w:p w14:paraId="5805457E" w14:textId="0730ADEF" w:rsidR="00DF4907" w:rsidRDefault="00696731">
      <w:pPr>
        <w:pStyle w:val="Standard"/>
        <w:spacing w:after="0"/>
        <w:jc w:val="center"/>
        <w:rPr>
          <w:b/>
          <w:sz w:val="24"/>
          <w:szCs w:val="24"/>
          <w:lang w:eastAsia="lv-LV"/>
        </w:rPr>
      </w:pPr>
      <w:r>
        <w:rPr>
          <w:b/>
          <w:sz w:val="24"/>
          <w:szCs w:val="24"/>
          <w:lang w:eastAsia="lv-LV"/>
        </w:rPr>
        <w:t>II</w:t>
      </w:r>
      <w:r w:rsidR="004D6641">
        <w:rPr>
          <w:b/>
          <w:sz w:val="24"/>
          <w:szCs w:val="24"/>
          <w:lang w:eastAsia="lv-LV"/>
        </w:rPr>
        <w:t>.</w:t>
      </w:r>
      <w:r w:rsidR="00122D9F">
        <w:rPr>
          <w:b/>
          <w:sz w:val="24"/>
          <w:szCs w:val="24"/>
          <w:lang w:eastAsia="lv-LV"/>
        </w:rPr>
        <w:t xml:space="preserve"> Izglītības procesa organizācija un saistītie noteikumi</w:t>
      </w:r>
    </w:p>
    <w:p w14:paraId="7DF72C21" w14:textId="77777777" w:rsidR="0036676E" w:rsidRDefault="0036676E" w:rsidP="0036676E">
      <w:pPr>
        <w:pStyle w:val="Default"/>
      </w:pPr>
    </w:p>
    <w:p w14:paraId="0E64F5E9" w14:textId="77777777" w:rsidR="0036676E" w:rsidRDefault="0036676E" w:rsidP="00E034D8">
      <w:pPr>
        <w:pStyle w:val="Default"/>
        <w:spacing w:after="27"/>
        <w:ind w:left="284" w:hanging="284"/>
        <w:jc w:val="both"/>
        <w:rPr>
          <w:sz w:val="23"/>
          <w:szCs w:val="23"/>
        </w:rPr>
      </w:pPr>
      <w:r>
        <w:rPr>
          <w:sz w:val="23"/>
          <w:szCs w:val="23"/>
        </w:rPr>
        <w:t xml:space="preserve">13. Mācību gada sākumu, semestrus, brīvlaikus un mācību gada beigas nosaka Ministru kabineta noteikumi par attiecīgā mācību gada sākuma un beigu laiku. </w:t>
      </w:r>
    </w:p>
    <w:p w14:paraId="523AB24D" w14:textId="3CB207E0" w:rsidR="0036676E" w:rsidRDefault="0036676E" w:rsidP="00E034D8">
      <w:pPr>
        <w:pStyle w:val="Default"/>
        <w:spacing w:after="27"/>
        <w:ind w:left="284" w:hanging="284"/>
        <w:jc w:val="both"/>
        <w:rPr>
          <w:sz w:val="23"/>
          <w:szCs w:val="23"/>
        </w:rPr>
      </w:pPr>
      <w:r>
        <w:rPr>
          <w:sz w:val="23"/>
          <w:szCs w:val="23"/>
        </w:rPr>
        <w:t xml:space="preserve">14. Mācības skolā notiek piecas dienas nedēļā valstī noteikto darba dienu laikā. Interešu izglītības nodarbības un ārpusstundu nodarbības un pasākumi var tikt organizēti arī brīvdienās. </w:t>
      </w:r>
    </w:p>
    <w:p w14:paraId="30D718D4" w14:textId="34EEA14F" w:rsidR="0036676E" w:rsidRDefault="0036676E" w:rsidP="00E034D8">
      <w:pPr>
        <w:pStyle w:val="Default"/>
        <w:spacing w:after="27"/>
        <w:ind w:left="284" w:hanging="284"/>
        <w:jc w:val="both"/>
        <w:rPr>
          <w:sz w:val="23"/>
          <w:szCs w:val="23"/>
        </w:rPr>
      </w:pPr>
      <w:r>
        <w:rPr>
          <w:sz w:val="23"/>
          <w:szCs w:val="23"/>
        </w:rPr>
        <w:t xml:space="preserve">15. Par izglītojamā, viņa ģimenes un pedagogu ikdienas savstarpējās saziņas līdzekli skolā kalpo mācību elektroniskas skolvadības sistēma E-klase (turpmāk E-klase) un/vai sekmju izraksti papīra formātā (saskaņā ar vecāku izvēli). </w:t>
      </w:r>
    </w:p>
    <w:p w14:paraId="46E04339" w14:textId="77777777" w:rsidR="0036676E" w:rsidRDefault="0036676E" w:rsidP="00E034D8">
      <w:pPr>
        <w:pStyle w:val="Default"/>
        <w:spacing w:after="27"/>
        <w:ind w:left="284" w:hanging="284"/>
        <w:jc w:val="both"/>
        <w:rPr>
          <w:sz w:val="23"/>
          <w:szCs w:val="23"/>
        </w:rPr>
      </w:pPr>
      <w:r>
        <w:rPr>
          <w:sz w:val="23"/>
          <w:szCs w:val="23"/>
        </w:rPr>
        <w:t xml:space="preserve">16. Ārpusstundu nodarbībās attīsta bērnu un jauniešu spējas, talantu un individuālās intereses, veicina profesijas izvēli, brīvā laika saturīgu pavadīšanu, veselības nostiprināšanu, fizisko un garīgo attīstību. </w:t>
      </w:r>
    </w:p>
    <w:p w14:paraId="48B0E9D0" w14:textId="634B1206" w:rsidR="0036676E" w:rsidRDefault="0036676E" w:rsidP="00E034D8">
      <w:pPr>
        <w:pStyle w:val="Default"/>
        <w:ind w:left="284" w:hanging="284"/>
        <w:jc w:val="both"/>
        <w:rPr>
          <w:sz w:val="23"/>
          <w:szCs w:val="23"/>
        </w:rPr>
      </w:pPr>
      <w:r>
        <w:rPr>
          <w:sz w:val="23"/>
          <w:szCs w:val="23"/>
        </w:rPr>
        <w:t xml:space="preserve">17. Mācību process skolā sākas plkst. 8.10. Darba dienās skolas ēkas ārdurvis ir atvērtas plkst.6:30. Izglītojamais ierodas savlaicīgi, nekavējot mācību stundu sākumu, pasākumu, tikšanās u. tml., piemēram, 5-10 minūtes pirms konkrētās aktivitātes. Skolas dežurantam ir tiesības pieprasīt izglītojamajiem uzrādīt skolēna apliecību vai citu personu apliecinošu dokumentu, ja rodas šaubas par viņa piederību skolai. </w:t>
      </w:r>
    </w:p>
    <w:p w14:paraId="0ADAAB0A" w14:textId="59A76F9E" w:rsidR="0036676E" w:rsidRDefault="0036676E" w:rsidP="00E034D8">
      <w:pPr>
        <w:pStyle w:val="Default"/>
        <w:ind w:left="284" w:hanging="284"/>
        <w:jc w:val="both"/>
        <w:rPr>
          <w:sz w:val="23"/>
          <w:szCs w:val="23"/>
        </w:rPr>
      </w:pPr>
      <w:r w:rsidRPr="004D6641">
        <w:rPr>
          <w:color w:val="auto"/>
          <w:sz w:val="23"/>
          <w:szCs w:val="23"/>
        </w:rPr>
        <w:t>18. Izglītojamie virsdrēbes novieto garderobē katrai klasei norādītajā vietā</w:t>
      </w:r>
      <w:r w:rsidR="00CF0552">
        <w:rPr>
          <w:color w:val="auto"/>
          <w:sz w:val="23"/>
          <w:szCs w:val="23"/>
        </w:rPr>
        <w:t xml:space="preserve">. </w:t>
      </w:r>
      <w:r w:rsidRPr="004D6641">
        <w:rPr>
          <w:color w:val="auto"/>
          <w:sz w:val="23"/>
          <w:szCs w:val="23"/>
        </w:rPr>
        <w:t>Uzturēties skolas telpās virsdrēbēs ir aizliegts. Skolas gar</w:t>
      </w:r>
      <w:r>
        <w:rPr>
          <w:sz w:val="23"/>
          <w:szCs w:val="23"/>
        </w:rPr>
        <w:t>derobe darbojas no plkst.7.30.</w:t>
      </w:r>
    </w:p>
    <w:p w14:paraId="7391586C" w14:textId="762FCF0A" w:rsidR="0036676E" w:rsidRDefault="0036676E" w:rsidP="00E034D8">
      <w:pPr>
        <w:pStyle w:val="Default"/>
        <w:spacing w:after="27"/>
        <w:ind w:left="284" w:hanging="284"/>
        <w:jc w:val="both"/>
        <w:rPr>
          <w:sz w:val="23"/>
          <w:szCs w:val="23"/>
        </w:rPr>
      </w:pPr>
      <w:r>
        <w:rPr>
          <w:sz w:val="23"/>
          <w:szCs w:val="23"/>
        </w:rPr>
        <w:lastRenderedPageBreak/>
        <w:t>19. Skolas bibliotēkas darba laiku, izglītības psihologa, medicīnas māsas, logopēda, sociālā pedagoga</w:t>
      </w:r>
      <w:r w:rsidR="00CB3C25">
        <w:rPr>
          <w:sz w:val="23"/>
          <w:szCs w:val="23"/>
        </w:rPr>
        <w:t>, speciālā pedagoga</w:t>
      </w:r>
      <w:r>
        <w:rPr>
          <w:sz w:val="23"/>
          <w:szCs w:val="23"/>
        </w:rPr>
        <w:t xml:space="preserve"> pieņemšanas laiku nosaka katra mācību gada sākumā ar direktora rīkojumu, ko publicē skolas tīmekļa vietnē: </w:t>
      </w:r>
      <w:hyperlink r:id="rId9" w:history="1">
        <w:r w:rsidRPr="007D4494">
          <w:rPr>
            <w:rStyle w:val="Hipersaite"/>
          </w:rPr>
          <w:t>www.milenbaha-vsk.lv</w:t>
        </w:r>
      </w:hyperlink>
      <w:r>
        <w:t>.</w:t>
      </w:r>
    </w:p>
    <w:p w14:paraId="29FA0DF6" w14:textId="1EDD45C1" w:rsidR="0036676E" w:rsidRPr="001279F9" w:rsidRDefault="0036676E" w:rsidP="00E034D8">
      <w:pPr>
        <w:pStyle w:val="Default"/>
        <w:spacing w:after="27"/>
        <w:ind w:left="284" w:hanging="284"/>
        <w:jc w:val="both"/>
        <w:rPr>
          <w:color w:val="auto"/>
          <w:sz w:val="23"/>
          <w:szCs w:val="23"/>
        </w:rPr>
      </w:pPr>
      <w:r w:rsidRPr="001279F9">
        <w:rPr>
          <w:color w:val="auto"/>
          <w:sz w:val="23"/>
          <w:szCs w:val="23"/>
        </w:rPr>
        <w:t xml:space="preserve">20. Garderobes lietošanas noteikumus nosaka atsevišķa kārtība. </w:t>
      </w:r>
      <w:r w:rsidRPr="005D6D60">
        <w:rPr>
          <w:i/>
          <w:iCs/>
          <w:color w:val="auto"/>
          <w:sz w:val="23"/>
          <w:szCs w:val="23"/>
        </w:rPr>
        <w:t xml:space="preserve">Skatīt </w:t>
      </w:r>
      <w:r w:rsidR="00A03795" w:rsidRPr="005D6D60">
        <w:rPr>
          <w:i/>
          <w:iCs/>
          <w:color w:val="auto"/>
          <w:sz w:val="23"/>
          <w:szCs w:val="23"/>
        </w:rPr>
        <w:t>1 .</w:t>
      </w:r>
      <w:r w:rsidRPr="005D6D60">
        <w:rPr>
          <w:i/>
          <w:iCs/>
          <w:color w:val="auto"/>
          <w:sz w:val="23"/>
          <w:szCs w:val="23"/>
        </w:rPr>
        <w:t xml:space="preserve"> pielikumu.</w:t>
      </w:r>
      <w:r w:rsidRPr="005D6D60">
        <w:rPr>
          <w:color w:val="auto"/>
          <w:sz w:val="23"/>
          <w:szCs w:val="23"/>
        </w:rPr>
        <w:t xml:space="preserve"> </w:t>
      </w:r>
    </w:p>
    <w:p w14:paraId="78F67167" w14:textId="507FDA65" w:rsidR="0036676E" w:rsidRDefault="0036676E" w:rsidP="00E034D8">
      <w:pPr>
        <w:pStyle w:val="Default"/>
        <w:spacing w:after="27"/>
        <w:ind w:left="284" w:hanging="284"/>
        <w:rPr>
          <w:sz w:val="23"/>
          <w:szCs w:val="23"/>
        </w:rPr>
      </w:pPr>
      <w:r>
        <w:rPr>
          <w:sz w:val="23"/>
          <w:szCs w:val="23"/>
        </w:rPr>
        <w:t xml:space="preserve">21. </w:t>
      </w:r>
      <w:r w:rsidR="00674DCA">
        <w:rPr>
          <w:sz w:val="23"/>
          <w:szCs w:val="23"/>
        </w:rPr>
        <w:t>Skolā</w:t>
      </w:r>
      <w:r>
        <w:rPr>
          <w:sz w:val="23"/>
          <w:szCs w:val="23"/>
        </w:rPr>
        <w:t xml:space="preserve"> ir noteikts stundu un starpbrīžu ilgums</w:t>
      </w:r>
      <w:r w:rsidR="00674DCA">
        <w:rPr>
          <w:sz w:val="23"/>
          <w:szCs w:val="23"/>
        </w:rPr>
        <w:t xml:space="preserve">: </w:t>
      </w:r>
    </w:p>
    <w:p w14:paraId="53EA223E" w14:textId="58307E49" w:rsidR="003E7CED" w:rsidRDefault="003E7CED" w:rsidP="00E034D8">
      <w:pPr>
        <w:pStyle w:val="Default"/>
        <w:spacing w:after="27"/>
        <w:ind w:left="284" w:hanging="284"/>
        <w:rPr>
          <w:sz w:val="23"/>
          <w:szCs w:val="23"/>
        </w:rPr>
      </w:pPr>
    </w:p>
    <w:tbl>
      <w:tblPr>
        <w:tblStyle w:val="Reatabula"/>
        <w:tblW w:w="0" w:type="auto"/>
        <w:tblInd w:w="284" w:type="dxa"/>
        <w:tblLook w:val="04A0" w:firstRow="1" w:lastRow="0" w:firstColumn="1" w:lastColumn="0" w:noHBand="0" w:noVBand="1"/>
      </w:tblPr>
      <w:tblGrid>
        <w:gridCol w:w="1412"/>
        <w:gridCol w:w="1701"/>
      </w:tblGrid>
      <w:tr w:rsidR="003E7CED" w14:paraId="023B77A0" w14:textId="77777777" w:rsidTr="003E7CED">
        <w:tc>
          <w:tcPr>
            <w:tcW w:w="3113" w:type="dxa"/>
            <w:gridSpan w:val="2"/>
          </w:tcPr>
          <w:p w14:paraId="477C2F9D" w14:textId="75CCFD39" w:rsidR="003E7CED" w:rsidRPr="003E7CED" w:rsidRDefault="003E7CED" w:rsidP="003E7CED">
            <w:pPr>
              <w:pStyle w:val="Default"/>
              <w:spacing w:after="27"/>
              <w:jc w:val="center"/>
              <w:rPr>
                <w:b/>
                <w:bCs/>
                <w:i/>
                <w:iCs/>
                <w:sz w:val="23"/>
                <w:szCs w:val="23"/>
              </w:rPr>
            </w:pPr>
            <w:r w:rsidRPr="003E7CED">
              <w:rPr>
                <w:b/>
                <w:bCs/>
                <w:i/>
                <w:iCs/>
                <w:sz w:val="23"/>
                <w:szCs w:val="23"/>
              </w:rPr>
              <w:t>1.-3.klase</w:t>
            </w:r>
          </w:p>
        </w:tc>
      </w:tr>
      <w:tr w:rsidR="003E7CED" w14:paraId="7A65401D" w14:textId="77777777" w:rsidTr="003E7CED">
        <w:tc>
          <w:tcPr>
            <w:tcW w:w="1412" w:type="dxa"/>
          </w:tcPr>
          <w:p w14:paraId="3E68E395" w14:textId="131B98C2" w:rsidR="003E7CED" w:rsidRPr="000C40D9" w:rsidRDefault="003E7CED" w:rsidP="003E7CED">
            <w:pPr>
              <w:pStyle w:val="Default"/>
              <w:spacing w:after="27"/>
              <w:ind w:left="33"/>
              <w:rPr>
                <w:i/>
                <w:iCs/>
                <w:sz w:val="23"/>
                <w:szCs w:val="23"/>
              </w:rPr>
            </w:pPr>
            <w:r w:rsidRPr="000C40D9">
              <w:rPr>
                <w:i/>
                <w:iCs/>
                <w:sz w:val="23"/>
                <w:szCs w:val="23"/>
              </w:rPr>
              <w:t>1.stunda</w:t>
            </w:r>
          </w:p>
        </w:tc>
        <w:tc>
          <w:tcPr>
            <w:tcW w:w="1701" w:type="dxa"/>
          </w:tcPr>
          <w:p w14:paraId="58EF9648" w14:textId="7D3EEBCB" w:rsidR="003E7CED" w:rsidRDefault="003E7CED" w:rsidP="003E7CED">
            <w:pPr>
              <w:pStyle w:val="Default"/>
              <w:spacing w:after="27"/>
              <w:rPr>
                <w:sz w:val="23"/>
                <w:szCs w:val="23"/>
              </w:rPr>
            </w:pPr>
            <w:r>
              <w:rPr>
                <w:i/>
              </w:rPr>
              <w:t>8.10 – 8.50</w:t>
            </w:r>
          </w:p>
        </w:tc>
      </w:tr>
      <w:tr w:rsidR="003E7CED" w14:paraId="63B90F17" w14:textId="77777777" w:rsidTr="003E7CED">
        <w:tc>
          <w:tcPr>
            <w:tcW w:w="1412" w:type="dxa"/>
          </w:tcPr>
          <w:p w14:paraId="19599152" w14:textId="5F7B0705" w:rsidR="003E7CED" w:rsidRPr="000C40D9" w:rsidRDefault="003E7CED" w:rsidP="003E7CED">
            <w:pPr>
              <w:pStyle w:val="Default"/>
              <w:spacing w:after="27"/>
              <w:ind w:left="33"/>
              <w:rPr>
                <w:i/>
                <w:iCs/>
                <w:sz w:val="23"/>
                <w:szCs w:val="23"/>
              </w:rPr>
            </w:pPr>
            <w:r w:rsidRPr="000C40D9">
              <w:rPr>
                <w:i/>
                <w:iCs/>
                <w:sz w:val="23"/>
                <w:szCs w:val="23"/>
              </w:rPr>
              <w:t>2.stunda</w:t>
            </w:r>
          </w:p>
        </w:tc>
        <w:tc>
          <w:tcPr>
            <w:tcW w:w="1701" w:type="dxa"/>
          </w:tcPr>
          <w:p w14:paraId="1C28C923" w14:textId="71E8D0F1" w:rsidR="003E7CED" w:rsidRDefault="003E7CED" w:rsidP="003E7CED">
            <w:pPr>
              <w:pStyle w:val="Default"/>
              <w:spacing w:after="27"/>
              <w:rPr>
                <w:sz w:val="23"/>
                <w:szCs w:val="23"/>
              </w:rPr>
            </w:pPr>
            <w:r>
              <w:rPr>
                <w:i/>
              </w:rPr>
              <w:t>9.00 – 9.40</w:t>
            </w:r>
          </w:p>
        </w:tc>
      </w:tr>
      <w:tr w:rsidR="003E7CED" w14:paraId="6F63483D" w14:textId="77777777" w:rsidTr="003E7CED">
        <w:tc>
          <w:tcPr>
            <w:tcW w:w="1412" w:type="dxa"/>
          </w:tcPr>
          <w:p w14:paraId="4D84DB38" w14:textId="27136108" w:rsidR="003E7CED" w:rsidRPr="000C40D9" w:rsidRDefault="003E7CED" w:rsidP="003E7CED">
            <w:pPr>
              <w:pStyle w:val="Default"/>
              <w:spacing w:after="27"/>
              <w:ind w:left="33"/>
              <w:rPr>
                <w:i/>
                <w:iCs/>
                <w:sz w:val="23"/>
                <w:szCs w:val="23"/>
              </w:rPr>
            </w:pPr>
            <w:r w:rsidRPr="000C40D9">
              <w:rPr>
                <w:i/>
                <w:iCs/>
                <w:sz w:val="23"/>
                <w:szCs w:val="23"/>
              </w:rPr>
              <w:t>3.stunda</w:t>
            </w:r>
          </w:p>
        </w:tc>
        <w:tc>
          <w:tcPr>
            <w:tcW w:w="1701" w:type="dxa"/>
          </w:tcPr>
          <w:p w14:paraId="7CDAC277" w14:textId="0BA493AE" w:rsidR="003E7CED" w:rsidRDefault="003E7CED" w:rsidP="003E7CED">
            <w:pPr>
              <w:pStyle w:val="Default"/>
              <w:spacing w:after="27"/>
              <w:rPr>
                <w:sz w:val="23"/>
                <w:szCs w:val="23"/>
              </w:rPr>
            </w:pPr>
            <w:r>
              <w:rPr>
                <w:i/>
              </w:rPr>
              <w:t>9.50 – 10.30</w:t>
            </w:r>
          </w:p>
        </w:tc>
      </w:tr>
      <w:tr w:rsidR="003E7CED" w14:paraId="7754B710" w14:textId="77777777" w:rsidTr="003E7CED">
        <w:tc>
          <w:tcPr>
            <w:tcW w:w="1412" w:type="dxa"/>
          </w:tcPr>
          <w:p w14:paraId="4ED7337C" w14:textId="0608D330" w:rsidR="003E7CED" w:rsidRPr="000C40D9" w:rsidRDefault="003E7CED" w:rsidP="003E7CED">
            <w:pPr>
              <w:pStyle w:val="Default"/>
              <w:spacing w:after="27"/>
              <w:ind w:left="33"/>
              <w:rPr>
                <w:i/>
                <w:iCs/>
                <w:sz w:val="23"/>
                <w:szCs w:val="23"/>
              </w:rPr>
            </w:pPr>
            <w:r w:rsidRPr="000C40D9">
              <w:rPr>
                <w:i/>
                <w:iCs/>
                <w:sz w:val="23"/>
                <w:szCs w:val="23"/>
              </w:rPr>
              <w:t>4.stunda</w:t>
            </w:r>
          </w:p>
        </w:tc>
        <w:tc>
          <w:tcPr>
            <w:tcW w:w="1701" w:type="dxa"/>
          </w:tcPr>
          <w:p w14:paraId="30DF0878" w14:textId="44E1A9E7" w:rsidR="003E7CED" w:rsidRDefault="003E7CED" w:rsidP="003E7CED">
            <w:pPr>
              <w:pStyle w:val="Default"/>
              <w:spacing w:after="27"/>
              <w:rPr>
                <w:sz w:val="23"/>
                <w:szCs w:val="23"/>
              </w:rPr>
            </w:pPr>
            <w:r>
              <w:rPr>
                <w:i/>
              </w:rPr>
              <w:t>10.4</w:t>
            </w:r>
            <w:r w:rsidR="0039432D">
              <w:rPr>
                <w:i/>
              </w:rPr>
              <w:t>0</w:t>
            </w:r>
            <w:r>
              <w:rPr>
                <w:i/>
              </w:rPr>
              <w:t xml:space="preserve"> – 11.2</w:t>
            </w:r>
            <w:r w:rsidR="0039432D">
              <w:rPr>
                <w:i/>
              </w:rPr>
              <w:t>0</w:t>
            </w:r>
          </w:p>
        </w:tc>
      </w:tr>
      <w:tr w:rsidR="003E7CED" w14:paraId="50EC9899" w14:textId="77777777" w:rsidTr="00562EA8">
        <w:tc>
          <w:tcPr>
            <w:tcW w:w="3113" w:type="dxa"/>
            <w:gridSpan w:val="2"/>
          </w:tcPr>
          <w:p w14:paraId="0451CB30" w14:textId="1DC96AAB" w:rsidR="003E7CED" w:rsidRPr="003E7CED" w:rsidRDefault="003E7CED" w:rsidP="003E7CED">
            <w:pPr>
              <w:pStyle w:val="Default"/>
              <w:spacing w:after="27"/>
              <w:jc w:val="center"/>
              <w:rPr>
                <w:b/>
                <w:bCs/>
                <w:i/>
              </w:rPr>
            </w:pPr>
            <w:r w:rsidRPr="003E7CED">
              <w:rPr>
                <w:b/>
                <w:bCs/>
                <w:i/>
              </w:rPr>
              <w:t>Pusdienas</w:t>
            </w:r>
          </w:p>
        </w:tc>
      </w:tr>
      <w:tr w:rsidR="003E7CED" w14:paraId="2F8A15C4" w14:textId="77777777" w:rsidTr="003E7CED">
        <w:tc>
          <w:tcPr>
            <w:tcW w:w="1412" w:type="dxa"/>
          </w:tcPr>
          <w:p w14:paraId="6AB5F08D" w14:textId="2B6C3FF9" w:rsidR="003E7CED" w:rsidRPr="000C40D9" w:rsidRDefault="003E7CED" w:rsidP="003E7CED">
            <w:pPr>
              <w:pStyle w:val="Default"/>
              <w:spacing w:after="27"/>
              <w:ind w:left="33"/>
              <w:rPr>
                <w:i/>
                <w:iCs/>
                <w:sz w:val="23"/>
                <w:szCs w:val="23"/>
              </w:rPr>
            </w:pPr>
            <w:r w:rsidRPr="000C40D9">
              <w:rPr>
                <w:i/>
                <w:iCs/>
                <w:sz w:val="23"/>
                <w:szCs w:val="23"/>
              </w:rPr>
              <w:t>5.stunda</w:t>
            </w:r>
          </w:p>
        </w:tc>
        <w:tc>
          <w:tcPr>
            <w:tcW w:w="1701" w:type="dxa"/>
          </w:tcPr>
          <w:p w14:paraId="60DA3E04" w14:textId="56AC5277" w:rsidR="003E7CED" w:rsidRDefault="003E7CED" w:rsidP="003E7CED">
            <w:pPr>
              <w:pStyle w:val="Default"/>
              <w:spacing w:after="27"/>
              <w:rPr>
                <w:i/>
              </w:rPr>
            </w:pPr>
            <w:r>
              <w:rPr>
                <w:i/>
              </w:rPr>
              <w:t>12.0</w:t>
            </w:r>
            <w:r w:rsidR="0039432D">
              <w:rPr>
                <w:i/>
              </w:rPr>
              <w:t>0</w:t>
            </w:r>
            <w:r>
              <w:rPr>
                <w:i/>
              </w:rPr>
              <w:t xml:space="preserve"> – 12.4</w:t>
            </w:r>
            <w:r w:rsidR="0039432D">
              <w:rPr>
                <w:i/>
              </w:rPr>
              <w:t>0</w:t>
            </w:r>
          </w:p>
        </w:tc>
      </w:tr>
      <w:tr w:rsidR="003E7CED" w14:paraId="20A8948F" w14:textId="77777777" w:rsidTr="003E7CED">
        <w:tc>
          <w:tcPr>
            <w:tcW w:w="1412" w:type="dxa"/>
          </w:tcPr>
          <w:p w14:paraId="08763110" w14:textId="76071FCD" w:rsidR="003E7CED" w:rsidRPr="000C40D9" w:rsidRDefault="003E7CED" w:rsidP="003E7CED">
            <w:pPr>
              <w:pStyle w:val="Default"/>
              <w:spacing w:after="27"/>
              <w:ind w:left="33"/>
              <w:rPr>
                <w:i/>
                <w:iCs/>
                <w:sz w:val="23"/>
                <w:szCs w:val="23"/>
              </w:rPr>
            </w:pPr>
            <w:r w:rsidRPr="000C40D9">
              <w:rPr>
                <w:i/>
                <w:iCs/>
                <w:sz w:val="23"/>
                <w:szCs w:val="23"/>
              </w:rPr>
              <w:t>6.stunda</w:t>
            </w:r>
          </w:p>
        </w:tc>
        <w:tc>
          <w:tcPr>
            <w:tcW w:w="1701" w:type="dxa"/>
          </w:tcPr>
          <w:p w14:paraId="3944D4E8" w14:textId="113FD14C" w:rsidR="003E7CED" w:rsidRDefault="003E7CED" w:rsidP="003E7CED">
            <w:pPr>
              <w:pStyle w:val="Default"/>
              <w:spacing w:after="27"/>
              <w:rPr>
                <w:i/>
              </w:rPr>
            </w:pPr>
            <w:r>
              <w:rPr>
                <w:i/>
              </w:rPr>
              <w:t>12.5</w:t>
            </w:r>
            <w:r w:rsidR="0039432D">
              <w:rPr>
                <w:i/>
              </w:rPr>
              <w:t xml:space="preserve">0 </w:t>
            </w:r>
            <w:r>
              <w:rPr>
                <w:i/>
              </w:rPr>
              <w:t>- 13.3</w:t>
            </w:r>
            <w:r w:rsidR="0039432D">
              <w:rPr>
                <w:i/>
              </w:rPr>
              <w:t>0</w:t>
            </w:r>
          </w:p>
        </w:tc>
      </w:tr>
      <w:tr w:rsidR="003E7CED" w14:paraId="2BB56C83" w14:textId="77777777" w:rsidTr="00167B92">
        <w:tc>
          <w:tcPr>
            <w:tcW w:w="3113" w:type="dxa"/>
            <w:gridSpan w:val="2"/>
          </w:tcPr>
          <w:p w14:paraId="188E71EE" w14:textId="1E140536" w:rsidR="003E7CED" w:rsidRPr="003E7CED" w:rsidRDefault="003E7CED" w:rsidP="003E7CED">
            <w:pPr>
              <w:pStyle w:val="Default"/>
              <w:spacing w:after="27"/>
              <w:jc w:val="center"/>
              <w:rPr>
                <w:b/>
                <w:bCs/>
                <w:i/>
              </w:rPr>
            </w:pPr>
            <w:r w:rsidRPr="003E7CED">
              <w:rPr>
                <w:b/>
                <w:bCs/>
                <w:i/>
              </w:rPr>
              <w:t>Launags plkst.13.</w:t>
            </w:r>
            <w:r w:rsidR="007F17F4">
              <w:rPr>
                <w:b/>
                <w:bCs/>
                <w:i/>
              </w:rPr>
              <w:t>30</w:t>
            </w:r>
          </w:p>
        </w:tc>
      </w:tr>
    </w:tbl>
    <w:tbl>
      <w:tblPr>
        <w:tblpPr w:leftFromText="141" w:rightFromText="141" w:vertAnchor="text" w:horzAnchor="page" w:tblpX="5218" w:tblpY="-2810"/>
        <w:tblOverlap w:val="never"/>
        <w:tblW w:w="4531" w:type="dxa"/>
        <w:tblLayout w:type="fixed"/>
        <w:tblCellMar>
          <w:left w:w="10" w:type="dxa"/>
          <w:right w:w="10" w:type="dxa"/>
        </w:tblCellMar>
        <w:tblLook w:val="0000" w:firstRow="0" w:lastRow="0" w:firstColumn="0" w:lastColumn="0" w:noHBand="0" w:noVBand="0"/>
      </w:tblPr>
      <w:tblGrid>
        <w:gridCol w:w="1838"/>
        <w:gridCol w:w="2693"/>
      </w:tblGrid>
      <w:tr w:rsidR="00CF0552" w14:paraId="0EE4A959" w14:textId="77777777" w:rsidTr="00CF0552">
        <w:trPr>
          <w:trHeight w:val="304"/>
        </w:trPr>
        <w:tc>
          <w:tcPr>
            <w:tcW w:w="453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750243" w14:textId="77777777" w:rsidR="00CF0552" w:rsidRPr="003E7CED" w:rsidRDefault="00CF0552" w:rsidP="00CF0552">
            <w:pPr>
              <w:pStyle w:val="Standard"/>
              <w:spacing w:after="0"/>
              <w:jc w:val="center"/>
              <w:rPr>
                <w:b/>
                <w:bCs/>
                <w:i/>
                <w:sz w:val="24"/>
                <w:szCs w:val="24"/>
              </w:rPr>
            </w:pPr>
            <w:bookmarkStart w:id="1" w:name="_Hlk207182456"/>
            <w:r w:rsidRPr="003E7CED">
              <w:rPr>
                <w:b/>
                <w:bCs/>
                <w:i/>
                <w:sz w:val="24"/>
                <w:szCs w:val="24"/>
              </w:rPr>
              <w:t>4.-12.klase</w:t>
            </w:r>
          </w:p>
        </w:tc>
      </w:tr>
      <w:tr w:rsidR="00CF0552" w14:paraId="2F8CF0DD" w14:textId="77777777" w:rsidTr="00CF0552">
        <w:trPr>
          <w:trHeight w:val="304"/>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41691C" w14:textId="77777777" w:rsidR="00CF0552" w:rsidRDefault="00CF0552" w:rsidP="00CF0552">
            <w:pPr>
              <w:pStyle w:val="Standard"/>
              <w:spacing w:after="0"/>
              <w:ind w:left="30" w:right="29"/>
            </w:pPr>
            <w:r>
              <w:rPr>
                <w:i/>
                <w:sz w:val="24"/>
                <w:szCs w:val="24"/>
              </w:rPr>
              <w:t>1.stunda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A56B3" w14:textId="77777777" w:rsidR="00CF0552" w:rsidRDefault="00CF0552" w:rsidP="00CF0552">
            <w:pPr>
              <w:pStyle w:val="Standard"/>
              <w:numPr>
                <w:ilvl w:val="1"/>
                <w:numId w:val="27"/>
              </w:numPr>
              <w:spacing w:after="0"/>
              <w:jc w:val="both"/>
            </w:pPr>
            <w:r>
              <w:rPr>
                <w:i/>
                <w:sz w:val="24"/>
                <w:szCs w:val="24"/>
              </w:rPr>
              <w:t>– 8.50</w:t>
            </w:r>
          </w:p>
        </w:tc>
      </w:tr>
      <w:tr w:rsidR="00CF0552" w14:paraId="603E5228" w14:textId="77777777" w:rsidTr="00CF0552">
        <w:trPr>
          <w:trHeight w:val="265"/>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010DF9" w14:textId="77777777" w:rsidR="00CF0552" w:rsidRDefault="00CF0552" w:rsidP="00CF0552">
            <w:pPr>
              <w:pStyle w:val="Standard"/>
              <w:spacing w:after="0"/>
              <w:ind w:left="30" w:right="29"/>
            </w:pPr>
            <w:r>
              <w:rPr>
                <w:i/>
                <w:sz w:val="24"/>
                <w:szCs w:val="24"/>
              </w:rPr>
              <w:t>2.stunda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1F26F" w14:textId="77777777" w:rsidR="00CF0552" w:rsidRDefault="00CF0552" w:rsidP="00CF0552">
            <w:pPr>
              <w:pStyle w:val="Standard"/>
              <w:spacing w:after="0"/>
              <w:jc w:val="both"/>
            </w:pPr>
            <w:r>
              <w:rPr>
                <w:i/>
                <w:sz w:val="24"/>
                <w:szCs w:val="24"/>
              </w:rPr>
              <w:t>9.00 – 9.40</w:t>
            </w:r>
          </w:p>
        </w:tc>
      </w:tr>
      <w:tr w:rsidR="00CF0552" w14:paraId="333C6448" w14:textId="77777777" w:rsidTr="00CF0552">
        <w:trPr>
          <w:trHeight w:val="270"/>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2AD75" w14:textId="77777777" w:rsidR="00CF0552" w:rsidRDefault="00CF0552" w:rsidP="00CF0552">
            <w:pPr>
              <w:pStyle w:val="Standard"/>
              <w:spacing w:after="0"/>
              <w:ind w:left="30" w:right="29"/>
            </w:pPr>
            <w:r>
              <w:rPr>
                <w:i/>
                <w:sz w:val="24"/>
                <w:szCs w:val="24"/>
              </w:rPr>
              <w:t>3.stunda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25550C" w14:textId="77777777" w:rsidR="00CF0552" w:rsidRDefault="00CF0552" w:rsidP="00CF0552">
            <w:pPr>
              <w:pStyle w:val="Standard"/>
              <w:spacing w:after="0"/>
              <w:jc w:val="both"/>
            </w:pPr>
            <w:r>
              <w:rPr>
                <w:i/>
                <w:sz w:val="24"/>
                <w:szCs w:val="24"/>
              </w:rPr>
              <w:t>9.50 – 10.30</w:t>
            </w:r>
          </w:p>
        </w:tc>
      </w:tr>
      <w:tr w:rsidR="00CF0552" w14:paraId="7442A046" w14:textId="77777777" w:rsidTr="00CF0552">
        <w:trPr>
          <w:trHeight w:val="286"/>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DFFD78" w14:textId="77777777" w:rsidR="00CF0552" w:rsidRDefault="00CF0552" w:rsidP="00CF0552">
            <w:pPr>
              <w:pStyle w:val="Standard"/>
              <w:spacing w:after="0"/>
              <w:ind w:left="30" w:right="29"/>
            </w:pPr>
            <w:r>
              <w:rPr>
                <w:i/>
                <w:sz w:val="24"/>
                <w:szCs w:val="24"/>
              </w:rPr>
              <w:t>4.stunda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0BA841" w14:textId="43BBDECD" w:rsidR="00CF0552" w:rsidRDefault="00CF0552" w:rsidP="00CF0552">
            <w:pPr>
              <w:pStyle w:val="Standard"/>
              <w:spacing w:after="0"/>
              <w:jc w:val="both"/>
            </w:pPr>
            <w:r>
              <w:rPr>
                <w:i/>
                <w:sz w:val="24"/>
                <w:szCs w:val="24"/>
              </w:rPr>
              <w:t>10.4</w:t>
            </w:r>
            <w:r w:rsidR="0039432D">
              <w:rPr>
                <w:i/>
                <w:sz w:val="24"/>
                <w:szCs w:val="24"/>
              </w:rPr>
              <w:t>0</w:t>
            </w:r>
            <w:r>
              <w:rPr>
                <w:i/>
                <w:sz w:val="24"/>
                <w:szCs w:val="24"/>
              </w:rPr>
              <w:t xml:space="preserve"> – 11.2</w:t>
            </w:r>
            <w:r w:rsidR="0039432D">
              <w:rPr>
                <w:i/>
                <w:sz w:val="24"/>
                <w:szCs w:val="24"/>
              </w:rPr>
              <w:t>0</w:t>
            </w:r>
          </w:p>
        </w:tc>
      </w:tr>
      <w:tr w:rsidR="00CF0552" w14:paraId="28F34AF8" w14:textId="77777777" w:rsidTr="00CF0552">
        <w:trPr>
          <w:trHeight w:val="267"/>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B9564" w14:textId="77777777" w:rsidR="00CF0552" w:rsidRDefault="00CF0552" w:rsidP="00CF0552">
            <w:pPr>
              <w:pStyle w:val="Standard"/>
              <w:spacing w:after="0"/>
              <w:ind w:left="30" w:right="29"/>
            </w:pPr>
            <w:r>
              <w:rPr>
                <w:i/>
                <w:sz w:val="24"/>
                <w:szCs w:val="24"/>
              </w:rPr>
              <w:t>5.stunda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6EEFD3" w14:textId="4187B40A" w:rsidR="00CF0552" w:rsidRDefault="00CF0552" w:rsidP="00CF0552">
            <w:pPr>
              <w:pStyle w:val="Standard"/>
              <w:spacing w:after="0"/>
              <w:jc w:val="both"/>
            </w:pPr>
            <w:r>
              <w:rPr>
                <w:i/>
                <w:sz w:val="24"/>
                <w:szCs w:val="24"/>
              </w:rPr>
              <w:t>11.3</w:t>
            </w:r>
            <w:r w:rsidR="0039432D">
              <w:rPr>
                <w:i/>
                <w:sz w:val="24"/>
                <w:szCs w:val="24"/>
              </w:rPr>
              <w:t>0</w:t>
            </w:r>
            <w:r>
              <w:rPr>
                <w:i/>
                <w:sz w:val="24"/>
                <w:szCs w:val="24"/>
              </w:rPr>
              <w:t xml:space="preserve"> – 12.1</w:t>
            </w:r>
            <w:r w:rsidR="0039432D">
              <w:rPr>
                <w:i/>
                <w:sz w:val="24"/>
                <w:szCs w:val="24"/>
              </w:rPr>
              <w:t>0</w:t>
            </w:r>
          </w:p>
        </w:tc>
      </w:tr>
      <w:tr w:rsidR="00CF0552" w14:paraId="3FABF3A4" w14:textId="77777777" w:rsidTr="00CF0552">
        <w:trPr>
          <w:trHeight w:val="270"/>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8FD35A" w14:textId="7580020C" w:rsidR="00CF0552" w:rsidRPr="000C40D9" w:rsidRDefault="00CF0552" w:rsidP="00CF0552">
            <w:pPr>
              <w:pStyle w:val="Standard"/>
              <w:spacing w:after="0"/>
              <w:ind w:left="30" w:right="29"/>
              <w:rPr>
                <w:b/>
                <w:bCs/>
                <w:i/>
                <w:sz w:val="24"/>
                <w:szCs w:val="24"/>
              </w:rPr>
            </w:pPr>
            <w:r w:rsidRPr="000C40D9">
              <w:rPr>
                <w:b/>
                <w:bCs/>
                <w:i/>
                <w:sz w:val="24"/>
                <w:szCs w:val="24"/>
              </w:rPr>
              <w:t>12.1</w:t>
            </w:r>
            <w:r w:rsidR="0039432D">
              <w:rPr>
                <w:b/>
                <w:bCs/>
                <w:i/>
                <w:sz w:val="24"/>
                <w:szCs w:val="24"/>
              </w:rPr>
              <w:t>0</w:t>
            </w:r>
            <w:r w:rsidRPr="000C40D9">
              <w:rPr>
                <w:b/>
                <w:bCs/>
                <w:i/>
                <w:sz w:val="24"/>
                <w:szCs w:val="24"/>
              </w:rPr>
              <w:t xml:space="preserve"> - 12.3</w:t>
            </w:r>
            <w:r w:rsidR="0039432D">
              <w:rPr>
                <w:b/>
                <w:bCs/>
                <w:i/>
                <w:sz w:val="24"/>
                <w:szCs w:val="24"/>
              </w:rPr>
              <w:t>0</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ABF391" w14:textId="608CEDAA" w:rsidR="00CF0552" w:rsidRPr="000C40D9" w:rsidRDefault="00CF0552" w:rsidP="00CF0552">
            <w:pPr>
              <w:pStyle w:val="Standard"/>
              <w:spacing w:after="0"/>
              <w:jc w:val="both"/>
              <w:rPr>
                <w:b/>
                <w:bCs/>
              </w:rPr>
            </w:pPr>
            <w:r w:rsidRPr="000C40D9">
              <w:rPr>
                <w:b/>
                <w:bCs/>
                <w:i/>
                <w:sz w:val="24"/>
                <w:szCs w:val="24"/>
              </w:rPr>
              <w:t>Pusdienas 4.-</w:t>
            </w:r>
            <w:r w:rsidR="0039432D">
              <w:rPr>
                <w:b/>
                <w:bCs/>
                <w:i/>
                <w:sz w:val="24"/>
                <w:szCs w:val="24"/>
              </w:rPr>
              <w:t>6</w:t>
            </w:r>
            <w:r w:rsidRPr="000C40D9">
              <w:rPr>
                <w:b/>
                <w:bCs/>
                <w:i/>
                <w:sz w:val="24"/>
                <w:szCs w:val="24"/>
              </w:rPr>
              <w:t>.klase</w:t>
            </w:r>
          </w:p>
        </w:tc>
      </w:tr>
      <w:tr w:rsidR="00CF0552" w14:paraId="1BD08679" w14:textId="77777777" w:rsidTr="00CF0552">
        <w:trPr>
          <w:trHeight w:val="270"/>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EBEFB" w14:textId="52E8F7DF" w:rsidR="00CF0552" w:rsidRPr="000C40D9" w:rsidRDefault="00CF0552" w:rsidP="00CF0552">
            <w:pPr>
              <w:pStyle w:val="Standard"/>
              <w:spacing w:after="0"/>
              <w:ind w:left="30" w:right="29"/>
              <w:rPr>
                <w:b/>
                <w:bCs/>
                <w:i/>
                <w:sz w:val="24"/>
                <w:szCs w:val="24"/>
              </w:rPr>
            </w:pPr>
            <w:r w:rsidRPr="000C40D9">
              <w:rPr>
                <w:b/>
                <w:bCs/>
                <w:i/>
                <w:sz w:val="24"/>
                <w:szCs w:val="24"/>
              </w:rPr>
              <w:t>12.</w:t>
            </w:r>
            <w:r w:rsidR="0039432D">
              <w:rPr>
                <w:b/>
                <w:bCs/>
                <w:i/>
                <w:sz w:val="24"/>
                <w:szCs w:val="24"/>
              </w:rPr>
              <w:t>40</w:t>
            </w:r>
            <w:r w:rsidRPr="000C40D9">
              <w:rPr>
                <w:b/>
                <w:bCs/>
                <w:i/>
                <w:sz w:val="24"/>
                <w:szCs w:val="24"/>
              </w:rPr>
              <w:t xml:space="preserve"> -  1</w:t>
            </w:r>
            <w:r w:rsidR="0039432D">
              <w:rPr>
                <w:b/>
                <w:bCs/>
                <w:i/>
                <w:sz w:val="24"/>
                <w:szCs w:val="24"/>
              </w:rPr>
              <w:t>3.00</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18C4F" w14:textId="3B924643" w:rsidR="00CF0552" w:rsidRPr="000C40D9" w:rsidRDefault="00CF0552" w:rsidP="00CF0552">
            <w:pPr>
              <w:pStyle w:val="Standard"/>
              <w:spacing w:after="0"/>
              <w:jc w:val="both"/>
              <w:rPr>
                <w:b/>
                <w:bCs/>
                <w:i/>
                <w:sz w:val="24"/>
                <w:szCs w:val="24"/>
              </w:rPr>
            </w:pPr>
            <w:r w:rsidRPr="000C40D9">
              <w:rPr>
                <w:b/>
                <w:bCs/>
                <w:i/>
                <w:sz w:val="24"/>
                <w:szCs w:val="24"/>
              </w:rPr>
              <w:t xml:space="preserve">Pusdienas </w:t>
            </w:r>
            <w:r w:rsidR="0039432D">
              <w:rPr>
                <w:b/>
                <w:bCs/>
                <w:i/>
                <w:sz w:val="24"/>
                <w:szCs w:val="24"/>
              </w:rPr>
              <w:t>7</w:t>
            </w:r>
            <w:r w:rsidRPr="000C40D9">
              <w:rPr>
                <w:b/>
                <w:bCs/>
                <w:i/>
                <w:sz w:val="24"/>
                <w:szCs w:val="24"/>
              </w:rPr>
              <w:t>.-12.klase</w:t>
            </w:r>
          </w:p>
        </w:tc>
      </w:tr>
      <w:tr w:rsidR="00CF0552" w14:paraId="11A469E0" w14:textId="77777777" w:rsidTr="00CF0552">
        <w:trPr>
          <w:trHeight w:val="260"/>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38648" w14:textId="77777777" w:rsidR="00CF0552" w:rsidRDefault="00CF0552" w:rsidP="00CF0552">
            <w:pPr>
              <w:pStyle w:val="Standard"/>
              <w:spacing w:after="0"/>
              <w:ind w:left="30" w:right="29"/>
            </w:pPr>
            <w:r>
              <w:rPr>
                <w:i/>
                <w:sz w:val="24"/>
                <w:szCs w:val="24"/>
              </w:rPr>
              <w:t>6.stunda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034615" w14:textId="63FDB9BE" w:rsidR="00CF0552" w:rsidRDefault="00CF0552" w:rsidP="00CF0552">
            <w:pPr>
              <w:pStyle w:val="Standard"/>
              <w:spacing w:after="0"/>
              <w:jc w:val="both"/>
            </w:pPr>
            <w:r>
              <w:rPr>
                <w:i/>
                <w:sz w:val="24"/>
                <w:szCs w:val="24"/>
              </w:rPr>
              <w:t>1</w:t>
            </w:r>
            <w:r w:rsidR="0039432D">
              <w:rPr>
                <w:i/>
                <w:sz w:val="24"/>
                <w:szCs w:val="24"/>
              </w:rPr>
              <w:t>3.00</w:t>
            </w:r>
            <w:r>
              <w:rPr>
                <w:i/>
                <w:sz w:val="24"/>
                <w:szCs w:val="24"/>
              </w:rPr>
              <w:t xml:space="preserve"> – 13.</w:t>
            </w:r>
            <w:r w:rsidR="0039432D">
              <w:rPr>
                <w:i/>
                <w:sz w:val="24"/>
                <w:szCs w:val="24"/>
              </w:rPr>
              <w:t>40</w:t>
            </w:r>
          </w:p>
        </w:tc>
      </w:tr>
      <w:tr w:rsidR="00CF0552" w14:paraId="5F821549" w14:textId="77777777" w:rsidTr="00CF0552">
        <w:trPr>
          <w:trHeight w:val="254"/>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E6C79" w14:textId="77777777" w:rsidR="00CF0552" w:rsidRDefault="00CF0552" w:rsidP="00CF0552">
            <w:pPr>
              <w:pStyle w:val="Standard"/>
              <w:spacing w:after="0"/>
              <w:ind w:left="30" w:right="29"/>
            </w:pPr>
            <w:r>
              <w:rPr>
                <w:i/>
                <w:sz w:val="24"/>
                <w:szCs w:val="24"/>
              </w:rPr>
              <w:t>7.stunda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143D57" w14:textId="77777777" w:rsidR="00CF0552" w:rsidRDefault="00CF0552" w:rsidP="00CF0552">
            <w:pPr>
              <w:pStyle w:val="Standard"/>
              <w:spacing w:after="0"/>
              <w:jc w:val="both"/>
            </w:pPr>
            <w:r>
              <w:rPr>
                <w:i/>
                <w:sz w:val="24"/>
                <w:szCs w:val="24"/>
              </w:rPr>
              <w:t>13.45 – 14.25</w:t>
            </w:r>
          </w:p>
        </w:tc>
      </w:tr>
      <w:tr w:rsidR="00CF0552" w14:paraId="5AD9EBA4" w14:textId="77777777" w:rsidTr="00CF0552">
        <w:trPr>
          <w:trHeight w:val="243"/>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773E7" w14:textId="77777777" w:rsidR="00CF0552" w:rsidRDefault="00CF0552" w:rsidP="00CF0552">
            <w:pPr>
              <w:pStyle w:val="Standard"/>
              <w:spacing w:after="0"/>
              <w:ind w:left="30" w:right="29"/>
            </w:pPr>
            <w:r>
              <w:rPr>
                <w:i/>
                <w:sz w:val="24"/>
                <w:szCs w:val="24"/>
              </w:rPr>
              <w:t>8.stunda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62B5A" w14:textId="77777777" w:rsidR="00CF0552" w:rsidRDefault="00CF0552" w:rsidP="00CF0552">
            <w:pPr>
              <w:pStyle w:val="Standard"/>
              <w:spacing w:after="0"/>
              <w:jc w:val="both"/>
            </w:pPr>
            <w:r>
              <w:rPr>
                <w:i/>
                <w:sz w:val="24"/>
                <w:szCs w:val="24"/>
              </w:rPr>
              <w:t>14.30 – 15.10</w:t>
            </w:r>
          </w:p>
        </w:tc>
      </w:tr>
      <w:tr w:rsidR="00CF0552" w14:paraId="7CD3B495" w14:textId="77777777" w:rsidTr="00CF0552">
        <w:trPr>
          <w:trHeight w:val="262"/>
        </w:trPr>
        <w:tc>
          <w:tcPr>
            <w:tcW w:w="18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31EB82" w14:textId="4F1ECB14" w:rsidR="00CF0552" w:rsidRDefault="00CF0552" w:rsidP="00CF0552">
            <w:pPr>
              <w:pStyle w:val="Standard"/>
              <w:spacing w:after="0"/>
              <w:ind w:left="30" w:right="29"/>
            </w:pPr>
            <w:r>
              <w:rPr>
                <w:i/>
                <w:sz w:val="24"/>
                <w:szCs w:val="24"/>
              </w:rPr>
              <w:t>9.stunda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24E0E0" w14:textId="02EB2039" w:rsidR="00CF0552" w:rsidRDefault="00CF0552" w:rsidP="0039432D">
            <w:pPr>
              <w:pStyle w:val="Standard"/>
              <w:numPr>
                <w:ilvl w:val="1"/>
                <w:numId w:val="35"/>
              </w:numPr>
              <w:spacing w:after="0"/>
              <w:jc w:val="both"/>
            </w:pPr>
            <w:r>
              <w:rPr>
                <w:i/>
                <w:sz w:val="24"/>
                <w:szCs w:val="24"/>
              </w:rPr>
              <w:t>– 15.5</w:t>
            </w:r>
            <w:r w:rsidR="0039432D">
              <w:rPr>
                <w:i/>
                <w:sz w:val="24"/>
                <w:szCs w:val="24"/>
              </w:rPr>
              <w:t>5</w:t>
            </w:r>
          </w:p>
        </w:tc>
      </w:tr>
      <w:bookmarkEnd w:id="1"/>
    </w:tbl>
    <w:p w14:paraId="5769A796" w14:textId="77777777" w:rsidR="003E7CED" w:rsidRDefault="003E7CED" w:rsidP="00E034D8">
      <w:pPr>
        <w:pStyle w:val="Default"/>
        <w:spacing w:after="27"/>
        <w:ind w:left="284" w:hanging="284"/>
        <w:rPr>
          <w:sz w:val="23"/>
          <w:szCs w:val="23"/>
        </w:rPr>
      </w:pPr>
    </w:p>
    <w:p w14:paraId="51EE7162" w14:textId="59B71557" w:rsidR="00E74D35" w:rsidRDefault="00A03795" w:rsidP="00103478">
      <w:pPr>
        <w:pStyle w:val="Default"/>
        <w:spacing w:after="27"/>
        <w:ind w:left="284" w:hanging="284"/>
        <w:jc w:val="both"/>
        <w:rPr>
          <w:sz w:val="23"/>
          <w:szCs w:val="23"/>
        </w:rPr>
      </w:pPr>
      <w:r>
        <w:rPr>
          <w:sz w:val="23"/>
          <w:szCs w:val="23"/>
        </w:rPr>
        <w:br w:type="textWrapping" w:clear="all"/>
      </w:r>
    </w:p>
    <w:p w14:paraId="216970DC" w14:textId="776BE9D9" w:rsidR="0036676E" w:rsidRDefault="0036676E" w:rsidP="00103478">
      <w:pPr>
        <w:pStyle w:val="Default"/>
        <w:spacing w:after="27"/>
        <w:ind w:left="284" w:hanging="284"/>
        <w:jc w:val="both"/>
        <w:rPr>
          <w:sz w:val="23"/>
          <w:szCs w:val="23"/>
        </w:rPr>
      </w:pPr>
      <w:r>
        <w:rPr>
          <w:sz w:val="23"/>
          <w:szCs w:val="23"/>
        </w:rPr>
        <w:t xml:space="preserve">22. Vienas mācību stundas ilgums ir 40 minūtes. </w:t>
      </w:r>
    </w:p>
    <w:p w14:paraId="651B65E3" w14:textId="1FD182B1" w:rsidR="0036676E" w:rsidRDefault="0036676E" w:rsidP="00103478">
      <w:pPr>
        <w:pStyle w:val="Default"/>
        <w:ind w:left="284" w:hanging="284"/>
        <w:jc w:val="both"/>
        <w:rPr>
          <w:sz w:val="23"/>
          <w:szCs w:val="23"/>
        </w:rPr>
      </w:pPr>
      <w:r>
        <w:rPr>
          <w:sz w:val="23"/>
          <w:szCs w:val="23"/>
        </w:rPr>
        <w:t xml:space="preserve">23. Mācības notiek pēc mācību stundu saraksta, kurā norādīts mācību priekšmets, norises laiks un vieta. Pamata stundu saraksts norādīts </w:t>
      </w:r>
      <w:r w:rsidR="00674DCA">
        <w:rPr>
          <w:sz w:val="23"/>
          <w:szCs w:val="23"/>
        </w:rPr>
        <w:t>skolas</w:t>
      </w:r>
      <w:r>
        <w:rPr>
          <w:sz w:val="23"/>
          <w:szCs w:val="23"/>
        </w:rPr>
        <w:t xml:space="preserve"> informācijas stend</w:t>
      </w:r>
      <w:r w:rsidR="00674DCA">
        <w:rPr>
          <w:sz w:val="23"/>
          <w:szCs w:val="23"/>
        </w:rPr>
        <w:t>ā</w:t>
      </w:r>
      <w:r>
        <w:rPr>
          <w:sz w:val="23"/>
          <w:szCs w:val="23"/>
        </w:rPr>
        <w:t xml:space="preserve"> un E-klasē. </w:t>
      </w:r>
    </w:p>
    <w:p w14:paraId="19EB90FB" w14:textId="186FDEF0" w:rsidR="0036676E" w:rsidRDefault="0036676E" w:rsidP="00103478">
      <w:pPr>
        <w:pStyle w:val="Default"/>
        <w:ind w:left="284" w:hanging="284"/>
        <w:jc w:val="both"/>
        <w:rPr>
          <w:sz w:val="23"/>
          <w:szCs w:val="23"/>
        </w:rPr>
      </w:pPr>
      <w:r>
        <w:rPr>
          <w:sz w:val="23"/>
          <w:szCs w:val="23"/>
        </w:rPr>
        <w:t>24. Par mācību stundu saraksta izmaiņām tiek paziņots izglītojamajiem pēc iespējas savlaicīgāk. Stundu izmaiņas nākamajai dienai direktora vietnieks vai cita atbildīgā persona paziņo rakstveidā, ievietojot informāciju</w:t>
      </w:r>
      <w:r w:rsidR="00EA7904">
        <w:rPr>
          <w:sz w:val="23"/>
          <w:szCs w:val="23"/>
        </w:rPr>
        <w:t xml:space="preserve"> skolas</w:t>
      </w:r>
      <w:r>
        <w:rPr>
          <w:sz w:val="23"/>
          <w:szCs w:val="23"/>
        </w:rPr>
        <w:t xml:space="preserve"> E-klases sadaļā </w:t>
      </w:r>
      <w:r w:rsidR="00AA7E0E">
        <w:rPr>
          <w:i/>
          <w:iCs/>
          <w:sz w:val="23"/>
          <w:szCs w:val="23"/>
        </w:rPr>
        <w:t>aktualitātes.</w:t>
      </w:r>
      <w:r>
        <w:rPr>
          <w:sz w:val="23"/>
          <w:szCs w:val="23"/>
        </w:rPr>
        <w:t xml:space="preserve"> Izglītojamie un darbinieki iepriekšējā dienā iepazīstas ar stundu izmaiņām nākamajai dienai. Izņēmuma gadījumos izmaiņas publicē, līdzko tas ir iespējams. </w:t>
      </w:r>
    </w:p>
    <w:p w14:paraId="5918EAFB" w14:textId="5DF723BD" w:rsidR="0036676E" w:rsidRDefault="0036676E" w:rsidP="00103478">
      <w:pPr>
        <w:pStyle w:val="Default"/>
        <w:ind w:left="284" w:hanging="284"/>
        <w:jc w:val="both"/>
        <w:rPr>
          <w:sz w:val="23"/>
          <w:szCs w:val="23"/>
        </w:rPr>
      </w:pPr>
      <w:r>
        <w:rPr>
          <w:sz w:val="23"/>
          <w:szCs w:val="23"/>
        </w:rPr>
        <w:t xml:space="preserve">25. Klases stunda notiek klases audzinātāja vadībā </w:t>
      </w:r>
      <w:r w:rsidR="00674DCA">
        <w:rPr>
          <w:sz w:val="23"/>
          <w:szCs w:val="23"/>
        </w:rPr>
        <w:t>vienu reizi</w:t>
      </w:r>
      <w:r>
        <w:rPr>
          <w:sz w:val="23"/>
          <w:szCs w:val="23"/>
        </w:rPr>
        <w:t xml:space="preserve"> nedēļā atbilstoši</w:t>
      </w:r>
      <w:r w:rsidR="00CB3C25">
        <w:rPr>
          <w:sz w:val="23"/>
          <w:szCs w:val="23"/>
        </w:rPr>
        <w:t xml:space="preserve"> mācību priekšmetu </w:t>
      </w:r>
      <w:r>
        <w:rPr>
          <w:sz w:val="23"/>
          <w:szCs w:val="23"/>
        </w:rPr>
        <w:t xml:space="preserve"> stundu sarakstam. </w:t>
      </w:r>
    </w:p>
    <w:p w14:paraId="1D6CF872" w14:textId="5B95A782" w:rsidR="0036676E" w:rsidRDefault="0036676E" w:rsidP="00103478">
      <w:pPr>
        <w:pStyle w:val="Default"/>
        <w:spacing w:after="14"/>
        <w:ind w:left="284" w:hanging="284"/>
        <w:jc w:val="both"/>
        <w:rPr>
          <w:sz w:val="23"/>
          <w:szCs w:val="23"/>
        </w:rPr>
      </w:pPr>
      <w:r>
        <w:rPr>
          <w:sz w:val="23"/>
          <w:szCs w:val="23"/>
        </w:rPr>
        <w:t xml:space="preserve">26. Interešu izglītības, fakultatīvās nodarbības un konsultācijas notiek pēc direktora vietnieka sagatavota saraksta, ko apstiprina </w:t>
      </w:r>
      <w:r w:rsidR="00674DCA">
        <w:rPr>
          <w:sz w:val="23"/>
          <w:szCs w:val="23"/>
        </w:rPr>
        <w:t>skolas</w:t>
      </w:r>
      <w:r>
        <w:rPr>
          <w:sz w:val="23"/>
          <w:szCs w:val="23"/>
        </w:rPr>
        <w:t xml:space="preserve"> direktors. </w:t>
      </w:r>
    </w:p>
    <w:p w14:paraId="7883F544" w14:textId="2AD35EE2" w:rsidR="0036676E" w:rsidRDefault="0036676E" w:rsidP="00103478">
      <w:pPr>
        <w:pStyle w:val="Default"/>
        <w:spacing w:after="14"/>
        <w:ind w:left="284" w:hanging="284"/>
        <w:jc w:val="both"/>
        <w:rPr>
          <w:sz w:val="23"/>
          <w:szCs w:val="23"/>
        </w:rPr>
      </w:pPr>
      <w:r>
        <w:rPr>
          <w:sz w:val="23"/>
          <w:szCs w:val="23"/>
        </w:rPr>
        <w:t xml:space="preserve">27. Izglītojamajiem ir iespēja apmeklēt konsultācijas visos mācību priekšmetos. Konsultāciju saraksts ir pieejams informācijas stendā, E-klases sistēmā un </w:t>
      </w:r>
      <w:r w:rsidR="00EA7904" w:rsidRPr="009C3750">
        <w:rPr>
          <w:color w:val="000000" w:themeColor="text1"/>
          <w:sz w:val="23"/>
          <w:szCs w:val="23"/>
        </w:rPr>
        <w:t>skolas</w:t>
      </w:r>
      <w:r w:rsidRPr="009C3750">
        <w:rPr>
          <w:color w:val="000000" w:themeColor="text1"/>
          <w:sz w:val="23"/>
          <w:szCs w:val="23"/>
        </w:rPr>
        <w:t xml:space="preserve"> tīmekļa vietnē</w:t>
      </w:r>
      <w:r w:rsidR="001279F9">
        <w:rPr>
          <w:color w:val="000000" w:themeColor="text1"/>
        </w:rPr>
        <w:t xml:space="preserve"> </w:t>
      </w:r>
      <w:hyperlink r:id="rId10" w:history="1">
        <w:r w:rsidR="001279F9" w:rsidRPr="007D4494">
          <w:rPr>
            <w:rStyle w:val="Hipersaite"/>
          </w:rPr>
          <w:t>www.milenbaha-vsk.lv</w:t>
        </w:r>
      </w:hyperlink>
      <w:r w:rsidR="00674DCA" w:rsidRPr="009C3750">
        <w:rPr>
          <w:color w:val="000000" w:themeColor="text1"/>
        </w:rPr>
        <w:t>.</w:t>
      </w:r>
      <w:r w:rsidR="009C3750">
        <w:rPr>
          <w:color w:val="000000" w:themeColor="text1"/>
        </w:rPr>
        <w:t xml:space="preserve"> </w:t>
      </w:r>
      <w:r w:rsidR="009C3750" w:rsidRPr="009C3750">
        <w:rPr>
          <w:color w:val="000000" w:themeColor="text1"/>
        </w:rPr>
        <w:t xml:space="preserve"> </w:t>
      </w:r>
      <w:r w:rsidRPr="009C3750">
        <w:rPr>
          <w:sz w:val="23"/>
          <w:szCs w:val="23"/>
        </w:rPr>
        <w:t xml:space="preserve"> </w:t>
      </w:r>
    </w:p>
    <w:p w14:paraId="79653952" w14:textId="3303E1BC" w:rsidR="0036676E" w:rsidRDefault="0036676E" w:rsidP="00103478">
      <w:pPr>
        <w:pStyle w:val="Default"/>
        <w:spacing w:after="14"/>
        <w:ind w:left="284" w:hanging="284"/>
        <w:jc w:val="both"/>
        <w:rPr>
          <w:sz w:val="23"/>
          <w:szCs w:val="23"/>
        </w:rPr>
      </w:pPr>
      <w:r>
        <w:rPr>
          <w:sz w:val="23"/>
          <w:szCs w:val="23"/>
        </w:rPr>
        <w:t>28. Mācību stundas notiek pēc kabinetu un/vai klašu sistēmas. Par kabinetu izkārtojumu un kārtību atbild kabineta atbildīgais pedagogs. Klašu telpu atslēgas pirms stundām</w:t>
      </w:r>
      <w:r w:rsidR="00674DCA">
        <w:rPr>
          <w:sz w:val="23"/>
          <w:szCs w:val="23"/>
        </w:rPr>
        <w:t xml:space="preserve"> mācību</w:t>
      </w:r>
      <w:r>
        <w:rPr>
          <w:sz w:val="23"/>
          <w:szCs w:val="23"/>
        </w:rPr>
        <w:t xml:space="preserve"> priekšmeta skolotājs vai klases audzinātājs paņem no skolas dežurantes un nodod atpakaļ pēc mācību stundas vai stundām. </w:t>
      </w:r>
    </w:p>
    <w:p w14:paraId="3B54F64D" w14:textId="77777777" w:rsidR="0036676E" w:rsidRDefault="0036676E" w:rsidP="00103478">
      <w:pPr>
        <w:pStyle w:val="Default"/>
        <w:spacing w:after="14"/>
        <w:ind w:left="284" w:hanging="284"/>
        <w:jc w:val="both"/>
        <w:rPr>
          <w:sz w:val="23"/>
          <w:szCs w:val="23"/>
        </w:rPr>
      </w:pPr>
      <w:r>
        <w:rPr>
          <w:sz w:val="23"/>
          <w:szCs w:val="23"/>
        </w:rPr>
        <w:t xml:space="preserve">29. Pedagogs ir atbildīgs, lai viņa mācību stundu vai ārpusklases pasākumu laikā tiktu saglabāts un saudzēts mācību telpas inventārs. Beidzot stundu, pedagogs seko, lai mācību telpa paliktu sakārtota. </w:t>
      </w:r>
    </w:p>
    <w:p w14:paraId="4579B706" w14:textId="6204B8D1" w:rsidR="0036676E" w:rsidRDefault="0036676E" w:rsidP="00103478">
      <w:pPr>
        <w:pStyle w:val="Default"/>
        <w:spacing w:after="14"/>
        <w:ind w:left="284" w:hanging="284"/>
        <w:jc w:val="both"/>
        <w:rPr>
          <w:sz w:val="23"/>
          <w:szCs w:val="23"/>
        </w:rPr>
      </w:pPr>
      <w:r>
        <w:rPr>
          <w:sz w:val="23"/>
          <w:szCs w:val="23"/>
        </w:rPr>
        <w:t xml:space="preserve">30. Starpbrīžos izglītojamie iziet no mācību telpām, ja to neierobežo citi </w:t>
      </w:r>
      <w:r w:rsidR="00674DCA">
        <w:rPr>
          <w:sz w:val="23"/>
          <w:szCs w:val="23"/>
        </w:rPr>
        <w:t>skolas</w:t>
      </w:r>
      <w:r>
        <w:rPr>
          <w:sz w:val="23"/>
          <w:szCs w:val="23"/>
        </w:rPr>
        <w:t xml:space="preserve"> iekšējās kārtības noteikumi. </w:t>
      </w:r>
    </w:p>
    <w:p w14:paraId="696F2CDB" w14:textId="43A7FE9E" w:rsidR="0036676E" w:rsidRDefault="0036676E" w:rsidP="00103478">
      <w:pPr>
        <w:pStyle w:val="Default"/>
        <w:spacing w:after="14"/>
        <w:ind w:left="284" w:hanging="284"/>
        <w:jc w:val="both"/>
        <w:rPr>
          <w:sz w:val="23"/>
          <w:szCs w:val="23"/>
        </w:rPr>
      </w:pPr>
      <w:r>
        <w:rPr>
          <w:sz w:val="23"/>
          <w:szCs w:val="23"/>
        </w:rPr>
        <w:t xml:space="preserve">31. Starpbrīžos </w:t>
      </w:r>
      <w:r w:rsidR="00674DCA">
        <w:rPr>
          <w:sz w:val="23"/>
          <w:szCs w:val="23"/>
        </w:rPr>
        <w:t>skolas</w:t>
      </w:r>
      <w:r>
        <w:rPr>
          <w:sz w:val="23"/>
          <w:szCs w:val="23"/>
        </w:rPr>
        <w:t xml:space="preserve"> gaiteņos var tikt nozīmēti dežuranti - pedagogi pēc izveidota grafika. </w:t>
      </w:r>
      <w:r w:rsidR="00674DCA">
        <w:rPr>
          <w:sz w:val="23"/>
          <w:szCs w:val="23"/>
        </w:rPr>
        <w:t xml:space="preserve"> Lai veicinātu izglītojamo līdzatbildību, dežūrās tiek iesaistīti 8.-12.klašu izglītojamie. Dežūras organizē un grafiku sagatavo direktora vietnieks izglītības jomā.</w:t>
      </w:r>
    </w:p>
    <w:p w14:paraId="6918B8EE" w14:textId="77777777" w:rsidR="0036676E" w:rsidRDefault="0036676E" w:rsidP="00103478">
      <w:pPr>
        <w:pStyle w:val="Default"/>
        <w:spacing w:after="14"/>
        <w:ind w:left="284" w:hanging="284"/>
        <w:jc w:val="both"/>
        <w:rPr>
          <w:sz w:val="23"/>
          <w:szCs w:val="23"/>
        </w:rPr>
      </w:pPr>
      <w:r>
        <w:rPr>
          <w:sz w:val="23"/>
          <w:szCs w:val="23"/>
        </w:rPr>
        <w:t xml:space="preserve">32. Pirmssvētku dienās vai citos objektīvos gadījumos ar direktora rīkojumu var mainīt mācību stundu, konsultāciju, fakultatīvo, interešu izglītības vai pagarināto grupu nodarbību grafikus un norises laiku. </w:t>
      </w:r>
    </w:p>
    <w:p w14:paraId="747B6776" w14:textId="77777777" w:rsidR="0036676E" w:rsidRDefault="0036676E" w:rsidP="0083684B">
      <w:pPr>
        <w:pStyle w:val="Default"/>
        <w:jc w:val="both"/>
        <w:rPr>
          <w:sz w:val="23"/>
          <w:szCs w:val="23"/>
        </w:rPr>
      </w:pPr>
      <w:r>
        <w:rPr>
          <w:sz w:val="23"/>
          <w:szCs w:val="23"/>
        </w:rPr>
        <w:t xml:space="preserve">33. Izglītības iestādes ārpusstundu (pulciņu u. tml.) nodarbības un pasākumi notiek: </w:t>
      </w:r>
    </w:p>
    <w:p w14:paraId="3D3D1460" w14:textId="2CF882C2" w:rsidR="0036676E" w:rsidRDefault="0036676E" w:rsidP="004D6641">
      <w:pPr>
        <w:pStyle w:val="Default"/>
        <w:spacing w:after="28"/>
        <w:ind w:left="720"/>
        <w:jc w:val="both"/>
        <w:rPr>
          <w:sz w:val="23"/>
          <w:szCs w:val="23"/>
        </w:rPr>
      </w:pPr>
      <w:r>
        <w:rPr>
          <w:sz w:val="23"/>
          <w:szCs w:val="23"/>
        </w:rPr>
        <w:t>33.1. 1.</w:t>
      </w:r>
      <w:r w:rsidR="005D4E19">
        <w:rPr>
          <w:sz w:val="23"/>
          <w:szCs w:val="23"/>
        </w:rPr>
        <w:t xml:space="preserve"> </w:t>
      </w:r>
      <w:r>
        <w:rPr>
          <w:sz w:val="23"/>
          <w:szCs w:val="23"/>
        </w:rPr>
        <w:t>-</w:t>
      </w:r>
      <w:r w:rsidR="005D4E19">
        <w:rPr>
          <w:sz w:val="23"/>
          <w:szCs w:val="23"/>
        </w:rPr>
        <w:t xml:space="preserve"> 3</w:t>
      </w:r>
      <w:r>
        <w:rPr>
          <w:sz w:val="23"/>
          <w:szCs w:val="23"/>
        </w:rPr>
        <w:t xml:space="preserve">. klasēm – līdz plkst. 19.00; </w:t>
      </w:r>
    </w:p>
    <w:p w14:paraId="00D338E7" w14:textId="7811DBFB" w:rsidR="005D4E19" w:rsidRDefault="005D4E19" w:rsidP="004D6641">
      <w:pPr>
        <w:pStyle w:val="Default"/>
        <w:spacing w:after="28"/>
        <w:ind w:left="720"/>
        <w:jc w:val="both"/>
        <w:rPr>
          <w:sz w:val="23"/>
          <w:szCs w:val="23"/>
        </w:rPr>
      </w:pPr>
      <w:r>
        <w:rPr>
          <w:sz w:val="23"/>
          <w:szCs w:val="23"/>
        </w:rPr>
        <w:t>33.2. 4. - 6.klasēm – līdz plkst. 20.00;</w:t>
      </w:r>
    </w:p>
    <w:p w14:paraId="5660B1EF" w14:textId="7564A441" w:rsidR="005D4E19" w:rsidRDefault="005D4E19" w:rsidP="004D6641">
      <w:pPr>
        <w:pStyle w:val="Default"/>
        <w:spacing w:after="28"/>
        <w:ind w:left="720"/>
        <w:jc w:val="both"/>
        <w:rPr>
          <w:sz w:val="23"/>
          <w:szCs w:val="23"/>
        </w:rPr>
      </w:pPr>
      <w:r>
        <w:rPr>
          <w:sz w:val="23"/>
          <w:szCs w:val="23"/>
        </w:rPr>
        <w:t xml:space="preserve">33.3. 7. </w:t>
      </w:r>
      <w:r w:rsidR="00AA7E0E">
        <w:rPr>
          <w:sz w:val="23"/>
          <w:szCs w:val="23"/>
        </w:rPr>
        <w:t>-</w:t>
      </w:r>
      <w:r>
        <w:rPr>
          <w:sz w:val="23"/>
          <w:szCs w:val="23"/>
        </w:rPr>
        <w:t xml:space="preserve"> 9.klasēm – līdz plkst.</w:t>
      </w:r>
      <w:r w:rsidR="00AA7E0E">
        <w:rPr>
          <w:sz w:val="23"/>
          <w:szCs w:val="23"/>
        </w:rPr>
        <w:t xml:space="preserve"> </w:t>
      </w:r>
      <w:r>
        <w:rPr>
          <w:sz w:val="23"/>
          <w:szCs w:val="23"/>
        </w:rPr>
        <w:t>21.00;</w:t>
      </w:r>
    </w:p>
    <w:p w14:paraId="6B43801D" w14:textId="09F5B554" w:rsidR="0036676E" w:rsidRDefault="0036676E" w:rsidP="004D6641">
      <w:pPr>
        <w:pStyle w:val="Default"/>
        <w:spacing w:after="28"/>
        <w:ind w:left="720"/>
        <w:jc w:val="both"/>
        <w:rPr>
          <w:sz w:val="23"/>
          <w:szCs w:val="23"/>
        </w:rPr>
      </w:pPr>
      <w:r>
        <w:rPr>
          <w:sz w:val="23"/>
          <w:szCs w:val="23"/>
        </w:rPr>
        <w:t>33.</w:t>
      </w:r>
      <w:r w:rsidR="005D4E19">
        <w:rPr>
          <w:sz w:val="23"/>
          <w:szCs w:val="23"/>
        </w:rPr>
        <w:t>4</w:t>
      </w:r>
      <w:r>
        <w:rPr>
          <w:sz w:val="23"/>
          <w:szCs w:val="23"/>
        </w:rPr>
        <w:t>. 9.-12. klasēm – līdz plkst. 2</w:t>
      </w:r>
      <w:r w:rsidR="005D4E19">
        <w:rPr>
          <w:sz w:val="23"/>
          <w:szCs w:val="23"/>
        </w:rPr>
        <w:t>1</w:t>
      </w:r>
      <w:r>
        <w:rPr>
          <w:sz w:val="23"/>
          <w:szCs w:val="23"/>
        </w:rPr>
        <w:t xml:space="preserve">.30; </w:t>
      </w:r>
    </w:p>
    <w:p w14:paraId="1796BF31" w14:textId="34ADB4D4" w:rsidR="0036676E" w:rsidRDefault="0036676E" w:rsidP="004D6641">
      <w:pPr>
        <w:pStyle w:val="Default"/>
        <w:ind w:firstLine="720"/>
        <w:jc w:val="both"/>
        <w:rPr>
          <w:sz w:val="23"/>
          <w:szCs w:val="23"/>
        </w:rPr>
      </w:pPr>
      <w:r>
        <w:rPr>
          <w:sz w:val="23"/>
          <w:szCs w:val="23"/>
        </w:rPr>
        <w:t>33.</w:t>
      </w:r>
      <w:r w:rsidR="005D4E19">
        <w:rPr>
          <w:sz w:val="23"/>
          <w:szCs w:val="23"/>
        </w:rPr>
        <w:t>5</w:t>
      </w:r>
      <w:r>
        <w:rPr>
          <w:sz w:val="23"/>
          <w:szCs w:val="23"/>
        </w:rPr>
        <w:t xml:space="preserve">. plānojot vēlāku pasākumu laiku, tas jāsaskaņo ar atbildīgajām institūcijām. </w:t>
      </w:r>
    </w:p>
    <w:p w14:paraId="0D316896" w14:textId="77777777" w:rsidR="0036676E" w:rsidRDefault="0036676E" w:rsidP="00674DCA">
      <w:pPr>
        <w:pStyle w:val="Default"/>
        <w:jc w:val="both"/>
        <w:rPr>
          <w:sz w:val="23"/>
          <w:szCs w:val="23"/>
        </w:rPr>
      </w:pPr>
      <w:r>
        <w:rPr>
          <w:sz w:val="23"/>
          <w:szCs w:val="23"/>
        </w:rPr>
        <w:t xml:space="preserve">34. Visi masu pasākumi izglītības iestādē beidzas šādos laikos: </w:t>
      </w:r>
    </w:p>
    <w:p w14:paraId="74290B93" w14:textId="7728E1E9" w:rsidR="0036676E" w:rsidRDefault="0036676E" w:rsidP="004D6641">
      <w:pPr>
        <w:pStyle w:val="Default"/>
        <w:ind w:left="720"/>
        <w:jc w:val="both"/>
        <w:rPr>
          <w:sz w:val="23"/>
          <w:szCs w:val="23"/>
        </w:rPr>
      </w:pPr>
      <w:r>
        <w:rPr>
          <w:sz w:val="23"/>
          <w:szCs w:val="23"/>
        </w:rPr>
        <w:t>34.1. pasākumi 1.</w:t>
      </w:r>
      <w:r w:rsidR="005D4E19">
        <w:rPr>
          <w:sz w:val="23"/>
          <w:szCs w:val="23"/>
        </w:rPr>
        <w:t xml:space="preserve"> </w:t>
      </w:r>
      <w:r>
        <w:rPr>
          <w:sz w:val="23"/>
          <w:szCs w:val="23"/>
        </w:rPr>
        <w:t>-</w:t>
      </w:r>
      <w:r w:rsidR="005D4E19">
        <w:rPr>
          <w:sz w:val="23"/>
          <w:szCs w:val="23"/>
        </w:rPr>
        <w:t xml:space="preserve"> 3</w:t>
      </w:r>
      <w:r>
        <w:rPr>
          <w:sz w:val="23"/>
          <w:szCs w:val="23"/>
        </w:rPr>
        <w:t xml:space="preserve">. klasēm – ne vēlāk kā plkst. </w:t>
      </w:r>
      <w:r w:rsidR="005D4E19">
        <w:rPr>
          <w:sz w:val="23"/>
          <w:szCs w:val="23"/>
        </w:rPr>
        <w:t>19</w:t>
      </w:r>
      <w:r>
        <w:rPr>
          <w:sz w:val="23"/>
          <w:szCs w:val="23"/>
        </w:rPr>
        <w:t xml:space="preserve">.00; </w:t>
      </w:r>
    </w:p>
    <w:p w14:paraId="65ADF79E" w14:textId="2EC915D7" w:rsidR="0036676E" w:rsidRDefault="0036676E" w:rsidP="004D6641">
      <w:pPr>
        <w:pStyle w:val="Default"/>
        <w:spacing w:after="27"/>
        <w:ind w:left="720"/>
        <w:rPr>
          <w:sz w:val="23"/>
          <w:szCs w:val="23"/>
        </w:rPr>
      </w:pPr>
      <w:r>
        <w:rPr>
          <w:sz w:val="23"/>
          <w:szCs w:val="23"/>
        </w:rPr>
        <w:t xml:space="preserve">34.2. pasākumi </w:t>
      </w:r>
      <w:r w:rsidR="005D4E19">
        <w:rPr>
          <w:sz w:val="23"/>
          <w:szCs w:val="23"/>
        </w:rPr>
        <w:t>4</w:t>
      </w:r>
      <w:r>
        <w:rPr>
          <w:sz w:val="23"/>
          <w:szCs w:val="23"/>
        </w:rPr>
        <w:t>.</w:t>
      </w:r>
      <w:r w:rsidR="005D4E19">
        <w:rPr>
          <w:sz w:val="23"/>
          <w:szCs w:val="23"/>
        </w:rPr>
        <w:t xml:space="preserve"> </w:t>
      </w:r>
      <w:r>
        <w:rPr>
          <w:sz w:val="23"/>
          <w:szCs w:val="23"/>
        </w:rPr>
        <w:t>-</w:t>
      </w:r>
      <w:r w:rsidR="005D4E19">
        <w:rPr>
          <w:sz w:val="23"/>
          <w:szCs w:val="23"/>
        </w:rPr>
        <w:t xml:space="preserve"> 6</w:t>
      </w:r>
      <w:r>
        <w:rPr>
          <w:sz w:val="23"/>
          <w:szCs w:val="23"/>
        </w:rPr>
        <w:t>. klasēm – ne vēlāk kā plkst. 2</w:t>
      </w:r>
      <w:r w:rsidR="005D4E19">
        <w:rPr>
          <w:sz w:val="23"/>
          <w:szCs w:val="23"/>
        </w:rPr>
        <w:t>0</w:t>
      </w:r>
      <w:r>
        <w:rPr>
          <w:sz w:val="23"/>
          <w:szCs w:val="23"/>
        </w:rPr>
        <w:t xml:space="preserve">.00; </w:t>
      </w:r>
    </w:p>
    <w:p w14:paraId="73579C17" w14:textId="4C48F2BD" w:rsidR="005D4E19" w:rsidRDefault="005D4E19" w:rsidP="004D6641">
      <w:pPr>
        <w:pStyle w:val="Default"/>
        <w:spacing w:after="27"/>
        <w:ind w:left="720"/>
        <w:rPr>
          <w:sz w:val="23"/>
          <w:szCs w:val="23"/>
        </w:rPr>
      </w:pPr>
      <w:r>
        <w:rPr>
          <w:sz w:val="23"/>
          <w:szCs w:val="23"/>
        </w:rPr>
        <w:t>34.3. pasākumi 7. – 8.klasēm – ne vēlāk kā plkst.21.00;</w:t>
      </w:r>
    </w:p>
    <w:p w14:paraId="5E0153EB" w14:textId="7D384A9D" w:rsidR="0036676E" w:rsidRDefault="0036676E" w:rsidP="004D6641">
      <w:pPr>
        <w:pStyle w:val="Default"/>
        <w:spacing w:after="27"/>
        <w:ind w:left="720"/>
        <w:rPr>
          <w:sz w:val="23"/>
          <w:szCs w:val="23"/>
        </w:rPr>
      </w:pPr>
      <w:r>
        <w:rPr>
          <w:sz w:val="23"/>
          <w:szCs w:val="23"/>
        </w:rPr>
        <w:lastRenderedPageBreak/>
        <w:t>34.</w:t>
      </w:r>
      <w:r w:rsidR="005D4E19">
        <w:rPr>
          <w:sz w:val="23"/>
          <w:szCs w:val="23"/>
        </w:rPr>
        <w:t>4</w:t>
      </w:r>
      <w:r>
        <w:rPr>
          <w:sz w:val="23"/>
          <w:szCs w:val="23"/>
        </w:rPr>
        <w:t>. pasākumi 10.-12. klasēm – ne vēlāk kā plkst. 22.</w:t>
      </w:r>
      <w:r w:rsidR="005D4E19">
        <w:rPr>
          <w:sz w:val="23"/>
          <w:szCs w:val="23"/>
        </w:rPr>
        <w:t>3</w:t>
      </w:r>
      <w:r>
        <w:rPr>
          <w:sz w:val="23"/>
          <w:szCs w:val="23"/>
        </w:rPr>
        <w:t>0</w:t>
      </w:r>
      <w:r w:rsidR="005D4E19">
        <w:rPr>
          <w:sz w:val="23"/>
          <w:szCs w:val="23"/>
        </w:rPr>
        <w:t xml:space="preserve"> (tumšajā diennakts laikā līdz plkst.22.00)</w:t>
      </w:r>
      <w:r>
        <w:rPr>
          <w:sz w:val="23"/>
          <w:szCs w:val="23"/>
        </w:rPr>
        <w:t xml:space="preserve">; </w:t>
      </w:r>
    </w:p>
    <w:p w14:paraId="73FD514F" w14:textId="7A38EF52" w:rsidR="0036676E" w:rsidRDefault="0036676E" w:rsidP="004D6641">
      <w:pPr>
        <w:pStyle w:val="Default"/>
        <w:ind w:left="720"/>
        <w:rPr>
          <w:sz w:val="23"/>
          <w:szCs w:val="23"/>
        </w:rPr>
      </w:pPr>
      <w:r>
        <w:rPr>
          <w:sz w:val="23"/>
          <w:szCs w:val="23"/>
        </w:rPr>
        <w:t>34.</w:t>
      </w:r>
      <w:r w:rsidR="005D4E19">
        <w:rPr>
          <w:sz w:val="23"/>
          <w:szCs w:val="23"/>
        </w:rPr>
        <w:t>5</w:t>
      </w:r>
      <w:r>
        <w:rPr>
          <w:sz w:val="23"/>
          <w:szCs w:val="23"/>
        </w:rPr>
        <w:t xml:space="preserve">. vēlāki pasākumu laiki saskaņojami ar atbildīgo institūciju pašvaldībā. </w:t>
      </w:r>
    </w:p>
    <w:p w14:paraId="582535F7" w14:textId="77777777" w:rsidR="0036676E" w:rsidRDefault="0036676E" w:rsidP="0048303B">
      <w:pPr>
        <w:pStyle w:val="Default"/>
        <w:spacing w:after="14"/>
        <w:ind w:left="284" w:hanging="284"/>
        <w:jc w:val="both"/>
        <w:rPr>
          <w:sz w:val="23"/>
          <w:szCs w:val="23"/>
        </w:rPr>
      </w:pPr>
      <w:r>
        <w:rPr>
          <w:sz w:val="23"/>
          <w:szCs w:val="23"/>
        </w:rPr>
        <w:t xml:space="preserve">35. Klases pasākumu laiks un saturs tiek saskaņoti ar atbildīgo direktora vietnieku. Klases pasākumu laikā par kārtību telpās atbild izglītojamie un klases audzinātājs. Pēc pasākuma klases telpu sakārto izglītojamie. </w:t>
      </w:r>
    </w:p>
    <w:p w14:paraId="26941EB9" w14:textId="527D27C8" w:rsidR="0036676E" w:rsidRDefault="0036676E" w:rsidP="0048303B">
      <w:pPr>
        <w:pStyle w:val="Default"/>
        <w:spacing w:after="14"/>
        <w:ind w:left="284" w:hanging="284"/>
        <w:rPr>
          <w:sz w:val="23"/>
          <w:szCs w:val="23"/>
        </w:rPr>
      </w:pPr>
      <w:r>
        <w:rPr>
          <w:sz w:val="23"/>
          <w:szCs w:val="23"/>
        </w:rPr>
        <w:t xml:space="preserve">36. Pēc nepieciešamības izglītojamie piedalās </w:t>
      </w:r>
      <w:r w:rsidR="005D4E19">
        <w:rPr>
          <w:sz w:val="23"/>
          <w:szCs w:val="23"/>
        </w:rPr>
        <w:t>skolas</w:t>
      </w:r>
      <w:r>
        <w:rPr>
          <w:sz w:val="23"/>
          <w:szCs w:val="23"/>
        </w:rPr>
        <w:t xml:space="preserve"> vides uzkopšanā un sakārtošanā. </w:t>
      </w:r>
    </w:p>
    <w:p w14:paraId="1B6B5874" w14:textId="77777777" w:rsidR="0036676E" w:rsidRDefault="0036676E" w:rsidP="0048303B">
      <w:pPr>
        <w:pStyle w:val="Default"/>
        <w:spacing w:after="14"/>
        <w:ind w:left="284" w:hanging="284"/>
        <w:rPr>
          <w:sz w:val="23"/>
          <w:szCs w:val="23"/>
        </w:rPr>
      </w:pPr>
      <w:r>
        <w:rPr>
          <w:sz w:val="23"/>
          <w:szCs w:val="23"/>
        </w:rPr>
        <w:t xml:space="preserve">37. Klašu atpūtas vakarus drīkst rīkot tikai pēc direktora vai direktora vietnieka saņemtas rakstveida atļaujas (rīkojuma), pamatojoties uz klašu iesniegumiem ne vēlāk kā trīs darba dienas pirms plānotā pasākuma. Klašu atpūtas vakari beidzas ne vēlāk kā plkst. 22.00. Izglītojamie saziņā ar vecākiem atbild par nokļūšanu līdz savai dzīvesvietai pēc pasākuma beigām ne vēlāk kā tās dienas plkst. 23.00. </w:t>
      </w:r>
    </w:p>
    <w:p w14:paraId="002D2B4B" w14:textId="24CA6698" w:rsidR="0036676E" w:rsidRPr="005D6D60" w:rsidRDefault="0036676E" w:rsidP="0048303B">
      <w:pPr>
        <w:pStyle w:val="Default"/>
        <w:spacing w:after="14"/>
        <w:ind w:left="284" w:hanging="284"/>
        <w:jc w:val="both"/>
        <w:rPr>
          <w:color w:val="auto"/>
          <w:sz w:val="23"/>
          <w:szCs w:val="23"/>
        </w:rPr>
      </w:pPr>
      <w:r w:rsidRPr="005D6D60">
        <w:rPr>
          <w:color w:val="auto"/>
          <w:sz w:val="23"/>
          <w:szCs w:val="23"/>
        </w:rPr>
        <w:t xml:space="preserve">38. Mācību ekskursijas kā mācību metodes izmantošana ir </w:t>
      </w:r>
      <w:r w:rsidR="005D4E19" w:rsidRPr="005D6D60">
        <w:rPr>
          <w:color w:val="auto"/>
          <w:sz w:val="23"/>
          <w:szCs w:val="23"/>
        </w:rPr>
        <w:t>skolas</w:t>
      </w:r>
      <w:r w:rsidRPr="005D6D60">
        <w:rPr>
          <w:color w:val="auto"/>
          <w:sz w:val="23"/>
          <w:szCs w:val="23"/>
        </w:rPr>
        <w:t xml:space="preserve"> kompetences jautājums. </w:t>
      </w:r>
    </w:p>
    <w:p w14:paraId="5FE284DB" w14:textId="77777777" w:rsidR="0036676E" w:rsidRDefault="0036676E" w:rsidP="0048303B">
      <w:pPr>
        <w:pStyle w:val="Default"/>
        <w:spacing w:after="14"/>
        <w:ind w:left="284" w:hanging="284"/>
        <w:jc w:val="both"/>
        <w:rPr>
          <w:sz w:val="23"/>
          <w:szCs w:val="23"/>
        </w:rPr>
      </w:pPr>
      <w:r>
        <w:rPr>
          <w:sz w:val="23"/>
          <w:szCs w:val="23"/>
        </w:rPr>
        <w:t xml:space="preserve">39. Cita veida pasākumus apmaksā izglītojamo vecāki vai izglītības iestādes dibinātājs brīvprātīgi, jo tie neattiecas uz mācību procesu un tos ieteicams rīkot ārpus mācību laika. </w:t>
      </w:r>
    </w:p>
    <w:p w14:paraId="100FB0A3" w14:textId="77777777" w:rsidR="0036676E" w:rsidRDefault="0036676E" w:rsidP="0048303B">
      <w:pPr>
        <w:pStyle w:val="Default"/>
        <w:spacing w:after="14"/>
        <w:ind w:left="284" w:hanging="284"/>
        <w:jc w:val="both"/>
        <w:rPr>
          <w:sz w:val="23"/>
          <w:szCs w:val="23"/>
        </w:rPr>
      </w:pPr>
      <w:r>
        <w:rPr>
          <w:sz w:val="23"/>
          <w:szCs w:val="23"/>
        </w:rPr>
        <w:t xml:space="preserve">40. Došanās ekskursijās, braucienos, pārgājienos notiek saskaņā ar organizatora iesniegumu (ne vēlāk kā trīs dienas iepriekš) un direktora rīkojumu. </w:t>
      </w:r>
    </w:p>
    <w:p w14:paraId="44F80E5E" w14:textId="77777777" w:rsidR="0036676E" w:rsidRDefault="0036676E" w:rsidP="0048303B">
      <w:pPr>
        <w:pStyle w:val="Default"/>
        <w:spacing w:after="14"/>
        <w:ind w:left="284" w:hanging="284"/>
        <w:jc w:val="both"/>
        <w:rPr>
          <w:sz w:val="23"/>
          <w:szCs w:val="23"/>
        </w:rPr>
      </w:pPr>
      <w:r>
        <w:rPr>
          <w:sz w:val="23"/>
          <w:szCs w:val="23"/>
        </w:rPr>
        <w:t xml:space="preserve">41. Ne vēlāk kā trīs dienas iepriekš izglītojamo vecākus rakstveidā ar vēstuli informē par ekskursijas vai pārgājiena mērķi, maršrutu, ilgumu, pārvietošanās veidu, nakšņošanas vietu, saziņas iespējām un pirmās palīdzības sniegšanas iespējām. Vecāki informē pedagogu par sava bērna veselības problēmām un saziņas iespējām ar vecākiem, norādot kontakttālruni. </w:t>
      </w:r>
    </w:p>
    <w:p w14:paraId="7B4C0BFA" w14:textId="7BEC6BE1" w:rsidR="0036676E" w:rsidRPr="009E4E69" w:rsidRDefault="0036676E" w:rsidP="0048303B">
      <w:pPr>
        <w:pStyle w:val="Default"/>
        <w:spacing w:after="14"/>
        <w:ind w:left="284" w:hanging="284"/>
        <w:jc w:val="both"/>
        <w:rPr>
          <w:color w:val="auto"/>
          <w:sz w:val="23"/>
          <w:szCs w:val="23"/>
        </w:rPr>
      </w:pPr>
      <w:r w:rsidRPr="009E4E69">
        <w:rPr>
          <w:color w:val="auto"/>
          <w:sz w:val="23"/>
          <w:szCs w:val="23"/>
        </w:rPr>
        <w:t xml:space="preserve">42. Drošības noteikumus ekskursijās un pārgājienos skatīt </w:t>
      </w:r>
      <w:r w:rsidR="005D4E19" w:rsidRPr="009E4E69">
        <w:rPr>
          <w:color w:val="auto"/>
          <w:sz w:val="23"/>
          <w:szCs w:val="23"/>
        </w:rPr>
        <w:t>skolas</w:t>
      </w:r>
      <w:r w:rsidRPr="009E4E69">
        <w:rPr>
          <w:color w:val="auto"/>
          <w:sz w:val="23"/>
          <w:szCs w:val="23"/>
        </w:rPr>
        <w:t xml:space="preserve"> drošības noteikumos par ekskursijām. </w:t>
      </w:r>
    </w:p>
    <w:p w14:paraId="2F74823D" w14:textId="3F160DDC" w:rsidR="0036676E" w:rsidRDefault="0036676E" w:rsidP="0048303B">
      <w:pPr>
        <w:pStyle w:val="Default"/>
        <w:spacing w:after="14"/>
        <w:ind w:left="284" w:hanging="284"/>
        <w:jc w:val="both"/>
        <w:rPr>
          <w:sz w:val="23"/>
          <w:szCs w:val="23"/>
        </w:rPr>
      </w:pPr>
      <w:r>
        <w:rPr>
          <w:sz w:val="23"/>
          <w:szCs w:val="23"/>
        </w:rPr>
        <w:t xml:space="preserve">43. </w:t>
      </w:r>
      <w:r w:rsidR="005D4E19">
        <w:rPr>
          <w:sz w:val="23"/>
          <w:szCs w:val="23"/>
        </w:rPr>
        <w:t>Skolā</w:t>
      </w:r>
      <w:r>
        <w:rPr>
          <w:sz w:val="23"/>
          <w:szCs w:val="23"/>
        </w:rPr>
        <w:t xml:space="preserve"> ir medicīnas māsas kabinets. Tas darbojas saskaņā ar attiecīgajiem Ministru kabineta noteikumiem par izglītojamo profilaktiskās veselības aprūpes un pirmās palīdzības pieejamību izglītības iestādēs. </w:t>
      </w:r>
    </w:p>
    <w:p w14:paraId="23B520EC" w14:textId="266DECE7" w:rsidR="0036676E" w:rsidRDefault="0036676E" w:rsidP="0048303B">
      <w:pPr>
        <w:pStyle w:val="Default"/>
        <w:spacing w:after="14"/>
        <w:ind w:left="284" w:hanging="284"/>
        <w:jc w:val="both"/>
        <w:rPr>
          <w:sz w:val="23"/>
          <w:szCs w:val="23"/>
        </w:rPr>
      </w:pPr>
      <w:r>
        <w:rPr>
          <w:sz w:val="23"/>
          <w:szCs w:val="23"/>
        </w:rPr>
        <w:t xml:space="preserve">44. </w:t>
      </w:r>
      <w:r w:rsidR="005D4E19">
        <w:rPr>
          <w:sz w:val="23"/>
          <w:szCs w:val="23"/>
        </w:rPr>
        <w:t>Skolā</w:t>
      </w:r>
      <w:r>
        <w:rPr>
          <w:sz w:val="23"/>
          <w:szCs w:val="23"/>
        </w:rPr>
        <w:t xml:space="preserve"> ir bibliotēka un lasītava. </w:t>
      </w:r>
    </w:p>
    <w:p w14:paraId="76BCD180" w14:textId="622630C2" w:rsidR="0036676E" w:rsidRDefault="0036676E" w:rsidP="0048303B">
      <w:pPr>
        <w:pStyle w:val="Default"/>
        <w:spacing w:after="14"/>
        <w:ind w:left="284" w:hanging="284"/>
        <w:jc w:val="both"/>
        <w:rPr>
          <w:sz w:val="23"/>
          <w:szCs w:val="23"/>
        </w:rPr>
      </w:pPr>
      <w:r>
        <w:rPr>
          <w:sz w:val="23"/>
          <w:szCs w:val="23"/>
        </w:rPr>
        <w:t xml:space="preserve">45. Lasītavā izglītojamie var lasīt daiļliteratūru, preses izdevumus, gatavoties stundām, veikt radošos darbus u. c. saistītu darbību. </w:t>
      </w:r>
    </w:p>
    <w:p w14:paraId="44BE1E8D" w14:textId="77777777" w:rsidR="0036676E" w:rsidRDefault="0036676E" w:rsidP="0048303B">
      <w:pPr>
        <w:pStyle w:val="Default"/>
        <w:spacing w:after="14"/>
        <w:ind w:left="284" w:hanging="284"/>
        <w:jc w:val="both"/>
        <w:rPr>
          <w:sz w:val="23"/>
          <w:szCs w:val="23"/>
        </w:rPr>
      </w:pPr>
      <w:r>
        <w:rPr>
          <w:sz w:val="23"/>
          <w:szCs w:val="23"/>
        </w:rPr>
        <w:t xml:space="preserve">46. Izglītojamie saudzīgi izturas pret bibliotēkā saņemtajām daiļliteratūras un mācību grāmatām vai citiem mācību līdzekļiem, kā arī lasītavas inventāru un telpām. </w:t>
      </w:r>
    </w:p>
    <w:p w14:paraId="4CA6D539" w14:textId="77777777" w:rsidR="0036676E" w:rsidRDefault="0036676E" w:rsidP="0048303B">
      <w:pPr>
        <w:pStyle w:val="Default"/>
        <w:spacing w:after="14"/>
        <w:ind w:left="284" w:hanging="284"/>
        <w:jc w:val="both"/>
        <w:rPr>
          <w:sz w:val="23"/>
          <w:szCs w:val="23"/>
        </w:rPr>
      </w:pPr>
      <w:r>
        <w:rPr>
          <w:sz w:val="23"/>
          <w:szCs w:val="23"/>
        </w:rPr>
        <w:t xml:space="preserve">47. Saņemot mācību grāmatas, to pēdējā lappusē ieraksta vārdu, uzvārdu, klasi un mācību gadu. </w:t>
      </w:r>
    </w:p>
    <w:p w14:paraId="647EB7B6" w14:textId="3175659A" w:rsidR="0036676E" w:rsidRDefault="0036676E" w:rsidP="0048303B">
      <w:pPr>
        <w:pStyle w:val="Default"/>
        <w:ind w:left="284" w:hanging="284"/>
        <w:jc w:val="both"/>
        <w:rPr>
          <w:sz w:val="23"/>
          <w:szCs w:val="23"/>
        </w:rPr>
      </w:pPr>
      <w:r>
        <w:rPr>
          <w:sz w:val="23"/>
          <w:szCs w:val="23"/>
        </w:rPr>
        <w:t xml:space="preserve">48. Izglītojamajiem </w:t>
      </w:r>
      <w:r w:rsidR="00542078">
        <w:rPr>
          <w:sz w:val="23"/>
          <w:szCs w:val="23"/>
        </w:rPr>
        <w:t xml:space="preserve">skolā </w:t>
      </w:r>
      <w:r>
        <w:rPr>
          <w:sz w:val="23"/>
          <w:szCs w:val="23"/>
        </w:rPr>
        <w:t xml:space="preserve">ir pieejama ēdnīca </w:t>
      </w:r>
      <w:r w:rsidR="00542078">
        <w:rPr>
          <w:sz w:val="23"/>
          <w:szCs w:val="23"/>
        </w:rPr>
        <w:t>.</w:t>
      </w:r>
      <w:r>
        <w:rPr>
          <w:sz w:val="23"/>
          <w:szCs w:val="23"/>
        </w:rPr>
        <w:t xml:space="preserve"> Pusdienās izglītojamie dodas noteiktajā laikā. 1.-</w:t>
      </w:r>
      <w:r w:rsidR="00542078">
        <w:rPr>
          <w:sz w:val="23"/>
          <w:szCs w:val="23"/>
        </w:rPr>
        <w:t xml:space="preserve"> </w:t>
      </w:r>
      <w:r>
        <w:rPr>
          <w:sz w:val="23"/>
          <w:szCs w:val="23"/>
        </w:rPr>
        <w:t xml:space="preserve">6. klašu izglītojamie uz ēdnīcu dodas kopā ar klases audzinātāju vai iepriekšējās mācību stundas priekšmeta skolotāju. 1.-12. klašu izglītojamie ēdamzālē veic pašapkalpošanos. </w:t>
      </w:r>
    </w:p>
    <w:p w14:paraId="6BDA9075" w14:textId="77777777" w:rsidR="0036676E" w:rsidRDefault="0036676E" w:rsidP="0048303B">
      <w:pPr>
        <w:pStyle w:val="Default"/>
        <w:spacing w:after="14"/>
        <w:ind w:left="284" w:hanging="284"/>
        <w:jc w:val="both"/>
        <w:rPr>
          <w:sz w:val="23"/>
          <w:szCs w:val="23"/>
        </w:rPr>
      </w:pPr>
      <w:r>
        <w:rPr>
          <w:sz w:val="23"/>
          <w:szCs w:val="23"/>
        </w:rPr>
        <w:t xml:space="preserve">49. Ēdnīcā jāievēro kārtība un galda kultūra, jābūt saudzīgiem pret ēdnīcas inventāru. Ēdnīcā nav atļauts atrasties virsdrēbēs. Pusdienojot izglītojamie neizmanto viedierīces. </w:t>
      </w:r>
    </w:p>
    <w:p w14:paraId="3AE4C5AD" w14:textId="5AE3B6D3" w:rsidR="0036676E" w:rsidRDefault="0036676E" w:rsidP="0048303B">
      <w:pPr>
        <w:pStyle w:val="Default"/>
        <w:spacing w:after="14"/>
        <w:ind w:left="284" w:hanging="284"/>
        <w:jc w:val="both"/>
        <w:rPr>
          <w:sz w:val="23"/>
          <w:szCs w:val="23"/>
        </w:rPr>
      </w:pPr>
      <w:r>
        <w:rPr>
          <w:sz w:val="23"/>
          <w:szCs w:val="23"/>
        </w:rPr>
        <w:t xml:space="preserve">50. Izglītojamie vai vecāki naudu par pusdienām maksā ēdināšanas uzņēmuma kasē vai veic pārskaitījumu. </w:t>
      </w:r>
      <w:r w:rsidR="00BA7E21" w:rsidRPr="005D6D60">
        <w:rPr>
          <w:color w:val="auto"/>
          <w:sz w:val="23"/>
          <w:szCs w:val="23"/>
        </w:rPr>
        <w:t>Skolēna kavējumu dēļ vecāki atsaka pusdienas līdz plkst.8.00.</w:t>
      </w:r>
    </w:p>
    <w:p w14:paraId="75804A59" w14:textId="665777D9" w:rsidR="0036676E" w:rsidRDefault="0036676E" w:rsidP="0048303B">
      <w:pPr>
        <w:pStyle w:val="Default"/>
        <w:spacing w:after="14"/>
        <w:ind w:left="284" w:hanging="284"/>
        <w:jc w:val="both"/>
        <w:rPr>
          <w:sz w:val="23"/>
          <w:szCs w:val="23"/>
        </w:rPr>
      </w:pPr>
      <w:r>
        <w:rPr>
          <w:sz w:val="23"/>
          <w:szCs w:val="23"/>
        </w:rPr>
        <w:t xml:space="preserve">51. Lai nodrošinātu izglītojamā likumiskos pienākumus attiecībā uz izglītības ieguvi, kā arī izglītības procesu un iekšējo kārtību, </w:t>
      </w:r>
      <w:r w:rsidR="00542078">
        <w:rPr>
          <w:sz w:val="23"/>
          <w:szCs w:val="23"/>
        </w:rPr>
        <w:t>skola</w:t>
      </w:r>
      <w:r>
        <w:rPr>
          <w:sz w:val="23"/>
          <w:szCs w:val="23"/>
        </w:rPr>
        <w:t xml:space="preserve"> ir tiesīga ierobežot izglītojamā tiesības uz iziešanu ārpus mācību iestādes telpām (pamatojums: Satversmes 116. pants, Izglītības likuma 54. pants un Bērnu tiesību aizsardzības likuma 4. nodaļa). </w:t>
      </w:r>
    </w:p>
    <w:p w14:paraId="55B123A1" w14:textId="7FF2FF2D" w:rsidR="0036676E" w:rsidRDefault="0036676E" w:rsidP="0048303B">
      <w:pPr>
        <w:pStyle w:val="Default"/>
        <w:spacing w:after="14"/>
        <w:ind w:left="284" w:hanging="284"/>
        <w:jc w:val="both"/>
        <w:rPr>
          <w:sz w:val="23"/>
          <w:szCs w:val="23"/>
        </w:rPr>
      </w:pPr>
      <w:r>
        <w:rPr>
          <w:sz w:val="23"/>
          <w:szCs w:val="23"/>
        </w:rPr>
        <w:t xml:space="preserve">52. Izņēmuma gadījumā, tai skaitā slimības dēļ, izglītojamais drīkst atstāt </w:t>
      </w:r>
      <w:r w:rsidR="00542078">
        <w:rPr>
          <w:sz w:val="23"/>
          <w:szCs w:val="23"/>
        </w:rPr>
        <w:t>skolu</w:t>
      </w:r>
      <w:r>
        <w:rPr>
          <w:sz w:val="23"/>
          <w:szCs w:val="23"/>
        </w:rPr>
        <w:t xml:space="preserve"> pirms noteiktā stundu beigu laika ar medmāsas un klases audzinātāja vai izglītības iestādes vadības pārstāvja atļauju, informējot par to vecākus. </w:t>
      </w:r>
    </w:p>
    <w:p w14:paraId="638DF5B4" w14:textId="628EA916" w:rsidR="0036676E" w:rsidRDefault="0036676E" w:rsidP="0048303B">
      <w:pPr>
        <w:pStyle w:val="Default"/>
        <w:ind w:left="284" w:hanging="284"/>
        <w:jc w:val="both"/>
        <w:rPr>
          <w:sz w:val="23"/>
          <w:szCs w:val="23"/>
        </w:rPr>
      </w:pPr>
      <w:r>
        <w:rPr>
          <w:sz w:val="23"/>
          <w:szCs w:val="23"/>
        </w:rPr>
        <w:t xml:space="preserve">53. </w:t>
      </w:r>
      <w:r w:rsidR="00542078">
        <w:rPr>
          <w:sz w:val="23"/>
          <w:szCs w:val="23"/>
        </w:rPr>
        <w:t>Skolas</w:t>
      </w:r>
      <w:r>
        <w:rPr>
          <w:sz w:val="23"/>
          <w:szCs w:val="23"/>
        </w:rPr>
        <w:t xml:space="preserve"> ārdurvis tiek slēgtas saskaņā ar nodarbību un sporta aktivitāšu apstiprināto sarakstu. Siltā laikā izglītojamajiem starpbrīžos ir atļauts uzturēties </w:t>
      </w:r>
      <w:r w:rsidR="00542078">
        <w:rPr>
          <w:sz w:val="23"/>
          <w:szCs w:val="23"/>
        </w:rPr>
        <w:t>skolas</w:t>
      </w:r>
      <w:r>
        <w:rPr>
          <w:sz w:val="23"/>
          <w:szCs w:val="23"/>
        </w:rPr>
        <w:t xml:space="preserve"> teritorijā – pagalmā. </w:t>
      </w:r>
    </w:p>
    <w:p w14:paraId="5817DD98" w14:textId="05C6D063" w:rsidR="0036676E" w:rsidRDefault="0036676E" w:rsidP="0048303B">
      <w:pPr>
        <w:pStyle w:val="Default"/>
        <w:spacing w:after="14"/>
        <w:ind w:left="284" w:hanging="284"/>
        <w:rPr>
          <w:sz w:val="23"/>
          <w:szCs w:val="23"/>
        </w:rPr>
      </w:pPr>
      <w:r>
        <w:rPr>
          <w:sz w:val="23"/>
          <w:szCs w:val="23"/>
        </w:rPr>
        <w:t xml:space="preserve">54. Ieiešanu un iziešanu no </w:t>
      </w:r>
      <w:r w:rsidR="00542078">
        <w:rPr>
          <w:sz w:val="23"/>
          <w:szCs w:val="23"/>
        </w:rPr>
        <w:t>skolas</w:t>
      </w:r>
      <w:r>
        <w:rPr>
          <w:sz w:val="23"/>
          <w:szCs w:val="23"/>
        </w:rPr>
        <w:t xml:space="preserve"> pārrauga atbildīgais darbinieks (dežurants vai cits norīkots darbinieks)</w:t>
      </w:r>
      <w:r w:rsidR="009F4AA9">
        <w:rPr>
          <w:sz w:val="23"/>
          <w:szCs w:val="23"/>
        </w:rPr>
        <w:t>.</w:t>
      </w:r>
      <w:r>
        <w:rPr>
          <w:sz w:val="23"/>
          <w:szCs w:val="23"/>
        </w:rPr>
        <w:t xml:space="preserve"> </w:t>
      </w:r>
    </w:p>
    <w:p w14:paraId="269CFCF1" w14:textId="2FF82019" w:rsidR="0036676E" w:rsidRDefault="0036676E" w:rsidP="0048303B">
      <w:pPr>
        <w:pStyle w:val="Default"/>
        <w:spacing w:after="14"/>
        <w:ind w:left="284" w:hanging="284"/>
        <w:rPr>
          <w:sz w:val="23"/>
          <w:szCs w:val="23"/>
        </w:rPr>
      </w:pPr>
      <w:r>
        <w:rPr>
          <w:sz w:val="23"/>
          <w:szCs w:val="23"/>
        </w:rPr>
        <w:t xml:space="preserve">55. Izglītojamo vecāku un citu personu ierašanos </w:t>
      </w:r>
      <w:r w:rsidR="00542078">
        <w:rPr>
          <w:sz w:val="23"/>
          <w:szCs w:val="23"/>
        </w:rPr>
        <w:t>skolā</w:t>
      </w:r>
      <w:r>
        <w:rPr>
          <w:sz w:val="23"/>
          <w:szCs w:val="23"/>
        </w:rPr>
        <w:t xml:space="preserve"> uzrauga dežurants. Kārtību, kādā uzturas vecāki un citas personas, nosaka īpaši iekšējās kārtības noteikumi. </w:t>
      </w:r>
    </w:p>
    <w:p w14:paraId="6FA07287" w14:textId="37D35815" w:rsidR="0036676E" w:rsidRDefault="0036676E" w:rsidP="0048303B">
      <w:pPr>
        <w:pStyle w:val="Default"/>
        <w:spacing w:after="14"/>
        <w:ind w:left="284" w:hanging="284"/>
        <w:jc w:val="both"/>
        <w:rPr>
          <w:sz w:val="23"/>
          <w:szCs w:val="23"/>
        </w:rPr>
      </w:pPr>
      <w:r>
        <w:rPr>
          <w:sz w:val="23"/>
          <w:szCs w:val="23"/>
        </w:rPr>
        <w:t xml:space="preserve">56. Apmeklētāju pieņemšana notiek apstiprinātos pieņemšanas laikos vai iepriekš piesakoties pie lietvedes vai rakstot vēstuli E-klasē un saskaņojot steidzamu apmeklējumu. Par plānoto apmeklējumu pie attiecīgā darbinieka tiek informēta arī </w:t>
      </w:r>
      <w:r w:rsidR="00542078">
        <w:rPr>
          <w:sz w:val="23"/>
          <w:szCs w:val="23"/>
        </w:rPr>
        <w:t>skolas</w:t>
      </w:r>
      <w:r>
        <w:rPr>
          <w:sz w:val="23"/>
          <w:szCs w:val="23"/>
        </w:rPr>
        <w:t xml:space="preserve"> dežurante vai cita atbildīgā persona, kura sagaida apmeklētāju un informē par tikšanās vietu. </w:t>
      </w:r>
    </w:p>
    <w:p w14:paraId="075F1475" w14:textId="451D9251" w:rsidR="008D6BB3" w:rsidRPr="00AF3AB0" w:rsidRDefault="0036676E" w:rsidP="0048303B">
      <w:pPr>
        <w:pStyle w:val="Default"/>
        <w:ind w:left="284" w:hanging="284"/>
        <w:jc w:val="both"/>
        <w:rPr>
          <w:sz w:val="23"/>
          <w:szCs w:val="23"/>
        </w:rPr>
      </w:pPr>
      <w:r>
        <w:rPr>
          <w:sz w:val="23"/>
          <w:szCs w:val="23"/>
        </w:rPr>
        <w:lastRenderedPageBreak/>
        <w:t xml:space="preserve">57. </w:t>
      </w:r>
      <w:r w:rsidR="00542078">
        <w:rPr>
          <w:sz w:val="23"/>
          <w:szCs w:val="23"/>
        </w:rPr>
        <w:t>Skolas</w:t>
      </w:r>
      <w:r>
        <w:rPr>
          <w:sz w:val="23"/>
          <w:szCs w:val="23"/>
        </w:rPr>
        <w:t xml:space="preserve"> darbinieku, izglītojamo, vecāku un citu personu ierašanās uz pasākumiem tiek noteikta saskaņā ar darba plānu, pašvaldības pasākumu plānu un atsevišķiem direktora rīkojumiem. </w:t>
      </w:r>
    </w:p>
    <w:p w14:paraId="6F5F1386" w14:textId="77777777" w:rsidR="00DF4907" w:rsidRDefault="00DF4907">
      <w:pPr>
        <w:pStyle w:val="Standard"/>
        <w:spacing w:after="0"/>
        <w:ind w:left="754" w:right="-2"/>
        <w:jc w:val="both"/>
        <w:rPr>
          <w:sz w:val="24"/>
          <w:szCs w:val="24"/>
          <w:lang w:eastAsia="lv-LV"/>
        </w:rPr>
      </w:pPr>
    </w:p>
    <w:p w14:paraId="2D7D0014" w14:textId="2703C75D" w:rsidR="00DF4907" w:rsidRDefault="00696731">
      <w:pPr>
        <w:pStyle w:val="Standard"/>
        <w:spacing w:after="0"/>
        <w:ind w:left="754" w:right="-2"/>
        <w:jc w:val="center"/>
        <w:rPr>
          <w:b/>
          <w:bCs/>
          <w:color w:val="000000"/>
          <w:sz w:val="24"/>
          <w:szCs w:val="24"/>
        </w:rPr>
      </w:pPr>
      <w:r>
        <w:rPr>
          <w:b/>
          <w:bCs/>
          <w:color w:val="000000"/>
          <w:sz w:val="24"/>
          <w:szCs w:val="24"/>
        </w:rPr>
        <w:t>III</w:t>
      </w:r>
      <w:r w:rsidR="004D6641">
        <w:rPr>
          <w:bCs/>
          <w:color w:val="000000"/>
          <w:sz w:val="24"/>
          <w:szCs w:val="24"/>
        </w:rPr>
        <w:t xml:space="preserve">. </w:t>
      </w:r>
      <w:r w:rsidR="00F11053">
        <w:rPr>
          <w:b/>
          <w:bCs/>
          <w:color w:val="000000"/>
          <w:sz w:val="24"/>
          <w:szCs w:val="24"/>
        </w:rPr>
        <w:t>Izglītojamo</w:t>
      </w:r>
      <w:r w:rsidR="00122D9F">
        <w:rPr>
          <w:b/>
          <w:bCs/>
          <w:color w:val="000000"/>
          <w:sz w:val="24"/>
          <w:szCs w:val="24"/>
        </w:rPr>
        <w:t xml:space="preserve"> tiesības</w:t>
      </w:r>
    </w:p>
    <w:p w14:paraId="7553E36D" w14:textId="77777777" w:rsidR="00F11053" w:rsidRPr="00F11053" w:rsidRDefault="00F11053" w:rsidP="00F11053">
      <w:pPr>
        <w:widowControl/>
        <w:suppressAutoHyphens w:val="0"/>
        <w:autoSpaceDE w:val="0"/>
        <w:adjustRightInd w:val="0"/>
        <w:spacing w:after="0"/>
        <w:textAlignment w:val="auto"/>
        <w:rPr>
          <w:rFonts w:ascii="Times New Roman" w:hAnsi="Times New Roman" w:cs="Times New Roman"/>
          <w:color w:val="000000"/>
          <w:kern w:val="0"/>
          <w:sz w:val="24"/>
          <w:szCs w:val="24"/>
        </w:rPr>
      </w:pPr>
    </w:p>
    <w:p w14:paraId="2E48CA2E" w14:textId="4E0002D2"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58. </w:t>
      </w:r>
      <w:r>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izglītojamajiem ir tiesības iegūt kvalitatīvu pamatizglītību un vidējo izglītību, kā arī piedalīties ārpusstundu aktivitātēs, interešu izglītības programmās un visos citos izglītības iestādes organizētajos pasākumos. </w:t>
      </w:r>
    </w:p>
    <w:p w14:paraId="39810AAC" w14:textId="77777777"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59. Izglītojamajiem ir tiesības uz netraucētu mācību darbu stundās un izvēlētajās ārpusstundu nodarbībās. </w:t>
      </w:r>
    </w:p>
    <w:p w14:paraId="268338A9" w14:textId="1E897E91"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60. Izglītojamie ir tiesīgi izmantot visus </w:t>
      </w:r>
      <w:r>
        <w:rPr>
          <w:rFonts w:ascii="Times New Roman" w:hAnsi="Times New Roman" w:cs="Times New Roman"/>
          <w:color w:val="000000"/>
          <w:kern w:val="0"/>
          <w:sz w:val="23"/>
          <w:szCs w:val="23"/>
        </w:rPr>
        <w:t xml:space="preserve">skolas </w:t>
      </w:r>
      <w:r w:rsidRPr="00F11053">
        <w:rPr>
          <w:rFonts w:ascii="Times New Roman" w:hAnsi="Times New Roman" w:cs="Times New Roman"/>
          <w:color w:val="000000"/>
          <w:kern w:val="0"/>
          <w:sz w:val="23"/>
          <w:szCs w:val="23"/>
        </w:rPr>
        <w:t xml:space="preserve">resursus izglītības iegūšanai, tai skaitā </w:t>
      </w:r>
      <w:r>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telpas, bibliotēkas, lasītavas, citas informācijas krātuves un mācību līdzekļus, aktu zāli, sporta zāli un stadionu. </w:t>
      </w:r>
    </w:p>
    <w:p w14:paraId="13216C83" w14:textId="77777777"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61. Mācību un audzināšanas darba apskats pieejams E-klasē. Ja nepieciešams sekmju izraksts papīra formātā, izglītojamais vai vecāki informē klases audzinātāju. </w:t>
      </w:r>
    </w:p>
    <w:p w14:paraId="044C8B26" w14:textId="77777777"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62. Izglītojamajiem ir tiesības saņemt motivētu savu zināšanu novērtējumu 10 (desmit) ballu sistēmā attiecīgajā mācību priekšmetā, kā arī saņemt no pedagogiem savlaicīgu (saskaņā ar mācību sasniegumu vērtēšanas noteikumos noteikto) informāciju par summatīvajiem pārbaudes darbiem un citiem ar izglītības procesu saistītiem jautājumiem. </w:t>
      </w:r>
    </w:p>
    <w:p w14:paraId="0782F511" w14:textId="4F5F0219"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63. Izglītojamie ir tiesīgi pēc izvēles nodarboties </w:t>
      </w:r>
      <w:r w:rsidR="00792C06">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interešu izglītības programmās, pulciņos un kolektīvos, mācību priekšmetu fakultatīvos. </w:t>
      </w:r>
    </w:p>
    <w:p w14:paraId="460052DC" w14:textId="28F4AD30"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64. Izglītojamajiem ir tiesības nodarboties ar mācību pētniecisko darbu, saņemot nepieciešamus paskaidrojumus, konsultācijas un atbalstu no vadības un pedagogiem pētnieciskā darba gaitā. Saņemt </w:t>
      </w:r>
      <w:r w:rsidR="00792C06">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pedagogu konsultācijas visos mācību priekšmetos. </w:t>
      </w:r>
    </w:p>
    <w:p w14:paraId="157798EB" w14:textId="047A3AAD"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65. Izglītojamie ir tiesīgi brīvi izteikt un aizstāvēt savas domas un uzskatus, cieņpilni paust attieksmi par </w:t>
      </w:r>
      <w:r w:rsidR="00792C06">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darba organizāciju, izglītības procesu un izteikt priekšlikumus </w:t>
      </w:r>
      <w:r w:rsidR="00792C06">
        <w:rPr>
          <w:rFonts w:ascii="Times New Roman" w:hAnsi="Times New Roman" w:cs="Times New Roman"/>
          <w:color w:val="000000"/>
          <w:kern w:val="0"/>
          <w:sz w:val="23"/>
          <w:szCs w:val="23"/>
        </w:rPr>
        <w:t xml:space="preserve">skolas </w:t>
      </w:r>
      <w:r w:rsidRPr="00F11053">
        <w:rPr>
          <w:rFonts w:ascii="Times New Roman" w:hAnsi="Times New Roman" w:cs="Times New Roman"/>
          <w:color w:val="000000"/>
          <w:kern w:val="0"/>
          <w:sz w:val="23"/>
          <w:szCs w:val="23"/>
        </w:rPr>
        <w:t xml:space="preserve">dzīves pilnveidošanai, apspriest radušās problēmas ar pedagogiem un </w:t>
      </w:r>
      <w:r w:rsidR="00792C06">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vadību. </w:t>
      </w:r>
    </w:p>
    <w:p w14:paraId="28321E6E" w14:textId="415324F5"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66. Aizstāvēt savas tiesības, izmantojot </w:t>
      </w:r>
      <w:r w:rsidR="00792C06">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w:t>
      </w:r>
      <w:r w:rsidR="00A809BE">
        <w:rPr>
          <w:rFonts w:ascii="Times New Roman" w:hAnsi="Times New Roman" w:cs="Times New Roman"/>
          <w:color w:val="000000"/>
          <w:kern w:val="0"/>
          <w:sz w:val="23"/>
          <w:szCs w:val="23"/>
        </w:rPr>
        <w:t>līdz</w:t>
      </w:r>
      <w:r w:rsidRPr="00F11053">
        <w:rPr>
          <w:rFonts w:ascii="Times New Roman" w:hAnsi="Times New Roman" w:cs="Times New Roman"/>
          <w:color w:val="000000"/>
          <w:kern w:val="0"/>
          <w:sz w:val="23"/>
          <w:szCs w:val="23"/>
        </w:rPr>
        <w:t xml:space="preserve">pārvaldes institūciju. </w:t>
      </w:r>
    </w:p>
    <w:p w14:paraId="25C61823" w14:textId="64B1E7F0"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67. Piedalīties </w:t>
      </w:r>
      <w:r w:rsidR="00A809BE">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sabiedriskajā dzīvē, </w:t>
      </w:r>
      <w:r w:rsidR="00A809BE">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padomes un izglītojamo </w:t>
      </w:r>
      <w:r w:rsidR="00A809BE">
        <w:rPr>
          <w:rFonts w:ascii="Times New Roman" w:hAnsi="Times New Roman" w:cs="Times New Roman"/>
          <w:color w:val="000000"/>
          <w:kern w:val="0"/>
          <w:sz w:val="23"/>
          <w:szCs w:val="23"/>
        </w:rPr>
        <w:t>līdzp</w:t>
      </w:r>
      <w:r w:rsidRPr="00F11053">
        <w:rPr>
          <w:rFonts w:ascii="Times New Roman" w:hAnsi="Times New Roman" w:cs="Times New Roman"/>
          <w:color w:val="000000"/>
          <w:kern w:val="0"/>
          <w:sz w:val="23"/>
          <w:szCs w:val="23"/>
        </w:rPr>
        <w:t xml:space="preserve">ārvaldes darbā atbilstoši to reglamentiem. </w:t>
      </w:r>
    </w:p>
    <w:p w14:paraId="3B98B6B4" w14:textId="08D8FB7D"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68. Pārstāvēt </w:t>
      </w:r>
      <w:r w:rsidR="00A809BE">
        <w:rPr>
          <w:rFonts w:ascii="Times New Roman" w:hAnsi="Times New Roman" w:cs="Times New Roman"/>
          <w:color w:val="000000"/>
          <w:kern w:val="0"/>
          <w:sz w:val="23"/>
          <w:szCs w:val="23"/>
        </w:rPr>
        <w:t>skolu</w:t>
      </w:r>
      <w:r w:rsidRPr="00F11053">
        <w:rPr>
          <w:rFonts w:ascii="Times New Roman" w:hAnsi="Times New Roman" w:cs="Times New Roman"/>
          <w:color w:val="000000"/>
          <w:kern w:val="0"/>
          <w:sz w:val="23"/>
          <w:szCs w:val="23"/>
        </w:rPr>
        <w:t xml:space="preserve"> dažāda mēroga pasākumos, konkursos, olimpiādēs. </w:t>
      </w:r>
    </w:p>
    <w:p w14:paraId="6CA5F5DF" w14:textId="25DDB87E"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69. Izglītojamajiem ir tiesības uz dzīvībai un veselībai drošiem apstākļiem </w:t>
      </w:r>
      <w:r w:rsidR="00A809BE">
        <w:rPr>
          <w:rFonts w:ascii="Times New Roman" w:hAnsi="Times New Roman" w:cs="Times New Roman"/>
          <w:color w:val="000000"/>
          <w:kern w:val="0"/>
          <w:sz w:val="23"/>
          <w:szCs w:val="23"/>
        </w:rPr>
        <w:t>skolā</w:t>
      </w:r>
      <w:r w:rsidRPr="00F11053">
        <w:rPr>
          <w:rFonts w:ascii="Times New Roman" w:hAnsi="Times New Roman" w:cs="Times New Roman"/>
          <w:color w:val="000000"/>
          <w:kern w:val="0"/>
          <w:sz w:val="23"/>
          <w:szCs w:val="23"/>
        </w:rPr>
        <w:t xml:space="preserve"> un tās organizētajos pasākumos. </w:t>
      </w:r>
    </w:p>
    <w:p w14:paraId="35D66E17" w14:textId="77777777"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70. Izglītojamie ir tiesīgi saņemt bezmaksas profilaktisko veselības aprūpi un neatliekamo medicīnisko palīdzību normatīvajos aktos noteiktajā apmērā. </w:t>
      </w:r>
    </w:p>
    <w:p w14:paraId="7E4A286A" w14:textId="37350FB3" w:rsidR="00F11053" w:rsidRPr="00F11053" w:rsidRDefault="00F11053" w:rsidP="007278A4">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71. Nepieciešamības gadījumā izglītojamajiem un pedagogiem ir tiesības vērsties pie </w:t>
      </w:r>
      <w:r w:rsidR="00A809BE">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atbalsta personāla: medicīnas māsas, izglītības psihologa, logopēda, </w:t>
      </w:r>
      <w:r w:rsidR="00017D6B">
        <w:rPr>
          <w:rFonts w:ascii="Times New Roman" w:hAnsi="Times New Roman" w:cs="Times New Roman"/>
          <w:color w:val="000000"/>
          <w:kern w:val="0"/>
          <w:sz w:val="23"/>
          <w:szCs w:val="23"/>
        </w:rPr>
        <w:t xml:space="preserve">speciālā pedagoga, </w:t>
      </w:r>
      <w:r w:rsidRPr="00F11053">
        <w:rPr>
          <w:rFonts w:ascii="Times New Roman" w:hAnsi="Times New Roman" w:cs="Times New Roman"/>
          <w:color w:val="000000"/>
          <w:kern w:val="0"/>
          <w:sz w:val="23"/>
          <w:szCs w:val="23"/>
        </w:rPr>
        <w:t xml:space="preserve">sociālā pedagoga. </w:t>
      </w:r>
    </w:p>
    <w:p w14:paraId="7DFD7652" w14:textId="5ED14C31" w:rsidR="00F11053" w:rsidRPr="00F11053" w:rsidRDefault="00F11053" w:rsidP="007278A4">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F11053">
        <w:rPr>
          <w:rFonts w:ascii="Times New Roman" w:hAnsi="Times New Roman" w:cs="Times New Roman"/>
          <w:color w:val="000000"/>
          <w:kern w:val="0"/>
          <w:sz w:val="23"/>
          <w:szCs w:val="23"/>
        </w:rPr>
        <w:t xml:space="preserve">72. Izglītojamajiem ir tiesības izmantot </w:t>
      </w:r>
      <w:r w:rsidR="00017D6B">
        <w:rPr>
          <w:rFonts w:ascii="Times New Roman" w:hAnsi="Times New Roman" w:cs="Times New Roman"/>
          <w:color w:val="000000"/>
          <w:kern w:val="0"/>
          <w:sz w:val="23"/>
          <w:szCs w:val="23"/>
        </w:rPr>
        <w:t>skolas</w:t>
      </w:r>
      <w:r w:rsidRPr="00F11053">
        <w:rPr>
          <w:rFonts w:ascii="Times New Roman" w:hAnsi="Times New Roman" w:cs="Times New Roman"/>
          <w:color w:val="000000"/>
          <w:kern w:val="0"/>
          <w:sz w:val="23"/>
          <w:szCs w:val="23"/>
        </w:rPr>
        <w:t xml:space="preserve"> ēdnīcas pakalpojumus, ievērojot kārtību, higiēnas prasības un ēšanas kultūru, un saudzīgu attieksmi pret ēdnīcas telpu </w:t>
      </w:r>
      <w:r w:rsidR="00017D6B">
        <w:rPr>
          <w:rFonts w:ascii="Times New Roman" w:hAnsi="Times New Roman" w:cs="Times New Roman"/>
          <w:color w:val="000000"/>
          <w:kern w:val="0"/>
          <w:sz w:val="23"/>
          <w:szCs w:val="23"/>
        </w:rPr>
        <w:t>inventāru.</w:t>
      </w:r>
    </w:p>
    <w:p w14:paraId="525D3E3D" w14:textId="77777777" w:rsidR="00F11053" w:rsidRDefault="00F11053" w:rsidP="007278A4">
      <w:pPr>
        <w:pStyle w:val="Standard"/>
        <w:spacing w:after="0"/>
        <w:ind w:left="284" w:right="-2" w:hanging="284"/>
        <w:jc w:val="both"/>
      </w:pPr>
    </w:p>
    <w:p w14:paraId="2F78D79B" w14:textId="77777777" w:rsidR="00DF4907" w:rsidRDefault="00DF4907" w:rsidP="007278A4">
      <w:pPr>
        <w:pStyle w:val="Standard"/>
        <w:spacing w:after="0"/>
        <w:ind w:left="284" w:right="-2" w:hanging="284"/>
        <w:jc w:val="center"/>
      </w:pPr>
    </w:p>
    <w:p w14:paraId="6C2F0CA4" w14:textId="57040BC8" w:rsidR="00DF4907" w:rsidRDefault="00696731">
      <w:pPr>
        <w:pStyle w:val="Standard"/>
        <w:spacing w:after="0"/>
        <w:ind w:right="-198"/>
        <w:jc w:val="center"/>
        <w:rPr>
          <w:b/>
          <w:bCs/>
          <w:color w:val="000000"/>
          <w:sz w:val="24"/>
          <w:szCs w:val="24"/>
        </w:rPr>
      </w:pPr>
      <w:r>
        <w:rPr>
          <w:b/>
          <w:bCs/>
          <w:color w:val="000000"/>
          <w:sz w:val="24"/>
          <w:szCs w:val="24"/>
        </w:rPr>
        <w:t>IV</w:t>
      </w:r>
      <w:r w:rsidR="004D6641">
        <w:rPr>
          <w:b/>
          <w:bCs/>
          <w:color w:val="000000"/>
          <w:sz w:val="24"/>
          <w:szCs w:val="24"/>
        </w:rPr>
        <w:t>.</w:t>
      </w:r>
      <w:r w:rsidR="00122D9F">
        <w:rPr>
          <w:b/>
          <w:bCs/>
          <w:color w:val="000000"/>
          <w:sz w:val="24"/>
          <w:szCs w:val="24"/>
        </w:rPr>
        <w:t xml:space="preserve"> </w:t>
      </w:r>
      <w:r w:rsidR="00F11053">
        <w:rPr>
          <w:b/>
          <w:bCs/>
          <w:color w:val="000000"/>
          <w:sz w:val="24"/>
          <w:szCs w:val="24"/>
        </w:rPr>
        <w:t>Izglītojamo</w:t>
      </w:r>
      <w:r w:rsidR="00122D9F">
        <w:rPr>
          <w:b/>
          <w:bCs/>
          <w:color w:val="000000"/>
          <w:sz w:val="24"/>
          <w:szCs w:val="24"/>
        </w:rPr>
        <w:t xml:space="preserve"> pienākumi</w:t>
      </w:r>
    </w:p>
    <w:p w14:paraId="049E66FF" w14:textId="77777777" w:rsidR="006C2F50" w:rsidRPr="006C2F50" w:rsidRDefault="006C2F50" w:rsidP="006C2F50">
      <w:pPr>
        <w:widowControl/>
        <w:suppressAutoHyphens w:val="0"/>
        <w:autoSpaceDE w:val="0"/>
        <w:adjustRightInd w:val="0"/>
        <w:spacing w:after="0"/>
        <w:textAlignment w:val="auto"/>
        <w:rPr>
          <w:rFonts w:ascii="Times New Roman" w:hAnsi="Times New Roman" w:cs="Times New Roman"/>
          <w:color w:val="000000"/>
          <w:kern w:val="0"/>
          <w:sz w:val="24"/>
          <w:szCs w:val="24"/>
        </w:rPr>
      </w:pPr>
    </w:p>
    <w:p w14:paraId="4BE1EED2" w14:textId="7C79E8FC" w:rsidR="006C2F50" w:rsidRP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 Izglītojamajiem </w:t>
      </w:r>
      <w:r>
        <w:rPr>
          <w:rFonts w:ascii="Times New Roman" w:hAnsi="Times New Roman" w:cs="Times New Roman"/>
          <w:color w:val="000000"/>
          <w:kern w:val="0"/>
          <w:sz w:val="23"/>
          <w:szCs w:val="23"/>
        </w:rPr>
        <w:t xml:space="preserve">skolā </w:t>
      </w:r>
      <w:r w:rsidRPr="006C2F50">
        <w:rPr>
          <w:rFonts w:ascii="Times New Roman" w:hAnsi="Times New Roman" w:cs="Times New Roman"/>
          <w:color w:val="000000"/>
          <w:kern w:val="0"/>
          <w:sz w:val="23"/>
          <w:szCs w:val="23"/>
        </w:rPr>
        <w:t xml:space="preserve">ir šādi pienākumi: </w:t>
      </w:r>
    </w:p>
    <w:p w14:paraId="3593D23F" w14:textId="21FEA7A8" w:rsidR="006C2F50" w:rsidRP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73.1. ievērot ētikas, morāles un kultūras normas </w:t>
      </w:r>
      <w:r w:rsidR="005D6D60">
        <w:rPr>
          <w:rFonts w:ascii="Times New Roman" w:hAnsi="Times New Roman" w:cs="Times New Roman"/>
          <w:color w:val="000000"/>
          <w:kern w:val="0"/>
          <w:sz w:val="23"/>
          <w:szCs w:val="23"/>
        </w:rPr>
        <w:t xml:space="preserve">; </w:t>
      </w:r>
      <w:r w:rsidR="005D6D60">
        <w:rPr>
          <w:rFonts w:ascii="Times New Roman" w:hAnsi="Times New Roman" w:cs="Times New Roman"/>
          <w:i/>
          <w:iCs/>
          <w:sz w:val="24"/>
          <w:szCs w:val="24"/>
        </w:rPr>
        <w:t>s</w:t>
      </w:r>
      <w:r w:rsidR="00A03795" w:rsidRPr="005D6D60">
        <w:rPr>
          <w:rFonts w:ascii="Times New Roman" w:hAnsi="Times New Roman" w:cs="Times New Roman"/>
          <w:i/>
          <w:iCs/>
          <w:sz w:val="24"/>
          <w:szCs w:val="24"/>
        </w:rPr>
        <w:t>katīt 2 . pielikumu.</w:t>
      </w:r>
    </w:p>
    <w:p w14:paraId="1E5DE307" w14:textId="2BEDAF39"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73.2. ievērot </w:t>
      </w:r>
      <w:r>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nolikumu un iekšējās kārtības noteikumus, kā arī citus saistošos iekšējos noteikumus, ar kuriem izglītojamie iepazīstināti; </w:t>
      </w:r>
    </w:p>
    <w:p w14:paraId="12DB37A0" w14:textId="6B451438" w:rsidR="006C2F50" w:rsidRP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73.3. ierasties </w:t>
      </w:r>
      <w:r>
        <w:rPr>
          <w:rFonts w:ascii="Times New Roman" w:hAnsi="Times New Roman" w:cs="Times New Roman"/>
          <w:color w:val="000000"/>
          <w:kern w:val="0"/>
          <w:sz w:val="23"/>
          <w:szCs w:val="23"/>
        </w:rPr>
        <w:t>skolā</w:t>
      </w:r>
      <w:r w:rsidRPr="006C2F50">
        <w:rPr>
          <w:rFonts w:ascii="Times New Roman" w:hAnsi="Times New Roman" w:cs="Times New Roman"/>
          <w:color w:val="000000"/>
          <w:kern w:val="0"/>
          <w:sz w:val="23"/>
          <w:szCs w:val="23"/>
        </w:rPr>
        <w:t xml:space="preserve"> tīrā un sakoptā apģērbā, kas atbilst šo noteikumu IV.1 sadaļā “Vienotais </w:t>
      </w:r>
      <w:r>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apģērbs izglītojamajiem” noteiktajam un nerada apstākļus traumām. </w:t>
      </w:r>
    </w:p>
    <w:p w14:paraId="6563B4C0" w14:textId="5EAB5AC4"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73.4. savlaicīgi ierasties </w:t>
      </w:r>
      <w:r>
        <w:rPr>
          <w:rFonts w:ascii="Times New Roman" w:hAnsi="Times New Roman" w:cs="Times New Roman"/>
          <w:color w:val="000000"/>
          <w:kern w:val="0"/>
          <w:sz w:val="23"/>
          <w:szCs w:val="23"/>
        </w:rPr>
        <w:t>skolā</w:t>
      </w:r>
      <w:r w:rsidRPr="006C2F50">
        <w:rPr>
          <w:rFonts w:ascii="Times New Roman" w:hAnsi="Times New Roman" w:cs="Times New Roman"/>
          <w:color w:val="000000"/>
          <w:kern w:val="0"/>
          <w:sz w:val="23"/>
          <w:szCs w:val="23"/>
        </w:rPr>
        <w:t xml:space="preserve">, nekavējot mācību stundu, pasākumu vai tikšanās sākumu; </w:t>
      </w:r>
    </w:p>
    <w:p w14:paraId="3D1A25FB" w14:textId="77777777"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73.5. apmeklēt klātienes un attālinātās mācību stundas vai nodarbības atbilstoši stundu sarakstam; </w:t>
      </w:r>
    </w:p>
    <w:p w14:paraId="2F2FEE2B" w14:textId="77777777"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73.6. sekmīgi mācīties (mācīties atbilstoši savām spējām, cenšoties uzlabot savu sniegumu); </w:t>
      </w:r>
    </w:p>
    <w:p w14:paraId="5CD0B53F" w14:textId="77777777"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73.7. mācību stundā precīzi izpildīt mācību priekšmeta pedagoga prasības un norādījumus; </w:t>
      </w:r>
    </w:p>
    <w:p w14:paraId="4DC6129E" w14:textId="77777777"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 xml:space="preserve">73.8. mācību procesā ar savu uzvedību netraucēt klasesbiedriem un pedagogiem. Ievērot pārējo izglītojamo tiesības uz netraucētu izglītības ieguvi; </w:t>
      </w:r>
    </w:p>
    <w:p w14:paraId="201021DB" w14:textId="3F4E3D08"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w:t>
      </w:r>
      <w:r w:rsidR="00CF0552">
        <w:rPr>
          <w:rFonts w:ascii="Times New Roman" w:hAnsi="Times New Roman" w:cs="Times New Roman"/>
          <w:color w:val="000000"/>
          <w:kern w:val="0"/>
          <w:sz w:val="23"/>
          <w:szCs w:val="23"/>
        </w:rPr>
        <w:t>9</w:t>
      </w:r>
      <w:r w:rsidRPr="006C2F50">
        <w:rPr>
          <w:rFonts w:ascii="Times New Roman" w:hAnsi="Times New Roman" w:cs="Times New Roman"/>
          <w:color w:val="000000"/>
          <w:kern w:val="0"/>
          <w:sz w:val="23"/>
          <w:szCs w:val="23"/>
        </w:rPr>
        <w:t xml:space="preserve">. uz mācību stundu sagatavoties, ņemt līdzi nepieciešamos mācību līdzekļus un piederumus; </w:t>
      </w:r>
    </w:p>
    <w:p w14:paraId="25EF98E4" w14:textId="7F23D653"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lastRenderedPageBreak/>
        <w:t>73.1</w:t>
      </w:r>
      <w:r w:rsidR="00CF0552">
        <w:rPr>
          <w:rFonts w:ascii="Times New Roman" w:hAnsi="Times New Roman" w:cs="Times New Roman"/>
          <w:color w:val="000000"/>
          <w:kern w:val="0"/>
          <w:sz w:val="23"/>
          <w:szCs w:val="23"/>
        </w:rPr>
        <w:t>0</w:t>
      </w:r>
      <w:r w:rsidRPr="006C2F50">
        <w:rPr>
          <w:rFonts w:ascii="Times New Roman" w:hAnsi="Times New Roman" w:cs="Times New Roman"/>
          <w:color w:val="000000"/>
          <w:kern w:val="0"/>
          <w:sz w:val="23"/>
          <w:szCs w:val="23"/>
        </w:rPr>
        <w:t xml:space="preserve">. regulāri sekot līdzi norādēm – uzdevumiem, stundu sarakstam, paziņojumiem, darbinieku nosūtītajai informācijai E-klases sistēmas žurnālā; </w:t>
      </w:r>
    </w:p>
    <w:p w14:paraId="73C91D7F" w14:textId="296A29A4"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73.1</w:t>
      </w:r>
      <w:r w:rsidR="00CF0552">
        <w:rPr>
          <w:rFonts w:ascii="Times New Roman" w:hAnsi="Times New Roman" w:cs="Times New Roman"/>
          <w:color w:val="000000"/>
          <w:kern w:val="0"/>
          <w:sz w:val="23"/>
          <w:szCs w:val="23"/>
        </w:rPr>
        <w:t>1</w:t>
      </w:r>
      <w:r w:rsidRPr="006C2F50">
        <w:rPr>
          <w:rFonts w:ascii="Times New Roman" w:hAnsi="Times New Roman" w:cs="Times New Roman"/>
          <w:color w:val="000000"/>
          <w:kern w:val="0"/>
          <w:sz w:val="23"/>
          <w:szCs w:val="23"/>
        </w:rPr>
        <w:t xml:space="preserve">. nokārtot pārbaudes darbus atbilstoši to grafikam; </w:t>
      </w:r>
    </w:p>
    <w:p w14:paraId="70CB9689" w14:textId="471BD4B5" w:rsidR="00337EDC" w:rsidRP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73.1</w:t>
      </w:r>
      <w:r w:rsidR="00CF0552">
        <w:rPr>
          <w:rFonts w:ascii="Times New Roman" w:hAnsi="Times New Roman" w:cs="Times New Roman"/>
          <w:color w:val="000000"/>
          <w:kern w:val="0"/>
          <w:sz w:val="23"/>
          <w:szCs w:val="23"/>
        </w:rPr>
        <w:t>2</w:t>
      </w:r>
      <w:r w:rsidRPr="006C2F50">
        <w:rPr>
          <w:rFonts w:ascii="Times New Roman" w:hAnsi="Times New Roman" w:cs="Times New Roman"/>
          <w:color w:val="000000"/>
          <w:kern w:val="0"/>
          <w:sz w:val="23"/>
          <w:szCs w:val="23"/>
        </w:rPr>
        <w:t xml:space="preserve">. </w:t>
      </w:r>
      <w:r w:rsidR="00A25B22">
        <w:rPr>
          <w:rFonts w:ascii="Times New Roman" w:hAnsi="Times New Roman" w:cs="Times New Roman"/>
          <w:color w:val="000000"/>
          <w:kern w:val="0"/>
          <w:sz w:val="23"/>
          <w:szCs w:val="23"/>
        </w:rPr>
        <w:t>1.-</w:t>
      </w:r>
      <w:r w:rsidR="009F28A7">
        <w:rPr>
          <w:rFonts w:ascii="Times New Roman" w:hAnsi="Times New Roman" w:cs="Times New Roman"/>
          <w:color w:val="000000"/>
          <w:kern w:val="0"/>
          <w:sz w:val="23"/>
          <w:szCs w:val="23"/>
        </w:rPr>
        <w:t>12</w:t>
      </w:r>
      <w:r w:rsidR="00A25B22">
        <w:rPr>
          <w:rFonts w:ascii="Times New Roman" w:hAnsi="Times New Roman" w:cs="Times New Roman"/>
          <w:color w:val="000000"/>
          <w:kern w:val="0"/>
          <w:sz w:val="23"/>
          <w:szCs w:val="23"/>
        </w:rPr>
        <w:t xml:space="preserve">.klases izglītojamiem </w:t>
      </w:r>
      <w:r w:rsidRPr="006C2F50">
        <w:rPr>
          <w:rFonts w:ascii="Times New Roman" w:hAnsi="Times New Roman" w:cs="Times New Roman"/>
          <w:color w:val="000000"/>
          <w:kern w:val="0"/>
          <w:sz w:val="23"/>
          <w:szCs w:val="23"/>
        </w:rPr>
        <w:t xml:space="preserve">izslēgt mobilos telefonus vai citas iekārtas </w:t>
      </w:r>
      <w:r>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teritorijā mācību stundu, starpbrīžu, pasākumu un citu aktivitāšu laikā, izņemot gadījumus, kad tas nepieciešams mācību procesā un pedagogs atļauj to darīt. Viedierīcēm ir jābūt izslēgtām vai lidojuma režīmā un jāatrodas izglītojamā somā; </w:t>
      </w:r>
    </w:p>
    <w:p w14:paraId="29167D96" w14:textId="3A2D3C9D" w:rsidR="006C2F50" w:rsidRPr="006C2F50" w:rsidRDefault="006C2F50" w:rsidP="004D1C54">
      <w:pPr>
        <w:widowControl/>
        <w:suppressAutoHyphens w:val="0"/>
        <w:autoSpaceDE w:val="0"/>
        <w:adjustRightInd w:val="0"/>
        <w:spacing w:after="27"/>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73.1</w:t>
      </w:r>
      <w:r w:rsidR="00CF0552">
        <w:rPr>
          <w:rFonts w:ascii="Times New Roman" w:hAnsi="Times New Roman" w:cs="Times New Roman"/>
          <w:color w:val="000000"/>
          <w:kern w:val="0"/>
          <w:sz w:val="23"/>
          <w:szCs w:val="23"/>
        </w:rPr>
        <w:t>3</w:t>
      </w:r>
      <w:r w:rsidRPr="006C2F50">
        <w:rPr>
          <w:rFonts w:ascii="Times New Roman" w:hAnsi="Times New Roman" w:cs="Times New Roman"/>
          <w:color w:val="000000"/>
          <w:kern w:val="0"/>
          <w:sz w:val="23"/>
          <w:szCs w:val="23"/>
        </w:rPr>
        <w:t xml:space="preserve">. katra mēneša beigās ar vecākiem pārrunāt sekmju kopsavilkumu; </w:t>
      </w:r>
    </w:p>
    <w:p w14:paraId="3144DC21" w14:textId="31A99F40" w:rsidR="006C2F50" w:rsidRP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73.1</w:t>
      </w:r>
      <w:r w:rsidR="00CF0552">
        <w:rPr>
          <w:rFonts w:ascii="Times New Roman" w:hAnsi="Times New Roman" w:cs="Times New Roman"/>
          <w:color w:val="000000"/>
          <w:kern w:val="0"/>
          <w:sz w:val="23"/>
          <w:szCs w:val="23"/>
        </w:rPr>
        <w:t>4</w:t>
      </w:r>
      <w:r w:rsidRPr="006C2F50">
        <w:rPr>
          <w:rFonts w:ascii="Times New Roman" w:hAnsi="Times New Roman" w:cs="Times New Roman"/>
          <w:color w:val="000000"/>
          <w:kern w:val="0"/>
          <w:sz w:val="23"/>
          <w:szCs w:val="23"/>
        </w:rPr>
        <w:t>. sporta stundās ierasties sporta tērpā</w:t>
      </w:r>
      <w:r>
        <w:rPr>
          <w:rFonts w:ascii="Times New Roman" w:hAnsi="Times New Roman" w:cs="Times New Roman"/>
          <w:color w:val="000000"/>
          <w:kern w:val="0"/>
          <w:sz w:val="23"/>
          <w:szCs w:val="23"/>
        </w:rPr>
        <w:t>;</w:t>
      </w:r>
      <w:r w:rsidRPr="006C2F50">
        <w:rPr>
          <w:rFonts w:ascii="Times New Roman" w:hAnsi="Times New Roman" w:cs="Times New Roman"/>
          <w:color w:val="000000"/>
          <w:kern w:val="0"/>
          <w:sz w:val="23"/>
          <w:szCs w:val="23"/>
        </w:rPr>
        <w:t xml:space="preserve"> </w:t>
      </w:r>
    </w:p>
    <w:p w14:paraId="3993679E" w14:textId="1F0CF95C"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73.1</w:t>
      </w:r>
      <w:r w:rsidR="00CF0552">
        <w:rPr>
          <w:rFonts w:ascii="Times New Roman" w:hAnsi="Times New Roman" w:cs="Times New Roman"/>
          <w:color w:val="000000"/>
          <w:kern w:val="0"/>
          <w:sz w:val="23"/>
          <w:szCs w:val="23"/>
        </w:rPr>
        <w:t>5</w:t>
      </w:r>
      <w:r w:rsidRPr="006C2F50">
        <w:rPr>
          <w:rFonts w:ascii="Times New Roman" w:hAnsi="Times New Roman" w:cs="Times New Roman"/>
          <w:color w:val="000000"/>
          <w:kern w:val="0"/>
          <w:sz w:val="23"/>
          <w:szCs w:val="23"/>
        </w:rPr>
        <w:t xml:space="preserve">. ievērot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tradīcijas; </w:t>
      </w:r>
    </w:p>
    <w:p w14:paraId="66FAE9EB" w14:textId="206E3CE2"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73.1</w:t>
      </w:r>
      <w:r w:rsidR="00CF0552">
        <w:rPr>
          <w:rFonts w:ascii="Times New Roman" w:hAnsi="Times New Roman" w:cs="Times New Roman"/>
          <w:color w:val="000000"/>
          <w:kern w:val="0"/>
          <w:sz w:val="23"/>
          <w:szCs w:val="23"/>
        </w:rPr>
        <w:t>6</w:t>
      </w:r>
      <w:r w:rsidRPr="006C2F50">
        <w:rPr>
          <w:rFonts w:ascii="Times New Roman" w:hAnsi="Times New Roman" w:cs="Times New Roman"/>
          <w:color w:val="000000"/>
          <w:kern w:val="0"/>
          <w:sz w:val="23"/>
          <w:szCs w:val="23"/>
        </w:rPr>
        <w:t xml:space="preserve">. ar cieņu izturēties pret valsti un sabiedrību, valsts un izglītības iestādes simboliku un atribūtiku; </w:t>
      </w:r>
    </w:p>
    <w:p w14:paraId="42ECCE30" w14:textId="010B0CD7"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73.1</w:t>
      </w:r>
      <w:r w:rsidR="00CF0552">
        <w:rPr>
          <w:rFonts w:ascii="Times New Roman" w:hAnsi="Times New Roman" w:cs="Times New Roman"/>
          <w:color w:val="000000"/>
          <w:kern w:val="0"/>
          <w:sz w:val="23"/>
          <w:szCs w:val="23"/>
        </w:rPr>
        <w:t>7</w:t>
      </w:r>
      <w:r w:rsidRPr="006C2F50">
        <w:rPr>
          <w:rFonts w:ascii="Times New Roman" w:hAnsi="Times New Roman" w:cs="Times New Roman"/>
          <w:color w:val="000000"/>
          <w:kern w:val="0"/>
          <w:sz w:val="23"/>
          <w:szCs w:val="23"/>
        </w:rPr>
        <w:t xml:space="preserve">. izpildīt izglītības iestādes darbinieku likumīgās prasības; </w:t>
      </w:r>
    </w:p>
    <w:p w14:paraId="11AEDDE8" w14:textId="4B2CB17B"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w:t>
      </w:r>
      <w:r w:rsidR="00CF0552">
        <w:rPr>
          <w:rFonts w:ascii="Times New Roman" w:hAnsi="Times New Roman" w:cs="Times New Roman"/>
          <w:color w:val="000000"/>
          <w:kern w:val="0"/>
          <w:sz w:val="23"/>
          <w:szCs w:val="23"/>
        </w:rPr>
        <w:t>18</w:t>
      </w:r>
      <w:r w:rsidRPr="006C2F50">
        <w:rPr>
          <w:rFonts w:ascii="Times New Roman" w:hAnsi="Times New Roman" w:cs="Times New Roman"/>
          <w:color w:val="000000"/>
          <w:kern w:val="0"/>
          <w:sz w:val="23"/>
          <w:szCs w:val="23"/>
        </w:rPr>
        <w:t xml:space="preserve">. nekavējoties informēt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darbiniekus, ja izglītojamais kādas personas darbībā saskata draudus savai vai citu personu drošībai un veselībai; </w:t>
      </w:r>
    </w:p>
    <w:p w14:paraId="7C83D848" w14:textId="77CE3659"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w:t>
      </w:r>
      <w:r w:rsidR="00CF0552">
        <w:rPr>
          <w:rFonts w:ascii="Times New Roman" w:hAnsi="Times New Roman" w:cs="Times New Roman"/>
          <w:color w:val="000000"/>
          <w:kern w:val="0"/>
          <w:sz w:val="23"/>
          <w:szCs w:val="23"/>
        </w:rPr>
        <w:t>19</w:t>
      </w:r>
      <w:r w:rsidRPr="006C2F50">
        <w:rPr>
          <w:rFonts w:ascii="Times New Roman" w:hAnsi="Times New Roman" w:cs="Times New Roman"/>
          <w:color w:val="000000"/>
          <w:kern w:val="0"/>
          <w:sz w:val="23"/>
          <w:szCs w:val="23"/>
        </w:rPr>
        <w:t>. uzņemties atbildību par valdījumā nodoto</w:t>
      </w:r>
      <w:r w:rsidR="00C569CD">
        <w:rPr>
          <w:rFonts w:ascii="Times New Roman" w:hAnsi="Times New Roman" w:cs="Times New Roman"/>
          <w:color w:val="000000"/>
          <w:kern w:val="0"/>
          <w:sz w:val="23"/>
          <w:szCs w:val="23"/>
        </w:rPr>
        <w:t xml:space="preserve"> skolas</w:t>
      </w:r>
      <w:r w:rsidRPr="006C2F50">
        <w:rPr>
          <w:rFonts w:ascii="Times New Roman" w:hAnsi="Times New Roman" w:cs="Times New Roman"/>
          <w:color w:val="000000"/>
          <w:kern w:val="0"/>
          <w:sz w:val="23"/>
          <w:szCs w:val="23"/>
        </w:rPr>
        <w:t xml:space="preserve"> mantu. Ja izglītojamā rīcības rezultātā nodarīts kaitējums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mantai (tostarp, ja tā netiek noteiktajā termiņā atdota </w:t>
      </w:r>
      <w:r w:rsidR="00C569CD">
        <w:rPr>
          <w:rFonts w:ascii="Times New Roman" w:hAnsi="Times New Roman" w:cs="Times New Roman"/>
          <w:color w:val="000000"/>
          <w:kern w:val="0"/>
          <w:sz w:val="23"/>
          <w:szCs w:val="23"/>
        </w:rPr>
        <w:t>skolai</w:t>
      </w:r>
      <w:r w:rsidRPr="006C2F50">
        <w:rPr>
          <w:rFonts w:ascii="Times New Roman" w:hAnsi="Times New Roman" w:cs="Times New Roman"/>
          <w:color w:val="000000"/>
          <w:kern w:val="0"/>
          <w:sz w:val="23"/>
          <w:szCs w:val="23"/>
        </w:rPr>
        <w:t xml:space="preserve">), tad izglītojamais vai viņa vecāki atlīdzina lietas faktisko tā brīža vērtību; </w:t>
      </w:r>
    </w:p>
    <w:p w14:paraId="690D3B8A" w14:textId="734BB3F6"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0</w:t>
      </w:r>
      <w:r w:rsidRPr="006C2F50">
        <w:rPr>
          <w:rFonts w:ascii="Times New Roman" w:hAnsi="Times New Roman" w:cs="Times New Roman"/>
          <w:color w:val="000000"/>
          <w:kern w:val="0"/>
          <w:sz w:val="23"/>
          <w:szCs w:val="23"/>
        </w:rPr>
        <w:t xml:space="preserve">. rūpēties par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vidi, inventāra saglabāšanu, kārtību; </w:t>
      </w:r>
    </w:p>
    <w:p w14:paraId="3BB200DD" w14:textId="5945AB21"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1</w:t>
      </w:r>
      <w:r w:rsidRPr="006C2F50">
        <w:rPr>
          <w:rFonts w:ascii="Times New Roman" w:hAnsi="Times New Roman" w:cs="Times New Roman"/>
          <w:color w:val="000000"/>
          <w:kern w:val="0"/>
          <w:sz w:val="23"/>
          <w:szCs w:val="23"/>
        </w:rPr>
        <w:t xml:space="preserve">. ievērot tīrību </w:t>
      </w:r>
      <w:r w:rsidR="00C569CD">
        <w:rPr>
          <w:rFonts w:ascii="Times New Roman" w:hAnsi="Times New Roman" w:cs="Times New Roman"/>
          <w:color w:val="000000"/>
          <w:kern w:val="0"/>
          <w:sz w:val="23"/>
          <w:szCs w:val="23"/>
        </w:rPr>
        <w:t>skolā</w:t>
      </w:r>
      <w:r w:rsidRPr="006C2F50">
        <w:rPr>
          <w:rFonts w:ascii="Times New Roman" w:hAnsi="Times New Roman" w:cs="Times New Roman"/>
          <w:color w:val="000000"/>
          <w:kern w:val="0"/>
          <w:sz w:val="23"/>
          <w:szCs w:val="23"/>
        </w:rPr>
        <w:t xml:space="preserve"> un sanitāri higiēniskās prasības koplietošanas telpās (piemēram, garderobēs, gaiteņos, tualetēs, dušās); </w:t>
      </w:r>
    </w:p>
    <w:p w14:paraId="36D7EF0F" w14:textId="301F3F8B" w:rsidR="006C2F50" w:rsidRP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2</w:t>
      </w:r>
      <w:r w:rsidRPr="006C2F50">
        <w:rPr>
          <w:rFonts w:ascii="Times New Roman" w:hAnsi="Times New Roman" w:cs="Times New Roman"/>
          <w:color w:val="000000"/>
          <w:kern w:val="0"/>
          <w:sz w:val="23"/>
          <w:szCs w:val="23"/>
        </w:rPr>
        <w:t xml:space="preserve">. rūpēties par savu veselību, tai skaitā ievērot personīgo higiēnu; </w:t>
      </w:r>
    </w:p>
    <w:p w14:paraId="158C2BB1" w14:textId="4F60D6FE"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3</w:t>
      </w:r>
      <w:r w:rsidRPr="006C2F50">
        <w:rPr>
          <w:rFonts w:ascii="Times New Roman" w:hAnsi="Times New Roman" w:cs="Times New Roman"/>
          <w:color w:val="000000"/>
          <w:kern w:val="0"/>
          <w:sz w:val="23"/>
          <w:szCs w:val="23"/>
        </w:rPr>
        <w:t xml:space="preserve">. ievērot ugunsdrošības, ceļu satiksmes noteikumus un drošības tehnikas noteikumus mācību priekšmetu kabinetos, sporta nodarbībās un sacensībās, ekskursijās un citos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organizētajos pasākumos; </w:t>
      </w:r>
    </w:p>
    <w:p w14:paraId="3D74F540" w14:textId="092F313C"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4</w:t>
      </w:r>
      <w:r w:rsidRPr="006C2F50">
        <w:rPr>
          <w:rFonts w:ascii="Times New Roman" w:hAnsi="Times New Roman" w:cs="Times New Roman"/>
          <w:color w:val="000000"/>
          <w:kern w:val="0"/>
          <w:sz w:val="23"/>
          <w:szCs w:val="23"/>
        </w:rPr>
        <w:t xml:space="preserve">. par ugunsgrēku vai citu negadījumu nekavējoties ziņot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darbiniekiem un izpildīt viņu norādījumus; </w:t>
      </w:r>
    </w:p>
    <w:p w14:paraId="4AF16AD2" w14:textId="44260FDF"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5</w:t>
      </w:r>
      <w:r w:rsidRPr="006C2F50">
        <w:rPr>
          <w:rFonts w:ascii="Times New Roman" w:hAnsi="Times New Roman" w:cs="Times New Roman"/>
          <w:color w:val="000000"/>
          <w:kern w:val="0"/>
          <w:sz w:val="23"/>
          <w:szCs w:val="23"/>
        </w:rPr>
        <w:t xml:space="preserve">. precīzi izpildīt noteiktās prasības ārkārtas situācijās; </w:t>
      </w:r>
    </w:p>
    <w:p w14:paraId="2A9BDA93" w14:textId="265668DE"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6</w:t>
      </w:r>
      <w:r w:rsidRPr="006C2F50">
        <w:rPr>
          <w:rFonts w:ascii="Times New Roman" w:hAnsi="Times New Roman" w:cs="Times New Roman"/>
          <w:color w:val="000000"/>
          <w:kern w:val="0"/>
          <w:sz w:val="23"/>
          <w:szCs w:val="23"/>
        </w:rPr>
        <w:t xml:space="preserve">. uzņemties atbildību par obligāto izglītojamo dokumentu lietošanu un glabāšanu (skolēna apliecību, liecību, izsniegtajiem sekmju izrakstiem u. tml.); </w:t>
      </w:r>
    </w:p>
    <w:p w14:paraId="4B110A61" w14:textId="4D3C9162" w:rsidR="006C2F50" w:rsidRP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73.2</w:t>
      </w:r>
      <w:r w:rsidR="00CF0552">
        <w:rPr>
          <w:rFonts w:ascii="Times New Roman" w:hAnsi="Times New Roman" w:cs="Times New Roman"/>
          <w:color w:val="000000"/>
          <w:kern w:val="0"/>
          <w:sz w:val="23"/>
          <w:szCs w:val="23"/>
        </w:rPr>
        <w:t>7</w:t>
      </w:r>
      <w:r w:rsidRPr="006C2F50">
        <w:rPr>
          <w:rFonts w:ascii="Times New Roman" w:hAnsi="Times New Roman" w:cs="Times New Roman"/>
          <w:color w:val="000000"/>
          <w:kern w:val="0"/>
          <w:sz w:val="23"/>
          <w:szCs w:val="23"/>
        </w:rPr>
        <w:t xml:space="preserve">. atrasties izglītības iestādē līdz obligātā mācību procesa beigām, saņemt atļauju pie medicīnas māsas, klases audzinātāja vai izņēmuma gadījumā no mācību priekšmeta skolotāja, vai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direktora vietnieka, vai direktora, ja izglītojamajam mācību procesa laikā ir nepieciešams iziet no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w:t>
      </w:r>
    </w:p>
    <w:p w14:paraId="028E1E60" w14:textId="78365CB3" w:rsidR="006C2F50" w:rsidRPr="006C2F50" w:rsidRDefault="006C2F50" w:rsidP="004D1C54">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w:t>
      </w:r>
      <w:r w:rsidR="00CF0552">
        <w:rPr>
          <w:rFonts w:ascii="Times New Roman" w:hAnsi="Times New Roman" w:cs="Times New Roman"/>
          <w:color w:val="000000"/>
          <w:kern w:val="0"/>
          <w:sz w:val="23"/>
          <w:szCs w:val="23"/>
        </w:rPr>
        <w:t>28</w:t>
      </w:r>
      <w:r w:rsidRPr="006C2F50">
        <w:rPr>
          <w:rFonts w:ascii="Times New Roman" w:hAnsi="Times New Roman" w:cs="Times New Roman"/>
          <w:color w:val="000000"/>
          <w:kern w:val="0"/>
          <w:sz w:val="23"/>
          <w:szCs w:val="23"/>
        </w:rPr>
        <w:t xml:space="preserve">. nogādāt nekavējoties, bet ne vēlāk kā nākamajā dienā klases audzinātājam vai </w:t>
      </w:r>
      <w:r w:rsidR="00C569CD">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lietvedei jebkāda veida dokumentu, ko izglītojamais ir saņēmis un kas ir adresēts </w:t>
      </w:r>
      <w:r w:rsidR="00C569CD">
        <w:rPr>
          <w:rFonts w:ascii="Times New Roman" w:hAnsi="Times New Roman" w:cs="Times New Roman"/>
          <w:color w:val="000000"/>
          <w:kern w:val="0"/>
          <w:sz w:val="23"/>
          <w:szCs w:val="23"/>
        </w:rPr>
        <w:t>skol</w:t>
      </w:r>
      <w:r w:rsidRPr="006C2F50">
        <w:rPr>
          <w:rFonts w:ascii="Times New Roman" w:hAnsi="Times New Roman" w:cs="Times New Roman"/>
          <w:color w:val="000000"/>
          <w:kern w:val="0"/>
          <w:sz w:val="23"/>
          <w:szCs w:val="23"/>
        </w:rPr>
        <w:t xml:space="preserve">ai; </w:t>
      </w:r>
    </w:p>
    <w:p w14:paraId="21300D83" w14:textId="64CC808E" w:rsidR="006C2F50" w:rsidRDefault="006C2F50" w:rsidP="004D1C54">
      <w:pPr>
        <w:widowControl/>
        <w:suppressAutoHyphens w:val="0"/>
        <w:autoSpaceDE w:val="0"/>
        <w:adjustRightInd w:val="0"/>
        <w:spacing w:after="0"/>
        <w:ind w:left="426" w:hanging="426"/>
        <w:jc w:val="both"/>
        <w:textAlignment w:val="auto"/>
        <w:rPr>
          <w:rFonts w:ascii="Times New Roman" w:hAnsi="Times New Roman" w:cs="Times New Roman"/>
          <w:color w:val="000000"/>
          <w:kern w:val="0"/>
          <w:sz w:val="23"/>
          <w:szCs w:val="23"/>
        </w:rPr>
      </w:pPr>
      <w:r w:rsidRPr="006C2F50">
        <w:rPr>
          <w:rFonts w:ascii="Times New Roman" w:hAnsi="Times New Roman" w:cs="Times New Roman"/>
          <w:color w:val="000000"/>
          <w:kern w:val="0"/>
          <w:sz w:val="23"/>
          <w:szCs w:val="23"/>
        </w:rPr>
        <w:t>73.</w:t>
      </w:r>
      <w:r w:rsidR="00CF0552">
        <w:rPr>
          <w:rFonts w:ascii="Times New Roman" w:hAnsi="Times New Roman" w:cs="Times New Roman"/>
          <w:color w:val="000000"/>
          <w:kern w:val="0"/>
          <w:sz w:val="23"/>
          <w:szCs w:val="23"/>
        </w:rPr>
        <w:t>29</w:t>
      </w:r>
      <w:r w:rsidRPr="006C2F50">
        <w:rPr>
          <w:rFonts w:ascii="Times New Roman" w:hAnsi="Times New Roman" w:cs="Times New Roman"/>
          <w:color w:val="000000"/>
          <w:kern w:val="0"/>
          <w:sz w:val="23"/>
          <w:szCs w:val="23"/>
        </w:rPr>
        <w:t xml:space="preserve">. novietojot mikromobilitātes (piemēram, velosipēds, skrejritenis u.c.) transporta līdzekļus </w:t>
      </w:r>
      <w:r w:rsidR="006D62AC">
        <w:rPr>
          <w:rFonts w:ascii="Times New Roman" w:hAnsi="Times New Roman" w:cs="Times New Roman"/>
          <w:color w:val="000000"/>
          <w:kern w:val="0"/>
          <w:sz w:val="23"/>
          <w:szCs w:val="23"/>
        </w:rPr>
        <w:t>skolas</w:t>
      </w:r>
      <w:r w:rsidRPr="006C2F50">
        <w:rPr>
          <w:rFonts w:ascii="Times New Roman" w:hAnsi="Times New Roman" w:cs="Times New Roman"/>
          <w:color w:val="000000"/>
          <w:kern w:val="0"/>
          <w:sz w:val="23"/>
          <w:szCs w:val="23"/>
        </w:rPr>
        <w:t xml:space="preserve"> pagalmā tam paredzētajā vietā, lietot velo vai cita veida slēdzenes. </w:t>
      </w:r>
    </w:p>
    <w:p w14:paraId="3D81B56B" w14:textId="77777777" w:rsidR="002E5407" w:rsidRDefault="002E5407" w:rsidP="00C569CD">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p>
    <w:p w14:paraId="13B9A11E" w14:textId="6E93FE94" w:rsidR="002E5407" w:rsidRDefault="002E5407" w:rsidP="002E5407">
      <w:pPr>
        <w:widowControl/>
        <w:suppressAutoHyphens w:val="0"/>
        <w:autoSpaceDE w:val="0"/>
        <w:adjustRightInd w:val="0"/>
        <w:spacing w:after="0"/>
        <w:jc w:val="center"/>
        <w:textAlignment w:val="auto"/>
        <w:rPr>
          <w:rFonts w:ascii="Times New Roman" w:hAnsi="Times New Roman" w:cs="Times New Roman"/>
          <w:b/>
          <w:bCs/>
          <w:color w:val="000000"/>
          <w:kern w:val="0"/>
          <w:sz w:val="28"/>
          <w:szCs w:val="28"/>
        </w:rPr>
      </w:pPr>
      <w:r w:rsidRPr="002E5407">
        <w:rPr>
          <w:rFonts w:ascii="Times New Roman" w:hAnsi="Times New Roman" w:cs="Times New Roman"/>
          <w:b/>
          <w:bCs/>
          <w:color w:val="000000"/>
          <w:kern w:val="0"/>
          <w:sz w:val="28"/>
          <w:szCs w:val="28"/>
        </w:rPr>
        <w:t>V</w:t>
      </w:r>
      <w:r w:rsidR="004D6641">
        <w:rPr>
          <w:rFonts w:ascii="Times New Roman" w:hAnsi="Times New Roman" w:cs="Times New Roman"/>
          <w:b/>
          <w:bCs/>
          <w:color w:val="000000"/>
          <w:kern w:val="0"/>
          <w:sz w:val="28"/>
          <w:szCs w:val="28"/>
        </w:rPr>
        <w:t>.</w:t>
      </w:r>
      <w:r w:rsidR="00013F7B">
        <w:rPr>
          <w:rFonts w:ascii="Times New Roman" w:hAnsi="Times New Roman" w:cs="Times New Roman"/>
          <w:b/>
          <w:bCs/>
          <w:color w:val="000000"/>
          <w:kern w:val="0"/>
          <w:sz w:val="28"/>
          <w:szCs w:val="28"/>
        </w:rPr>
        <w:t xml:space="preserve"> </w:t>
      </w:r>
      <w:r w:rsidRPr="002E5407">
        <w:rPr>
          <w:rFonts w:ascii="Times New Roman" w:hAnsi="Times New Roman" w:cs="Times New Roman"/>
          <w:b/>
          <w:bCs/>
          <w:color w:val="000000"/>
          <w:kern w:val="0"/>
          <w:sz w:val="28"/>
          <w:szCs w:val="28"/>
        </w:rPr>
        <w:t xml:space="preserve">Vienotais </w:t>
      </w:r>
      <w:r>
        <w:rPr>
          <w:rFonts w:ascii="Times New Roman" w:hAnsi="Times New Roman" w:cs="Times New Roman"/>
          <w:b/>
          <w:bCs/>
          <w:color w:val="000000"/>
          <w:kern w:val="0"/>
          <w:sz w:val="28"/>
          <w:szCs w:val="28"/>
        </w:rPr>
        <w:t>skolas</w:t>
      </w:r>
      <w:r w:rsidRPr="002E5407">
        <w:rPr>
          <w:rFonts w:ascii="Times New Roman" w:hAnsi="Times New Roman" w:cs="Times New Roman"/>
          <w:b/>
          <w:bCs/>
          <w:color w:val="000000"/>
          <w:kern w:val="0"/>
          <w:sz w:val="28"/>
          <w:szCs w:val="28"/>
        </w:rPr>
        <w:t xml:space="preserve"> apģērbs</w:t>
      </w:r>
      <w:r w:rsidR="009A6B53">
        <w:rPr>
          <w:rFonts w:ascii="Times New Roman" w:hAnsi="Times New Roman" w:cs="Times New Roman"/>
          <w:b/>
          <w:bCs/>
          <w:color w:val="000000"/>
          <w:kern w:val="0"/>
          <w:sz w:val="28"/>
          <w:szCs w:val="28"/>
        </w:rPr>
        <w:t xml:space="preserve"> </w:t>
      </w:r>
      <w:r w:rsidRPr="002E5407">
        <w:rPr>
          <w:rFonts w:ascii="Times New Roman" w:hAnsi="Times New Roman" w:cs="Times New Roman"/>
          <w:b/>
          <w:bCs/>
          <w:color w:val="000000"/>
          <w:kern w:val="0"/>
          <w:sz w:val="28"/>
          <w:szCs w:val="28"/>
        </w:rPr>
        <w:t>izglītojamajiem</w:t>
      </w:r>
    </w:p>
    <w:p w14:paraId="5611F5A4" w14:textId="77777777" w:rsidR="002E5407" w:rsidRPr="002E5407" w:rsidRDefault="002E5407" w:rsidP="002E5407">
      <w:pPr>
        <w:widowControl/>
        <w:suppressAutoHyphens w:val="0"/>
        <w:autoSpaceDE w:val="0"/>
        <w:adjustRightInd w:val="0"/>
        <w:spacing w:after="0"/>
        <w:jc w:val="center"/>
        <w:textAlignment w:val="auto"/>
        <w:rPr>
          <w:rFonts w:ascii="Times New Roman" w:hAnsi="Times New Roman" w:cs="Times New Roman"/>
          <w:color w:val="000000"/>
          <w:kern w:val="0"/>
          <w:sz w:val="28"/>
          <w:szCs w:val="28"/>
        </w:rPr>
      </w:pPr>
    </w:p>
    <w:p w14:paraId="262EDE5E" w14:textId="4BC13BF4" w:rsidR="002E5407" w:rsidRPr="002E5407" w:rsidRDefault="002E5407" w:rsidP="009E4E6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2E5407">
        <w:rPr>
          <w:rFonts w:ascii="Times New Roman" w:hAnsi="Times New Roman" w:cs="Times New Roman"/>
          <w:color w:val="000000"/>
          <w:kern w:val="0"/>
          <w:sz w:val="23"/>
          <w:szCs w:val="23"/>
        </w:rPr>
        <w:t>7</w:t>
      </w:r>
      <w:r w:rsidR="00B452E3">
        <w:rPr>
          <w:rFonts w:ascii="Times New Roman" w:hAnsi="Times New Roman" w:cs="Times New Roman"/>
          <w:color w:val="000000"/>
          <w:kern w:val="0"/>
          <w:sz w:val="23"/>
          <w:szCs w:val="23"/>
        </w:rPr>
        <w:t>4</w:t>
      </w:r>
      <w:r w:rsidRPr="002E5407">
        <w:rPr>
          <w:rFonts w:ascii="Times New Roman" w:hAnsi="Times New Roman" w:cs="Times New Roman"/>
          <w:color w:val="000000"/>
          <w:kern w:val="0"/>
          <w:sz w:val="23"/>
          <w:szCs w:val="23"/>
        </w:rPr>
        <w:t>.</w:t>
      </w:r>
      <w:r w:rsidRPr="002E5407">
        <w:rPr>
          <w:rFonts w:ascii="Times New Roman" w:hAnsi="Times New Roman" w:cs="Times New Roman"/>
          <w:color w:val="000000"/>
          <w:kern w:val="0"/>
          <w:sz w:val="16"/>
          <w:szCs w:val="16"/>
        </w:rPr>
        <w:t xml:space="preserve"> </w:t>
      </w:r>
      <w:r w:rsidRPr="002E5407">
        <w:rPr>
          <w:rFonts w:ascii="Times New Roman" w:hAnsi="Times New Roman" w:cs="Times New Roman"/>
          <w:color w:val="000000"/>
          <w:kern w:val="0"/>
          <w:sz w:val="23"/>
          <w:szCs w:val="23"/>
        </w:rPr>
        <w:t xml:space="preserve">Vienoto </w:t>
      </w:r>
      <w:r w:rsidR="00F66423">
        <w:rPr>
          <w:rFonts w:ascii="Times New Roman" w:hAnsi="Times New Roman" w:cs="Times New Roman"/>
          <w:color w:val="000000"/>
          <w:kern w:val="0"/>
          <w:sz w:val="23"/>
          <w:szCs w:val="23"/>
        </w:rPr>
        <w:t>skolas</w:t>
      </w:r>
      <w:r w:rsidRPr="002E5407">
        <w:rPr>
          <w:rFonts w:ascii="Times New Roman" w:hAnsi="Times New Roman" w:cs="Times New Roman"/>
          <w:color w:val="000000"/>
          <w:kern w:val="0"/>
          <w:sz w:val="23"/>
          <w:szCs w:val="23"/>
        </w:rPr>
        <w:t xml:space="preserve"> apģērbu</w:t>
      </w:r>
      <w:r w:rsidR="009A6B53">
        <w:rPr>
          <w:rFonts w:ascii="Times New Roman" w:hAnsi="Times New Roman" w:cs="Times New Roman"/>
          <w:color w:val="000000"/>
          <w:kern w:val="0"/>
          <w:sz w:val="23"/>
          <w:szCs w:val="23"/>
        </w:rPr>
        <w:t xml:space="preserve"> 1.- 6.klašu </w:t>
      </w:r>
      <w:r w:rsidRPr="002E5407">
        <w:rPr>
          <w:rFonts w:ascii="Times New Roman" w:hAnsi="Times New Roman" w:cs="Times New Roman"/>
          <w:color w:val="000000"/>
          <w:kern w:val="0"/>
          <w:sz w:val="23"/>
          <w:szCs w:val="23"/>
        </w:rPr>
        <w:t xml:space="preserve"> (turpmāk – vienotā forma) izglītojamajiem nosaka </w:t>
      </w:r>
      <w:r w:rsidR="00F66423">
        <w:rPr>
          <w:rFonts w:ascii="Times New Roman" w:hAnsi="Times New Roman" w:cs="Times New Roman"/>
          <w:color w:val="000000"/>
          <w:kern w:val="0"/>
          <w:sz w:val="23"/>
          <w:szCs w:val="23"/>
        </w:rPr>
        <w:t>Skolas</w:t>
      </w:r>
      <w:r w:rsidRPr="002E5407">
        <w:rPr>
          <w:rFonts w:ascii="Times New Roman" w:hAnsi="Times New Roman" w:cs="Times New Roman"/>
          <w:color w:val="000000"/>
          <w:kern w:val="0"/>
          <w:sz w:val="23"/>
          <w:szCs w:val="23"/>
        </w:rPr>
        <w:t xml:space="preserve"> padome. Vienotās formas obligāts elements ir </w:t>
      </w:r>
      <w:r w:rsidR="00F66423">
        <w:rPr>
          <w:rFonts w:ascii="Times New Roman" w:hAnsi="Times New Roman" w:cs="Times New Roman"/>
          <w:color w:val="000000"/>
          <w:kern w:val="0"/>
          <w:sz w:val="23"/>
          <w:szCs w:val="23"/>
        </w:rPr>
        <w:t>skolas</w:t>
      </w:r>
      <w:r w:rsidRPr="002E5407">
        <w:rPr>
          <w:rFonts w:ascii="Times New Roman" w:hAnsi="Times New Roman" w:cs="Times New Roman"/>
          <w:color w:val="000000"/>
          <w:kern w:val="0"/>
          <w:sz w:val="23"/>
          <w:szCs w:val="23"/>
        </w:rPr>
        <w:t xml:space="preserve"> logo uzšuve, uzšuvums vai tipogrāfiska uzdruka (turpmāk – logo). Logo jābūt izvietotam formas priekšējās puses kreisajā augšpusē. Saskaņā ar 202</w:t>
      </w:r>
      <w:r w:rsidR="001863E4">
        <w:rPr>
          <w:rFonts w:ascii="Times New Roman" w:hAnsi="Times New Roman" w:cs="Times New Roman"/>
          <w:color w:val="000000"/>
          <w:kern w:val="0"/>
          <w:sz w:val="23"/>
          <w:szCs w:val="23"/>
        </w:rPr>
        <w:t>5</w:t>
      </w:r>
      <w:r w:rsidRPr="002E5407">
        <w:rPr>
          <w:rFonts w:ascii="Times New Roman" w:hAnsi="Times New Roman" w:cs="Times New Roman"/>
          <w:color w:val="000000"/>
          <w:kern w:val="0"/>
          <w:sz w:val="23"/>
          <w:szCs w:val="23"/>
        </w:rPr>
        <w:t xml:space="preserve">. gada </w:t>
      </w:r>
      <w:r w:rsidR="001863E4">
        <w:rPr>
          <w:rFonts w:ascii="Times New Roman" w:hAnsi="Times New Roman" w:cs="Times New Roman"/>
          <w:color w:val="000000"/>
          <w:kern w:val="0"/>
          <w:sz w:val="23"/>
          <w:szCs w:val="23"/>
        </w:rPr>
        <w:t>16</w:t>
      </w:r>
      <w:r w:rsidRPr="002E5407">
        <w:rPr>
          <w:rFonts w:ascii="Times New Roman" w:hAnsi="Times New Roman" w:cs="Times New Roman"/>
          <w:color w:val="000000"/>
          <w:kern w:val="0"/>
          <w:sz w:val="23"/>
          <w:szCs w:val="23"/>
        </w:rPr>
        <w:t xml:space="preserve">. </w:t>
      </w:r>
      <w:r w:rsidR="001863E4">
        <w:rPr>
          <w:rFonts w:ascii="Times New Roman" w:hAnsi="Times New Roman" w:cs="Times New Roman"/>
          <w:color w:val="000000"/>
          <w:kern w:val="0"/>
          <w:sz w:val="23"/>
          <w:szCs w:val="23"/>
        </w:rPr>
        <w:t>maija</w:t>
      </w:r>
      <w:r w:rsidRPr="002E5407">
        <w:rPr>
          <w:rFonts w:ascii="Times New Roman" w:hAnsi="Times New Roman" w:cs="Times New Roman"/>
          <w:color w:val="000000"/>
          <w:kern w:val="0"/>
          <w:sz w:val="23"/>
          <w:szCs w:val="23"/>
        </w:rPr>
        <w:t xml:space="preserve"> </w:t>
      </w:r>
      <w:r w:rsidR="00960377">
        <w:rPr>
          <w:rFonts w:ascii="Times New Roman" w:hAnsi="Times New Roman" w:cs="Times New Roman"/>
          <w:color w:val="000000"/>
          <w:kern w:val="0"/>
          <w:sz w:val="23"/>
          <w:szCs w:val="23"/>
        </w:rPr>
        <w:t>Skolas</w:t>
      </w:r>
      <w:r w:rsidRPr="002E5407">
        <w:rPr>
          <w:rFonts w:ascii="Times New Roman" w:hAnsi="Times New Roman" w:cs="Times New Roman"/>
          <w:color w:val="000000"/>
          <w:kern w:val="0"/>
          <w:sz w:val="23"/>
          <w:szCs w:val="23"/>
        </w:rPr>
        <w:t xml:space="preserve"> padomes sēdes </w:t>
      </w:r>
      <w:r w:rsidR="00B81C20">
        <w:rPr>
          <w:rFonts w:ascii="Times New Roman" w:hAnsi="Times New Roman" w:cs="Times New Roman"/>
        </w:rPr>
        <w:t>lē</w:t>
      </w:r>
      <w:r w:rsidRPr="002E5407">
        <w:rPr>
          <w:rFonts w:ascii="Times New Roman" w:hAnsi="Times New Roman" w:cs="Times New Roman"/>
          <w:color w:val="000000"/>
          <w:kern w:val="0"/>
          <w:sz w:val="23"/>
          <w:szCs w:val="23"/>
        </w:rPr>
        <w:t xml:space="preserve">mumu par vienotās formas realizētāju tiek pieņemts uzņēmuma </w:t>
      </w:r>
      <w:r w:rsidR="001863E4">
        <w:rPr>
          <w:rFonts w:ascii="Times New Roman" w:hAnsi="Times New Roman" w:cs="Times New Roman"/>
          <w:i/>
          <w:iCs/>
          <w:color w:val="000000"/>
          <w:kern w:val="0"/>
          <w:sz w:val="23"/>
          <w:szCs w:val="23"/>
        </w:rPr>
        <w:t>Ameri</w:t>
      </w:r>
      <w:r w:rsidRPr="002E5407">
        <w:rPr>
          <w:rFonts w:ascii="Times New Roman" w:hAnsi="Times New Roman" w:cs="Times New Roman"/>
          <w:i/>
          <w:iCs/>
          <w:color w:val="000000"/>
          <w:kern w:val="0"/>
          <w:sz w:val="23"/>
          <w:szCs w:val="23"/>
        </w:rPr>
        <w:t xml:space="preserve"> </w:t>
      </w:r>
      <w:r w:rsidRPr="002E5407">
        <w:rPr>
          <w:rFonts w:ascii="Times New Roman" w:hAnsi="Times New Roman" w:cs="Times New Roman"/>
          <w:color w:val="000000"/>
          <w:kern w:val="0"/>
          <w:sz w:val="23"/>
          <w:szCs w:val="23"/>
        </w:rPr>
        <w:t xml:space="preserve">piedāvājums </w:t>
      </w:r>
      <w:r w:rsidRPr="005D6D60">
        <w:rPr>
          <w:rFonts w:ascii="Times New Roman" w:hAnsi="Times New Roman" w:cs="Times New Roman"/>
          <w:kern w:val="0"/>
          <w:sz w:val="23"/>
          <w:szCs w:val="23"/>
        </w:rPr>
        <w:t xml:space="preserve">(skat. vienotās svētku formas paraugu </w:t>
      </w:r>
      <w:r w:rsidR="004B3AE3" w:rsidRPr="005D6D60">
        <w:rPr>
          <w:rFonts w:ascii="Times New Roman" w:hAnsi="Times New Roman" w:cs="Times New Roman"/>
          <w:kern w:val="0"/>
          <w:sz w:val="23"/>
          <w:szCs w:val="23"/>
        </w:rPr>
        <w:t>3</w:t>
      </w:r>
      <w:r w:rsidRPr="005D6D60">
        <w:rPr>
          <w:rFonts w:ascii="Times New Roman" w:hAnsi="Times New Roman" w:cs="Times New Roman"/>
          <w:kern w:val="0"/>
          <w:sz w:val="23"/>
          <w:szCs w:val="23"/>
        </w:rPr>
        <w:t xml:space="preserve">. pielikumā), </w:t>
      </w:r>
      <w:r w:rsidRPr="002E5407">
        <w:rPr>
          <w:rFonts w:ascii="Times New Roman" w:hAnsi="Times New Roman" w:cs="Times New Roman"/>
          <w:color w:val="000000"/>
          <w:kern w:val="0"/>
          <w:sz w:val="23"/>
          <w:szCs w:val="23"/>
        </w:rPr>
        <w:t xml:space="preserve">ņemot vērā turpmākās atkāpes. </w:t>
      </w:r>
    </w:p>
    <w:p w14:paraId="6F157D7C" w14:textId="0320E7DF" w:rsidR="002E5407" w:rsidRPr="002E5407" w:rsidRDefault="002E5407" w:rsidP="009E4E6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2E5407">
        <w:rPr>
          <w:rFonts w:ascii="Times New Roman" w:hAnsi="Times New Roman" w:cs="Times New Roman"/>
          <w:color w:val="000000"/>
          <w:kern w:val="0"/>
          <w:sz w:val="23"/>
          <w:szCs w:val="23"/>
        </w:rPr>
        <w:t>7</w:t>
      </w:r>
      <w:r w:rsidR="00B452E3">
        <w:rPr>
          <w:rFonts w:ascii="Times New Roman" w:hAnsi="Times New Roman" w:cs="Times New Roman"/>
          <w:color w:val="000000"/>
          <w:kern w:val="0"/>
          <w:sz w:val="23"/>
          <w:szCs w:val="23"/>
        </w:rPr>
        <w:t>5</w:t>
      </w:r>
      <w:r w:rsidRPr="002E5407">
        <w:rPr>
          <w:rFonts w:ascii="Times New Roman" w:hAnsi="Times New Roman" w:cs="Times New Roman"/>
          <w:color w:val="000000"/>
          <w:kern w:val="0"/>
          <w:sz w:val="23"/>
          <w:szCs w:val="23"/>
        </w:rPr>
        <w:t>.</w:t>
      </w:r>
      <w:r w:rsidRPr="002E5407">
        <w:rPr>
          <w:rFonts w:ascii="Times New Roman" w:hAnsi="Times New Roman" w:cs="Times New Roman"/>
          <w:color w:val="000000"/>
          <w:kern w:val="0"/>
          <w:sz w:val="16"/>
          <w:szCs w:val="16"/>
        </w:rPr>
        <w:t xml:space="preserve"> </w:t>
      </w:r>
      <w:r w:rsidRPr="002E5407">
        <w:rPr>
          <w:rFonts w:ascii="Times New Roman" w:hAnsi="Times New Roman" w:cs="Times New Roman"/>
          <w:color w:val="000000"/>
          <w:kern w:val="0"/>
          <w:sz w:val="23"/>
          <w:szCs w:val="23"/>
        </w:rPr>
        <w:t xml:space="preserve">Vienoto formu izglītojamajiem noteikts lietot mācību procesa ikdienā un svētkos. Lietišķos pasākumos </w:t>
      </w:r>
      <w:r w:rsidR="00960377">
        <w:rPr>
          <w:rFonts w:ascii="Times New Roman" w:hAnsi="Times New Roman" w:cs="Times New Roman"/>
          <w:color w:val="000000"/>
          <w:kern w:val="0"/>
          <w:sz w:val="23"/>
          <w:szCs w:val="23"/>
        </w:rPr>
        <w:t>skolā</w:t>
      </w:r>
      <w:r w:rsidRPr="002E5407">
        <w:rPr>
          <w:rFonts w:ascii="Times New Roman" w:hAnsi="Times New Roman" w:cs="Times New Roman"/>
          <w:color w:val="000000"/>
          <w:kern w:val="0"/>
          <w:sz w:val="23"/>
          <w:szCs w:val="23"/>
        </w:rPr>
        <w:t xml:space="preserve">, pārstāvot </w:t>
      </w:r>
      <w:r w:rsidR="00960377">
        <w:rPr>
          <w:rFonts w:ascii="Times New Roman" w:hAnsi="Times New Roman" w:cs="Times New Roman"/>
          <w:color w:val="000000"/>
          <w:kern w:val="0"/>
          <w:sz w:val="23"/>
          <w:szCs w:val="23"/>
        </w:rPr>
        <w:t>skolu</w:t>
      </w:r>
      <w:r w:rsidRPr="002E5407">
        <w:rPr>
          <w:rFonts w:ascii="Times New Roman" w:hAnsi="Times New Roman" w:cs="Times New Roman"/>
          <w:color w:val="000000"/>
          <w:kern w:val="0"/>
          <w:sz w:val="23"/>
          <w:szCs w:val="23"/>
        </w:rPr>
        <w:t xml:space="preserve"> konkursos, prezentācijās, mācību priekšmetu olimpiādēs un citos pasākumos tiek noteikta vienotā svētku forma. </w:t>
      </w:r>
      <w:r w:rsidR="00960377">
        <w:rPr>
          <w:rFonts w:ascii="Times New Roman" w:hAnsi="Times New Roman" w:cs="Times New Roman"/>
          <w:color w:val="000000"/>
          <w:kern w:val="0"/>
          <w:sz w:val="23"/>
          <w:szCs w:val="23"/>
        </w:rPr>
        <w:t>Skolā</w:t>
      </w:r>
      <w:r w:rsidRPr="002E5407">
        <w:rPr>
          <w:rFonts w:ascii="Times New Roman" w:hAnsi="Times New Roman" w:cs="Times New Roman"/>
          <w:color w:val="000000"/>
          <w:kern w:val="0"/>
          <w:sz w:val="23"/>
          <w:szCs w:val="23"/>
        </w:rPr>
        <w:t xml:space="preserve"> nepieciešami maiņas apavi. </w:t>
      </w:r>
    </w:p>
    <w:p w14:paraId="23D63F1C" w14:textId="2B898026" w:rsidR="002E5407" w:rsidRPr="002E5407" w:rsidRDefault="002E5407" w:rsidP="00252CC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2E5407">
        <w:rPr>
          <w:rFonts w:ascii="Times New Roman" w:hAnsi="Times New Roman" w:cs="Times New Roman"/>
          <w:color w:val="000000"/>
          <w:kern w:val="0"/>
          <w:sz w:val="23"/>
          <w:szCs w:val="23"/>
        </w:rPr>
        <w:t>7</w:t>
      </w:r>
      <w:r w:rsidR="00B452E3">
        <w:rPr>
          <w:rFonts w:ascii="Times New Roman" w:hAnsi="Times New Roman" w:cs="Times New Roman"/>
          <w:color w:val="000000"/>
          <w:kern w:val="0"/>
          <w:sz w:val="23"/>
          <w:szCs w:val="23"/>
        </w:rPr>
        <w:t>6.</w:t>
      </w:r>
      <w:r w:rsidRPr="002E5407">
        <w:rPr>
          <w:rFonts w:ascii="Times New Roman" w:hAnsi="Times New Roman" w:cs="Times New Roman"/>
          <w:color w:val="000000"/>
          <w:kern w:val="0"/>
          <w:sz w:val="16"/>
          <w:szCs w:val="16"/>
        </w:rPr>
        <w:t xml:space="preserve"> </w:t>
      </w:r>
      <w:r w:rsidRPr="002E5407">
        <w:rPr>
          <w:rFonts w:ascii="Times New Roman" w:hAnsi="Times New Roman" w:cs="Times New Roman"/>
          <w:color w:val="000000"/>
          <w:kern w:val="0"/>
          <w:sz w:val="23"/>
          <w:szCs w:val="23"/>
        </w:rPr>
        <w:t xml:space="preserve">Svētku apģērbs nevar būt treniņbikses, džinsi, šorti, legingi, T-krekls, topiņi, sporta vai brīvā laika apavi, iešļūcenes, zābaki. </w:t>
      </w:r>
    </w:p>
    <w:p w14:paraId="16086CE5" w14:textId="727DA1D8" w:rsidR="002E5407" w:rsidRPr="002E5407" w:rsidRDefault="002E5407" w:rsidP="00FC6A3C">
      <w:pPr>
        <w:autoSpaceDE w:val="0"/>
        <w:adjustRightInd w:val="0"/>
        <w:ind w:left="284" w:hanging="284"/>
        <w:jc w:val="both"/>
        <w:textAlignment w:val="auto"/>
        <w:rPr>
          <w:rFonts w:ascii="Times New Roman" w:hAnsi="Times New Roman" w:cs="Times New Roman"/>
          <w:color w:val="000000"/>
          <w:kern w:val="0"/>
          <w:sz w:val="23"/>
          <w:szCs w:val="23"/>
        </w:rPr>
      </w:pPr>
      <w:r w:rsidRPr="002E5407">
        <w:rPr>
          <w:rFonts w:ascii="Times New Roman" w:hAnsi="Times New Roman" w:cs="Times New Roman"/>
          <w:color w:val="000000"/>
          <w:kern w:val="0"/>
          <w:sz w:val="23"/>
          <w:szCs w:val="23"/>
        </w:rPr>
        <w:t>7</w:t>
      </w:r>
      <w:r w:rsidR="00B452E3">
        <w:rPr>
          <w:rFonts w:ascii="Times New Roman" w:hAnsi="Times New Roman" w:cs="Times New Roman"/>
          <w:color w:val="000000"/>
          <w:kern w:val="0"/>
          <w:sz w:val="23"/>
          <w:szCs w:val="23"/>
        </w:rPr>
        <w:t>7</w:t>
      </w:r>
      <w:r w:rsidRPr="002E5407">
        <w:rPr>
          <w:rFonts w:ascii="Times New Roman" w:hAnsi="Times New Roman" w:cs="Times New Roman"/>
          <w:color w:val="000000"/>
          <w:kern w:val="0"/>
          <w:sz w:val="23"/>
          <w:szCs w:val="23"/>
        </w:rPr>
        <w:t>.</w:t>
      </w:r>
      <w:r w:rsidRPr="002E5407">
        <w:rPr>
          <w:rFonts w:ascii="Times New Roman" w:hAnsi="Times New Roman" w:cs="Times New Roman"/>
          <w:color w:val="000000"/>
          <w:kern w:val="0"/>
          <w:sz w:val="16"/>
          <w:szCs w:val="16"/>
        </w:rPr>
        <w:t xml:space="preserve"> </w:t>
      </w:r>
      <w:r w:rsidR="00FC6A3C" w:rsidRPr="00B452E3">
        <w:rPr>
          <w:rFonts w:ascii="Times New Roman" w:hAnsi="Times New Roman" w:cs="Times New Roman"/>
          <w:color w:val="000000"/>
          <w:kern w:val="0"/>
          <w:sz w:val="16"/>
          <w:szCs w:val="16"/>
        </w:rPr>
        <w:t xml:space="preserve"> </w:t>
      </w:r>
      <w:r w:rsidR="00FC6A3C" w:rsidRPr="00B452E3">
        <w:rPr>
          <w:rFonts w:ascii="Times New Roman" w:hAnsi="Times New Roman" w:cs="Times New Roman"/>
          <w:color w:val="000000"/>
          <w:kern w:val="0"/>
          <w:sz w:val="23"/>
          <w:szCs w:val="23"/>
        </w:rPr>
        <w:t>Ikdienas apģērbs izglītojamajiem nevar būt treniņbikses vai apģērbs, kas demonstrē atkailinātu ķermeni.</w:t>
      </w:r>
    </w:p>
    <w:p w14:paraId="34B956D0" w14:textId="620B9C72" w:rsidR="00B452E3" w:rsidRPr="00B452E3" w:rsidRDefault="002E5407" w:rsidP="00900502">
      <w:pPr>
        <w:spacing w:after="0"/>
        <w:ind w:left="284" w:right="-2" w:hanging="284"/>
        <w:jc w:val="both"/>
        <w:rPr>
          <w:rFonts w:ascii="Times New Roman" w:hAnsi="Times New Roman" w:cs="Times New Roman"/>
          <w:sz w:val="20"/>
          <w:szCs w:val="20"/>
        </w:rPr>
      </w:pPr>
      <w:r w:rsidRPr="00B452E3">
        <w:rPr>
          <w:rFonts w:ascii="Times New Roman" w:hAnsi="Times New Roman" w:cs="Times New Roman"/>
          <w:color w:val="000000"/>
          <w:kern w:val="0"/>
          <w:sz w:val="23"/>
          <w:szCs w:val="23"/>
        </w:rPr>
        <w:t>7</w:t>
      </w:r>
      <w:r w:rsidR="00B452E3" w:rsidRPr="00B452E3">
        <w:rPr>
          <w:rFonts w:ascii="Times New Roman" w:hAnsi="Times New Roman" w:cs="Times New Roman"/>
          <w:color w:val="000000"/>
          <w:kern w:val="0"/>
          <w:sz w:val="23"/>
          <w:szCs w:val="23"/>
        </w:rPr>
        <w:t>8</w:t>
      </w:r>
      <w:r w:rsidRPr="00B452E3">
        <w:rPr>
          <w:rFonts w:ascii="Times New Roman" w:hAnsi="Times New Roman" w:cs="Times New Roman"/>
          <w:color w:val="000000"/>
          <w:kern w:val="0"/>
          <w:sz w:val="23"/>
          <w:szCs w:val="23"/>
        </w:rPr>
        <w:t xml:space="preserve"> </w:t>
      </w:r>
      <w:r w:rsidR="00FC6A3C">
        <w:rPr>
          <w:rFonts w:ascii="Times New Roman" w:hAnsi="Times New Roman" w:cs="Times New Roman"/>
          <w:color w:val="000000"/>
          <w:kern w:val="0"/>
          <w:sz w:val="23"/>
          <w:szCs w:val="23"/>
        </w:rPr>
        <w:t>. 1.- 6.klašu i</w:t>
      </w:r>
      <w:r w:rsidR="00FC6A3C" w:rsidRPr="002E5407">
        <w:rPr>
          <w:rFonts w:ascii="Times New Roman" w:hAnsi="Times New Roman" w:cs="Times New Roman"/>
          <w:color w:val="000000"/>
          <w:kern w:val="0"/>
          <w:sz w:val="23"/>
          <w:szCs w:val="23"/>
        </w:rPr>
        <w:t xml:space="preserve">zglītojamā apģērbā, uz kura attēlots </w:t>
      </w:r>
      <w:r w:rsidR="00FC6A3C">
        <w:rPr>
          <w:rFonts w:ascii="Times New Roman" w:hAnsi="Times New Roman" w:cs="Times New Roman"/>
          <w:color w:val="000000"/>
          <w:kern w:val="0"/>
          <w:sz w:val="23"/>
          <w:szCs w:val="23"/>
        </w:rPr>
        <w:t>skolas</w:t>
      </w:r>
      <w:r w:rsidR="00FC6A3C" w:rsidRPr="002E5407">
        <w:rPr>
          <w:rFonts w:ascii="Times New Roman" w:hAnsi="Times New Roman" w:cs="Times New Roman"/>
          <w:color w:val="000000"/>
          <w:kern w:val="0"/>
          <w:sz w:val="23"/>
          <w:szCs w:val="23"/>
        </w:rPr>
        <w:t xml:space="preserve"> logo, nedrīkst būt citi attēli un uzraksti</w:t>
      </w:r>
    </w:p>
    <w:p w14:paraId="5C465A71" w14:textId="37723647" w:rsidR="002E5407" w:rsidRPr="002E5407" w:rsidRDefault="00B452E3" w:rsidP="00900502">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79</w:t>
      </w:r>
      <w:r w:rsidR="002E5407" w:rsidRPr="002E5407">
        <w:rPr>
          <w:rFonts w:ascii="Times New Roman" w:hAnsi="Times New Roman" w:cs="Times New Roman"/>
          <w:color w:val="000000"/>
          <w:kern w:val="0"/>
          <w:sz w:val="23"/>
          <w:szCs w:val="23"/>
        </w:rPr>
        <w:t xml:space="preserve">. </w:t>
      </w:r>
      <w:r w:rsidR="00FC6A3C" w:rsidRPr="002E5407">
        <w:rPr>
          <w:rFonts w:ascii="Times New Roman" w:hAnsi="Times New Roman" w:cs="Times New Roman"/>
          <w:color w:val="000000"/>
          <w:kern w:val="0"/>
          <w:sz w:val="23"/>
          <w:szCs w:val="23"/>
        </w:rPr>
        <w:t>Interešu izglītības kolektīvu aktivitātēs un pasākumos svētku tērps ir saskaņā ar kolektīva vadītāja norādēm.</w:t>
      </w:r>
    </w:p>
    <w:p w14:paraId="1208854F" w14:textId="10AC2C7D" w:rsidR="002E5407" w:rsidRPr="002E5407" w:rsidRDefault="00B452E3" w:rsidP="00900502">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lastRenderedPageBreak/>
        <w:t>80</w:t>
      </w:r>
      <w:r w:rsidR="002E5407" w:rsidRPr="002E5407">
        <w:rPr>
          <w:rFonts w:ascii="Times New Roman" w:hAnsi="Times New Roman" w:cs="Times New Roman"/>
          <w:color w:val="000000"/>
          <w:kern w:val="0"/>
          <w:sz w:val="23"/>
          <w:szCs w:val="23"/>
        </w:rPr>
        <w:t>.</w:t>
      </w:r>
      <w:r w:rsidR="002E5407" w:rsidRPr="002E5407">
        <w:rPr>
          <w:rFonts w:ascii="Times New Roman" w:hAnsi="Times New Roman" w:cs="Times New Roman"/>
          <w:color w:val="000000"/>
          <w:kern w:val="0"/>
          <w:sz w:val="16"/>
          <w:szCs w:val="16"/>
        </w:rPr>
        <w:t xml:space="preserve"> </w:t>
      </w:r>
      <w:r w:rsidR="00FC6A3C" w:rsidRPr="002E5407">
        <w:rPr>
          <w:rFonts w:ascii="Times New Roman" w:hAnsi="Times New Roman" w:cs="Times New Roman"/>
          <w:color w:val="000000"/>
          <w:kern w:val="0"/>
          <w:sz w:val="23"/>
          <w:szCs w:val="23"/>
        </w:rPr>
        <w:t>Ja kāda objektīva iemesla dēļ, izglītojamajam nav iespējams nēsāt vienotās formas elementu, tad izglītojamais izvēlas klasisko apģērbu pelēkā, melnā vai baltā krāsā, vecāki par to informē klases audzinātāju.</w:t>
      </w:r>
    </w:p>
    <w:p w14:paraId="0D0B100A" w14:textId="77777777" w:rsidR="00FC6A3C" w:rsidRDefault="00B452E3" w:rsidP="00FC6A3C">
      <w:pPr>
        <w:pStyle w:val="Standard"/>
        <w:spacing w:after="0"/>
        <w:jc w:val="both"/>
        <w:rPr>
          <w:sz w:val="24"/>
          <w:szCs w:val="24"/>
        </w:rPr>
      </w:pPr>
      <w:r>
        <w:rPr>
          <w:color w:val="000000"/>
          <w:kern w:val="0"/>
          <w:sz w:val="23"/>
          <w:szCs w:val="23"/>
        </w:rPr>
        <w:t>81.</w:t>
      </w:r>
      <w:r w:rsidR="002E5407" w:rsidRPr="002E5407">
        <w:rPr>
          <w:color w:val="000000"/>
          <w:kern w:val="0"/>
          <w:sz w:val="16"/>
          <w:szCs w:val="16"/>
        </w:rPr>
        <w:t xml:space="preserve"> </w:t>
      </w:r>
      <w:r w:rsidR="00FC6A3C">
        <w:rPr>
          <w:sz w:val="24"/>
          <w:szCs w:val="24"/>
        </w:rPr>
        <w:t>7.-12. klases izglītojamiem svētkos skolā jāierodas svētku apģērbā:</w:t>
      </w:r>
    </w:p>
    <w:p w14:paraId="7C730222" w14:textId="77777777" w:rsidR="00FC6A3C" w:rsidRDefault="00FC6A3C" w:rsidP="00FC6A3C">
      <w:pPr>
        <w:pStyle w:val="Standard"/>
        <w:spacing w:after="0"/>
        <w:ind w:left="720"/>
        <w:jc w:val="both"/>
        <w:rPr>
          <w:sz w:val="24"/>
          <w:szCs w:val="24"/>
        </w:rPr>
      </w:pPr>
      <w:r>
        <w:rPr>
          <w:sz w:val="24"/>
          <w:szCs w:val="24"/>
        </w:rPr>
        <w:t>83.1. Svētku apģērbs meitenēm – klasiska stila kleita, blūze, svārki, sarafāns, bikses, žakete, jaka, veste, miesas krāsas vai melnas zeķubikses, kurpes.</w:t>
      </w:r>
    </w:p>
    <w:p w14:paraId="6325BC86" w14:textId="77777777" w:rsidR="00FC6A3C" w:rsidRDefault="00FC6A3C" w:rsidP="00FC6A3C">
      <w:pPr>
        <w:pStyle w:val="Standard"/>
        <w:spacing w:after="0"/>
        <w:ind w:left="720"/>
        <w:jc w:val="both"/>
        <w:rPr>
          <w:sz w:val="24"/>
          <w:szCs w:val="24"/>
        </w:rPr>
      </w:pPr>
      <w:r>
        <w:rPr>
          <w:sz w:val="24"/>
          <w:szCs w:val="24"/>
        </w:rPr>
        <w:t>83.2. Svētku apģērbs zēniem – klasiska stila krekls, bikses, žakete, veste, uzvalks, kurpes.</w:t>
      </w:r>
    </w:p>
    <w:p w14:paraId="39BE495B" w14:textId="77777777" w:rsidR="00FC6A3C" w:rsidRDefault="00FC6A3C" w:rsidP="00FC6A3C">
      <w:pPr>
        <w:pStyle w:val="Standard"/>
        <w:spacing w:after="0"/>
        <w:ind w:left="720"/>
        <w:jc w:val="both"/>
        <w:rPr>
          <w:sz w:val="24"/>
          <w:szCs w:val="24"/>
        </w:rPr>
      </w:pPr>
      <w:r>
        <w:rPr>
          <w:sz w:val="24"/>
          <w:szCs w:val="24"/>
        </w:rPr>
        <w:t>83.3. Svētku apģērbs nav sporta tērps un sporta apavi, šorti, T-krekls, legingi, saplēsti džinsi, pludmales stila tērps un apavi.</w:t>
      </w:r>
    </w:p>
    <w:p w14:paraId="2DAB8BB1" w14:textId="703C43CE" w:rsidR="002E5407" w:rsidRPr="00FC6A3C" w:rsidRDefault="00B452E3" w:rsidP="00900502">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FC6A3C">
        <w:rPr>
          <w:rFonts w:ascii="Times New Roman" w:hAnsi="Times New Roman" w:cs="Times New Roman"/>
          <w:color w:val="000000"/>
          <w:kern w:val="0"/>
          <w:sz w:val="23"/>
          <w:szCs w:val="23"/>
        </w:rPr>
        <w:t>82.</w:t>
      </w:r>
      <w:r w:rsidR="002E5407" w:rsidRPr="00FC6A3C">
        <w:rPr>
          <w:rFonts w:ascii="Times New Roman" w:hAnsi="Times New Roman" w:cs="Times New Roman"/>
          <w:color w:val="000000"/>
          <w:kern w:val="0"/>
          <w:sz w:val="16"/>
          <w:szCs w:val="16"/>
        </w:rPr>
        <w:t xml:space="preserve"> </w:t>
      </w:r>
      <w:r w:rsidR="00FC6A3C" w:rsidRPr="00FC6A3C">
        <w:rPr>
          <w:rFonts w:ascii="Times New Roman" w:hAnsi="Times New Roman" w:cs="Times New Roman"/>
          <w:sz w:val="24"/>
          <w:szCs w:val="24"/>
        </w:rPr>
        <w:t>Izglītojamā apģērbs nedrīkst reklamēt vardarbību, narkotikas, smēķēšanu un alkoholu.</w:t>
      </w:r>
    </w:p>
    <w:p w14:paraId="4DBD5B99" w14:textId="77777777" w:rsidR="0009211E" w:rsidRDefault="0009211E" w:rsidP="00803190">
      <w:pPr>
        <w:widowControl/>
        <w:suppressAutoHyphens w:val="0"/>
        <w:autoSpaceDE w:val="0"/>
        <w:adjustRightInd w:val="0"/>
        <w:spacing w:after="0"/>
        <w:jc w:val="center"/>
        <w:textAlignment w:val="auto"/>
        <w:rPr>
          <w:rFonts w:ascii="Times New Roman" w:hAnsi="Times New Roman" w:cs="Times New Roman"/>
          <w:b/>
          <w:bCs/>
          <w:color w:val="000000"/>
          <w:kern w:val="0"/>
          <w:sz w:val="28"/>
          <w:szCs w:val="28"/>
        </w:rPr>
      </w:pPr>
    </w:p>
    <w:p w14:paraId="00F60BAB" w14:textId="3E9A7744" w:rsidR="00803190" w:rsidRDefault="00803190" w:rsidP="00803190">
      <w:pPr>
        <w:widowControl/>
        <w:suppressAutoHyphens w:val="0"/>
        <w:autoSpaceDE w:val="0"/>
        <w:adjustRightInd w:val="0"/>
        <w:spacing w:after="0"/>
        <w:jc w:val="center"/>
        <w:textAlignment w:val="auto"/>
        <w:rPr>
          <w:rFonts w:ascii="Times New Roman" w:hAnsi="Times New Roman" w:cs="Times New Roman"/>
          <w:b/>
          <w:bCs/>
          <w:color w:val="000000"/>
          <w:kern w:val="0"/>
          <w:sz w:val="28"/>
          <w:szCs w:val="28"/>
        </w:rPr>
      </w:pPr>
      <w:r w:rsidRPr="00803190">
        <w:rPr>
          <w:rFonts w:ascii="Times New Roman" w:hAnsi="Times New Roman" w:cs="Times New Roman"/>
          <w:b/>
          <w:bCs/>
          <w:color w:val="000000"/>
          <w:kern w:val="0"/>
          <w:sz w:val="28"/>
          <w:szCs w:val="28"/>
        </w:rPr>
        <w:t>V</w:t>
      </w:r>
      <w:r w:rsidR="00013F7B">
        <w:rPr>
          <w:rFonts w:ascii="Times New Roman" w:hAnsi="Times New Roman" w:cs="Times New Roman"/>
          <w:b/>
          <w:bCs/>
          <w:color w:val="000000"/>
          <w:kern w:val="0"/>
          <w:sz w:val="28"/>
          <w:szCs w:val="28"/>
        </w:rPr>
        <w:t>I</w:t>
      </w:r>
      <w:r w:rsidRPr="00803190">
        <w:rPr>
          <w:rFonts w:ascii="Times New Roman" w:hAnsi="Times New Roman" w:cs="Times New Roman"/>
          <w:b/>
          <w:bCs/>
          <w:color w:val="000000"/>
          <w:kern w:val="0"/>
          <w:sz w:val="28"/>
          <w:szCs w:val="28"/>
        </w:rPr>
        <w:t>. Kārtība, kādā reģistrē izglītojamo neierašanos</w:t>
      </w:r>
      <w:r>
        <w:rPr>
          <w:rFonts w:ascii="Times New Roman" w:hAnsi="Times New Roman" w:cs="Times New Roman"/>
          <w:b/>
          <w:bCs/>
          <w:color w:val="000000"/>
          <w:kern w:val="0"/>
          <w:sz w:val="28"/>
          <w:szCs w:val="28"/>
        </w:rPr>
        <w:t xml:space="preserve"> skolā</w:t>
      </w:r>
    </w:p>
    <w:p w14:paraId="02117872" w14:textId="77777777" w:rsidR="0009211E" w:rsidRPr="00803190" w:rsidRDefault="0009211E" w:rsidP="00803190">
      <w:pPr>
        <w:widowControl/>
        <w:suppressAutoHyphens w:val="0"/>
        <w:autoSpaceDE w:val="0"/>
        <w:adjustRightInd w:val="0"/>
        <w:spacing w:after="0"/>
        <w:jc w:val="center"/>
        <w:textAlignment w:val="auto"/>
        <w:rPr>
          <w:rFonts w:ascii="Times New Roman" w:hAnsi="Times New Roman" w:cs="Times New Roman"/>
          <w:color w:val="000000"/>
          <w:kern w:val="0"/>
          <w:sz w:val="28"/>
          <w:szCs w:val="28"/>
        </w:rPr>
      </w:pPr>
    </w:p>
    <w:p w14:paraId="7A2A44F5" w14:textId="3A16831A" w:rsidR="00803190" w:rsidRPr="00803190" w:rsidRDefault="00803190" w:rsidP="00141E1B">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3</w:t>
      </w:r>
      <w:r w:rsidRPr="00803190">
        <w:rPr>
          <w:rFonts w:ascii="Times New Roman" w:hAnsi="Times New Roman" w:cs="Times New Roman"/>
          <w:color w:val="000000"/>
          <w:kern w:val="0"/>
          <w:sz w:val="23"/>
          <w:szCs w:val="23"/>
        </w:rPr>
        <w:t xml:space="preserve">. Pedagogi izglītojamo ierašanos vai neierašanos (turpmāk – kavējumus) </w:t>
      </w:r>
      <w:r>
        <w:rPr>
          <w:rFonts w:ascii="Times New Roman" w:hAnsi="Times New Roman" w:cs="Times New Roman"/>
          <w:color w:val="000000"/>
          <w:kern w:val="0"/>
          <w:sz w:val="23"/>
          <w:szCs w:val="23"/>
        </w:rPr>
        <w:t>skolā</w:t>
      </w:r>
      <w:r w:rsidRPr="00803190">
        <w:rPr>
          <w:rFonts w:ascii="Times New Roman" w:hAnsi="Times New Roman" w:cs="Times New Roman"/>
          <w:color w:val="000000"/>
          <w:kern w:val="0"/>
          <w:sz w:val="23"/>
          <w:szCs w:val="23"/>
        </w:rPr>
        <w:t xml:space="preserve"> reģistrē E-klases žurnālā. </w:t>
      </w:r>
    </w:p>
    <w:p w14:paraId="42A460CB" w14:textId="68C74371" w:rsidR="00803190" w:rsidRDefault="00803190" w:rsidP="00141E1B">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4</w:t>
      </w:r>
      <w:r w:rsidRPr="00803190">
        <w:rPr>
          <w:rFonts w:ascii="Times New Roman" w:hAnsi="Times New Roman" w:cs="Times New Roman"/>
          <w:color w:val="000000"/>
          <w:kern w:val="0"/>
          <w:sz w:val="23"/>
          <w:szCs w:val="23"/>
        </w:rPr>
        <w:t xml:space="preserve">. Pedagogi izglītojamo </w:t>
      </w:r>
      <w:r>
        <w:rPr>
          <w:rFonts w:ascii="Times New Roman" w:hAnsi="Times New Roman" w:cs="Times New Roman"/>
          <w:color w:val="000000"/>
          <w:kern w:val="0"/>
          <w:sz w:val="23"/>
          <w:szCs w:val="23"/>
        </w:rPr>
        <w:t xml:space="preserve">skolas </w:t>
      </w:r>
      <w:r w:rsidRPr="00803190">
        <w:rPr>
          <w:rFonts w:ascii="Times New Roman" w:hAnsi="Times New Roman" w:cs="Times New Roman"/>
          <w:color w:val="000000"/>
          <w:kern w:val="0"/>
          <w:sz w:val="23"/>
          <w:szCs w:val="23"/>
        </w:rPr>
        <w:t xml:space="preserve">kavējumus reģistrē katru mācību dienu, veicot ierakstus par izglītojamo kavējumiem katrā mācību priekšmeta stundā. </w:t>
      </w:r>
    </w:p>
    <w:p w14:paraId="3F7338C4" w14:textId="614A75F2" w:rsidR="00FC6A3C" w:rsidRPr="00803190" w:rsidRDefault="00FC6A3C" w:rsidP="00FC6A3C">
      <w:pPr>
        <w:widowControl/>
        <w:suppressAutoHyphens w:val="0"/>
        <w:autoSpaceDE w:val="0"/>
        <w:adjustRightInd w:val="0"/>
        <w:spacing w:after="14"/>
        <w:ind w:left="426" w:hanging="426"/>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85.</w:t>
      </w:r>
      <w:r w:rsidRPr="00FC6A3C">
        <w:rPr>
          <w:rFonts w:ascii="Montserrat" w:eastAsia="Times New Roman" w:hAnsi="Montserrat" w:cs="Times New Roman"/>
          <w:color w:val="000000"/>
          <w:kern w:val="0"/>
          <w:sz w:val="27"/>
          <w:szCs w:val="27"/>
          <w:lang w:eastAsia="lv-LV"/>
        </w:rPr>
        <w:t xml:space="preserve"> </w:t>
      </w:r>
      <w:r w:rsidRPr="00FC6A3C">
        <w:rPr>
          <w:rFonts w:ascii="Times New Roman" w:hAnsi="Times New Roman" w:cs="Times New Roman"/>
          <w:color w:val="000000"/>
          <w:kern w:val="0"/>
          <w:sz w:val="23"/>
          <w:szCs w:val="23"/>
        </w:rPr>
        <w:t>Ja izglītojamais atkārtoti kavē konkrētā mācību priekšmeta stundas, tad sadarbībā ar klases audzinātāju, skolas atbalsta personāla speciālistiem un skolas administrācijas pārstāvjiem meklē risinājumus, lai šādus kavējumus novērstu.</w:t>
      </w:r>
    </w:p>
    <w:p w14:paraId="37221F71" w14:textId="23E71133" w:rsidR="00803190" w:rsidRPr="00803190" w:rsidRDefault="00803190" w:rsidP="00141E1B">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 Par attaisnotiem stundu kavējumiem tiek uzskatīts: </w:t>
      </w:r>
    </w:p>
    <w:p w14:paraId="7BBFE29C" w14:textId="71FDD50B" w:rsidR="00803190" w:rsidRPr="00803190" w:rsidRDefault="00803190"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.1. slimība (apliecina medicīniskā izziņa vai vecāku zīme līdz </w:t>
      </w:r>
      <w:r>
        <w:rPr>
          <w:rFonts w:ascii="Times New Roman" w:hAnsi="Times New Roman" w:cs="Times New Roman"/>
          <w:color w:val="000000"/>
          <w:kern w:val="0"/>
          <w:sz w:val="23"/>
          <w:szCs w:val="23"/>
        </w:rPr>
        <w:t>5</w:t>
      </w:r>
      <w:r w:rsidRPr="00803190">
        <w:rPr>
          <w:rFonts w:ascii="Times New Roman" w:hAnsi="Times New Roman" w:cs="Times New Roman"/>
          <w:color w:val="000000"/>
          <w:kern w:val="0"/>
          <w:sz w:val="23"/>
          <w:szCs w:val="23"/>
        </w:rPr>
        <w:t xml:space="preserve"> dienām); </w:t>
      </w:r>
    </w:p>
    <w:p w14:paraId="4E8F5C0D" w14:textId="6C788E34" w:rsidR="00803190" w:rsidRPr="00803190" w:rsidRDefault="00803190"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.2. ārsta apmeklējums: </w:t>
      </w:r>
    </w:p>
    <w:p w14:paraId="6CCB3A48" w14:textId="24BC4D5D" w:rsidR="00803190" w:rsidRPr="00803190" w:rsidRDefault="00803190" w:rsidP="00013F7B">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.2.1. ar iepriekšēju pierakstu, iepriekš informējot klases audzinātāju; </w:t>
      </w:r>
    </w:p>
    <w:p w14:paraId="4B87DB02" w14:textId="38B89BBA" w:rsidR="00803190" w:rsidRPr="00803190" w:rsidRDefault="00803190"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.2.2. pēkšņas, akūtas saslimšanas gadījumā, par ko tiek uzrādīta ārsta izziņa; </w:t>
      </w:r>
    </w:p>
    <w:p w14:paraId="35E9C97F" w14:textId="7B7F642B" w:rsidR="00803190" w:rsidRPr="00803190" w:rsidRDefault="00803190" w:rsidP="00013F7B">
      <w:pPr>
        <w:widowControl/>
        <w:suppressAutoHyphens w:val="0"/>
        <w:autoSpaceDE w:val="0"/>
        <w:adjustRightInd w:val="0"/>
        <w:spacing w:after="14"/>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.3. dabas stihiju gadījumā saistībā ar transporta problēmām izglītojamajiem, kuri nedzīvo </w:t>
      </w:r>
      <w:r>
        <w:rPr>
          <w:rFonts w:ascii="Times New Roman" w:hAnsi="Times New Roman" w:cs="Times New Roman"/>
          <w:color w:val="000000"/>
          <w:kern w:val="0"/>
          <w:sz w:val="23"/>
          <w:szCs w:val="23"/>
        </w:rPr>
        <w:t>Kandav</w:t>
      </w:r>
      <w:r w:rsidRPr="00803190">
        <w:rPr>
          <w:rFonts w:ascii="Times New Roman" w:hAnsi="Times New Roman" w:cs="Times New Roman"/>
          <w:color w:val="000000"/>
          <w:kern w:val="0"/>
          <w:sz w:val="23"/>
          <w:szCs w:val="23"/>
        </w:rPr>
        <w:t xml:space="preserve">ā; </w:t>
      </w:r>
    </w:p>
    <w:p w14:paraId="64E3EAF2" w14:textId="735AA74A" w:rsidR="00803190" w:rsidRPr="00803190" w:rsidRDefault="00803190" w:rsidP="00013F7B">
      <w:pPr>
        <w:widowControl/>
        <w:suppressAutoHyphens w:val="0"/>
        <w:autoSpaceDE w:val="0"/>
        <w:adjustRightInd w:val="0"/>
        <w:spacing w:after="14"/>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.4. dalība </w:t>
      </w:r>
      <w:r>
        <w:rPr>
          <w:rFonts w:ascii="Times New Roman" w:hAnsi="Times New Roman" w:cs="Times New Roman"/>
          <w:color w:val="000000"/>
          <w:kern w:val="0"/>
          <w:sz w:val="23"/>
          <w:szCs w:val="23"/>
        </w:rPr>
        <w:t>skolas</w:t>
      </w:r>
      <w:r w:rsidRPr="00803190">
        <w:rPr>
          <w:rFonts w:ascii="Times New Roman" w:hAnsi="Times New Roman" w:cs="Times New Roman"/>
          <w:color w:val="000000"/>
          <w:kern w:val="0"/>
          <w:sz w:val="23"/>
          <w:szCs w:val="23"/>
        </w:rPr>
        <w:t xml:space="preserve"> norīkotās olimpiādēs, skatēs, konkursos, koncertos, sacensībās vai citos pasākumos; </w:t>
      </w:r>
    </w:p>
    <w:p w14:paraId="16B92FA4" w14:textId="1FC3AB88" w:rsidR="00803190" w:rsidRPr="00803190" w:rsidRDefault="00803190" w:rsidP="00013F7B">
      <w:pPr>
        <w:widowControl/>
        <w:suppressAutoHyphens w:val="0"/>
        <w:autoSpaceDE w:val="0"/>
        <w:adjustRightInd w:val="0"/>
        <w:spacing w:after="14"/>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.5. ārpusskolas interešu izglītības, profesionālās ievirzes pasākumi, ja par tiem informē atbildīgais pieaugušais rakstveidā; </w:t>
      </w:r>
    </w:p>
    <w:p w14:paraId="5965655E" w14:textId="07463FD1" w:rsidR="00803190" w:rsidRPr="00803190" w:rsidRDefault="00803190" w:rsidP="00013F7B">
      <w:pPr>
        <w:widowControl/>
        <w:suppressAutoHyphens w:val="0"/>
        <w:autoSpaceDE w:val="0"/>
        <w:adjustRightInd w:val="0"/>
        <w:spacing w:after="14"/>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.6. auto apmācības kursu eksāmens (teorijas un braukšanas eksāmens)</w:t>
      </w:r>
      <w:r w:rsidR="00A25B22">
        <w:rPr>
          <w:rFonts w:ascii="Times New Roman" w:hAnsi="Times New Roman" w:cs="Times New Roman"/>
          <w:color w:val="000000"/>
          <w:kern w:val="0"/>
          <w:sz w:val="23"/>
          <w:szCs w:val="23"/>
        </w:rPr>
        <w:t>, braukšanas apguves laiks</w:t>
      </w:r>
      <w:r w:rsidRPr="00803190">
        <w:rPr>
          <w:rFonts w:ascii="Times New Roman" w:hAnsi="Times New Roman" w:cs="Times New Roman"/>
          <w:color w:val="000000"/>
          <w:kern w:val="0"/>
          <w:sz w:val="23"/>
          <w:szCs w:val="23"/>
        </w:rPr>
        <w:t xml:space="preserve"> </w:t>
      </w:r>
      <w:r w:rsidR="00A25B22">
        <w:rPr>
          <w:rFonts w:ascii="Times New Roman" w:hAnsi="Times New Roman" w:cs="Times New Roman"/>
          <w:color w:val="000000"/>
          <w:kern w:val="0"/>
          <w:sz w:val="23"/>
          <w:szCs w:val="23"/>
        </w:rPr>
        <w:t xml:space="preserve"> </w:t>
      </w:r>
      <w:r w:rsidR="00A25B22" w:rsidRPr="005D6D60">
        <w:rPr>
          <w:rFonts w:ascii="Times New Roman" w:hAnsi="Times New Roman" w:cs="Times New Roman"/>
          <w:kern w:val="0"/>
          <w:sz w:val="23"/>
          <w:szCs w:val="23"/>
        </w:rPr>
        <w:t xml:space="preserve">(pēc instruktora iesniegta braukšanas apmeklējuma grafika) </w:t>
      </w:r>
      <w:r w:rsidRPr="00803190">
        <w:rPr>
          <w:rFonts w:ascii="Times New Roman" w:hAnsi="Times New Roman" w:cs="Times New Roman"/>
          <w:color w:val="000000"/>
          <w:kern w:val="0"/>
          <w:sz w:val="23"/>
          <w:szCs w:val="23"/>
        </w:rPr>
        <w:t xml:space="preserve">pilngadīgajiem skolēniem; </w:t>
      </w:r>
    </w:p>
    <w:p w14:paraId="21EEA93B" w14:textId="079C9E6E" w:rsidR="00803190" w:rsidRPr="00803190" w:rsidRDefault="00803190" w:rsidP="00013F7B">
      <w:pPr>
        <w:widowControl/>
        <w:suppressAutoHyphens w:val="0"/>
        <w:autoSpaceDE w:val="0"/>
        <w:adjustRightInd w:val="0"/>
        <w:spacing w:after="14"/>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.7. īpaši ģimenes apstākļi (bēres, kāzas, ģimenes locekļu slimība u. c. ģimenei nozīmīgi notikumi), par ko klases audzinātājs saņēmis informāciju no vecākiem; </w:t>
      </w:r>
    </w:p>
    <w:p w14:paraId="5BDF0D5B" w14:textId="25723E32" w:rsidR="00803190" w:rsidRDefault="00803190"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w:t>
      </w:r>
      <w:r w:rsidR="00FC6A3C">
        <w:rPr>
          <w:rFonts w:ascii="Times New Roman" w:hAnsi="Times New Roman" w:cs="Times New Roman"/>
          <w:color w:val="000000"/>
          <w:kern w:val="0"/>
          <w:sz w:val="23"/>
          <w:szCs w:val="23"/>
        </w:rPr>
        <w:t>6</w:t>
      </w:r>
      <w:r w:rsidRPr="00803190">
        <w:rPr>
          <w:rFonts w:ascii="Times New Roman" w:hAnsi="Times New Roman" w:cs="Times New Roman"/>
          <w:color w:val="000000"/>
          <w:kern w:val="0"/>
          <w:sz w:val="23"/>
          <w:szCs w:val="23"/>
        </w:rPr>
        <w:t xml:space="preserve">.8. citi iemesli, kas apstiprināti ar direktora rīkojumu. </w:t>
      </w:r>
    </w:p>
    <w:p w14:paraId="2AC8C940" w14:textId="2260A028" w:rsidR="00B81C20" w:rsidRPr="005D6D60" w:rsidRDefault="00B81C20" w:rsidP="00B81C20">
      <w:pPr>
        <w:widowControl/>
        <w:suppressAutoHyphens w:val="0"/>
        <w:autoSpaceDE w:val="0"/>
        <w:adjustRightInd w:val="0"/>
        <w:spacing w:after="0"/>
        <w:jc w:val="both"/>
        <w:textAlignment w:val="auto"/>
        <w:rPr>
          <w:rFonts w:ascii="Times New Roman" w:hAnsi="Times New Roman" w:cs="Times New Roman"/>
          <w:kern w:val="0"/>
          <w:sz w:val="23"/>
          <w:szCs w:val="23"/>
        </w:rPr>
      </w:pPr>
      <w:r w:rsidRPr="005D6D60">
        <w:rPr>
          <w:rFonts w:ascii="Times New Roman" w:hAnsi="Times New Roman" w:cs="Times New Roman"/>
          <w:kern w:val="0"/>
          <w:sz w:val="23"/>
          <w:szCs w:val="23"/>
        </w:rPr>
        <w:t>87.</w:t>
      </w:r>
      <w:r w:rsidRPr="005D6D60">
        <w:rPr>
          <w:rFonts w:ascii="Montserrat" w:eastAsia="Times New Roman" w:hAnsi="Montserrat" w:cs="Times New Roman"/>
          <w:kern w:val="0"/>
          <w:sz w:val="27"/>
          <w:szCs w:val="27"/>
          <w:lang w:eastAsia="lv-LV"/>
        </w:rPr>
        <w:t xml:space="preserve"> </w:t>
      </w:r>
      <w:r w:rsidRPr="005D6D60">
        <w:rPr>
          <w:rFonts w:ascii="Times New Roman" w:hAnsi="Times New Roman" w:cs="Times New Roman"/>
          <w:kern w:val="0"/>
          <w:sz w:val="23"/>
          <w:szCs w:val="23"/>
        </w:rPr>
        <w:t>Semestrī klases audzinātājs var pieņemt ne vairāk kā 5 vecāku rakstītās, vai elektroniski iesūtītās attaisnojuma zīmes. Kavējumi, kuri pārsniedz šo skaitu un par kuriem nav ārsta zīmju, tiek uzskatīti par neattaisnotiem.</w:t>
      </w:r>
    </w:p>
    <w:p w14:paraId="17103C7E" w14:textId="1F5E373C" w:rsidR="00803190" w:rsidRPr="00803190" w:rsidRDefault="00803190" w:rsidP="00803190">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88</w:t>
      </w:r>
      <w:r w:rsidRPr="00803190">
        <w:rPr>
          <w:rFonts w:ascii="Times New Roman" w:hAnsi="Times New Roman" w:cs="Times New Roman"/>
          <w:color w:val="000000"/>
          <w:kern w:val="0"/>
          <w:sz w:val="23"/>
          <w:szCs w:val="23"/>
        </w:rPr>
        <w:t xml:space="preserve">. Par katru nokavēto mācību stundu izglītojamie iesniedz klases audzinātājam medicīnas personas vai vecāku, vai interešu izglītības pedagoga, vai citas organizācijas izdotu zīmi. Tā var tikt iesniegta arī elektroniskā formā: </w:t>
      </w:r>
    </w:p>
    <w:p w14:paraId="64ED7ED8" w14:textId="2BE2DFAE" w:rsidR="00803190" w:rsidRPr="00803190" w:rsidRDefault="00803190"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88</w:t>
      </w:r>
      <w:r w:rsidRPr="00803190">
        <w:rPr>
          <w:rFonts w:ascii="Times New Roman" w:hAnsi="Times New Roman" w:cs="Times New Roman"/>
          <w:color w:val="000000"/>
          <w:kern w:val="0"/>
          <w:sz w:val="23"/>
          <w:szCs w:val="23"/>
        </w:rPr>
        <w:t xml:space="preserve">.1. medicīnas personas izziņa slimības gadījumā vai ārsta apmeklējuma gadījumā; </w:t>
      </w:r>
    </w:p>
    <w:p w14:paraId="062812D8" w14:textId="02D85A90" w:rsidR="00803190" w:rsidRPr="00803190" w:rsidRDefault="00803190"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88</w:t>
      </w:r>
      <w:r w:rsidRPr="00803190">
        <w:rPr>
          <w:rFonts w:ascii="Times New Roman" w:hAnsi="Times New Roman" w:cs="Times New Roman"/>
          <w:color w:val="000000"/>
          <w:kern w:val="0"/>
          <w:sz w:val="23"/>
          <w:szCs w:val="23"/>
        </w:rPr>
        <w:t xml:space="preserve">.2. akūtas saslimšanas stundu laikā gadījumā </w:t>
      </w:r>
      <w:r>
        <w:rPr>
          <w:rFonts w:ascii="Times New Roman" w:hAnsi="Times New Roman" w:cs="Times New Roman"/>
          <w:color w:val="000000"/>
          <w:kern w:val="0"/>
          <w:sz w:val="23"/>
          <w:szCs w:val="23"/>
        </w:rPr>
        <w:t>skola</w:t>
      </w:r>
      <w:r w:rsidRPr="00803190">
        <w:rPr>
          <w:rFonts w:ascii="Times New Roman" w:hAnsi="Times New Roman" w:cs="Times New Roman"/>
          <w:color w:val="000000"/>
          <w:kern w:val="0"/>
          <w:sz w:val="23"/>
          <w:szCs w:val="23"/>
        </w:rPr>
        <w:t xml:space="preserve"> medicīnas māsa </w:t>
      </w:r>
      <w:r>
        <w:rPr>
          <w:rFonts w:ascii="Times New Roman" w:hAnsi="Times New Roman" w:cs="Times New Roman"/>
          <w:color w:val="000000"/>
          <w:kern w:val="0"/>
          <w:sz w:val="23"/>
          <w:szCs w:val="23"/>
        </w:rPr>
        <w:t xml:space="preserve">informē klases audzinātāju </w:t>
      </w:r>
      <w:r w:rsidRPr="00803190">
        <w:rPr>
          <w:rFonts w:ascii="Times New Roman" w:hAnsi="Times New Roman" w:cs="Times New Roman"/>
          <w:color w:val="000000"/>
          <w:kern w:val="0"/>
          <w:sz w:val="23"/>
          <w:szCs w:val="23"/>
        </w:rPr>
        <w:t xml:space="preserve"> un telefoniski informē izglītojamā vecākus.</w:t>
      </w:r>
      <w:r w:rsidR="00B40A0A">
        <w:rPr>
          <w:rFonts w:ascii="Times New Roman" w:hAnsi="Times New Roman" w:cs="Times New Roman"/>
          <w:color w:val="000000"/>
          <w:kern w:val="0"/>
          <w:sz w:val="23"/>
          <w:szCs w:val="23"/>
        </w:rPr>
        <w:t xml:space="preserve"> </w:t>
      </w:r>
      <w:r>
        <w:rPr>
          <w:rFonts w:ascii="Times New Roman" w:hAnsi="Times New Roman" w:cs="Times New Roman"/>
          <w:color w:val="000000"/>
          <w:kern w:val="0"/>
          <w:sz w:val="23"/>
          <w:szCs w:val="23"/>
        </w:rPr>
        <w:t>Skolas</w:t>
      </w:r>
      <w:r w:rsidRPr="00803190">
        <w:rPr>
          <w:rFonts w:ascii="Times New Roman" w:hAnsi="Times New Roman" w:cs="Times New Roman"/>
          <w:color w:val="000000"/>
          <w:kern w:val="0"/>
          <w:sz w:val="23"/>
          <w:szCs w:val="23"/>
        </w:rPr>
        <w:t xml:space="preserve"> medicīnas māsas</w:t>
      </w:r>
      <w:r w:rsidR="00B40A0A">
        <w:rPr>
          <w:rFonts w:ascii="Times New Roman" w:hAnsi="Times New Roman" w:cs="Times New Roman"/>
          <w:color w:val="000000"/>
          <w:kern w:val="0"/>
          <w:sz w:val="23"/>
          <w:szCs w:val="23"/>
        </w:rPr>
        <w:t xml:space="preserve"> atbrīvojums</w:t>
      </w:r>
      <w:r w:rsidRPr="00803190">
        <w:rPr>
          <w:rFonts w:ascii="Times New Roman" w:hAnsi="Times New Roman" w:cs="Times New Roman"/>
          <w:color w:val="000000"/>
          <w:kern w:val="0"/>
          <w:sz w:val="23"/>
          <w:szCs w:val="23"/>
        </w:rPr>
        <w:t xml:space="preserve"> derīg</w:t>
      </w:r>
      <w:r w:rsidR="00B40A0A">
        <w:rPr>
          <w:rFonts w:ascii="Times New Roman" w:hAnsi="Times New Roman" w:cs="Times New Roman"/>
          <w:color w:val="000000"/>
          <w:kern w:val="0"/>
          <w:sz w:val="23"/>
          <w:szCs w:val="23"/>
        </w:rPr>
        <w:t xml:space="preserve">s </w:t>
      </w:r>
      <w:r w:rsidRPr="00803190">
        <w:rPr>
          <w:rFonts w:ascii="Times New Roman" w:hAnsi="Times New Roman" w:cs="Times New Roman"/>
          <w:color w:val="000000"/>
          <w:kern w:val="0"/>
          <w:sz w:val="23"/>
          <w:szCs w:val="23"/>
        </w:rPr>
        <w:t xml:space="preserve"> vienai mācību dienai; </w:t>
      </w:r>
    </w:p>
    <w:p w14:paraId="4A678AEF" w14:textId="32316A0E" w:rsidR="00803190" w:rsidRPr="00803190" w:rsidRDefault="00B40A0A"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88</w:t>
      </w:r>
      <w:r w:rsidR="00803190" w:rsidRPr="00803190">
        <w:rPr>
          <w:rFonts w:ascii="Times New Roman" w:hAnsi="Times New Roman" w:cs="Times New Roman"/>
          <w:color w:val="000000"/>
          <w:kern w:val="0"/>
          <w:sz w:val="23"/>
          <w:szCs w:val="23"/>
        </w:rPr>
        <w:t xml:space="preserve">.3. interešu izglītības, profesionālās ievirzes vai skolas pedagogu izsniegta zīme iesniedzama pirms plānotā kavējuma. Ja tas nav iespējams, zīmi iesniedz, tiklīdz </w:t>
      </w:r>
      <w:r w:rsidRPr="00803190">
        <w:rPr>
          <w:rFonts w:ascii="Times New Roman" w:hAnsi="Times New Roman" w:cs="Times New Roman"/>
          <w:color w:val="000000"/>
          <w:kern w:val="0"/>
          <w:sz w:val="23"/>
          <w:szCs w:val="23"/>
        </w:rPr>
        <w:t xml:space="preserve">izglītojamais </w:t>
      </w:r>
      <w:r w:rsidR="00803190" w:rsidRPr="00803190">
        <w:rPr>
          <w:rFonts w:ascii="Times New Roman" w:hAnsi="Times New Roman" w:cs="Times New Roman"/>
          <w:color w:val="000000"/>
          <w:kern w:val="0"/>
          <w:sz w:val="23"/>
          <w:szCs w:val="23"/>
        </w:rPr>
        <w:t xml:space="preserve">to saņēmis. Šādā situācijā izglītojamais pirms kavējuma mutiski informē klases audzinātāju; </w:t>
      </w:r>
    </w:p>
    <w:p w14:paraId="0149E1F2" w14:textId="2AFB52D7" w:rsidR="00803190" w:rsidRPr="00803190" w:rsidRDefault="00B40A0A"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88</w:t>
      </w:r>
      <w:r w:rsidR="00803190" w:rsidRPr="00803190">
        <w:rPr>
          <w:rFonts w:ascii="Times New Roman" w:hAnsi="Times New Roman" w:cs="Times New Roman"/>
          <w:color w:val="000000"/>
          <w:kern w:val="0"/>
          <w:sz w:val="23"/>
          <w:szCs w:val="23"/>
        </w:rPr>
        <w:t xml:space="preserve">.4. vecāku zīme kavētai 1 mācību dienai nozīmīgu ģimenes notikumu gadījumos (bēres, kāzas, ģimenes locekļu pēkšņa slimība, nozīmīgi ģimenes svētki u. tml.) iesniedzama klases audzinātājam pirms notikuma (ja iespējams), norādot tā iemeslu; </w:t>
      </w:r>
    </w:p>
    <w:p w14:paraId="0A6DC2B4" w14:textId="7317FB4D" w:rsidR="00803190" w:rsidRPr="005D6D60" w:rsidRDefault="00B40A0A" w:rsidP="00013F7B">
      <w:pPr>
        <w:widowControl/>
        <w:suppressAutoHyphens w:val="0"/>
        <w:autoSpaceDE w:val="0"/>
        <w:adjustRightInd w:val="0"/>
        <w:spacing w:after="0"/>
        <w:ind w:left="720"/>
        <w:jc w:val="both"/>
        <w:textAlignment w:val="auto"/>
        <w:rPr>
          <w:rFonts w:ascii="Times New Roman" w:hAnsi="Times New Roman" w:cs="Times New Roman"/>
          <w:kern w:val="0"/>
          <w:sz w:val="23"/>
          <w:szCs w:val="23"/>
        </w:rPr>
      </w:pPr>
      <w:r>
        <w:rPr>
          <w:rFonts w:ascii="Times New Roman" w:hAnsi="Times New Roman" w:cs="Times New Roman"/>
          <w:color w:val="000000"/>
          <w:kern w:val="0"/>
          <w:sz w:val="23"/>
          <w:szCs w:val="23"/>
        </w:rPr>
        <w:t>88.</w:t>
      </w:r>
      <w:r w:rsidR="00803190" w:rsidRPr="00803190">
        <w:rPr>
          <w:rFonts w:ascii="Times New Roman" w:hAnsi="Times New Roman" w:cs="Times New Roman"/>
          <w:color w:val="000000"/>
          <w:kern w:val="0"/>
          <w:sz w:val="23"/>
          <w:szCs w:val="23"/>
        </w:rPr>
        <w:t>5. citi kavējumu iemesli vecākiem jāsaskaņo ar klases audzinātāju un</w:t>
      </w:r>
      <w:r>
        <w:rPr>
          <w:rFonts w:ascii="Times New Roman" w:hAnsi="Times New Roman" w:cs="Times New Roman"/>
          <w:color w:val="000000"/>
          <w:kern w:val="0"/>
          <w:sz w:val="23"/>
          <w:szCs w:val="23"/>
        </w:rPr>
        <w:t xml:space="preserve"> skolas</w:t>
      </w:r>
      <w:r w:rsidR="00803190" w:rsidRPr="00803190">
        <w:rPr>
          <w:rFonts w:ascii="Times New Roman" w:hAnsi="Times New Roman" w:cs="Times New Roman"/>
          <w:color w:val="000000"/>
          <w:kern w:val="0"/>
          <w:sz w:val="23"/>
          <w:szCs w:val="23"/>
        </w:rPr>
        <w:t xml:space="preserve"> administrāciju rakstveidā, aizpildot</w:t>
      </w:r>
      <w:r w:rsidR="00803190" w:rsidRPr="00803190">
        <w:rPr>
          <w:rFonts w:ascii="Times New Roman" w:hAnsi="Times New Roman" w:cs="Times New Roman"/>
          <w:color w:val="FF0000"/>
          <w:kern w:val="0"/>
          <w:sz w:val="23"/>
          <w:szCs w:val="23"/>
        </w:rPr>
        <w:t xml:space="preserve"> </w:t>
      </w:r>
      <w:r w:rsidR="00B81C20" w:rsidRPr="00B81C20">
        <w:rPr>
          <w:rFonts w:ascii="Times New Roman" w:hAnsi="Times New Roman" w:cs="Times New Roman"/>
          <w:kern w:val="0"/>
          <w:sz w:val="23"/>
          <w:szCs w:val="23"/>
        </w:rPr>
        <w:t xml:space="preserve">veidlapu. </w:t>
      </w:r>
      <w:r w:rsidR="00A03795" w:rsidRPr="005D6D60">
        <w:rPr>
          <w:rFonts w:ascii="Times New Roman" w:hAnsi="Times New Roman" w:cs="Times New Roman"/>
          <w:i/>
          <w:iCs/>
          <w:sz w:val="23"/>
          <w:szCs w:val="23"/>
        </w:rPr>
        <w:t>Skatīt 4 . pielikumu.</w:t>
      </w:r>
    </w:p>
    <w:p w14:paraId="1554F46F" w14:textId="164F524E" w:rsidR="00803190" w:rsidRPr="00803190" w:rsidRDefault="00B40A0A" w:rsidP="00FB4CEA">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89</w:t>
      </w:r>
      <w:r w:rsidR="00803190" w:rsidRPr="00803190">
        <w:rPr>
          <w:rFonts w:ascii="Times New Roman" w:hAnsi="Times New Roman" w:cs="Times New Roman"/>
          <w:color w:val="000000"/>
          <w:kern w:val="0"/>
          <w:sz w:val="23"/>
          <w:szCs w:val="23"/>
        </w:rPr>
        <w:t xml:space="preserve">. Ja izglītojamais nosebo (kavē, ierodas klasē pēc mācību procesa uzsākšanas) vai aiziet ātrāk no mācību stundas, tad pedagogam ir pienākums to atzīmēt E-klasē pie ziņojumiem. Par nosebojuma vai aiziešanas </w:t>
      </w:r>
      <w:r w:rsidR="00803190" w:rsidRPr="00803190">
        <w:rPr>
          <w:rFonts w:ascii="Times New Roman" w:hAnsi="Times New Roman" w:cs="Times New Roman"/>
          <w:color w:val="000000"/>
          <w:kern w:val="0"/>
          <w:sz w:val="23"/>
          <w:szCs w:val="23"/>
        </w:rPr>
        <w:lastRenderedPageBreak/>
        <w:t xml:space="preserve">ātrāk no mācību stundas attaisnojumu izglītojamais vai vecāki sazinās ar klases audzinātāju. Ja audzinātājam nav informācijas par nosebojuma iemeslu, tas tiek uzskatīts par neattaisnotu. </w:t>
      </w:r>
    </w:p>
    <w:p w14:paraId="7731FE11" w14:textId="3B827A83" w:rsidR="00803190" w:rsidRPr="00803190" w:rsidRDefault="00B40A0A" w:rsidP="00FB4CEA">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90</w:t>
      </w:r>
      <w:r w:rsidR="00803190" w:rsidRPr="00803190">
        <w:rPr>
          <w:rFonts w:ascii="Times New Roman" w:hAnsi="Times New Roman" w:cs="Times New Roman"/>
          <w:color w:val="000000"/>
          <w:kern w:val="0"/>
          <w:sz w:val="23"/>
          <w:szCs w:val="23"/>
        </w:rPr>
        <w:t>. Attaisnojoši dokumenti par kavētajām mācību dienām vai stundām jāiesniedz klases audzinātājam tajā pašā dienā, kad ierodas</w:t>
      </w:r>
      <w:r>
        <w:rPr>
          <w:rFonts w:ascii="Times New Roman" w:hAnsi="Times New Roman" w:cs="Times New Roman"/>
          <w:color w:val="000000"/>
          <w:kern w:val="0"/>
          <w:sz w:val="23"/>
          <w:szCs w:val="23"/>
        </w:rPr>
        <w:t xml:space="preserve"> skolā</w:t>
      </w:r>
      <w:r w:rsidR="00803190" w:rsidRPr="00803190">
        <w:rPr>
          <w:rFonts w:ascii="Times New Roman" w:hAnsi="Times New Roman" w:cs="Times New Roman"/>
          <w:color w:val="000000"/>
          <w:kern w:val="0"/>
          <w:sz w:val="23"/>
          <w:szCs w:val="23"/>
        </w:rPr>
        <w:t xml:space="preserve">. Klases audzinātājs to reģistrē E-Klasē vienas darba dienas laikā. </w:t>
      </w:r>
    </w:p>
    <w:p w14:paraId="53ECD7C6" w14:textId="5D167D80" w:rsidR="00803190" w:rsidRPr="00803190" w:rsidRDefault="00B2305D" w:rsidP="00FB4CEA">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91</w:t>
      </w:r>
      <w:r w:rsidR="00803190" w:rsidRPr="00803190">
        <w:rPr>
          <w:rFonts w:ascii="Times New Roman" w:hAnsi="Times New Roman" w:cs="Times New Roman"/>
          <w:color w:val="000000"/>
          <w:kern w:val="0"/>
          <w:sz w:val="23"/>
          <w:szCs w:val="23"/>
        </w:rPr>
        <w:t xml:space="preserve">. Par izglītojamā prombūtni un neierašanās iemeslu vecāki līdz plkst. 08.00 telefoniski (īsziņas vai telefonsarunas veidā) vai elektroniski (E-klasē) informē klases audzinātāju. </w:t>
      </w:r>
    </w:p>
    <w:p w14:paraId="401E9BAD" w14:textId="4B589FEF" w:rsidR="00803190" w:rsidRPr="00803190" w:rsidRDefault="00B2305D" w:rsidP="00FB4CEA">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92</w:t>
      </w:r>
      <w:r w:rsidR="00803190" w:rsidRPr="00803190">
        <w:rPr>
          <w:rFonts w:ascii="Times New Roman" w:hAnsi="Times New Roman" w:cs="Times New Roman"/>
          <w:color w:val="000000"/>
          <w:kern w:val="0"/>
          <w:sz w:val="23"/>
          <w:szCs w:val="23"/>
        </w:rPr>
        <w:t xml:space="preserve">. Ja izglītojamais neattaisnoti kavējis </w:t>
      </w:r>
      <w:r>
        <w:rPr>
          <w:rFonts w:ascii="Times New Roman" w:hAnsi="Times New Roman" w:cs="Times New Roman"/>
          <w:color w:val="000000"/>
          <w:kern w:val="0"/>
          <w:sz w:val="23"/>
          <w:szCs w:val="23"/>
        </w:rPr>
        <w:t>skolu</w:t>
      </w:r>
      <w:r w:rsidR="00803190" w:rsidRPr="00803190">
        <w:rPr>
          <w:rFonts w:ascii="Times New Roman" w:hAnsi="Times New Roman" w:cs="Times New Roman"/>
          <w:color w:val="000000"/>
          <w:kern w:val="0"/>
          <w:sz w:val="23"/>
          <w:szCs w:val="23"/>
        </w:rPr>
        <w:t xml:space="preserve"> (neattaisnoti kavētas mācību stundas, nosebojumi, aiziešana ātrāk), tad tiek veiktas pārrunas ar izglītojamo. </w:t>
      </w:r>
    </w:p>
    <w:p w14:paraId="71470008" w14:textId="2811FF0B" w:rsidR="00803190" w:rsidRPr="00803190" w:rsidRDefault="00B2305D" w:rsidP="00FB4CEA">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93</w:t>
      </w:r>
      <w:r w:rsidR="00803190" w:rsidRPr="00803190">
        <w:rPr>
          <w:rFonts w:ascii="Times New Roman" w:hAnsi="Times New Roman" w:cs="Times New Roman"/>
          <w:color w:val="000000"/>
          <w:kern w:val="0"/>
          <w:sz w:val="23"/>
          <w:szCs w:val="23"/>
        </w:rPr>
        <w:t xml:space="preserve">. Ja izglītojamais nav ieradies </w:t>
      </w:r>
      <w:r>
        <w:rPr>
          <w:rFonts w:ascii="Times New Roman" w:hAnsi="Times New Roman" w:cs="Times New Roman"/>
          <w:color w:val="000000"/>
          <w:kern w:val="0"/>
          <w:sz w:val="23"/>
          <w:szCs w:val="23"/>
        </w:rPr>
        <w:t>skolā</w:t>
      </w:r>
      <w:r w:rsidR="00803190" w:rsidRPr="00803190">
        <w:rPr>
          <w:rFonts w:ascii="Times New Roman" w:hAnsi="Times New Roman" w:cs="Times New Roman"/>
          <w:color w:val="000000"/>
          <w:kern w:val="0"/>
          <w:sz w:val="23"/>
          <w:szCs w:val="23"/>
        </w:rPr>
        <w:t xml:space="preserve"> uz mācību dienas sākumu un nav informācijas par viņa neierašanās iemeslu, klases audzinātājs no plkst. 10:00, bet ne vēlāk kā darba dienas laikā telefoniski vai elektroniskā veidā sazinās ar vecākiem, lai noskaidrotu neierašanās iemeslu, izdarot atbilstīgu ierakstu E-klasē. </w:t>
      </w:r>
    </w:p>
    <w:p w14:paraId="4BD917FC" w14:textId="640B06AF" w:rsidR="00803190" w:rsidRPr="00803190" w:rsidRDefault="00B2305D" w:rsidP="00174519">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94</w:t>
      </w:r>
      <w:r w:rsidR="00803190" w:rsidRPr="00803190">
        <w:rPr>
          <w:rFonts w:ascii="Times New Roman" w:hAnsi="Times New Roman" w:cs="Times New Roman"/>
          <w:color w:val="000000"/>
          <w:kern w:val="0"/>
          <w:sz w:val="23"/>
          <w:szCs w:val="23"/>
        </w:rPr>
        <w:t xml:space="preserve">. Klašu audzinātāji reģistrē (attaisno) E-klasē attaisnotās stundas, nosebojumus un aiziešanu no mācību stundas ātrāk. </w:t>
      </w:r>
    </w:p>
    <w:p w14:paraId="6279F9BC" w14:textId="1CC20F0F" w:rsidR="00803190" w:rsidRPr="00803190" w:rsidRDefault="00B2305D" w:rsidP="0017451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95</w:t>
      </w:r>
      <w:r w:rsidR="00803190" w:rsidRPr="00803190">
        <w:rPr>
          <w:rFonts w:ascii="Times New Roman" w:hAnsi="Times New Roman" w:cs="Times New Roman"/>
          <w:color w:val="000000"/>
          <w:kern w:val="0"/>
          <w:sz w:val="23"/>
          <w:szCs w:val="23"/>
        </w:rPr>
        <w:t xml:space="preserve">. Katra mēneša beigās sociālais pedagogs sadarbībā ar klases audzinātāju apkopo informāciju par izglītojamo neattaisnoti kavētu stundu un nosebojumu skaitu un preventīvo rīcību un informē direktora vietnieku audzināšanas jomā. </w:t>
      </w:r>
    </w:p>
    <w:p w14:paraId="25931143" w14:textId="2D942A0F" w:rsidR="00803190" w:rsidRPr="00803190" w:rsidRDefault="00B2305D" w:rsidP="00174519">
      <w:pPr>
        <w:widowControl/>
        <w:suppressAutoHyphens w:val="0"/>
        <w:autoSpaceDE w:val="0"/>
        <w:adjustRightInd w:val="0"/>
        <w:spacing w:after="15"/>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96</w:t>
      </w:r>
      <w:r w:rsidR="00803190" w:rsidRPr="00803190">
        <w:rPr>
          <w:rFonts w:ascii="Times New Roman" w:hAnsi="Times New Roman" w:cs="Times New Roman"/>
          <w:color w:val="000000"/>
          <w:kern w:val="0"/>
          <w:sz w:val="23"/>
          <w:szCs w:val="23"/>
        </w:rPr>
        <w:t>. Par audzināmās klases izglītojamo kavējumu uzskaiti, precizēšanu un analīzi, kā arī par sadarbību ar ģimeni kavējumu novēršanā ir atbildīgs klases audzinātājs</w:t>
      </w:r>
      <w:r w:rsidR="00367632">
        <w:rPr>
          <w:rFonts w:ascii="Times New Roman" w:hAnsi="Times New Roman" w:cs="Times New Roman"/>
          <w:color w:val="000000"/>
          <w:kern w:val="0"/>
          <w:sz w:val="23"/>
          <w:szCs w:val="23"/>
        </w:rPr>
        <w:t xml:space="preserve"> </w:t>
      </w:r>
      <w:r w:rsidR="00367632" w:rsidRPr="005D6D60">
        <w:rPr>
          <w:rFonts w:ascii="Times New Roman" w:hAnsi="Times New Roman" w:cs="Times New Roman"/>
          <w:kern w:val="0"/>
          <w:sz w:val="23"/>
          <w:szCs w:val="23"/>
        </w:rPr>
        <w:t>sadarbībā ar sociālo pedagogu</w:t>
      </w:r>
      <w:r w:rsidR="00803190" w:rsidRPr="005D6D60">
        <w:rPr>
          <w:rFonts w:ascii="Times New Roman" w:hAnsi="Times New Roman" w:cs="Times New Roman"/>
          <w:kern w:val="0"/>
          <w:sz w:val="23"/>
          <w:szCs w:val="23"/>
        </w:rPr>
        <w:t xml:space="preserve">. </w:t>
      </w:r>
    </w:p>
    <w:p w14:paraId="1609F10A" w14:textId="4BECE2C3" w:rsidR="00803190" w:rsidRPr="00803190" w:rsidRDefault="00B2305D" w:rsidP="0017451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97</w:t>
      </w:r>
      <w:r w:rsidR="00803190" w:rsidRPr="00803190">
        <w:rPr>
          <w:rFonts w:ascii="Times New Roman" w:hAnsi="Times New Roman" w:cs="Times New Roman"/>
          <w:color w:val="000000"/>
          <w:kern w:val="0"/>
          <w:sz w:val="23"/>
          <w:szCs w:val="23"/>
        </w:rPr>
        <w:t xml:space="preserve">. Par izglītojamo neattaisnoto kavējumu apkopošanu un tālāko sadarbību ar Tukuma novada Izglītības pārvaldi ir atbildīgs atbalsta komandas vadītājs, kurš līdz katra mēneša 5. datumam iesniedz informāciju Izglītības pārvaldē par kavējumiem. </w:t>
      </w:r>
    </w:p>
    <w:p w14:paraId="6BD31A82" w14:textId="49DD67FD" w:rsidR="00803190" w:rsidRPr="00803190" w:rsidRDefault="00B2305D" w:rsidP="00174519">
      <w:pPr>
        <w:widowControl/>
        <w:suppressAutoHyphens w:val="0"/>
        <w:autoSpaceDE w:val="0"/>
        <w:adjustRightInd w:val="0"/>
        <w:spacing w:after="14"/>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98</w:t>
      </w:r>
      <w:r w:rsidR="00803190" w:rsidRPr="00803190">
        <w:rPr>
          <w:rFonts w:ascii="Times New Roman" w:hAnsi="Times New Roman" w:cs="Times New Roman"/>
          <w:color w:val="000000"/>
          <w:kern w:val="0"/>
          <w:sz w:val="23"/>
          <w:szCs w:val="23"/>
        </w:rPr>
        <w:t xml:space="preserve">. Ja izglītojamajam ir 20 vai vairāk neattaisnoti kavētu mācību stundu, </w:t>
      </w:r>
      <w:r>
        <w:rPr>
          <w:rFonts w:ascii="Times New Roman" w:hAnsi="Times New Roman" w:cs="Times New Roman"/>
          <w:color w:val="000000"/>
          <w:kern w:val="0"/>
          <w:sz w:val="23"/>
          <w:szCs w:val="23"/>
        </w:rPr>
        <w:t>skola</w:t>
      </w:r>
      <w:r w:rsidR="00803190" w:rsidRPr="00803190">
        <w:rPr>
          <w:rFonts w:ascii="Times New Roman" w:hAnsi="Times New Roman" w:cs="Times New Roman"/>
          <w:color w:val="000000"/>
          <w:kern w:val="0"/>
          <w:sz w:val="23"/>
          <w:szCs w:val="23"/>
        </w:rPr>
        <w:t xml:space="preserve"> reģistrē datus Valsts izglītības informatizācijas sistēmā, norādot iemeslus (ja tie ir zināmi), kā arī rīcību to novēršanai. </w:t>
      </w:r>
      <w:r>
        <w:rPr>
          <w:rFonts w:ascii="Times New Roman" w:hAnsi="Times New Roman" w:cs="Times New Roman"/>
          <w:color w:val="000000"/>
          <w:kern w:val="0"/>
          <w:sz w:val="23"/>
          <w:szCs w:val="23"/>
        </w:rPr>
        <w:t>Skola</w:t>
      </w:r>
      <w:r w:rsidR="00803190" w:rsidRPr="00803190">
        <w:rPr>
          <w:rFonts w:ascii="Times New Roman" w:hAnsi="Times New Roman" w:cs="Times New Roman"/>
          <w:color w:val="000000"/>
          <w:kern w:val="0"/>
          <w:sz w:val="23"/>
          <w:szCs w:val="23"/>
        </w:rPr>
        <w:t xml:space="preserve"> vienlaikus elektroniskā veidā informē Tukuma novada Izglītības pārvaldi, kas saskaņā ar savu kompetenci koordinē tālāko darbu stundu neapmeklēšanas cēloņu novēršanai (ar sociālo dienestu, bāriņtiesu, Valsts bērnu tiesību aizsardzības inspekciju u. c.). </w:t>
      </w:r>
    </w:p>
    <w:p w14:paraId="1CACEE08" w14:textId="40F46607" w:rsidR="00803190" w:rsidRDefault="00CF3FFE" w:rsidP="0017451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99</w:t>
      </w:r>
      <w:r w:rsidR="00803190" w:rsidRPr="00803190">
        <w:rPr>
          <w:rFonts w:ascii="Times New Roman" w:hAnsi="Times New Roman" w:cs="Times New Roman"/>
          <w:color w:val="000000"/>
          <w:kern w:val="0"/>
          <w:sz w:val="23"/>
          <w:szCs w:val="23"/>
        </w:rPr>
        <w:t xml:space="preserve">. Ja ir pamatotas aizdomas par izglītojamā, kurš bez attaisnojoša iemesla neapmeklē </w:t>
      </w:r>
      <w:r w:rsidR="00B2305D">
        <w:rPr>
          <w:rFonts w:ascii="Times New Roman" w:hAnsi="Times New Roman" w:cs="Times New Roman"/>
          <w:color w:val="000000"/>
          <w:kern w:val="0"/>
          <w:sz w:val="23"/>
          <w:szCs w:val="23"/>
        </w:rPr>
        <w:t>skolu</w:t>
      </w:r>
      <w:r w:rsidR="00803190" w:rsidRPr="00803190">
        <w:rPr>
          <w:rFonts w:ascii="Times New Roman" w:hAnsi="Times New Roman" w:cs="Times New Roman"/>
          <w:color w:val="000000"/>
          <w:kern w:val="0"/>
          <w:sz w:val="23"/>
          <w:szCs w:val="23"/>
        </w:rPr>
        <w:t xml:space="preserve">, tiesību pārkāpumu un to nav izdevies novērst pašvaldības kompetentajām iestādēm, izglītības iestāde par to informē Valsts bērnu tiesību aizsardzības inspekciju. </w:t>
      </w:r>
    </w:p>
    <w:p w14:paraId="122D2BEA" w14:textId="77777777" w:rsidR="00CF3FFE" w:rsidRPr="00803190" w:rsidRDefault="00CF3FFE" w:rsidP="00803190">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p>
    <w:p w14:paraId="435B1BA3" w14:textId="46DE3D26" w:rsidR="00B452E3" w:rsidRDefault="00CF3FFE" w:rsidP="00CF3FFE">
      <w:pPr>
        <w:widowControl/>
        <w:suppressAutoHyphens w:val="0"/>
        <w:autoSpaceDE w:val="0"/>
        <w:adjustRightInd w:val="0"/>
        <w:spacing w:after="0"/>
        <w:jc w:val="center"/>
        <w:textAlignment w:val="auto"/>
        <w:rPr>
          <w:rFonts w:ascii="Times New Roman" w:hAnsi="Times New Roman" w:cs="Times New Roman"/>
          <w:b/>
          <w:bCs/>
          <w:color w:val="000000"/>
          <w:kern w:val="0"/>
          <w:sz w:val="23"/>
          <w:szCs w:val="23"/>
        </w:rPr>
      </w:pPr>
      <w:r w:rsidRPr="00CF3FFE">
        <w:rPr>
          <w:rFonts w:ascii="Times New Roman" w:hAnsi="Times New Roman" w:cs="Times New Roman"/>
          <w:b/>
          <w:bCs/>
          <w:color w:val="000000"/>
          <w:kern w:val="0"/>
          <w:sz w:val="23"/>
          <w:szCs w:val="23"/>
        </w:rPr>
        <w:t>VI</w:t>
      </w:r>
      <w:r w:rsidR="00013F7B">
        <w:rPr>
          <w:rFonts w:ascii="Times New Roman" w:hAnsi="Times New Roman" w:cs="Times New Roman"/>
          <w:b/>
          <w:bCs/>
          <w:color w:val="000000"/>
          <w:kern w:val="0"/>
          <w:sz w:val="23"/>
          <w:szCs w:val="23"/>
        </w:rPr>
        <w:t>I</w:t>
      </w:r>
      <w:r w:rsidRPr="00CF3FFE">
        <w:rPr>
          <w:rFonts w:ascii="Times New Roman" w:hAnsi="Times New Roman" w:cs="Times New Roman"/>
          <w:b/>
          <w:bCs/>
          <w:color w:val="000000"/>
          <w:kern w:val="0"/>
          <w:sz w:val="23"/>
          <w:szCs w:val="23"/>
        </w:rPr>
        <w:t>. Par pamudinājumu un apbalvojumu izteikšanas kārtību</w:t>
      </w:r>
    </w:p>
    <w:p w14:paraId="37847F19" w14:textId="77777777" w:rsidR="00CF3FFE" w:rsidRDefault="00CF3FFE" w:rsidP="00CF3FFE">
      <w:pPr>
        <w:widowControl/>
        <w:suppressAutoHyphens w:val="0"/>
        <w:autoSpaceDE w:val="0"/>
        <w:adjustRightInd w:val="0"/>
        <w:spacing w:after="0"/>
        <w:jc w:val="center"/>
        <w:textAlignment w:val="auto"/>
        <w:rPr>
          <w:rFonts w:ascii="Times New Roman" w:hAnsi="Times New Roman" w:cs="Times New Roman"/>
          <w:color w:val="000000"/>
          <w:kern w:val="0"/>
          <w:sz w:val="23"/>
          <w:szCs w:val="23"/>
        </w:rPr>
      </w:pPr>
    </w:p>
    <w:p w14:paraId="396204B0" w14:textId="45A410F6" w:rsidR="00CF3FFE" w:rsidRDefault="00CF3FFE" w:rsidP="00CF3FFE">
      <w:pPr>
        <w:pStyle w:val="Paraststmeklis"/>
        <w:spacing w:before="0" w:after="0"/>
        <w:jc w:val="both"/>
      </w:pPr>
      <w:r>
        <w:t>100.Skolas apbalvojumus skolēni var saņemt par:</w:t>
      </w:r>
    </w:p>
    <w:p w14:paraId="005A9D72" w14:textId="1DD33097" w:rsidR="00CF3FFE" w:rsidRDefault="00CF3FFE" w:rsidP="00CF3FFE">
      <w:pPr>
        <w:pStyle w:val="Paraststmeklis"/>
        <w:spacing w:before="0" w:after="0"/>
        <w:jc w:val="both"/>
      </w:pPr>
      <w:r>
        <w:t xml:space="preserve">         100.1. augstiem sasniegumiem mācībās;</w:t>
      </w:r>
    </w:p>
    <w:p w14:paraId="2F56D929" w14:textId="0C81D820" w:rsidR="00CF3FFE" w:rsidRDefault="00CF3FFE" w:rsidP="00CF3FFE">
      <w:pPr>
        <w:pStyle w:val="Paraststmeklis"/>
        <w:spacing w:before="0" w:after="0"/>
        <w:jc w:val="both"/>
      </w:pPr>
      <w:r>
        <w:t xml:space="preserve">         100.2. radošu un aktīvu ieguldījumu skolas vides veidošanā;</w:t>
      </w:r>
    </w:p>
    <w:p w14:paraId="31D5BCF5" w14:textId="6E2017AE" w:rsidR="00CF3FFE" w:rsidRDefault="00CF3FFE" w:rsidP="00CF3FFE">
      <w:pPr>
        <w:pStyle w:val="Paraststmeklis"/>
        <w:spacing w:before="0" w:after="0"/>
        <w:ind w:left="567"/>
        <w:jc w:val="both"/>
      </w:pPr>
      <w:r>
        <w:t>100.3. sasniegumiem mācību priekšmetu olimpiādēs, ZPD konferencēs, skolas rīkotos konkursos, sacensībās un     citos pasākumos.</w:t>
      </w:r>
    </w:p>
    <w:p w14:paraId="6FBEDAAB" w14:textId="78364904" w:rsidR="00CF3FFE" w:rsidRDefault="00CF3FFE" w:rsidP="00CF3FFE">
      <w:pPr>
        <w:pStyle w:val="Paraststmeklis"/>
        <w:spacing w:before="0" w:after="0"/>
        <w:jc w:val="both"/>
      </w:pPr>
      <w:r>
        <w:t>101.Apbalvojumu formas:</w:t>
      </w:r>
    </w:p>
    <w:p w14:paraId="07D7BFE5" w14:textId="0773930B" w:rsidR="00CF3FFE" w:rsidRDefault="00CF3FFE" w:rsidP="00CF3FFE">
      <w:pPr>
        <w:pStyle w:val="Paraststmeklis"/>
        <w:spacing w:before="0" w:after="0"/>
        <w:ind w:left="540"/>
        <w:jc w:val="both"/>
      </w:pPr>
      <w:r>
        <w:rPr>
          <w:shd w:val="clear" w:color="auto" w:fill="FFFFFF"/>
        </w:rPr>
        <w:t xml:space="preserve">101.1. Balvu “Zelta ozola zīle”  saņem 4. - 8. un 10. - 11. klašu skolēni, kuriem vidējā atzīme gadā ir 8,5 un augstāk; visos mācību priekšmetos vērtējumiem jābūt no 7 līdz 10 ballēm. </w:t>
      </w:r>
    </w:p>
    <w:p w14:paraId="7AE96BB6" w14:textId="63B92CEE" w:rsidR="00CF3FFE" w:rsidRDefault="00CF3FFE" w:rsidP="00CF3FFE">
      <w:pPr>
        <w:pStyle w:val="Paraststmeklis"/>
        <w:spacing w:before="0" w:after="0"/>
        <w:ind w:left="540"/>
        <w:jc w:val="both"/>
      </w:pPr>
      <w:r>
        <w:rPr>
          <w:shd w:val="clear" w:color="auto" w:fill="FFFFFF"/>
        </w:rPr>
        <w:t xml:space="preserve">101.2. Balvu “Sudraba ozola zīle” saņem 4. - 8. un 10. - 11. klašu skolēni, kuriem vidējā atzīme gadā ir 8,0 līdz 8,49; visos mācību priekšmetos vērtējumiem jābūt no 7 līdz 10 ballēm. </w:t>
      </w:r>
    </w:p>
    <w:p w14:paraId="67D615CF" w14:textId="6AA71D15" w:rsidR="00CF3FFE" w:rsidRDefault="00CF3FFE" w:rsidP="00CF3FFE">
      <w:pPr>
        <w:pStyle w:val="Paraststmeklis"/>
        <w:spacing w:before="0" w:after="0"/>
        <w:ind w:left="540"/>
        <w:jc w:val="both"/>
      </w:pPr>
      <w:r>
        <w:t xml:space="preserve">101.3. Balva </w:t>
      </w:r>
      <w:r>
        <w:rPr>
          <w:shd w:val="clear" w:color="auto" w:fill="FFFFFF"/>
        </w:rPr>
        <w:t>“Zelta ozols”</w:t>
      </w:r>
      <w:r>
        <w:t xml:space="preserve"> tiek piešķirta 9. un 12. klašu skolēniem, kuriem vidējā atzīme gadā ir 8,5 un augstāk, parakstoties īpašā skolas atzinību reģistrēšanas grāmatā. </w:t>
      </w:r>
    </w:p>
    <w:p w14:paraId="1B0F873C" w14:textId="0CBACB6D" w:rsidR="00CF3FFE" w:rsidRDefault="00267905" w:rsidP="00CF3FFE">
      <w:pPr>
        <w:pStyle w:val="Paraststmeklis"/>
        <w:spacing w:before="0" w:after="0"/>
        <w:ind w:left="540"/>
        <w:jc w:val="both"/>
      </w:pPr>
      <w:r>
        <w:t>101</w:t>
      </w:r>
      <w:r w:rsidR="00CF3FFE">
        <w:t>.4. B</w:t>
      </w:r>
      <w:r w:rsidR="00CF3FFE">
        <w:rPr>
          <w:shd w:val="clear" w:color="auto" w:fill="FFFFFF"/>
        </w:rPr>
        <w:t>alva “Sudraba ozols”</w:t>
      </w:r>
      <w:r w:rsidR="00CF3FFE">
        <w:t xml:space="preserve"> tiek piešķirta 9. un 12. klašu skolēniem, kuriem vidējā atzīme gadā ir 8,0 līdz 8,49, parakstoties īpašā skolas atzinību reģistrēšanas grāmatā. </w:t>
      </w:r>
    </w:p>
    <w:p w14:paraId="3DC3C4E4" w14:textId="27A0D148" w:rsidR="00CF3FFE" w:rsidRDefault="00267905" w:rsidP="00CF3FFE">
      <w:pPr>
        <w:pStyle w:val="Paraststmeklis"/>
        <w:spacing w:before="0" w:after="0"/>
        <w:ind w:left="540"/>
        <w:jc w:val="both"/>
      </w:pPr>
      <w:r>
        <w:t>101</w:t>
      </w:r>
      <w:r w:rsidR="00CF3FFE">
        <w:t>.5. Atzinības raksts par labām un teicamām sekmēm tiek piešķirts 4. - 12. klašu skolēniem, kuriem vidējā atzīme gadā visos mācību priekšmetos ir no 7 līdz 10 ballēm.</w:t>
      </w:r>
    </w:p>
    <w:p w14:paraId="1A652C3B" w14:textId="28BDF506" w:rsidR="00CF3FFE" w:rsidRDefault="00267905" w:rsidP="00CF3FFE">
      <w:pPr>
        <w:pStyle w:val="Paraststmeklis"/>
        <w:spacing w:before="0" w:after="0"/>
        <w:ind w:left="540"/>
        <w:jc w:val="both"/>
      </w:pPr>
      <w:r>
        <w:t>101</w:t>
      </w:r>
      <w:r w:rsidR="00CF3FFE">
        <w:t>.6. Skolēns apbalvojumus (</w:t>
      </w:r>
      <w:r>
        <w:t>1</w:t>
      </w:r>
      <w:r w:rsidR="00CF3FFE">
        <w:t>0</w:t>
      </w:r>
      <w:r>
        <w:t>0</w:t>
      </w:r>
      <w:r w:rsidR="00CF3FFE">
        <w:t xml:space="preserve">.1.- </w:t>
      </w:r>
      <w:r>
        <w:t>100</w:t>
      </w:r>
      <w:r w:rsidR="00CF3FFE">
        <w:t xml:space="preserve">.3., </w:t>
      </w:r>
      <w:r>
        <w:t>10</w:t>
      </w:r>
      <w:r w:rsidR="00CF3FFE">
        <w:t xml:space="preserve">1.1.- </w:t>
      </w:r>
      <w:r>
        <w:t>10</w:t>
      </w:r>
      <w:r w:rsidR="00CF3FFE">
        <w:t xml:space="preserve">1.5.) saņem, ja vērtējums uzvedībā ir </w:t>
      </w:r>
      <w:r w:rsidR="00CF3FFE" w:rsidRPr="00E55D4D">
        <w:t>priekšzīmīgs vai labs;</w:t>
      </w:r>
    </w:p>
    <w:p w14:paraId="365E9F43" w14:textId="2947A550" w:rsidR="00CF3FFE" w:rsidRDefault="00385B76" w:rsidP="00CF3FFE">
      <w:pPr>
        <w:pStyle w:val="Paraststmeklis"/>
        <w:spacing w:before="0" w:after="0"/>
        <w:ind w:left="540"/>
        <w:jc w:val="both"/>
      </w:pPr>
      <w:r>
        <w:t>10</w:t>
      </w:r>
      <w:r w:rsidR="00CF3FFE">
        <w:t xml:space="preserve">1.7. Pateicība skolēna vecākiem, kuru bērni saņem balvas šo noteikumu </w:t>
      </w:r>
      <w:r>
        <w:t>10</w:t>
      </w:r>
      <w:r w:rsidR="00CF3FFE">
        <w:t xml:space="preserve">0.3. un </w:t>
      </w:r>
      <w:r>
        <w:t>101</w:t>
      </w:r>
      <w:r w:rsidR="00CF3FFE">
        <w:t>.4. punktu kārtībā.</w:t>
      </w:r>
    </w:p>
    <w:p w14:paraId="6710A049" w14:textId="1CEC17CA" w:rsidR="00CF3FFE" w:rsidRDefault="00385B76" w:rsidP="00CF3FFE">
      <w:pPr>
        <w:pStyle w:val="Paraststmeklis"/>
        <w:spacing w:before="0" w:after="0"/>
        <w:ind w:left="540"/>
        <w:jc w:val="both"/>
      </w:pPr>
      <w:r>
        <w:t>10</w:t>
      </w:r>
      <w:r w:rsidR="00CF3FFE">
        <w:t>1.8. 1. - 3.klašu skolēni par labiem mācību sasniegumiem mācību gada beigās saņem nozīmīti “Labākais mācībās”.</w:t>
      </w:r>
    </w:p>
    <w:p w14:paraId="2859720E" w14:textId="77777777" w:rsidR="00280129" w:rsidRDefault="00280129" w:rsidP="00CF3FFE">
      <w:pPr>
        <w:pStyle w:val="Paraststmeklis"/>
        <w:spacing w:before="0" w:after="0"/>
        <w:ind w:left="540"/>
        <w:jc w:val="both"/>
      </w:pPr>
    </w:p>
    <w:p w14:paraId="03FA773F" w14:textId="56DCC5A7" w:rsidR="00280129" w:rsidRDefault="00280129" w:rsidP="00280129">
      <w:pPr>
        <w:widowControl/>
        <w:suppressAutoHyphens w:val="0"/>
        <w:autoSpaceDE w:val="0"/>
        <w:adjustRightInd w:val="0"/>
        <w:spacing w:after="0"/>
        <w:jc w:val="center"/>
        <w:textAlignment w:val="auto"/>
        <w:rPr>
          <w:rFonts w:ascii="Times New Roman" w:hAnsi="Times New Roman" w:cs="Times New Roman"/>
          <w:b/>
          <w:bCs/>
          <w:color w:val="000000"/>
          <w:kern w:val="0"/>
          <w:sz w:val="28"/>
          <w:szCs w:val="28"/>
        </w:rPr>
      </w:pPr>
      <w:r w:rsidRPr="00280129">
        <w:rPr>
          <w:rFonts w:ascii="Times New Roman" w:hAnsi="Times New Roman" w:cs="Times New Roman"/>
          <w:b/>
          <w:bCs/>
          <w:color w:val="000000"/>
          <w:kern w:val="0"/>
          <w:sz w:val="28"/>
          <w:szCs w:val="28"/>
        </w:rPr>
        <w:t>VII</w:t>
      </w:r>
      <w:r w:rsidR="00013F7B">
        <w:rPr>
          <w:rFonts w:ascii="Times New Roman" w:hAnsi="Times New Roman" w:cs="Times New Roman"/>
          <w:b/>
          <w:bCs/>
          <w:color w:val="000000"/>
          <w:kern w:val="0"/>
          <w:sz w:val="28"/>
          <w:szCs w:val="28"/>
        </w:rPr>
        <w:t>I</w:t>
      </w:r>
      <w:r w:rsidRPr="00280129">
        <w:rPr>
          <w:rFonts w:ascii="Times New Roman" w:hAnsi="Times New Roman" w:cs="Times New Roman"/>
          <w:b/>
          <w:bCs/>
          <w:color w:val="000000"/>
          <w:kern w:val="0"/>
          <w:sz w:val="28"/>
          <w:szCs w:val="28"/>
        </w:rPr>
        <w:t>. Atbildība par noteikumu pārkāpumiem</w:t>
      </w:r>
    </w:p>
    <w:p w14:paraId="6CDD828B" w14:textId="77777777" w:rsidR="00280129" w:rsidRPr="00280129" w:rsidRDefault="00280129" w:rsidP="00280129">
      <w:pPr>
        <w:widowControl/>
        <w:suppressAutoHyphens w:val="0"/>
        <w:autoSpaceDE w:val="0"/>
        <w:adjustRightInd w:val="0"/>
        <w:spacing w:after="0"/>
        <w:jc w:val="center"/>
        <w:textAlignment w:val="auto"/>
        <w:rPr>
          <w:rFonts w:ascii="Times New Roman" w:hAnsi="Times New Roman" w:cs="Times New Roman"/>
          <w:color w:val="000000"/>
          <w:kern w:val="0"/>
          <w:sz w:val="28"/>
          <w:szCs w:val="28"/>
        </w:rPr>
      </w:pPr>
    </w:p>
    <w:p w14:paraId="3ABD6B81" w14:textId="41EBE104" w:rsidR="00280129" w:rsidRPr="00280129" w:rsidRDefault="00280129" w:rsidP="0017451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102</w:t>
      </w:r>
      <w:r w:rsidRPr="00280129">
        <w:rPr>
          <w:rFonts w:ascii="Times New Roman" w:hAnsi="Times New Roman" w:cs="Times New Roman"/>
          <w:color w:val="000000"/>
          <w:kern w:val="0"/>
          <w:sz w:val="23"/>
          <w:szCs w:val="23"/>
        </w:rPr>
        <w:t xml:space="preserve">. Atbildība par pārkāpumiem nodrošina izglītojamo disciplinēšanu iekšējās kārtības noteikumu ievērošanu, citu pārkāpumu izdarīšanas novēršanu un izglītojamo, pedagogu, darbinieku un citu personu likumiskās tiesības un interešu ievērošanu. </w:t>
      </w:r>
    </w:p>
    <w:p w14:paraId="0FD20681" w14:textId="00AC1071" w:rsidR="00280129" w:rsidRPr="00280129" w:rsidRDefault="00280129" w:rsidP="0017451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103</w:t>
      </w:r>
      <w:r w:rsidRPr="00280129">
        <w:rPr>
          <w:rFonts w:ascii="Times New Roman" w:hAnsi="Times New Roman" w:cs="Times New Roman"/>
          <w:color w:val="000000"/>
          <w:kern w:val="0"/>
          <w:sz w:val="23"/>
          <w:szCs w:val="23"/>
        </w:rPr>
        <w:t xml:space="preserve">. Piemērotais sods par izglītojamā pārkāpumu ir attiecīgs ietekmēšanas līdzeklis, kura pamats ir izglītojamā likumisko pienākumu nepildīšana, kas noteikti normatīvajos aktos un konkretizēti šajos noteikumos. </w:t>
      </w:r>
    </w:p>
    <w:p w14:paraId="2AF99C83" w14:textId="3BD53B39" w:rsidR="00280129" w:rsidRPr="00280129" w:rsidRDefault="00280129" w:rsidP="0017451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104</w:t>
      </w:r>
      <w:r w:rsidRPr="00280129">
        <w:rPr>
          <w:rFonts w:ascii="Times New Roman" w:hAnsi="Times New Roman" w:cs="Times New Roman"/>
          <w:color w:val="000000"/>
          <w:kern w:val="0"/>
          <w:sz w:val="23"/>
          <w:szCs w:val="23"/>
        </w:rPr>
        <w:t xml:space="preserve">. Ja izglītojamais pārkāpis iekšējās kārtības noteikumus, pārkāpuma konstatētājs par to paziņo pedagogam vai citam </w:t>
      </w:r>
      <w:r>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darbiniekam. Darbinieks sākotnēji izvērtē pārkāpumu, maznozīmīga pārkāpuma gadījumā kopīgi ar izglītojamo lemjot par rīcību tā novēršanai. </w:t>
      </w:r>
    </w:p>
    <w:p w14:paraId="44F61AEA" w14:textId="37867221"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104</w:t>
      </w:r>
      <w:r w:rsidRPr="00280129">
        <w:rPr>
          <w:rFonts w:ascii="Times New Roman" w:hAnsi="Times New Roman" w:cs="Times New Roman"/>
          <w:color w:val="000000"/>
          <w:kern w:val="0"/>
          <w:sz w:val="23"/>
          <w:szCs w:val="23"/>
        </w:rPr>
        <w:t xml:space="preserve">.1 Ja izglītojamais neatļauti lieto viedierīci tad: </w:t>
      </w:r>
    </w:p>
    <w:p w14:paraId="79C76319" w14:textId="045285BA" w:rsid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104</w:t>
      </w:r>
      <w:r w:rsidRPr="00280129">
        <w:rPr>
          <w:rFonts w:ascii="Times New Roman" w:hAnsi="Times New Roman" w:cs="Times New Roman"/>
          <w:color w:val="000000"/>
          <w:kern w:val="0"/>
          <w:sz w:val="23"/>
          <w:szCs w:val="23"/>
        </w:rPr>
        <w:t>.</w:t>
      </w:r>
      <w:r w:rsidRPr="00280129">
        <w:rPr>
          <w:rFonts w:ascii="Times New Roman" w:hAnsi="Times New Roman" w:cs="Times New Roman"/>
          <w:color w:val="000000"/>
          <w:kern w:val="0"/>
          <w:sz w:val="24"/>
          <w:szCs w:val="24"/>
        </w:rPr>
        <w:t>1</w:t>
      </w:r>
      <w:r>
        <w:rPr>
          <w:rFonts w:ascii="Times New Roman" w:hAnsi="Times New Roman" w:cs="Times New Roman"/>
          <w:color w:val="000000"/>
          <w:kern w:val="0"/>
          <w:sz w:val="23"/>
          <w:szCs w:val="23"/>
        </w:rPr>
        <w:t>.</w:t>
      </w:r>
      <w:r w:rsidRPr="00280129">
        <w:rPr>
          <w:rFonts w:ascii="Times New Roman" w:hAnsi="Times New Roman" w:cs="Times New Roman"/>
          <w:color w:val="000000"/>
          <w:kern w:val="0"/>
          <w:sz w:val="23"/>
          <w:szCs w:val="23"/>
        </w:rPr>
        <w:t xml:space="preserve">1. pārkāpuma gadījumā izglītojamais pedagoga pavadībā viedierīci nogādā vadības vai sociālā pedagoga pārstāvja kabinetā un novieto slēgtā skapī (seifā), ievietojot to atsevišķā polietilēna maisiņā. Izglītojamais aizpilda </w:t>
      </w:r>
      <w:r w:rsidR="005D6D60">
        <w:rPr>
          <w:rFonts w:ascii="Times New Roman" w:hAnsi="Times New Roman" w:cs="Times New Roman"/>
          <w:color w:val="000000"/>
          <w:kern w:val="0"/>
          <w:sz w:val="23"/>
          <w:szCs w:val="23"/>
        </w:rPr>
        <w:t>(s</w:t>
      </w:r>
      <w:r w:rsidR="00A03795" w:rsidRPr="005D6D60">
        <w:rPr>
          <w:rFonts w:ascii="Times New Roman" w:hAnsi="Times New Roman" w:cs="Times New Roman"/>
          <w:i/>
          <w:iCs/>
          <w:sz w:val="24"/>
          <w:szCs w:val="24"/>
        </w:rPr>
        <w:t>katīt 5 . pielikum</w:t>
      </w:r>
      <w:r w:rsidR="005D6D60">
        <w:rPr>
          <w:rFonts w:ascii="Times New Roman" w:hAnsi="Times New Roman" w:cs="Times New Roman"/>
          <w:i/>
          <w:iCs/>
          <w:sz w:val="24"/>
          <w:szCs w:val="24"/>
        </w:rPr>
        <w:t>u</w:t>
      </w:r>
      <w:r w:rsidR="00A03795" w:rsidRPr="005D6D60">
        <w:rPr>
          <w:sz w:val="24"/>
          <w:szCs w:val="25"/>
        </w:rPr>
        <w:t xml:space="preserve"> </w:t>
      </w:r>
      <w:r w:rsidR="005D6D60" w:rsidRPr="005D6D60">
        <w:rPr>
          <w:sz w:val="24"/>
          <w:szCs w:val="25"/>
        </w:rPr>
        <w:t xml:space="preserve">) </w:t>
      </w:r>
      <w:r w:rsidRPr="00337EDC">
        <w:rPr>
          <w:rFonts w:ascii="Times New Roman" w:hAnsi="Times New Roman" w:cs="Times New Roman"/>
          <w:kern w:val="0"/>
          <w:sz w:val="23"/>
          <w:szCs w:val="23"/>
        </w:rPr>
        <w:t xml:space="preserve">veidlapu, </w:t>
      </w:r>
      <w:r w:rsidRPr="00280129">
        <w:rPr>
          <w:rFonts w:ascii="Times New Roman" w:hAnsi="Times New Roman" w:cs="Times New Roman"/>
          <w:color w:val="000000"/>
          <w:kern w:val="0"/>
          <w:sz w:val="23"/>
          <w:szCs w:val="23"/>
        </w:rPr>
        <w:t xml:space="preserve">pedagogs uzvedības žurnālā ieraksta “Neatļauti lieto viedierīci”; </w:t>
      </w:r>
    </w:p>
    <w:p w14:paraId="5758A480" w14:textId="775C8B24"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104</w:t>
      </w:r>
      <w:r w:rsidRPr="00280129">
        <w:rPr>
          <w:rFonts w:ascii="Times New Roman" w:hAnsi="Times New Roman" w:cs="Times New Roman"/>
          <w:color w:val="000000"/>
          <w:kern w:val="0"/>
          <w:sz w:val="23"/>
          <w:szCs w:val="23"/>
        </w:rPr>
        <w:t>.</w:t>
      </w:r>
      <w:r w:rsidRPr="00280129">
        <w:rPr>
          <w:rFonts w:ascii="Times New Roman" w:hAnsi="Times New Roman" w:cs="Times New Roman"/>
          <w:color w:val="000000"/>
          <w:kern w:val="0"/>
          <w:sz w:val="24"/>
          <w:szCs w:val="24"/>
        </w:rPr>
        <w:t>1</w:t>
      </w:r>
      <w:r>
        <w:rPr>
          <w:rFonts w:ascii="Times New Roman" w:hAnsi="Times New Roman" w:cs="Times New Roman"/>
          <w:color w:val="000000"/>
          <w:kern w:val="0"/>
          <w:sz w:val="23"/>
          <w:szCs w:val="23"/>
        </w:rPr>
        <w:t>.</w:t>
      </w:r>
      <w:r w:rsidRPr="00280129">
        <w:rPr>
          <w:rFonts w:ascii="Times New Roman" w:hAnsi="Times New Roman" w:cs="Times New Roman"/>
          <w:color w:val="000000"/>
          <w:kern w:val="0"/>
          <w:sz w:val="23"/>
          <w:szCs w:val="23"/>
        </w:rPr>
        <w:t xml:space="preserve">2. sociālais pedagogs vai vadības pārstāvis par to informē izglītojamā vecākus telefoniski vai nosūta ziņu E-klases pastā; </w:t>
      </w:r>
    </w:p>
    <w:p w14:paraId="7EAB9EE2" w14:textId="27BA6304"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104</w:t>
      </w:r>
      <w:r w:rsidRPr="00280129">
        <w:rPr>
          <w:rFonts w:ascii="Times New Roman" w:hAnsi="Times New Roman" w:cs="Times New Roman"/>
          <w:color w:val="000000"/>
          <w:kern w:val="0"/>
          <w:sz w:val="23"/>
          <w:szCs w:val="23"/>
        </w:rPr>
        <w:t>.</w:t>
      </w:r>
      <w:r w:rsidRPr="00280129">
        <w:rPr>
          <w:rFonts w:ascii="Times New Roman" w:hAnsi="Times New Roman" w:cs="Times New Roman"/>
          <w:color w:val="000000"/>
          <w:kern w:val="0"/>
          <w:sz w:val="24"/>
          <w:szCs w:val="24"/>
        </w:rPr>
        <w:t>1</w:t>
      </w:r>
      <w:r>
        <w:rPr>
          <w:rFonts w:ascii="Times New Roman" w:hAnsi="Times New Roman" w:cs="Times New Roman"/>
          <w:color w:val="000000"/>
          <w:kern w:val="0"/>
          <w:sz w:val="16"/>
          <w:szCs w:val="16"/>
        </w:rPr>
        <w:t>.</w:t>
      </w:r>
      <w:r w:rsidRPr="00280129">
        <w:rPr>
          <w:rFonts w:ascii="Times New Roman" w:hAnsi="Times New Roman" w:cs="Times New Roman"/>
          <w:color w:val="000000"/>
          <w:kern w:val="0"/>
          <w:sz w:val="23"/>
          <w:szCs w:val="23"/>
        </w:rPr>
        <w:t xml:space="preserve">3. pēc mācību stundām izglītojamais kopā ar vecākiem (saziņā ar vecākiem iespējama vienošanās par citu saņemšanas veidu) saņem viedierīci, veic atzīmi </w:t>
      </w:r>
      <w:r w:rsidR="00840422" w:rsidRPr="00840422">
        <w:rPr>
          <w:rFonts w:ascii="Times New Roman" w:hAnsi="Times New Roman" w:cs="Times New Roman"/>
          <w:i/>
          <w:iCs/>
          <w:kern w:val="0"/>
          <w:sz w:val="23"/>
          <w:szCs w:val="23"/>
        </w:rPr>
        <w:t>5</w:t>
      </w:r>
      <w:r w:rsidRPr="00840422">
        <w:rPr>
          <w:rFonts w:ascii="Times New Roman" w:hAnsi="Times New Roman" w:cs="Times New Roman"/>
          <w:i/>
          <w:iCs/>
          <w:kern w:val="0"/>
          <w:sz w:val="23"/>
          <w:szCs w:val="23"/>
        </w:rPr>
        <w:t>. pielikuma</w:t>
      </w:r>
      <w:r w:rsidRPr="00337EDC">
        <w:rPr>
          <w:rFonts w:ascii="Times New Roman" w:hAnsi="Times New Roman" w:cs="Times New Roman"/>
          <w:kern w:val="0"/>
          <w:sz w:val="23"/>
          <w:szCs w:val="23"/>
        </w:rPr>
        <w:t xml:space="preserve"> </w:t>
      </w:r>
      <w:r w:rsidRPr="00280129">
        <w:rPr>
          <w:rFonts w:ascii="Times New Roman" w:hAnsi="Times New Roman" w:cs="Times New Roman"/>
          <w:color w:val="000000"/>
          <w:kern w:val="0"/>
          <w:sz w:val="23"/>
          <w:szCs w:val="23"/>
        </w:rPr>
        <w:t xml:space="preserve">veidlapā par viedierīces saņemšanu. Aizpildītā veidlapa glabājas pie sociālā pedagoga. </w:t>
      </w:r>
    </w:p>
    <w:p w14:paraId="4182E832" w14:textId="0C234051" w:rsidR="00280129" w:rsidRPr="00280129" w:rsidRDefault="00280129" w:rsidP="0017451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105</w:t>
      </w:r>
      <w:r w:rsidRPr="00280129">
        <w:rPr>
          <w:rFonts w:ascii="Times New Roman" w:hAnsi="Times New Roman" w:cs="Times New Roman"/>
          <w:color w:val="000000"/>
          <w:kern w:val="0"/>
          <w:sz w:val="23"/>
          <w:szCs w:val="23"/>
        </w:rPr>
        <w:t xml:space="preserve">. Nepieciešamības gadījumā pedagogs aicina izglītojamo rakstveidā aizpildīt uzvedības lapu </w:t>
      </w:r>
      <w:r w:rsidRPr="006D4123">
        <w:rPr>
          <w:rFonts w:ascii="Times New Roman" w:hAnsi="Times New Roman" w:cs="Times New Roman"/>
          <w:kern w:val="0"/>
          <w:sz w:val="23"/>
          <w:szCs w:val="23"/>
        </w:rPr>
        <w:t>(</w:t>
      </w:r>
      <w:r w:rsidR="005D6D60">
        <w:rPr>
          <w:rFonts w:ascii="Times New Roman" w:hAnsi="Times New Roman" w:cs="Times New Roman"/>
          <w:i/>
          <w:iCs/>
          <w:sz w:val="23"/>
          <w:szCs w:val="23"/>
        </w:rPr>
        <w:t>s</w:t>
      </w:r>
      <w:r w:rsidR="00A03795" w:rsidRPr="005D6D60">
        <w:rPr>
          <w:rFonts w:ascii="Times New Roman" w:hAnsi="Times New Roman" w:cs="Times New Roman"/>
          <w:i/>
          <w:iCs/>
          <w:sz w:val="23"/>
          <w:szCs w:val="23"/>
        </w:rPr>
        <w:t>katīt 6 . pielikumu</w:t>
      </w:r>
      <w:r w:rsidR="00A03795" w:rsidRPr="005D6D60">
        <w:rPr>
          <w:sz w:val="23"/>
          <w:szCs w:val="23"/>
        </w:rPr>
        <w:t xml:space="preserve"> </w:t>
      </w:r>
      <w:r w:rsidRPr="00280129">
        <w:rPr>
          <w:rFonts w:ascii="Times New Roman" w:hAnsi="Times New Roman" w:cs="Times New Roman"/>
          <w:color w:val="000000"/>
          <w:kern w:val="0"/>
          <w:sz w:val="23"/>
          <w:szCs w:val="23"/>
        </w:rPr>
        <w:t xml:space="preserve">) vai situācijas aprakstu brīvā formā. Pēc pārkāpuma fiksēšanas, darbinieks vēršas pie sociālā pedagoga tālākai problēmas risināšanai. Konfliktu, problēmsituāciju, vardarbības fakta vai aizdomu par vardarbību, vai ar atkarību saistītu gadījumu novēršanas kārtību </w:t>
      </w:r>
      <w:r>
        <w:rPr>
          <w:rFonts w:ascii="Times New Roman" w:hAnsi="Times New Roman" w:cs="Times New Roman"/>
          <w:color w:val="000000"/>
          <w:kern w:val="0"/>
          <w:sz w:val="23"/>
          <w:szCs w:val="23"/>
        </w:rPr>
        <w:t>skolā</w:t>
      </w:r>
      <w:r w:rsidRPr="00280129">
        <w:rPr>
          <w:rFonts w:ascii="Times New Roman" w:hAnsi="Times New Roman" w:cs="Times New Roman"/>
          <w:color w:val="000000"/>
          <w:kern w:val="0"/>
          <w:sz w:val="23"/>
          <w:szCs w:val="23"/>
        </w:rPr>
        <w:t xml:space="preserve"> detalizētāk nosaka atsevišķa kārtība</w:t>
      </w:r>
      <w:r w:rsidRPr="00840422">
        <w:rPr>
          <w:rFonts w:ascii="Times New Roman" w:hAnsi="Times New Roman" w:cs="Times New Roman"/>
          <w:i/>
          <w:iCs/>
          <w:color w:val="000000"/>
          <w:kern w:val="0"/>
          <w:sz w:val="24"/>
          <w:szCs w:val="24"/>
        </w:rPr>
        <w:t>.</w:t>
      </w:r>
      <w:r w:rsidR="006D4123" w:rsidRPr="00840422">
        <w:rPr>
          <w:rFonts w:ascii="Times New Roman" w:hAnsi="Times New Roman" w:cs="Times New Roman"/>
          <w:i/>
          <w:iCs/>
          <w:color w:val="000000"/>
          <w:kern w:val="0"/>
          <w:sz w:val="24"/>
          <w:szCs w:val="24"/>
        </w:rPr>
        <w:t>(</w:t>
      </w:r>
      <w:r w:rsidR="00A03795" w:rsidRPr="00840422">
        <w:rPr>
          <w:rFonts w:ascii="Times New Roman" w:hAnsi="Times New Roman" w:cs="Times New Roman"/>
          <w:i/>
          <w:iCs/>
          <w:color w:val="C45911" w:themeColor="accent2" w:themeShade="BF"/>
          <w:sz w:val="24"/>
          <w:szCs w:val="24"/>
        </w:rPr>
        <w:t xml:space="preserve"> </w:t>
      </w:r>
      <w:r w:rsidR="00A03795" w:rsidRPr="005D6D60">
        <w:rPr>
          <w:rFonts w:ascii="Times New Roman" w:hAnsi="Times New Roman" w:cs="Times New Roman"/>
          <w:i/>
          <w:iCs/>
          <w:sz w:val="24"/>
          <w:szCs w:val="24"/>
        </w:rPr>
        <w:t xml:space="preserve">Skatīt </w:t>
      </w:r>
      <w:r w:rsidR="00840422" w:rsidRPr="005D6D60">
        <w:rPr>
          <w:rFonts w:ascii="Times New Roman" w:hAnsi="Times New Roman" w:cs="Times New Roman"/>
          <w:i/>
          <w:iCs/>
          <w:sz w:val="24"/>
          <w:szCs w:val="24"/>
        </w:rPr>
        <w:t>10</w:t>
      </w:r>
      <w:r w:rsidR="00A03795" w:rsidRPr="005D6D60">
        <w:rPr>
          <w:rFonts w:ascii="Times New Roman" w:hAnsi="Times New Roman" w:cs="Times New Roman"/>
          <w:i/>
          <w:iCs/>
          <w:sz w:val="24"/>
          <w:szCs w:val="24"/>
        </w:rPr>
        <w:t xml:space="preserve"> . pielikumu</w:t>
      </w:r>
      <w:r w:rsidR="00A03795" w:rsidRPr="005D6D60">
        <w:rPr>
          <w:sz w:val="24"/>
          <w:szCs w:val="25"/>
        </w:rPr>
        <w:t xml:space="preserve"> </w:t>
      </w:r>
      <w:r w:rsidR="006D4123" w:rsidRPr="005D6D60">
        <w:rPr>
          <w:rFonts w:ascii="Times New Roman" w:hAnsi="Times New Roman" w:cs="Times New Roman"/>
          <w:kern w:val="0"/>
          <w:sz w:val="23"/>
          <w:szCs w:val="23"/>
        </w:rPr>
        <w:t>)</w:t>
      </w:r>
      <w:r w:rsidRPr="005D6D60">
        <w:rPr>
          <w:rFonts w:ascii="Times New Roman" w:hAnsi="Times New Roman" w:cs="Times New Roman"/>
          <w:kern w:val="0"/>
          <w:sz w:val="23"/>
          <w:szCs w:val="23"/>
        </w:rPr>
        <w:t xml:space="preserve">. </w:t>
      </w:r>
    </w:p>
    <w:p w14:paraId="20C8381C" w14:textId="1FC1A262" w:rsidR="00280129" w:rsidRPr="00280129" w:rsidRDefault="00280129" w:rsidP="0017451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6</w:t>
      </w:r>
      <w:r w:rsidRPr="00280129">
        <w:rPr>
          <w:rFonts w:ascii="Times New Roman" w:hAnsi="Times New Roman" w:cs="Times New Roman"/>
          <w:color w:val="000000"/>
          <w:kern w:val="0"/>
          <w:sz w:val="23"/>
          <w:szCs w:val="23"/>
        </w:rPr>
        <w:t xml:space="preserve">. Izvērtējot konkrēto pārkāpumu, direktors rīkojas normatīvajos aktos noteiktajā kārtībā un piemēro izglītojamajam samērīgāko un lietderīgāko ietekmēšanas līdzekli, sadarbojoties ar </w:t>
      </w:r>
      <w:r>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darbiniekiem, pašvaldību, bāriņtiesu, izglītības uzraudzības iestādēm, bērnu tiesību aizsardzības institūcijām un citām tiesību aizsardzības iestādēm. </w:t>
      </w:r>
    </w:p>
    <w:p w14:paraId="3C1D55C6" w14:textId="4B2B0254" w:rsidR="00280129" w:rsidRPr="00280129" w:rsidRDefault="00280129" w:rsidP="0017451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 Atkarībā no pārkāpuma rakstura, smaguma, sistemātiskuma, izglītojamā vecuma, izglītības pakāpes un klases var tikt piemēroti šādi ietekmēšanas līdzekļi: </w:t>
      </w:r>
    </w:p>
    <w:p w14:paraId="4C707155" w14:textId="7C0BC42D"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.1. mutisks aizrādījums izglītojamajam; </w:t>
      </w:r>
    </w:p>
    <w:p w14:paraId="10B8B302" w14:textId="7278DB7B"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.2. aicinājums aizpildīt uzvedības lapu (</w:t>
      </w:r>
      <w:r w:rsidR="005D6D60" w:rsidRPr="005D6D60">
        <w:rPr>
          <w:rFonts w:ascii="Times New Roman" w:hAnsi="Times New Roman" w:cs="Times New Roman"/>
          <w:i/>
          <w:iCs/>
          <w:sz w:val="24"/>
          <w:szCs w:val="24"/>
        </w:rPr>
        <w:t>s</w:t>
      </w:r>
      <w:r w:rsidR="00A03795" w:rsidRPr="005D6D60">
        <w:rPr>
          <w:rFonts w:ascii="Times New Roman" w:hAnsi="Times New Roman" w:cs="Times New Roman"/>
          <w:i/>
          <w:iCs/>
          <w:sz w:val="24"/>
          <w:szCs w:val="24"/>
        </w:rPr>
        <w:t>katīt 6 . pielikumu</w:t>
      </w:r>
      <w:r w:rsidR="00A03795" w:rsidRPr="005D6D60">
        <w:rPr>
          <w:sz w:val="24"/>
          <w:szCs w:val="25"/>
        </w:rPr>
        <w:t xml:space="preserve"> </w:t>
      </w:r>
      <w:r w:rsidRPr="00280129">
        <w:rPr>
          <w:rFonts w:ascii="Times New Roman" w:hAnsi="Times New Roman" w:cs="Times New Roman"/>
          <w:color w:val="000000"/>
          <w:kern w:val="0"/>
          <w:sz w:val="23"/>
          <w:szCs w:val="23"/>
        </w:rPr>
        <w:t xml:space="preserve">); </w:t>
      </w:r>
    </w:p>
    <w:p w14:paraId="18B80123" w14:textId="72D43ADE"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.3. rakstveida aizrādījums E-klasē (uzvedības žurnālā); </w:t>
      </w:r>
    </w:p>
    <w:p w14:paraId="66105209" w14:textId="77315362"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.4. pārkāpuma fiksēšana un pienākums izglītojamajam sniegt rakstveida situācijas aprakstu. </w:t>
      </w:r>
    </w:p>
    <w:p w14:paraId="1B281790" w14:textId="7D498DC0"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.5. pedagoga individuāla tikšanās un pārrunas ar izglītojamo un viņa vecākiem; </w:t>
      </w:r>
    </w:p>
    <w:p w14:paraId="6C1C9F30" w14:textId="092762FA"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.6. rakstveida ziņojums vecākiem (E-klases vēstulē un ieraksts individuālo sarunu žurnālā); </w:t>
      </w:r>
    </w:p>
    <w:p w14:paraId="2113F744" w14:textId="632C9FD4"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.7. pārrunas ar izglītojamo administrācijas sēdē </w:t>
      </w:r>
      <w:r w:rsidRPr="006D4123">
        <w:rPr>
          <w:rFonts w:ascii="Times New Roman" w:hAnsi="Times New Roman" w:cs="Times New Roman"/>
          <w:kern w:val="0"/>
          <w:sz w:val="23"/>
          <w:szCs w:val="23"/>
        </w:rPr>
        <w:t>(</w:t>
      </w:r>
      <w:r w:rsidR="005D6D60" w:rsidRPr="005D6D60">
        <w:rPr>
          <w:rFonts w:ascii="Times New Roman" w:hAnsi="Times New Roman" w:cs="Times New Roman"/>
          <w:i/>
          <w:iCs/>
          <w:sz w:val="24"/>
          <w:szCs w:val="24"/>
        </w:rPr>
        <w:t>s</w:t>
      </w:r>
      <w:r w:rsidR="00A03795" w:rsidRPr="005D6D60">
        <w:rPr>
          <w:rFonts w:ascii="Times New Roman" w:hAnsi="Times New Roman" w:cs="Times New Roman"/>
          <w:i/>
          <w:iCs/>
          <w:sz w:val="24"/>
          <w:szCs w:val="24"/>
        </w:rPr>
        <w:t xml:space="preserve">katīt </w:t>
      </w:r>
      <w:r w:rsidR="005D6D60" w:rsidRPr="005D6D60">
        <w:rPr>
          <w:rFonts w:ascii="Times New Roman" w:hAnsi="Times New Roman" w:cs="Times New Roman"/>
          <w:i/>
          <w:iCs/>
          <w:sz w:val="24"/>
          <w:szCs w:val="24"/>
        </w:rPr>
        <w:t xml:space="preserve">7., </w:t>
      </w:r>
      <w:r w:rsidR="00A03795" w:rsidRPr="005D6D60">
        <w:rPr>
          <w:rFonts w:ascii="Times New Roman" w:hAnsi="Times New Roman" w:cs="Times New Roman"/>
          <w:i/>
          <w:iCs/>
          <w:sz w:val="24"/>
          <w:szCs w:val="24"/>
        </w:rPr>
        <w:t>8 . pielikumu</w:t>
      </w:r>
      <w:r w:rsidR="00A03795" w:rsidRPr="005D6D60">
        <w:rPr>
          <w:sz w:val="24"/>
          <w:szCs w:val="25"/>
        </w:rPr>
        <w:t xml:space="preserve"> </w:t>
      </w:r>
      <w:r w:rsidRPr="00280129">
        <w:rPr>
          <w:rFonts w:ascii="Times New Roman" w:hAnsi="Times New Roman" w:cs="Times New Roman"/>
          <w:color w:val="000000"/>
          <w:kern w:val="0"/>
          <w:sz w:val="23"/>
          <w:szCs w:val="23"/>
        </w:rPr>
        <w:t xml:space="preserve">); </w:t>
      </w:r>
    </w:p>
    <w:p w14:paraId="1601A4E0" w14:textId="7141BFF3"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.8. jautājuma izskatīšana pedagoģiskā sanāksmē, Pedagoģiskās padomes sēdē vai pie direktora vietnieka, vai pie direktora (pieaicinot pēc nepieciešamības izglītojamo un vecākus); </w:t>
      </w:r>
    </w:p>
    <w:p w14:paraId="581EEF8E" w14:textId="4928DCBD"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.9. direktora rīkojums par piezīmes izteikšanu pēc 5 rakstiskiem aizrādījumiem par iekšējās kārtības noteikumu pārkāpumiem ar ierakstu E-klasē; </w:t>
      </w:r>
    </w:p>
    <w:p w14:paraId="35D8EDAF" w14:textId="55546CB7"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.10. direktora rīkojums par rājiena izteikšanu pēc 5 atkārtotiem rakstiskiem aizrādījumiem (pēc piezīmes saņemšanas) par iekšējās kārtības noteikumu pārkāpumiem ar ierakstu E-klasē; </w:t>
      </w:r>
    </w:p>
    <w:p w14:paraId="5E2316E8" w14:textId="5E39A663"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.11. jautājuma nodošana un izskatīšana dibinātāja atbildīgajā komisijā (pieaicinot pēc nepieciešamības izglītojamo un vecākus); </w:t>
      </w:r>
    </w:p>
    <w:p w14:paraId="0332B54D" w14:textId="6A2FF18D"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.12. atskaitīšana no </w:t>
      </w:r>
      <w:r w:rsidR="003B404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normatīvajos aktos noteiktajos gadījumos (attiecas uz vidējās izglītības pakāpi). Atskaitīšanai no </w:t>
      </w:r>
      <w:r w:rsidR="003B404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konstatē pārkāpumu atkārtotību. </w:t>
      </w:r>
      <w:r w:rsidR="003B4048">
        <w:rPr>
          <w:rFonts w:ascii="Times New Roman" w:hAnsi="Times New Roman" w:cs="Times New Roman"/>
          <w:color w:val="000000"/>
          <w:kern w:val="0"/>
          <w:sz w:val="23"/>
          <w:szCs w:val="23"/>
        </w:rPr>
        <w:t>Skola</w:t>
      </w:r>
      <w:r w:rsidRPr="00280129">
        <w:rPr>
          <w:rFonts w:ascii="Times New Roman" w:hAnsi="Times New Roman" w:cs="Times New Roman"/>
          <w:color w:val="000000"/>
          <w:kern w:val="0"/>
          <w:sz w:val="23"/>
          <w:szCs w:val="23"/>
        </w:rPr>
        <w:t xml:space="preserve"> izdara lietderības apsvērumus, kāpēc tiek pieņemts šāds galīgais ietekmēšanas līdzeklis – atskaitīšana. Pamats atskaitīt ir gadījumā: </w:t>
      </w:r>
    </w:p>
    <w:p w14:paraId="4B61F77B" w14:textId="18905914"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lastRenderedPageBreak/>
        <w:t>10</w:t>
      </w:r>
      <w:r w:rsidR="003B4048">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.12.1. ja izglītojamais vidējā izglītības pakāpē neattaisnoti kavējis vairāk nekā 20 mācību stundas; </w:t>
      </w:r>
    </w:p>
    <w:p w14:paraId="085FFF7C" w14:textId="30CB4C61"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7</w:t>
      </w:r>
      <w:r w:rsidRPr="00280129">
        <w:rPr>
          <w:rFonts w:ascii="Times New Roman" w:hAnsi="Times New Roman" w:cs="Times New Roman"/>
          <w:color w:val="000000"/>
          <w:kern w:val="0"/>
          <w:sz w:val="23"/>
          <w:szCs w:val="23"/>
        </w:rPr>
        <w:t xml:space="preserve">.12.2. ar savu uzvedību atkārtoti liedz tiesības iegūt citiem izglītojamajiem kvalitatīvu izglītību vai izglītojamā rīcība neatbilst ētikas normām, tai skaitā vērojama emocionālā vardarbība pret skolasbiedriem vai </w:t>
      </w:r>
      <w:r w:rsidR="003B404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darbiniekiem. </w:t>
      </w:r>
    </w:p>
    <w:p w14:paraId="65D8DB56" w14:textId="1D72AAD5" w:rsidR="00280129" w:rsidRPr="00280129" w:rsidRDefault="00280129" w:rsidP="00280129">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 </w:t>
      </w:r>
      <w:r w:rsidRPr="00280129">
        <w:rPr>
          <w:rFonts w:ascii="Times New Roman" w:hAnsi="Times New Roman" w:cs="Times New Roman"/>
          <w:b/>
          <w:bCs/>
          <w:color w:val="000000"/>
          <w:kern w:val="0"/>
          <w:sz w:val="23"/>
          <w:szCs w:val="23"/>
        </w:rPr>
        <w:t xml:space="preserve">Piezīmi </w:t>
      </w:r>
      <w:r w:rsidRPr="00280129">
        <w:rPr>
          <w:rFonts w:ascii="Times New Roman" w:hAnsi="Times New Roman" w:cs="Times New Roman"/>
          <w:color w:val="000000"/>
          <w:kern w:val="0"/>
          <w:sz w:val="23"/>
          <w:szCs w:val="23"/>
        </w:rPr>
        <w:t xml:space="preserve">(ar direktora rīkojumu) kā audzinoša rakstura līdzekli izglītojamajam izsaka par šādiem pārkāpumiem: </w:t>
      </w:r>
    </w:p>
    <w:p w14:paraId="4B636149" w14:textId="36637A1B"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.1. neattaisnotiem nosebojumiem (no 2 līdz 5 stundām); </w:t>
      </w:r>
    </w:p>
    <w:p w14:paraId="3E980EB4" w14:textId="1B688484"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.2. neattaisnotiem stundu kavējumiem (no 2 līdz 5 stundām); </w:t>
      </w:r>
    </w:p>
    <w:p w14:paraId="6A78D96B" w14:textId="75C8FCF0"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.3. par būtiskiem stundas traucējumiem (fakts fiksēts E-klasē uzvedības žurnālā); </w:t>
      </w:r>
    </w:p>
    <w:p w14:paraId="3939C965" w14:textId="0BB540C2"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.4. nekorektu uzvedību </w:t>
      </w:r>
      <w:r w:rsidR="003B4048">
        <w:rPr>
          <w:rFonts w:ascii="Times New Roman" w:hAnsi="Times New Roman" w:cs="Times New Roman"/>
          <w:color w:val="000000"/>
          <w:kern w:val="0"/>
          <w:sz w:val="23"/>
          <w:szCs w:val="23"/>
        </w:rPr>
        <w:t>skolā</w:t>
      </w:r>
      <w:r w:rsidRPr="00280129">
        <w:rPr>
          <w:rFonts w:ascii="Times New Roman" w:hAnsi="Times New Roman" w:cs="Times New Roman"/>
          <w:color w:val="000000"/>
          <w:kern w:val="0"/>
          <w:sz w:val="23"/>
          <w:szCs w:val="23"/>
        </w:rPr>
        <w:t xml:space="preserve"> un ārpus tās attiecībās ar pedagogiem, skolas biedriem, darbiniekiem un citiem līdzcilvēkiem; </w:t>
      </w:r>
    </w:p>
    <w:p w14:paraId="78EFF444" w14:textId="63D8864F"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B4048">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.5. nevīžīgu izturēšanos pret </w:t>
      </w:r>
      <w:r w:rsidR="003B404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mācību līdzekļiem, t. sk. </w:t>
      </w:r>
      <w:r w:rsidR="003B404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izsniegtiem dokumentiem, grāmatām, darba burtnīcām un inventāru; </w:t>
      </w:r>
    </w:p>
    <w:p w14:paraId="0F66EF3E" w14:textId="5907D92E"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5E4357">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.6. pirmo reizi konstatētu smēķēšanu skolā, tās teritorijā vai tās tuvumā; </w:t>
      </w:r>
    </w:p>
    <w:p w14:paraId="7AF4C84E" w14:textId="3BD8B2EC"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5E4357">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.7. </w:t>
      </w:r>
      <w:r w:rsidR="005E4357">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darbinieku, skolasbiedru vai vecāku maldināšanu; </w:t>
      </w:r>
    </w:p>
    <w:p w14:paraId="1571AAB6" w14:textId="442E1744"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5E4357">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.8. gada vērtējums vienā mācību priekšmetā ir nepietiekams (zemāks par 4 ballēm vai ir saņemts ieraksts “nv”); </w:t>
      </w:r>
    </w:p>
    <w:p w14:paraId="7DF52CAC" w14:textId="174F7550" w:rsidR="00280129" w:rsidRPr="00280129" w:rsidRDefault="00280129" w:rsidP="00013F7B">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5E4357">
        <w:rPr>
          <w:rFonts w:ascii="Times New Roman" w:hAnsi="Times New Roman" w:cs="Times New Roman"/>
          <w:color w:val="000000"/>
          <w:kern w:val="0"/>
          <w:sz w:val="23"/>
          <w:szCs w:val="23"/>
        </w:rPr>
        <w:t>8</w:t>
      </w:r>
      <w:r w:rsidRPr="00280129">
        <w:rPr>
          <w:rFonts w:ascii="Times New Roman" w:hAnsi="Times New Roman" w:cs="Times New Roman"/>
          <w:color w:val="000000"/>
          <w:kern w:val="0"/>
          <w:sz w:val="23"/>
          <w:szCs w:val="23"/>
        </w:rPr>
        <w:t xml:space="preserve">.9. citiem nodarījumiem (atkarībā no situācijas un nodarījuma smaguma). </w:t>
      </w:r>
    </w:p>
    <w:p w14:paraId="41BFC143" w14:textId="63195D78" w:rsidR="00280129" w:rsidRPr="00280129" w:rsidRDefault="00280129" w:rsidP="00280129">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5E4357">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 </w:t>
      </w:r>
      <w:r w:rsidRPr="00280129">
        <w:rPr>
          <w:rFonts w:ascii="Times New Roman" w:hAnsi="Times New Roman" w:cs="Times New Roman"/>
          <w:b/>
          <w:bCs/>
          <w:color w:val="000000"/>
          <w:kern w:val="0"/>
          <w:sz w:val="23"/>
          <w:szCs w:val="23"/>
        </w:rPr>
        <w:t xml:space="preserve">Rājienu </w:t>
      </w:r>
      <w:r w:rsidRPr="00280129">
        <w:rPr>
          <w:rFonts w:ascii="Times New Roman" w:hAnsi="Times New Roman" w:cs="Times New Roman"/>
          <w:color w:val="000000"/>
          <w:kern w:val="0"/>
          <w:sz w:val="23"/>
          <w:szCs w:val="23"/>
        </w:rPr>
        <w:t xml:space="preserve">(ar direktora rīkojumu) kā audzinoša rakstura līdzekli izglītojamajam izsaka par: </w:t>
      </w:r>
    </w:p>
    <w:p w14:paraId="74660E10" w14:textId="785EAD81"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5E4357">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.1. atkārtotām piezīmēm, kuras izglītojamais nav ņēmis vērā; </w:t>
      </w:r>
    </w:p>
    <w:p w14:paraId="0A367D24" w14:textId="3DAED198"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5E4357">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.2. atkārtoti neattaisnotiem nosebojumiem (vairāk nekā 5 stundām); </w:t>
      </w:r>
    </w:p>
    <w:p w14:paraId="676B9555" w14:textId="0044FFEB"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7E4E7D">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.3. atkārtoti nepietiekamiem zināšanu sasniegumiem vienā mācību priekšmetā; </w:t>
      </w:r>
    </w:p>
    <w:p w14:paraId="254CD41E" w14:textId="0079B528" w:rsidR="00280129" w:rsidRPr="00280129" w:rsidRDefault="00280129" w:rsidP="00013F7B">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7E4E7D">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.4. neattaisnotiem stundu kavējumiem (vairāk nekā 5 stundām). Ja izglītojamais neattaisnoti kavējis 20 vai vairāk mācību stundu vai </w:t>
      </w:r>
      <w:r w:rsidR="007E4E7D">
        <w:rPr>
          <w:rFonts w:ascii="Times New Roman" w:hAnsi="Times New Roman" w:cs="Times New Roman"/>
          <w:color w:val="000000"/>
          <w:kern w:val="0"/>
          <w:sz w:val="23"/>
          <w:szCs w:val="23"/>
        </w:rPr>
        <w:t>skolai</w:t>
      </w:r>
      <w:r w:rsidRPr="00280129">
        <w:rPr>
          <w:rFonts w:ascii="Times New Roman" w:hAnsi="Times New Roman" w:cs="Times New Roman"/>
          <w:color w:val="000000"/>
          <w:kern w:val="0"/>
          <w:sz w:val="23"/>
          <w:szCs w:val="23"/>
        </w:rPr>
        <w:t xml:space="preserve"> nav informācijas par neierašanās iemeslu, vai iemesls nav uzskatāms par attaisnojošu, </w:t>
      </w:r>
      <w:r w:rsidR="007E4E7D">
        <w:rPr>
          <w:rFonts w:ascii="Times New Roman" w:hAnsi="Times New Roman" w:cs="Times New Roman"/>
          <w:color w:val="000000"/>
          <w:kern w:val="0"/>
          <w:sz w:val="23"/>
          <w:szCs w:val="23"/>
        </w:rPr>
        <w:t>skola</w:t>
      </w:r>
      <w:r w:rsidRPr="00280129">
        <w:rPr>
          <w:rFonts w:ascii="Times New Roman" w:hAnsi="Times New Roman" w:cs="Times New Roman"/>
          <w:color w:val="000000"/>
          <w:kern w:val="0"/>
          <w:sz w:val="23"/>
          <w:szCs w:val="23"/>
        </w:rPr>
        <w:t xml:space="preserve"> rīkojas atbilstoši Ministru kabineta noteikumos norādītajai kārtībai, nepieciešamības gadījumā sadarbojoties ar pašvaldības vai valsts atbilstīgajām institūcijām; </w:t>
      </w:r>
    </w:p>
    <w:p w14:paraId="0F724E81" w14:textId="7D4B92B1"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7E4E7D">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.5. atkārtotiem stundu traucējumiem, kas apdraud citu izglītojamo tiesības iegūt izglītību vai veic emocionālu vardarbību pret līdzcilvēkiem; </w:t>
      </w:r>
    </w:p>
    <w:p w14:paraId="2F3A68E8" w14:textId="4C0664D9"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7E4E7D">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.6. rupju uzvedību </w:t>
      </w:r>
      <w:r w:rsidR="007E4E7D">
        <w:rPr>
          <w:rFonts w:ascii="Times New Roman" w:hAnsi="Times New Roman" w:cs="Times New Roman"/>
          <w:color w:val="000000"/>
          <w:kern w:val="0"/>
          <w:sz w:val="23"/>
          <w:szCs w:val="23"/>
        </w:rPr>
        <w:t>skol</w:t>
      </w:r>
      <w:r w:rsidRPr="00280129">
        <w:rPr>
          <w:rFonts w:ascii="Times New Roman" w:hAnsi="Times New Roman" w:cs="Times New Roman"/>
          <w:color w:val="000000"/>
          <w:kern w:val="0"/>
          <w:sz w:val="23"/>
          <w:szCs w:val="23"/>
        </w:rPr>
        <w:t xml:space="preserve">ā un ārpus tās attiecībās ar pedagogiem, skolasbiedriem, darbiniekiem un citiem līdzcilvēkiem; </w:t>
      </w:r>
    </w:p>
    <w:p w14:paraId="6ED74F0A" w14:textId="054FB0E8"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7E4E7D">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.7. </w:t>
      </w:r>
      <w:r w:rsidR="007E4E7D">
        <w:rPr>
          <w:rFonts w:ascii="Times New Roman" w:hAnsi="Times New Roman" w:cs="Times New Roman"/>
          <w:color w:val="000000"/>
          <w:kern w:val="0"/>
          <w:sz w:val="23"/>
          <w:szCs w:val="23"/>
        </w:rPr>
        <w:t>skola</w:t>
      </w:r>
      <w:r w:rsidRPr="00280129">
        <w:rPr>
          <w:rFonts w:ascii="Times New Roman" w:hAnsi="Times New Roman" w:cs="Times New Roman"/>
          <w:color w:val="000000"/>
          <w:kern w:val="0"/>
          <w:sz w:val="23"/>
          <w:szCs w:val="23"/>
        </w:rPr>
        <w:t xml:space="preserve">s mācību līdzekļu, grāmatu, darba burtnīcu vai inventāra bojāšanu; </w:t>
      </w:r>
    </w:p>
    <w:p w14:paraId="55002CC4" w14:textId="39661A39"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09</w:t>
      </w:r>
      <w:r w:rsidRPr="00280129">
        <w:rPr>
          <w:rFonts w:ascii="Times New Roman" w:hAnsi="Times New Roman" w:cs="Times New Roman"/>
          <w:color w:val="000000"/>
          <w:kern w:val="0"/>
          <w:sz w:val="23"/>
          <w:szCs w:val="23"/>
        </w:rPr>
        <w:t xml:space="preserve">.8. atkārtotu smēķēšanu vai pirmo reizi konstatētu alkoholisko dzērienu vai citu apreibinošo vielu lietošanu vai ienešanu </w:t>
      </w:r>
      <w:r w:rsidR="003830C8">
        <w:rPr>
          <w:rFonts w:ascii="Times New Roman" w:hAnsi="Times New Roman" w:cs="Times New Roman"/>
          <w:color w:val="000000"/>
          <w:kern w:val="0"/>
          <w:sz w:val="23"/>
          <w:szCs w:val="23"/>
        </w:rPr>
        <w:t>skolā</w:t>
      </w:r>
      <w:r w:rsidRPr="00280129">
        <w:rPr>
          <w:rFonts w:ascii="Times New Roman" w:hAnsi="Times New Roman" w:cs="Times New Roman"/>
          <w:color w:val="000000"/>
          <w:kern w:val="0"/>
          <w:sz w:val="23"/>
          <w:szCs w:val="23"/>
        </w:rPr>
        <w:t xml:space="preserve">, tās teritorijā, tās tuvumā vai citās sabiedriskās vietās; </w:t>
      </w:r>
    </w:p>
    <w:p w14:paraId="02C2380B" w14:textId="7A8B4207"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09</w:t>
      </w:r>
      <w:r w:rsidRPr="00280129">
        <w:rPr>
          <w:rFonts w:ascii="Times New Roman" w:hAnsi="Times New Roman" w:cs="Times New Roman"/>
          <w:color w:val="000000"/>
          <w:kern w:val="0"/>
          <w:sz w:val="23"/>
          <w:szCs w:val="23"/>
        </w:rPr>
        <w:t xml:space="preserve">.9. </w:t>
      </w:r>
      <w:r w:rsidR="003830C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darbinieku, vecāku vai skolasbiedru maldināšanu; </w:t>
      </w:r>
    </w:p>
    <w:p w14:paraId="66AEDD23" w14:textId="3899058E" w:rsidR="00280129" w:rsidRPr="00280129" w:rsidRDefault="00280129" w:rsidP="002609F4">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09</w:t>
      </w:r>
      <w:r w:rsidRPr="00280129">
        <w:rPr>
          <w:rFonts w:ascii="Times New Roman" w:hAnsi="Times New Roman" w:cs="Times New Roman"/>
          <w:color w:val="000000"/>
          <w:kern w:val="0"/>
          <w:sz w:val="23"/>
          <w:szCs w:val="23"/>
        </w:rPr>
        <w:t xml:space="preserve">.10. gada vērtējums divos vai vairākos mācību priekšmetos ir nepietiekams (zemāks par 4 ballēm vai ir saņemts ieraksts “nv”); </w:t>
      </w:r>
    </w:p>
    <w:p w14:paraId="3FAD28BC" w14:textId="2B3F2846"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830C8">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.11. svešas mantas piesavināšanos; </w:t>
      </w:r>
    </w:p>
    <w:p w14:paraId="710094E0" w14:textId="552D1C29"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830C8">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.12. citu cilvēku pazemošanu un cieņas aizskaršanu, emocionālo vardarbību; </w:t>
      </w:r>
    </w:p>
    <w:p w14:paraId="3E5C5ABF" w14:textId="587AB632"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830C8">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.13. fizisku vardarbību un vieglu miesas bojājumu nodarīšanu citiem; </w:t>
      </w:r>
    </w:p>
    <w:p w14:paraId="78123783" w14:textId="23765F06" w:rsidR="00280129" w:rsidRPr="00280129" w:rsidRDefault="00280129" w:rsidP="002609F4">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830C8">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.14. </w:t>
      </w:r>
      <w:r w:rsidR="003830C8">
        <w:rPr>
          <w:rFonts w:ascii="Times New Roman" w:hAnsi="Times New Roman" w:cs="Times New Roman"/>
          <w:color w:val="000000"/>
          <w:kern w:val="0"/>
          <w:sz w:val="23"/>
          <w:szCs w:val="23"/>
        </w:rPr>
        <w:t>Kandavas Kārļa Mīlenbaha vidusskolas</w:t>
      </w:r>
      <w:r w:rsidRPr="00280129">
        <w:rPr>
          <w:rFonts w:ascii="Times New Roman" w:hAnsi="Times New Roman" w:cs="Times New Roman"/>
          <w:color w:val="000000"/>
          <w:kern w:val="0"/>
          <w:sz w:val="23"/>
          <w:szCs w:val="23"/>
        </w:rPr>
        <w:t xml:space="preserve"> goda un cieņas aizskaršanu un reputācijas graušanu interneta vidē un publiskajā telpā; </w:t>
      </w:r>
    </w:p>
    <w:p w14:paraId="6DE88C88" w14:textId="13446F29" w:rsidR="00280129" w:rsidRPr="00280129" w:rsidRDefault="00280129" w:rsidP="002609F4">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10</w:t>
      </w:r>
      <w:r w:rsidR="003830C8">
        <w:rPr>
          <w:rFonts w:ascii="Times New Roman" w:hAnsi="Times New Roman" w:cs="Times New Roman"/>
          <w:color w:val="000000"/>
          <w:kern w:val="0"/>
          <w:sz w:val="23"/>
          <w:szCs w:val="23"/>
        </w:rPr>
        <w:t>9</w:t>
      </w:r>
      <w:r w:rsidRPr="00280129">
        <w:rPr>
          <w:rFonts w:ascii="Times New Roman" w:hAnsi="Times New Roman" w:cs="Times New Roman"/>
          <w:color w:val="000000"/>
          <w:kern w:val="0"/>
          <w:sz w:val="23"/>
          <w:szCs w:val="23"/>
        </w:rPr>
        <w:t xml:space="preserve">.15. citiem nodarījumiem (atkarībā no situācijas un nodarījuma smaguma). </w:t>
      </w:r>
    </w:p>
    <w:p w14:paraId="0D6425A3" w14:textId="506E7D73" w:rsidR="00280129" w:rsidRPr="00280129" w:rsidRDefault="00280129" w:rsidP="00280129">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10</w:t>
      </w:r>
      <w:r w:rsidRPr="00280129">
        <w:rPr>
          <w:rFonts w:ascii="Times New Roman" w:hAnsi="Times New Roman" w:cs="Times New Roman"/>
          <w:color w:val="000000"/>
          <w:kern w:val="0"/>
          <w:sz w:val="23"/>
          <w:szCs w:val="23"/>
        </w:rPr>
        <w:t xml:space="preserve">. Piezīmju un rājiena izteikšanas kārtība: </w:t>
      </w:r>
    </w:p>
    <w:p w14:paraId="560484CD" w14:textId="098034D2" w:rsidR="00280129" w:rsidRPr="00280129" w:rsidRDefault="00280129" w:rsidP="00660578">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10</w:t>
      </w:r>
      <w:r w:rsidRPr="00280129">
        <w:rPr>
          <w:rFonts w:ascii="Times New Roman" w:hAnsi="Times New Roman" w:cs="Times New Roman"/>
          <w:color w:val="000000"/>
          <w:kern w:val="0"/>
          <w:sz w:val="23"/>
          <w:szCs w:val="23"/>
        </w:rPr>
        <w:t xml:space="preserve">.1. piezīmi vai rājienu var ierosināt skolas biedri, </w:t>
      </w:r>
      <w:r w:rsidR="003830C8">
        <w:rPr>
          <w:rFonts w:ascii="Times New Roman" w:hAnsi="Times New Roman" w:cs="Times New Roman"/>
          <w:color w:val="000000"/>
          <w:kern w:val="0"/>
          <w:sz w:val="23"/>
          <w:szCs w:val="23"/>
        </w:rPr>
        <w:t>skolēnu</w:t>
      </w:r>
      <w:r w:rsidRPr="00280129">
        <w:rPr>
          <w:rFonts w:ascii="Times New Roman" w:hAnsi="Times New Roman" w:cs="Times New Roman"/>
          <w:color w:val="000000"/>
          <w:kern w:val="0"/>
          <w:sz w:val="23"/>
          <w:szCs w:val="23"/>
        </w:rPr>
        <w:t xml:space="preserve"> </w:t>
      </w:r>
      <w:r w:rsidR="003830C8">
        <w:rPr>
          <w:rFonts w:ascii="Times New Roman" w:hAnsi="Times New Roman" w:cs="Times New Roman"/>
          <w:color w:val="000000"/>
          <w:kern w:val="0"/>
          <w:sz w:val="23"/>
          <w:szCs w:val="23"/>
        </w:rPr>
        <w:t>Līdzpārvalde</w:t>
      </w:r>
      <w:r w:rsidRPr="00280129">
        <w:rPr>
          <w:rFonts w:ascii="Times New Roman" w:hAnsi="Times New Roman" w:cs="Times New Roman"/>
          <w:color w:val="000000"/>
          <w:kern w:val="0"/>
          <w:sz w:val="23"/>
          <w:szCs w:val="23"/>
        </w:rPr>
        <w:t xml:space="preserve">, pedagogi, administrācija, darbinieki, sabiedrības pārstāvji; </w:t>
      </w:r>
    </w:p>
    <w:p w14:paraId="06679B38" w14:textId="48F34283" w:rsidR="00280129" w:rsidRPr="00280129" w:rsidRDefault="00280129" w:rsidP="00660578">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10</w:t>
      </w:r>
      <w:r w:rsidRPr="00280129">
        <w:rPr>
          <w:rFonts w:ascii="Times New Roman" w:hAnsi="Times New Roman" w:cs="Times New Roman"/>
          <w:color w:val="000000"/>
          <w:kern w:val="0"/>
          <w:sz w:val="23"/>
          <w:szCs w:val="23"/>
        </w:rPr>
        <w:t xml:space="preserve">.2. ierosinājumu izskata </w:t>
      </w:r>
      <w:r w:rsidR="003830C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administrācija (vienpersoniski vai administrācijas apspriedē) vai/un Pedagoģiskā padome; </w:t>
      </w:r>
    </w:p>
    <w:p w14:paraId="4FBA78A7" w14:textId="7F801476" w:rsidR="00280129" w:rsidRPr="00280129" w:rsidRDefault="00280129" w:rsidP="00660578">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10</w:t>
      </w:r>
      <w:r w:rsidRPr="00280129">
        <w:rPr>
          <w:rFonts w:ascii="Times New Roman" w:hAnsi="Times New Roman" w:cs="Times New Roman"/>
          <w:color w:val="000000"/>
          <w:kern w:val="0"/>
          <w:sz w:val="23"/>
          <w:szCs w:val="23"/>
        </w:rPr>
        <w:t xml:space="preserve">.3. izglītojamajam un viņa vecākiem var tikt organizētas individuālas pārrunas ar klases audzinātāju vai/un administrācijas pārstāvi; </w:t>
      </w:r>
    </w:p>
    <w:p w14:paraId="3FB3792F" w14:textId="599321DE" w:rsidR="00280129" w:rsidRPr="00280129" w:rsidRDefault="00280129" w:rsidP="00660578">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10</w:t>
      </w:r>
      <w:r w:rsidRPr="00280129">
        <w:rPr>
          <w:rFonts w:ascii="Times New Roman" w:hAnsi="Times New Roman" w:cs="Times New Roman"/>
          <w:color w:val="000000"/>
          <w:kern w:val="0"/>
          <w:sz w:val="23"/>
          <w:szCs w:val="23"/>
        </w:rPr>
        <w:t xml:space="preserve">.4. piezīmi vai rājienu izsaka </w:t>
      </w:r>
      <w:r w:rsidR="003830C8">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direktors ar rīkojumu; </w:t>
      </w:r>
    </w:p>
    <w:p w14:paraId="633CC3BC" w14:textId="13198826" w:rsidR="00280129" w:rsidRPr="00280129" w:rsidRDefault="00280129" w:rsidP="00660578">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10</w:t>
      </w:r>
      <w:r w:rsidRPr="00280129">
        <w:rPr>
          <w:rFonts w:ascii="Times New Roman" w:hAnsi="Times New Roman" w:cs="Times New Roman"/>
          <w:color w:val="000000"/>
          <w:kern w:val="0"/>
          <w:sz w:val="23"/>
          <w:szCs w:val="23"/>
        </w:rPr>
        <w:t xml:space="preserve">.5. rājienu ieraksta E-klasē vai informatīvajā dokumentā. </w:t>
      </w:r>
    </w:p>
    <w:p w14:paraId="2D2DDDF6" w14:textId="23CD066E" w:rsidR="00280129" w:rsidRPr="00280129" w:rsidRDefault="00280129" w:rsidP="00280129">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lastRenderedPageBreak/>
        <w:t>1</w:t>
      </w:r>
      <w:r w:rsidR="003830C8">
        <w:rPr>
          <w:rFonts w:ascii="Times New Roman" w:hAnsi="Times New Roman" w:cs="Times New Roman"/>
          <w:color w:val="000000"/>
          <w:kern w:val="0"/>
          <w:sz w:val="23"/>
          <w:szCs w:val="23"/>
        </w:rPr>
        <w:t>11</w:t>
      </w:r>
      <w:r w:rsidRPr="00280129">
        <w:rPr>
          <w:rFonts w:ascii="Times New Roman" w:hAnsi="Times New Roman" w:cs="Times New Roman"/>
          <w:color w:val="000000"/>
          <w:kern w:val="0"/>
          <w:sz w:val="23"/>
          <w:szCs w:val="23"/>
        </w:rPr>
        <w:t xml:space="preserve">. Par neattaisnotiem kavējumiem piemēro šādus ietekmēšanas līdzekļus: </w:t>
      </w:r>
    </w:p>
    <w:p w14:paraId="53A8F7F7" w14:textId="078A3CA4" w:rsidR="00280129" w:rsidRPr="00280129" w:rsidRDefault="00280129" w:rsidP="00FD0BD8">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11</w:t>
      </w:r>
      <w:r w:rsidRPr="00280129">
        <w:rPr>
          <w:rFonts w:ascii="Times New Roman" w:hAnsi="Times New Roman" w:cs="Times New Roman"/>
          <w:color w:val="000000"/>
          <w:kern w:val="0"/>
          <w:sz w:val="23"/>
          <w:szCs w:val="23"/>
        </w:rPr>
        <w:t xml:space="preserve">.1. ja izglītojamais neattaisnoti nosebojis mācību stundu/stundas, klases audzinātājs pārrunā situāciju ar izglītojamo un viņa vecākiem. Izglītojamajam izsaka aizrādījumu, veicot ierakstu E-klasē (sadaļā “Ziņojumi dienasgrāmatā”); </w:t>
      </w:r>
    </w:p>
    <w:p w14:paraId="143D9128" w14:textId="7345045F" w:rsidR="00280129" w:rsidRPr="00280129" w:rsidRDefault="00280129" w:rsidP="00FD0BD8">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3830C8">
        <w:rPr>
          <w:rFonts w:ascii="Times New Roman" w:hAnsi="Times New Roman" w:cs="Times New Roman"/>
          <w:color w:val="000000"/>
          <w:kern w:val="0"/>
          <w:sz w:val="23"/>
          <w:szCs w:val="23"/>
        </w:rPr>
        <w:t>11</w:t>
      </w:r>
      <w:r w:rsidRPr="00280129">
        <w:rPr>
          <w:rFonts w:ascii="Times New Roman" w:hAnsi="Times New Roman" w:cs="Times New Roman"/>
          <w:color w:val="000000"/>
          <w:kern w:val="0"/>
          <w:sz w:val="23"/>
          <w:szCs w:val="23"/>
        </w:rPr>
        <w:t xml:space="preserve">.2. ja izglītojamais ir neattaisnoti kavējis stundu vai nodarbību, klases audzinātājs izsaka aizrādījumu un veic ierakstu E-klasē (sadaļā “Ziņojumi dienasgrāmatā”); </w:t>
      </w:r>
    </w:p>
    <w:p w14:paraId="6A0D525C" w14:textId="4AC502C3" w:rsidR="00280129" w:rsidRPr="00280129" w:rsidRDefault="00280129" w:rsidP="00FD0BD8">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6B3754">
        <w:rPr>
          <w:rFonts w:ascii="Times New Roman" w:hAnsi="Times New Roman" w:cs="Times New Roman"/>
          <w:color w:val="000000"/>
          <w:kern w:val="0"/>
          <w:sz w:val="23"/>
          <w:szCs w:val="23"/>
        </w:rPr>
        <w:t>11</w:t>
      </w:r>
      <w:r w:rsidRPr="00280129">
        <w:rPr>
          <w:rFonts w:ascii="Times New Roman" w:hAnsi="Times New Roman" w:cs="Times New Roman"/>
          <w:color w:val="000000"/>
          <w:kern w:val="0"/>
          <w:sz w:val="23"/>
          <w:szCs w:val="23"/>
        </w:rPr>
        <w:t xml:space="preserve">.3. ja 1.-9. klases izglītojamais ir neattaisnoti nokavējis 20 un vairāk mācību stundu, viņam izsaka atkārtotu aizrādījumu – rājienu ar direktora rīkojumu. Informē par to Tukuma novada Izglītības pārvaldi, dibinātāja atbildīgo komisiju, meklējot risinājumu un piemērojot audzināšanas līdzekli, vienlaikus situāciju izskata pedagoģiskā sanāksmē, Pedagoģiskās padomes sēdē vai pie direktora (pieaicinot izglītojamo un likumisko pārstāvi); </w:t>
      </w:r>
    </w:p>
    <w:p w14:paraId="1C1D8C6F" w14:textId="050E279C" w:rsidR="00280129" w:rsidRPr="00280129" w:rsidRDefault="00280129" w:rsidP="00FD0BD8">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6B3754">
        <w:rPr>
          <w:rFonts w:ascii="Times New Roman" w:hAnsi="Times New Roman" w:cs="Times New Roman"/>
          <w:color w:val="000000"/>
          <w:kern w:val="0"/>
          <w:sz w:val="23"/>
          <w:szCs w:val="23"/>
        </w:rPr>
        <w:t>11</w:t>
      </w:r>
      <w:r w:rsidRPr="00280129">
        <w:rPr>
          <w:rFonts w:ascii="Times New Roman" w:hAnsi="Times New Roman" w:cs="Times New Roman"/>
          <w:color w:val="000000"/>
          <w:kern w:val="0"/>
          <w:sz w:val="23"/>
          <w:szCs w:val="23"/>
        </w:rPr>
        <w:t>.4. ja 10.-12.klases izglītojamais ir neattaisnoti nokavējis 20 un vairāk mācību stundas, viņam izsaka atkārtotu aizrādījumu – rājienu ar direktora rīkojumu, veic ierakstu E-klasē. Pieaicinot izglītojamo un viņa likumisko pārstāvi, tiek organizēta</w:t>
      </w:r>
      <w:r w:rsidRPr="00280129">
        <w:rPr>
          <w:rFonts w:ascii="Times New Roman" w:hAnsi="Times New Roman" w:cs="Times New Roman"/>
          <w:color w:val="FF0000"/>
          <w:kern w:val="0"/>
          <w:sz w:val="23"/>
          <w:szCs w:val="23"/>
        </w:rPr>
        <w:t xml:space="preserve"> </w:t>
      </w:r>
      <w:r w:rsidRPr="006D4123">
        <w:rPr>
          <w:rFonts w:ascii="Times New Roman" w:hAnsi="Times New Roman" w:cs="Times New Roman"/>
          <w:kern w:val="0"/>
          <w:sz w:val="23"/>
          <w:szCs w:val="23"/>
        </w:rPr>
        <w:t>pedagoģiskā s</w:t>
      </w:r>
      <w:r w:rsidRPr="00280129">
        <w:rPr>
          <w:rFonts w:ascii="Times New Roman" w:hAnsi="Times New Roman" w:cs="Times New Roman"/>
          <w:color w:val="000000"/>
          <w:kern w:val="0"/>
          <w:sz w:val="23"/>
          <w:szCs w:val="23"/>
        </w:rPr>
        <w:t xml:space="preserve">anāksme,  kurā izskata šo pārkāpumu, lemj par rīcību to novēršanai. Ja izglītojamais nav ņēmis vērā iepriekšējo vienošanos, izglītojamo atskaita no izglītības iestādes normatīvo dokumentu kārtībā. </w:t>
      </w:r>
    </w:p>
    <w:p w14:paraId="34A13F37" w14:textId="10794B43" w:rsidR="00280129" w:rsidRPr="00280129" w:rsidRDefault="00280129" w:rsidP="0026187B">
      <w:pPr>
        <w:widowControl/>
        <w:suppressAutoHyphens w:val="0"/>
        <w:autoSpaceDE w:val="0"/>
        <w:adjustRightInd w:val="0"/>
        <w:spacing w:after="28"/>
        <w:ind w:left="284" w:hanging="284"/>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6B3754">
        <w:rPr>
          <w:rFonts w:ascii="Times New Roman" w:hAnsi="Times New Roman" w:cs="Times New Roman"/>
          <w:color w:val="000000"/>
          <w:kern w:val="0"/>
          <w:sz w:val="23"/>
          <w:szCs w:val="23"/>
        </w:rPr>
        <w:t>12</w:t>
      </w:r>
      <w:r w:rsidRPr="00280129">
        <w:rPr>
          <w:rFonts w:ascii="Times New Roman" w:hAnsi="Times New Roman" w:cs="Times New Roman"/>
          <w:color w:val="000000"/>
          <w:kern w:val="0"/>
          <w:sz w:val="23"/>
          <w:szCs w:val="23"/>
        </w:rPr>
        <w:t xml:space="preserve">. Par izglītojamā pārkāpumiem </w:t>
      </w:r>
      <w:r w:rsidR="006B3754">
        <w:rPr>
          <w:rFonts w:ascii="Times New Roman" w:hAnsi="Times New Roman" w:cs="Times New Roman"/>
          <w:color w:val="000000"/>
          <w:kern w:val="0"/>
          <w:sz w:val="23"/>
          <w:szCs w:val="23"/>
        </w:rPr>
        <w:t>skolā</w:t>
      </w:r>
      <w:r w:rsidRPr="00280129">
        <w:rPr>
          <w:rFonts w:ascii="Times New Roman" w:hAnsi="Times New Roman" w:cs="Times New Roman"/>
          <w:color w:val="000000"/>
          <w:kern w:val="0"/>
          <w:sz w:val="23"/>
          <w:szCs w:val="23"/>
        </w:rPr>
        <w:t xml:space="preserve"> izglītojamais var tikt saukts pie normatīvajos aktos noteiktās atbildības saskaņā arī ar citiem sodu veidiem – civiltiesiskā atbildība, administratīvā atbildība, kriminālatbildība (nodarījumu procesuāli izskata attiecīgi kompetentā iestādē). </w:t>
      </w:r>
      <w:r w:rsidR="006B3754">
        <w:rPr>
          <w:rFonts w:ascii="Times New Roman" w:hAnsi="Times New Roman" w:cs="Times New Roman"/>
          <w:color w:val="000000"/>
          <w:kern w:val="0"/>
          <w:sz w:val="23"/>
          <w:szCs w:val="23"/>
        </w:rPr>
        <w:t>Skola</w:t>
      </w:r>
      <w:r w:rsidRPr="00280129">
        <w:rPr>
          <w:rFonts w:ascii="Times New Roman" w:hAnsi="Times New Roman" w:cs="Times New Roman"/>
          <w:color w:val="000000"/>
          <w:kern w:val="0"/>
          <w:sz w:val="23"/>
          <w:szCs w:val="23"/>
        </w:rPr>
        <w:t xml:space="preserve"> ziņo kompetentajai tiesību aizsardzības iestādei, kura veic tālāku procesa virzību. </w:t>
      </w:r>
    </w:p>
    <w:p w14:paraId="6E580A42" w14:textId="73EE485B" w:rsidR="00280129" w:rsidRPr="00280129" w:rsidRDefault="00280129" w:rsidP="0026187B">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6B3754">
        <w:rPr>
          <w:rFonts w:ascii="Times New Roman" w:hAnsi="Times New Roman" w:cs="Times New Roman"/>
          <w:color w:val="000000"/>
          <w:kern w:val="0"/>
          <w:sz w:val="23"/>
          <w:szCs w:val="23"/>
        </w:rPr>
        <w:t>13</w:t>
      </w:r>
      <w:r w:rsidRPr="00280129">
        <w:rPr>
          <w:rFonts w:ascii="Times New Roman" w:hAnsi="Times New Roman" w:cs="Times New Roman"/>
          <w:color w:val="000000"/>
          <w:kern w:val="0"/>
          <w:sz w:val="23"/>
          <w:szCs w:val="23"/>
        </w:rPr>
        <w:t xml:space="preserve">. Gadījumos, ja ir saņemta informācija vai rodas aizdomas, ka izglītojamais iegādājies, ienesis, lietojis, glabājis, izplatījis vai pamudinājis lietot </w:t>
      </w:r>
      <w:r w:rsidR="006B3754">
        <w:rPr>
          <w:rFonts w:ascii="Times New Roman" w:hAnsi="Times New Roman" w:cs="Times New Roman"/>
          <w:color w:val="000000"/>
          <w:kern w:val="0"/>
          <w:sz w:val="23"/>
          <w:szCs w:val="23"/>
        </w:rPr>
        <w:t>skolā</w:t>
      </w:r>
      <w:r w:rsidRPr="00280129">
        <w:rPr>
          <w:rFonts w:ascii="Times New Roman" w:hAnsi="Times New Roman" w:cs="Times New Roman"/>
          <w:color w:val="000000"/>
          <w:kern w:val="0"/>
          <w:sz w:val="23"/>
          <w:szCs w:val="23"/>
        </w:rPr>
        <w:t xml:space="preserve">, tās teritorijā vai </w:t>
      </w:r>
      <w:r w:rsidR="006B3754">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organizētajos vai atbalstītajos pasākumos atkarību izraisošas vielas, ieročus, munīciju vai speciālos līdzekļus, tad </w:t>
      </w:r>
      <w:r w:rsidR="006B3754">
        <w:rPr>
          <w:rFonts w:ascii="Times New Roman" w:hAnsi="Times New Roman" w:cs="Times New Roman"/>
          <w:color w:val="000000"/>
          <w:kern w:val="0"/>
          <w:sz w:val="23"/>
          <w:szCs w:val="23"/>
        </w:rPr>
        <w:t xml:space="preserve">skolas </w:t>
      </w:r>
      <w:r w:rsidRPr="00280129">
        <w:rPr>
          <w:rFonts w:ascii="Times New Roman" w:hAnsi="Times New Roman" w:cs="Times New Roman"/>
          <w:color w:val="000000"/>
          <w:kern w:val="0"/>
          <w:sz w:val="23"/>
          <w:szCs w:val="23"/>
        </w:rPr>
        <w:t>vadība par pārkāpumiem ziņo izglītojamā vecākiem, tiesībsargājošām iestādēm (pašvaldības vai Valsts policijai), pašvaldības sociālajam dienestam, novada bērnu tiesību sadarbības grupas vadītājam un ja nepieciešams neatliekamās medicīniskās palīdzības dienestam</w:t>
      </w:r>
      <w:r w:rsidR="006B3754">
        <w:rPr>
          <w:rFonts w:ascii="Times New Roman" w:hAnsi="Times New Roman" w:cs="Times New Roman"/>
          <w:color w:val="000000"/>
          <w:kern w:val="0"/>
          <w:sz w:val="23"/>
          <w:szCs w:val="23"/>
        </w:rPr>
        <w:t xml:space="preserve">. </w:t>
      </w:r>
    </w:p>
    <w:p w14:paraId="6D8E092F" w14:textId="34791C83" w:rsidR="00280129" w:rsidRPr="00280129" w:rsidRDefault="00280129" w:rsidP="0026187B">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6B3754">
        <w:rPr>
          <w:rFonts w:ascii="Times New Roman" w:hAnsi="Times New Roman" w:cs="Times New Roman"/>
          <w:color w:val="000000"/>
          <w:kern w:val="0"/>
          <w:sz w:val="23"/>
          <w:szCs w:val="23"/>
        </w:rPr>
        <w:t>14</w:t>
      </w:r>
      <w:r w:rsidRPr="00280129">
        <w:rPr>
          <w:rFonts w:ascii="Times New Roman" w:hAnsi="Times New Roman" w:cs="Times New Roman"/>
          <w:color w:val="000000"/>
          <w:kern w:val="0"/>
          <w:sz w:val="23"/>
          <w:szCs w:val="23"/>
        </w:rPr>
        <w:t xml:space="preserve">. Gadījumos, kad ir aizdomas par pielietoto vardarbību, administratīvi vai krimināli sodāmiem pārkāpumiem, </w:t>
      </w:r>
      <w:r w:rsidR="006B3754">
        <w:rPr>
          <w:rFonts w:ascii="Times New Roman" w:hAnsi="Times New Roman" w:cs="Times New Roman"/>
          <w:color w:val="000000"/>
          <w:kern w:val="0"/>
          <w:sz w:val="23"/>
          <w:szCs w:val="23"/>
        </w:rPr>
        <w:t>skolas</w:t>
      </w:r>
      <w:r w:rsidRPr="00280129">
        <w:rPr>
          <w:rFonts w:ascii="Times New Roman" w:hAnsi="Times New Roman" w:cs="Times New Roman"/>
          <w:color w:val="000000"/>
          <w:kern w:val="0"/>
          <w:sz w:val="23"/>
          <w:szCs w:val="23"/>
        </w:rPr>
        <w:t xml:space="preserve"> vadība par pārkāpumiem ziņo tiesībsargājošām iestādēm. </w:t>
      </w:r>
    </w:p>
    <w:p w14:paraId="7D0343E9" w14:textId="23145EB7" w:rsidR="00280129" w:rsidRPr="00280129" w:rsidRDefault="00280129" w:rsidP="0026187B">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w:t>
      </w:r>
      <w:r w:rsidR="006B3754">
        <w:rPr>
          <w:rFonts w:ascii="Times New Roman" w:hAnsi="Times New Roman" w:cs="Times New Roman"/>
          <w:color w:val="000000"/>
          <w:kern w:val="0"/>
          <w:sz w:val="23"/>
          <w:szCs w:val="23"/>
        </w:rPr>
        <w:t>15</w:t>
      </w:r>
      <w:r w:rsidRPr="00280129">
        <w:rPr>
          <w:rFonts w:ascii="Times New Roman" w:hAnsi="Times New Roman" w:cs="Times New Roman"/>
          <w:color w:val="000000"/>
          <w:kern w:val="0"/>
          <w:sz w:val="23"/>
          <w:szCs w:val="23"/>
        </w:rPr>
        <w:t xml:space="preserve">. Gadījumos, kad izglītojamā darbība ir radījusi ilgstošu konfliktsituāciju klasē un negatīvi ietekmē klases emocionāli psiholoģisko fonu vai par īpaši rupjiem pārkāpumiem, kas aizskar citu personu pamattiesības uz dzīvību, veselību, privātuma neaizskaramību u. tml., direktors rīkojas saskaņā ar normatīvajos aktos noteikto kārtību par direktora rīcību, ja izglītojamais apdraud savu vai citu personu drošību, veselību un dzīvību. </w:t>
      </w:r>
    </w:p>
    <w:p w14:paraId="01513AF5" w14:textId="3B3AB905" w:rsidR="00280129" w:rsidRPr="00280129" w:rsidRDefault="00280129" w:rsidP="0026187B">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280129">
        <w:rPr>
          <w:rFonts w:ascii="Times New Roman" w:hAnsi="Times New Roman" w:cs="Times New Roman"/>
          <w:color w:val="000000"/>
          <w:kern w:val="0"/>
          <w:sz w:val="23"/>
          <w:szCs w:val="23"/>
        </w:rPr>
        <w:t>11</w:t>
      </w:r>
      <w:r w:rsidR="006B3754">
        <w:rPr>
          <w:rFonts w:ascii="Times New Roman" w:hAnsi="Times New Roman" w:cs="Times New Roman"/>
          <w:color w:val="000000"/>
          <w:kern w:val="0"/>
          <w:sz w:val="23"/>
          <w:szCs w:val="23"/>
        </w:rPr>
        <w:t>6</w:t>
      </w:r>
      <w:r w:rsidRPr="00280129">
        <w:rPr>
          <w:rFonts w:ascii="Times New Roman" w:hAnsi="Times New Roman" w:cs="Times New Roman"/>
          <w:color w:val="000000"/>
          <w:kern w:val="0"/>
          <w:sz w:val="23"/>
          <w:szCs w:val="23"/>
        </w:rPr>
        <w:t xml:space="preserve">. Izglītojamais atbild par kaitējumu, kas viņa rīcības dēļ nodarīts </w:t>
      </w:r>
      <w:r w:rsidR="006B3754">
        <w:rPr>
          <w:rFonts w:ascii="Times New Roman" w:hAnsi="Times New Roman" w:cs="Times New Roman"/>
          <w:color w:val="000000"/>
          <w:kern w:val="0"/>
          <w:sz w:val="23"/>
          <w:szCs w:val="23"/>
        </w:rPr>
        <w:t>skolai</w:t>
      </w:r>
      <w:r w:rsidRPr="00280129">
        <w:rPr>
          <w:rFonts w:ascii="Times New Roman" w:hAnsi="Times New Roman" w:cs="Times New Roman"/>
          <w:color w:val="000000"/>
          <w:kern w:val="0"/>
          <w:sz w:val="23"/>
          <w:szCs w:val="23"/>
        </w:rPr>
        <w:t xml:space="preserve">, citiem izglītojamiem, darbiniekiem, apmeklētājiem un citām personām. </w:t>
      </w:r>
    </w:p>
    <w:p w14:paraId="185CC0ED" w14:textId="56D8D745" w:rsidR="00CF3FFE" w:rsidRDefault="00CF3FFE" w:rsidP="009312E3">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p>
    <w:p w14:paraId="23DD51FC" w14:textId="77777777" w:rsidR="00DB6D0F" w:rsidRDefault="00DB6D0F" w:rsidP="006B3754">
      <w:pPr>
        <w:widowControl/>
        <w:suppressAutoHyphens w:val="0"/>
        <w:autoSpaceDE w:val="0"/>
        <w:adjustRightInd w:val="0"/>
        <w:spacing w:after="0"/>
        <w:jc w:val="center"/>
        <w:textAlignment w:val="auto"/>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IX</w:t>
      </w:r>
      <w:r w:rsidR="006B3754" w:rsidRPr="006B3754">
        <w:rPr>
          <w:rFonts w:ascii="Times New Roman" w:hAnsi="Times New Roman" w:cs="Times New Roman"/>
          <w:b/>
          <w:bCs/>
          <w:color w:val="000000"/>
          <w:kern w:val="0"/>
          <w:sz w:val="28"/>
          <w:szCs w:val="28"/>
        </w:rPr>
        <w:t xml:space="preserve">. Izglītojamo drošība un tiesību aizsardzība, evakuācijas plāns un </w:t>
      </w:r>
    </w:p>
    <w:p w14:paraId="3ACC089E" w14:textId="40D41959" w:rsidR="006B3754" w:rsidRDefault="006B3754" w:rsidP="006B3754">
      <w:pPr>
        <w:widowControl/>
        <w:suppressAutoHyphens w:val="0"/>
        <w:autoSpaceDE w:val="0"/>
        <w:adjustRightInd w:val="0"/>
        <w:spacing w:after="0"/>
        <w:jc w:val="center"/>
        <w:textAlignment w:val="auto"/>
        <w:rPr>
          <w:rFonts w:ascii="Times New Roman" w:hAnsi="Times New Roman" w:cs="Times New Roman"/>
          <w:b/>
          <w:bCs/>
          <w:color w:val="000000"/>
          <w:kern w:val="0"/>
          <w:sz w:val="28"/>
          <w:szCs w:val="28"/>
        </w:rPr>
      </w:pPr>
      <w:r w:rsidRPr="006B3754">
        <w:rPr>
          <w:rFonts w:ascii="Times New Roman" w:hAnsi="Times New Roman" w:cs="Times New Roman"/>
          <w:b/>
          <w:bCs/>
          <w:color w:val="000000"/>
          <w:kern w:val="0"/>
          <w:sz w:val="28"/>
          <w:szCs w:val="28"/>
        </w:rPr>
        <w:t>vardarbības novēršana</w:t>
      </w:r>
    </w:p>
    <w:p w14:paraId="31B0A8B8" w14:textId="77777777" w:rsidR="003B2A07" w:rsidRPr="006B3754" w:rsidRDefault="003B2A07" w:rsidP="00657A09">
      <w:pPr>
        <w:widowControl/>
        <w:suppressAutoHyphens w:val="0"/>
        <w:autoSpaceDE w:val="0"/>
        <w:adjustRightInd w:val="0"/>
        <w:spacing w:after="0"/>
        <w:ind w:left="284" w:hanging="284"/>
        <w:jc w:val="center"/>
        <w:textAlignment w:val="auto"/>
        <w:rPr>
          <w:rFonts w:ascii="Times New Roman" w:hAnsi="Times New Roman" w:cs="Times New Roman"/>
          <w:color w:val="000000"/>
          <w:kern w:val="0"/>
          <w:sz w:val="28"/>
          <w:szCs w:val="28"/>
        </w:rPr>
      </w:pPr>
    </w:p>
    <w:p w14:paraId="40735E74" w14:textId="4049B2DE" w:rsidR="006B3754" w:rsidRPr="006B3754" w:rsidRDefault="006B3754" w:rsidP="00657A0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11</w:t>
      </w:r>
      <w:r w:rsidR="003B2A07">
        <w:rPr>
          <w:rFonts w:ascii="Times New Roman" w:hAnsi="Times New Roman" w:cs="Times New Roman"/>
          <w:color w:val="000000"/>
          <w:kern w:val="0"/>
          <w:sz w:val="23"/>
          <w:szCs w:val="23"/>
        </w:rPr>
        <w:t>7</w:t>
      </w:r>
      <w:r w:rsidRPr="006B3754">
        <w:rPr>
          <w:rFonts w:ascii="Times New Roman" w:hAnsi="Times New Roman" w:cs="Times New Roman"/>
          <w:color w:val="000000"/>
          <w:kern w:val="0"/>
          <w:sz w:val="23"/>
          <w:szCs w:val="23"/>
        </w:rPr>
        <w:t xml:space="preserve">. Izglītojamajiem aizliegts pieļaut tādu rīcību, kas varētu radīt draudus paša un citu cilvēku veselībai un drošībai. Izglītojamā pienākums ir neiesaistīties apšaubāmās un nepazīstamu cilvēku kompānijās, rīcībās un sarunās. </w:t>
      </w:r>
    </w:p>
    <w:p w14:paraId="24FB65CE" w14:textId="36559713" w:rsidR="006B3754" w:rsidRPr="005D6D60" w:rsidRDefault="006B3754" w:rsidP="00657A09">
      <w:pPr>
        <w:widowControl/>
        <w:suppressAutoHyphens w:val="0"/>
        <w:autoSpaceDE w:val="0"/>
        <w:adjustRightInd w:val="0"/>
        <w:spacing w:after="27"/>
        <w:ind w:left="284" w:hanging="284"/>
        <w:jc w:val="both"/>
        <w:textAlignment w:val="auto"/>
        <w:rPr>
          <w:rFonts w:ascii="Times New Roman" w:hAnsi="Times New Roman" w:cs="Times New Roman"/>
          <w:kern w:val="0"/>
          <w:sz w:val="23"/>
          <w:szCs w:val="23"/>
        </w:rPr>
      </w:pPr>
      <w:r w:rsidRPr="006B3754">
        <w:rPr>
          <w:rFonts w:ascii="Times New Roman" w:hAnsi="Times New Roman" w:cs="Times New Roman"/>
          <w:color w:val="000000"/>
          <w:kern w:val="0"/>
          <w:sz w:val="23"/>
          <w:szCs w:val="23"/>
        </w:rPr>
        <w:t>11</w:t>
      </w:r>
      <w:r w:rsidR="003B2A07">
        <w:rPr>
          <w:rFonts w:ascii="Times New Roman" w:hAnsi="Times New Roman" w:cs="Times New Roman"/>
          <w:color w:val="000000"/>
          <w:kern w:val="0"/>
          <w:sz w:val="23"/>
          <w:szCs w:val="23"/>
        </w:rPr>
        <w:t>8</w:t>
      </w:r>
      <w:r w:rsidRPr="006B3754">
        <w:rPr>
          <w:rFonts w:ascii="Times New Roman" w:hAnsi="Times New Roman" w:cs="Times New Roman"/>
          <w:color w:val="000000"/>
          <w:kern w:val="0"/>
          <w:sz w:val="23"/>
          <w:szCs w:val="23"/>
        </w:rPr>
        <w:t xml:space="preserve">. Emocionālās un fiziskās vardarbības vai citu draudu savai un citu personu drošībai gadījumos izglītojamo pienākums ir nepiekrist draudu izraisītāja rīcībai, nekavējoties saukt palīgā </w:t>
      </w:r>
      <w:r w:rsidR="003B2A07">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darbiniekus, laicīgi lūgt palīdzību klases audzinātājam, izglītības psihologam vai citiem pedagogiem. </w:t>
      </w:r>
      <w:r w:rsidR="006D4123">
        <w:rPr>
          <w:rFonts w:ascii="Times New Roman" w:hAnsi="Times New Roman" w:cs="Times New Roman"/>
          <w:color w:val="000000"/>
          <w:kern w:val="0"/>
          <w:sz w:val="23"/>
          <w:szCs w:val="23"/>
        </w:rPr>
        <w:t>(</w:t>
      </w:r>
      <w:r w:rsidR="000566C9" w:rsidRPr="005D6D60">
        <w:rPr>
          <w:rFonts w:ascii="Times New Roman" w:hAnsi="Times New Roman" w:cs="Times New Roman"/>
          <w:i/>
          <w:iCs/>
          <w:sz w:val="24"/>
          <w:szCs w:val="24"/>
        </w:rPr>
        <w:t>Skatīt 9 . pielikumu</w:t>
      </w:r>
      <w:r w:rsidR="000566C9" w:rsidRPr="005D6D60">
        <w:rPr>
          <w:sz w:val="24"/>
          <w:szCs w:val="25"/>
        </w:rPr>
        <w:t xml:space="preserve"> </w:t>
      </w:r>
      <w:r w:rsidR="006D4123" w:rsidRPr="005D6D60">
        <w:rPr>
          <w:rFonts w:ascii="Times New Roman" w:hAnsi="Times New Roman" w:cs="Times New Roman"/>
          <w:kern w:val="0"/>
          <w:sz w:val="23"/>
          <w:szCs w:val="23"/>
        </w:rPr>
        <w:t>).</w:t>
      </w:r>
    </w:p>
    <w:p w14:paraId="5B7D4542" w14:textId="24082710" w:rsidR="006B3754" w:rsidRPr="006B3754" w:rsidRDefault="006B3754" w:rsidP="00657A0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11</w:t>
      </w:r>
      <w:r w:rsidR="003B2A07">
        <w:rPr>
          <w:rFonts w:ascii="Times New Roman" w:hAnsi="Times New Roman" w:cs="Times New Roman"/>
          <w:color w:val="000000"/>
          <w:kern w:val="0"/>
          <w:sz w:val="23"/>
          <w:szCs w:val="23"/>
        </w:rPr>
        <w:t>9</w:t>
      </w:r>
      <w:r w:rsidRPr="006B3754">
        <w:rPr>
          <w:rFonts w:ascii="Times New Roman" w:hAnsi="Times New Roman" w:cs="Times New Roman"/>
          <w:color w:val="000000"/>
          <w:kern w:val="0"/>
          <w:sz w:val="23"/>
          <w:szCs w:val="23"/>
        </w:rPr>
        <w:t xml:space="preserve">. Konfliktu, problēmsituāciju, vardarbības fakta vai aizdomu par vardarbību novēršanas kārtību </w:t>
      </w:r>
      <w:r w:rsidR="003B2A07">
        <w:rPr>
          <w:rFonts w:ascii="Times New Roman" w:hAnsi="Times New Roman" w:cs="Times New Roman"/>
          <w:color w:val="000000"/>
          <w:kern w:val="0"/>
          <w:sz w:val="23"/>
          <w:szCs w:val="23"/>
        </w:rPr>
        <w:t>skolā</w:t>
      </w:r>
      <w:r w:rsidRPr="006B3754">
        <w:rPr>
          <w:rFonts w:ascii="Times New Roman" w:hAnsi="Times New Roman" w:cs="Times New Roman"/>
          <w:color w:val="000000"/>
          <w:kern w:val="0"/>
          <w:sz w:val="23"/>
          <w:szCs w:val="23"/>
        </w:rPr>
        <w:t xml:space="preserve"> detalizētāk nosaka atsevišķa kārtība. </w:t>
      </w:r>
      <w:r w:rsidR="006D4123">
        <w:rPr>
          <w:rFonts w:ascii="Times New Roman" w:hAnsi="Times New Roman" w:cs="Times New Roman"/>
          <w:color w:val="000000"/>
          <w:kern w:val="0"/>
          <w:sz w:val="23"/>
          <w:szCs w:val="23"/>
        </w:rPr>
        <w:t>(</w:t>
      </w:r>
      <w:r w:rsidR="000566C9" w:rsidRPr="005D6D60">
        <w:rPr>
          <w:rFonts w:ascii="Times New Roman" w:hAnsi="Times New Roman" w:cs="Times New Roman"/>
          <w:i/>
          <w:iCs/>
          <w:sz w:val="24"/>
          <w:szCs w:val="24"/>
        </w:rPr>
        <w:t>Skatīt 10 . pielikumu</w:t>
      </w:r>
      <w:r w:rsidR="000566C9" w:rsidRPr="005D6D60">
        <w:rPr>
          <w:sz w:val="24"/>
          <w:szCs w:val="25"/>
        </w:rPr>
        <w:t xml:space="preserve"> </w:t>
      </w:r>
      <w:r w:rsidR="006D4123" w:rsidRPr="006D4123">
        <w:rPr>
          <w:rFonts w:ascii="Times New Roman" w:hAnsi="Times New Roman" w:cs="Times New Roman"/>
          <w:kern w:val="0"/>
          <w:sz w:val="23"/>
          <w:szCs w:val="23"/>
        </w:rPr>
        <w:t>)</w:t>
      </w:r>
      <w:r w:rsidRPr="006D4123">
        <w:rPr>
          <w:rFonts w:ascii="Times New Roman" w:hAnsi="Times New Roman" w:cs="Times New Roman"/>
          <w:kern w:val="0"/>
          <w:sz w:val="23"/>
          <w:szCs w:val="23"/>
        </w:rPr>
        <w:t xml:space="preserve">. </w:t>
      </w:r>
    </w:p>
    <w:p w14:paraId="0CE63183" w14:textId="7025BCEF" w:rsidR="006B3754" w:rsidRPr="006B3754" w:rsidRDefault="006B3754" w:rsidP="003B2A07">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 </w:t>
      </w:r>
      <w:r w:rsidR="003B2A07">
        <w:rPr>
          <w:rFonts w:ascii="Times New Roman" w:hAnsi="Times New Roman" w:cs="Times New Roman"/>
          <w:color w:val="000000"/>
          <w:kern w:val="0"/>
          <w:sz w:val="23"/>
          <w:szCs w:val="23"/>
        </w:rPr>
        <w:t>Skola</w:t>
      </w:r>
      <w:r w:rsidRPr="006B3754">
        <w:rPr>
          <w:rFonts w:ascii="Times New Roman" w:hAnsi="Times New Roman" w:cs="Times New Roman"/>
          <w:color w:val="000000"/>
          <w:kern w:val="0"/>
          <w:sz w:val="23"/>
          <w:szCs w:val="23"/>
        </w:rPr>
        <w:t xml:space="preserve">s telpās un tās teritorijā aizliegts: </w:t>
      </w:r>
    </w:p>
    <w:p w14:paraId="76063279" w14:textId="55147804" w:rsidR="006B3754" w:rsidRPr="006B3754" w:rsidRDefault="006B3754" w:rsidP="00DB6D0F">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.1. ienest alkoholiskos dzērienus, tabakas izstrādājumus, elektroniskās cigaretes, narkotiskās, psihotropās vielas vai atrasties to ietekmē; </w:t>
      </w:r>
    </w:p>
    <w:p w14:paraId="66CB3B86" w14:textId="690B806F" w:rsidR="006B3754" w:rsidRPr="006B3754" w:rsidRDefault="006B3754" w:rsidP="00DB6D0F">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.2. ienest, lietot, glabāt un realizēt gāzes baloniņus, gāzes pistoles, šaujamieročus un aukstos ieročus; </w:t>
      </w:r>
    </w:p>
    <w:p w14:paraId="1DB76F5B" w14:textId="6CB80051" w:rsidR="006B3754" w:rsidRPr="006B3754" w:rsidRDefault="006B3754" w:rsidP="00DB6D0F">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lastRenderedPageBreak/>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.3. spēlēt azartspēles un citas spēles, lai gūtu materiālu vai cita veida labumu. Spēles nedrīkst apdraudēt savu vai citu drošību; </w:t>
      </w:r>
    </w:p>
    <w:p w14:paraId="2137AA36" w14:textId="3607AB32" w:rsidR="006B3754" w:rsidRPr="006B3754" w:rsidRDefault="006B3754" w:rsidP="00DB6D0F">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.4. ienest lietas, kas traucē mācību procesu un apdraud citu cilvēku veselību (tostarp mājdzīvniekus u. tml.); </w:t>
      </w:r>
    </w:p>
    <w:p w14:paraId="3E506540" w14:textId="604D8D7E" w:rsidR="006B3754" w:rsidRPr="006B3754" w:rsidRDefault="006B3754" w:rsidP="00DB6D0F">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.5. mācību stundu vai citu nodarbību laikā lietot viedtālruņus, datortehniku vai citas ierīces, ja tas nav paredzēts mācību procesa īstenošanai; </w:t>
      </w:r>
    </w:p>
    <w:p w14:paraId="2D49289C" w14:textId="231AE354" w:rsidR="006B3754" w:rsidRPr="006B3754" w:rsidRDefault="006B3754" w:rsidP="00DB6D0F">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.6. filmēt, fotografēt vai veikt balss ierakstu mācību stundas, citas nodarbības, sanāksmes, ēdnīcas telpas un publiskus pasākumus bez direktora, direktora vietnieka vai pedagoga saskaņojuma; </w:t>
      </w:r>
    </w:p>
    <w:p w14:paraId="6AA7B2C6" w14:textId="0184C34B" w:rsidR="006B3754" w:rsidRPr="006B3754" w:rsidRDefault="006B3754" w:rsidP="00DB6D0F">
      <w:pPr>
        <w:widowControl/>
        <w:suppressAutoHyphens w:val="0"/>
        <w:autoSpaceDE w:val="0"/>
        <w:adjustRightInd w:val="0"/>
        <w:spacing w:after="28"/>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.7. aizliegts interneta vidē un publiskajā telpā izplatīt nepatiesu, aizskarošu vai draudus saturošu informāciju saistībā ar </w:t>
      </w:r>
      <w:r w:rsidR="003B2A07">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darbiniekiem un izglītojamajiem. </w:t>
      </w:r>
    </w:p>
    <w:p w14:paraId="3E82486C" w14:textId="777E95E3" w:rsidR="006B3754" w:rsidRPr="006B3754" w:rsidRDefault="006B3754" w:rsidP="00DB6D0F">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20</w:t>
      </w:r>
      <w:r w:rsidRPr="006B3754">
        <w:rPr>
          <w:rFonts w:ascii="Times New Roman" w:hAnsi="Times New Roman" w:cs="Times New Roman"/>
          <w:color w:val="000000"/>
          <w:kern w:val="0"/>
          <w:sz w:val="23"/>
          <w:szCs w:val="23"/>
        </w:rPr>
        <w:t xml:space="preserve">.8. patvaļīgi atstāt izglītības iestādes telpas vai teritoriju, jo izglītojamajam paredzēts atrasties </w:t>
      </w:r>
      <w:r w:rsidR="003B2A07">
        <w:rPr>
          <w:rFonts w:ascii="Times New Roman" w:hAnsi="Times New Roman" w:cs="Times New Roman"/>
          <w:color w:val="000000"/>
          <w:kern w:val="0"/>
          <w:sz w:val="23"/>
          <w:szCs w:val="23"/>
        </w:rPr>
        <w:t>skolā</w:t>
      </w:r>
      <w:r w:rsidRPr="006B3754">
        <w:rPr>
          <w:rFonts w:ascii="Times New Roman" w:hAnsi="Times New Roman" w:cs="Times New Roman"/>
          <w:color w:val="000000"/>
          <w:kern w:val="0"/>
          <w:sz w:val="23"/>
          <w:szCs w:val="23"/>
        </w:rPr>
        <w:t xml:space="preserve"> līdz obligātā mācību procesa beigām. </w:t>
      </w:r>
    </w:p>
    <w:p w14:paraId="27211FB1" w14:textId="05C63DFE" w:rsidR="006B3754" w:rsidRPr="00EA65DF" w:rsidRDefault="003B2A07" w:rsidP="000C77B9">
      <w:pPr>
        <w:widowControl/>
        <w:suppressAutoHyphens w:val="0"/>
        <w:autoSpaceDE w:val="0"/>
        <w:adjustRightInd w:val="0"/>
        <w:spacing w:after="27"/>
        <w:ind w:left="284" w:hanging="284"/>
        <w:jc w:val="both"/>
        <w:textAlignment w:val="auto"/>
        <w:rPr>
          <w:rFonts w:ascii="Times New Roman" w:hAnsi="Times New Roman" w:cs="Times New Roman"/>
          <w:kern w:val="0"/>
          <w:sz w:val="23"/>
          <w:szCs w:val="23"/>
        </w:rPr>
      </w:pPr>
      <w:r w:rsidRPr="00EA65DF">
        <w:rPr>
          <w:rFonts w:ascii="Times New Roman" w:hAnsi="Times New Roman" w:cs="Times New Roman"/>
          <w:kern w:val="0"/>
          <w:sz w:val="23"/>
          <w:szCs w:val="23"/>
        </w:rPr>
        <w:t>121</w:t>
      </w:r>
      <w:r w:rsidR="006B3754" w:rsidRPr="00EA65DF">
        <w:rPr>
          <w:rFonts w:ascii="Times New Roman" w:hAnsi="Times New Roman" w:cs="Times New Roman"/>
          <w:kern w:val="0"/>
          <w:sz w:val="23"/>
          <w:szCs w:val="23"/>
        </w:rPr>
        <w:t xml:space="preserve">. Izglītojamo uzvedību sporta zālē un stadionā nosaka </w:t>
      </w:r>
      <w:r w:rsidRPr="00EA65DF">
        <w:rPr>
          <w:rFonts w:ascii="Times New Roman" w:hAnsi="Times New Roman" w:cs="Times New Roman"/>
          <w:kern w:val="0"/>
          <w:sz w:val="23"/>
          <w:szCs w:val="23"/>
        </w:rPr>
        <w:t>skolas</w:t>
      </w:r>
      <w:r w:rsidR="006B3754" w:rsidRPr="00EA65DF">
        <w:rPr>
          <w:rFonts w:ascii="Times New Roman" w:hAnsi="Times New Roman" w:cs="Times New Roman"/>
          <w:kern w:val="0"/>
          <w:sz w:val="23"/>
          <w:szCs w:val="23"/>
        </w:rPr>
        <w:t xml:space="preserve"> noteikumi par sporta zāles un stadiona iekšējo kārtību. Ar noteikumiem izglītojamos iepazīstina atbilstoši šo noteikumu 5. un 6. punktā noteiktajai kārtībai. </w:t>
      </w:r>
    </w:p>
    <w:p w14:paraId="3CC99594" w14:textId="0F44E68E"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22</w:t>
      </w:r>
      <w:r w:rsidRPr="006B3754">
        <w:rPr>
          <w:rFonts w:ascii="Times New Roman" w:hAnsi="Times New Roman" w:cs="Times New Roman"/>
          <w:color w:val="000000"/>
          <w:kern w:val="0"/>
          <w:sz w:val="23"/>
          <w:szCs w:val="23"/>
        </w:rPr>
        <w:t xml:space="preserve">. Izglītojamie tiek iepazīstināti ar </w:t>
      </w:r>
      <w:r w:rsidR="003B2A07">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evakuācijas plānu, operatīvo dienestu izsaukšanas iespējām (</w:t>
      </w:r>
      <w:r w:rsidR="005D6D60" w:rsidRPr="005D6D60">
        <w:rPr>
          <w:rFonts w:ascii="Times New Roman" w:hAnsi="Times New Roman" w:cs="Times New Roman"/>
          <w:kern w:val="0"/>
          <w:sz w:val="23"/>
          <w:szCs w:val="23"/>
        </w:rPr>
        <w:t>s</w:t>
      </w:r>
      <w:r w:rsidR="000566C9" w:rsidRPr="005D6D60">
        <w:rPr>
          <w:rFonts w:ascii="Times New Roman" w:hAnsi="Times New Roman" w:cs="Times New Roman"/>
          <w:i/>
          <w:iCs/>
          <w:sz w:val="24"/>
          <w:szCs w:val="24"/>
        </w:rPr>
        <w:t>katīt 11 . pielikumu</w:t>
      </w:r>
      <w:r w:rsidR="000566C9" w:rsidRPr="005D6D60">
        <w:rPr>
          <w:sz w:val="24"/>
          <w:szCs w:val="25"/>
        </w:rPr>
        <w:t xml:space="preserve"> </w:t>
      </w:r>
      <w:r w:rsidRPr="006B3754">
        <w:rPr>
          <w:rFonts w:ascii="Times New Roman" w:hAnsi="Times New Roman" w:cs="Times New Roman"/>
          <w:color w:val="000000"/>
          <w:kern w:val="0"/>
          <w:sz w:val="23"/>
          <w:szCs w:val="23"/>
        </w:rPr>
        <w:t xml:space="preserve">) un rīcību ekstremālās situācijās, kā arī ar darba drošības instrukcijām. Izglītojamo iepazīstināšanu ar šiem dokumentiem reģistrē E-klasē. Izglītojamais to apliecina ar ierakstu "iepazinos", norādot datumu un parakstu. Evakuācijas plānu izvieto </w:t>
      </w:r>
      <w:r w:rsidR="003B2A07">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telpās visiem pieejamā vietā. </w:t>
      </w:r>
    </w:p>
    <w:p w14:paraId="1C7C2529" w14:textId="390956B5"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B2A07">
        <w:rPr>
          <w:rFonts w:ascii="Times New Roman" w:hAnsi="Times New Roman" w:cs="Times New Roman"/>
          <w:color w:val="000000"/>
          <w:kern w:val="0"/>
          <w:sz w:val="23"/>
          <w:szCs w:val="23"/>
        </w:rPr>
        <w:t>23</w:t>
      </w:r>
      <w:r w:rsidRPr="006B3754">
        <w:rPr>
          <w:rFonts w:ascii="Times New Roman" w:hAnsi="Times New Roman" w:cs="Times New Roman"/>
          <w:color w:val="000000"/>
          <w:kern w:val="0"/>
          <w:sz w:val="23"/>
          <w:szCs w:val="23"/>
        </w:rPr>
        <w:t xml:space="preserve">. Ārkārtas situācijās, atskanot trauksmes signālam (apziņošanas sistēmas īpašais trauksmes signāls, vai mutisks dežurējošā administratora paziņojums par evakuāciju), tiek veikta izglītojamo evakuācija saskaņā ar noteikumiem par rīcību ekstremālās situācijās, izglītojamie izpilda atbildīgā pedagoga norādījumus vai rīkojas atbilstoši direktora apstiprinātajam </w:t>
      </w:r>
      <w:r w:rsidR="003B2A07">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evakuācijas plānam un kārtībai. </w:t>
      </w:r>
    </w:p>
    <w:p w14:paraId="61AA59ED" w14:textId="5BF3F259"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BA64BE">
        <w:rPr>
          <w:rFonts w:ascii="Times New Roman" w:hAnsi="Times New Roman" w:cs="Times New Roman"/>
          <w:color w:val="000000"/>
          <w:kern w:val="0"/>
          <w:sz w:val="23"/>
          <w:szCs w:val="23"/>
        </w:rPr>
        <w:t>24</w:t>
      </w:r>
      <w:r w:rsidRPr="006B3754">
        <w:rPr>
          <w:rFonts w:ascii="Times New Roman" w:hAnsi="Times New Roman" w:cs="Times New Roman"/>
          <w:color w:val="000000"/>
          <w:kern w:val="0"/>
          <w:sz w:val="23"/>
          <w:szCs w:val="23"/>
        </w:rPr>
        <w:t xml:space="preserve">. Par </w:t>
      </w:r>
      <w:r w:rsidR="00312BE6">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darbinieku maldināšanu par ekstremālām situācijām vai nepatiesas trauksmes izraisīšanu izglītojamais atbild normatīvajos aktos noteiktajā kārtībā. </w:t>
      </w:r>
    </w:p>
    <w:p w14:paraId="5F48D69A" w14:textId="442404CD"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A503C7">
        <w:rPr>
          <w:rFonts w:ascii="Times New Roman" w:hAnsi="Times New Roman" w:cs="Times New Roman"/>
          <w:color w:val="000000"/>
          <w:kern w:val="0"/>
          <w:sz w:val="23"/>
          <w:szCs w:val="23"/>
        </w:rPr>
        <w:t>25</w:t>
      </w:r>
      <w:r w:rsidRPr="006B3754">
        <w:rPr>
          <w:rFonts w:ascii="Times New Roman" w:hAnsi="Times New Roman" w:cs="Times New Roman"/>
          <w:color w:val="000000"/>
          <w:kern w:val="0"/>
          <w:sz w:val="23"/>
          <w:szCs w:val="23"/>
        </w:rPr>
        <w:t xml:space="preserve">. Traumu vai pēkšņu veselības traucējumu gadījumos izglītojamajiem nepieciešams vērsties pie </w:t>
      </w:r>
      <w:r w:rsidR="003A6BE6">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medicīnas māsas vai informēt kādu līdzcilvēku par nepieciešamo palīdzību. </w:t>
      </w:r>
    </w:p>
    <w:p w14:paraId="085DB54E" w14:textId="4764819B"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12</w:t>
      </w:r>
      <w:r w:rsidR="00A503C7">
        <w:rPr>
          <w:rFonts w:ascii="Times New Roman" w:hAnsi="Times New Roman" w:cs="Times New Roman"/>
          <w:color w:val="000000"/>
          <w:kern w:val="0"/>
          <w:sz w:val="23"/>
          <w:szCs w:val="23"/>
        </w:rPr>
        <w:t>6</w:t>
      </w:r>
      <w:r w:rsidRPr="006B3754">
        <w:rPr>
          <w:rFonts w:ascii="Times New Roman" w:hAnsi="Times New Roman" w:cs="Times New Roman"/>
          <w:color w:val="000000"/>
          <w:kern w:val="0"/>
          <w:sz w:val="23"/>
          <w:szCs w:val="23"/>
        </w:rPr>
        <w:t xml:space="preserve">. Sociālās vai psiholoģiskās palīdzības nepieciešamības gadījumos izglītojamajiem nepieciešams vērsties pie klases audzinātāja, atbalsta personāla vai </w:t>
      </w:r>
      <w:r w:rsidR="00717F51">
        <w:rPr>
          <w:rFonts w:ascii="Times New Roman" w:hAnsi="Times New Roman" w:cs="Times New Roman"/>
          <w:color w:val="000000"/>
          <w:kern w:val="0"/>
          <w:sz w:val="23"/>
          <w:szCs w:val="23"/>
        </w:rPr>
        <w:t>skol</w:t>
      </w:r>
      <w:r w:rsidRPr="006B3754">
        <w:rPr>
          <w:rFonts w:ascii="Times New Roman" w:hAnsi="Times New Roman" w:cs="Times New Roman"/>
          <w:color w:val="000000"/>
          <w:kern w:val="0"/>
          <w:sz w:val="23"/>
          <w:szCs w:val="23"/>
        </w:rPr>
        <w:t xml:space="preserve">as vadības. </w:t>
      </w:r>
    </w:p>
    <w:p w14:paraId="0E011F45" w14:textId="237D7AAE"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12</w:t>
      </w:r>
      <w:r w:rsidR="00A503C7">
        <w:rPr>
          <w:rFonts w:ascii="Times New Roman" w:hAnsi="Times New Roman" w:cs="Times New Roman"/>
          <w:color w:val="000000"/>
          <w:kern w:val="0"/>
          <w:sz w:val="23"/>
          <w:szCs w:val="23"/>
        </w:rPr>
        <w:t>7</w:t>
      </w:r>
      <w:r w:rsidRPr="006B3754">
        <w:rPr>
          <w:rFonts w:ascii="Times New Roman" w:hAnsi="Times New Roman" w:cs="Times New Roman"/>
          <w:color w:val="000000"/>
          <w:kern w:val="0"/>
          <w:sz w:val="23"/>
          <w:szCs w:val="23"/>
        </w:rPr>
        <w:t xml:space="preserve">. </w:t>
      </w:r>
      <w:r w:rsidR="00A503C7">
        <w:rPr>
          <w:rFonts w:ascii="Times New Roman" w:hAnsi="Times New Roman" w:cs="Times New Roman"/>
          <w:color w:val="000000"/>
          <w:kern w:val="0"/>
          <w:sz w:val="23"/>
          <w:szCs w:val="23"/>
        </w:rPr>
        <w:t>Skol</w:t>
      </w:r>
      <w:r w:rsidRPr="006B3754">
        <w:rPr>
          <w:rFonts w:ascii="Times New Roman" w:hAnsi="Times New Roman" w:cs="Times New Roman"/>
          <w:color w:val="000000"/>
          <w:kern w:val="0"/>
          <w:sz w:val="23"/>
          <w:szCs w:val="23"/>
        </w:rPr>
        <w:t xml:space="preserve">a ir tiesīga ierobežot izglītojamā tiesības uz privātīpašuma neaizskaramību gadījumos, ja tas apdraud paša izglītojamā intereses, citu izglītojamo, pedagogu, </w:t>
      </w:r>
      <w:r w:rsidR="003A6BE6">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darbinieku vai apmeklētāju tiesības, kā arī izglītības procesu un iekšējo kārtību izglītības iestādē, izglītības iestādes mantu vai kā citādi ir saistīts ar tiesību pārkāpumu (pamatojums: Satversmes 105. pants, Izglītības likums un Bērnu tiesību aizsardzības likums). </w:t>
      </w:r>
    </w:p>
    <w:p w14:paraId="5C195ACE" w14:textId="267221CB"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12</w:t>
      </w:r>
      <w:r w:rsidR="003A6BE6">
        <w:rPr>
          <w:rFonts w:ascii="Times New Roman" w:hAnsi="Times New Roman" w:cs="Times New Roman"/>
          <w:color w:val="000000"/>
          <w:kern w:val="0"/>
          <w:sz w:val="23"/>
          <w:szCs w:val="23"/>
        </w:rPr>
        <w:t>8</w:t>
      </w:r>
      <w:r w:rsidRPr="006B3754">
        <w:rPr>
          <w:rFonts w:ascii="Times New Roman" w:hAnsi="Times New Roman" w:cs="Times New Roman"/>
          <w:color w:val="000000"/>
          <w:kern w:val="0"/>
          <w:sz w:val="23"/>
          <w:szCs w:val="23"/>
        </w:rPr>
        <w:t xml:space="preserve">. </w:t>
      </w:r>
      <w:r w:rsidR="003A6BE6">
        <w:rPr>
          <w:rFonts w:ascii="Times New Roman" w:hAnsi="Times New Roman" w:cs="Times New Roman"/>
          <w:color w:val="000000"/>
          <w:kern w:val="0"/>
          <w:sz w:val="23"/>
          <w:szCs w:val="23"/>
        </w:rPr>
        <w:t>Skolas</w:t>
      </w:r>
      <w:r w:rsidRPr="006B3754">
        <w:rPr>
          <w:rFonts w:ascii="Times New Roman" w:hAnsi="Times New Roman" w:cs="Times New Roman"/>
          <w:color w:val="000000"/>
          <w:kern w:val="0"/>
          <w:sz w:val="23"/>
          <w:szCs w:val="23"/>
        </w:rPr>
        <w:t xml:space="preserve"> pienākums ir novērst pārkāpumu vai jebkuru tā rašanās iespējamību, izglītojamajam labprātīgi novēršot to, kā arī lemt par nepieciešamību ziņot pašvaldības pārstāvjiem (bāriņtiesai, policijai) un izglītojamā vecākiem situācijas noregulēšanai, ja pārkāpums (vai pamatotas aizdomas par pārkāpumu) netiek labprātīgi novērsts no izglītojamā puses. </w:t>
      </w:r>
    </w:p>
    <w:p w14:paraId="53BD6847" w14:textId="758877E1" w:rsidR="006B3754" w:rsidRPr="006B3754" w:rsidRDefault="006B3754" w:rsidP="000C77B9">
      <w:pPr>
        <w:widowControl/>
        <w:suppressAutoHyphens w:val="0"/>
        <w:autoSpaceDE w:val="0"/>
        <w:adjustRightInd w:val="0"/>
        <w:spacing w:after="27"/>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12</w:t>
      </w:r>
      <w:r w:rsidR="003A6BE6">
        <w:rPr>
          <w:rFonts w:ascii="Times New Roman" w:hAnsi="Times New Roman" w:cs="Times New Roman"/>
          <w:color w:val="000000"/>
          <w:kern w:val="0"/>
          <w:sz w:val="23"/>
          <w:szCs w:val="23"/>
        </w:rPr>
        <w:t>9</w:t>
      </w:r>
      <w:r w:rsidRPr="006B3754">
        <w:rPr>
          <w:rFonts w:ascii="Times New Roman" w:hAnsi="Times New Roman" w:cs="Times New Roman"/>
          <w:color w:val="000000"/>
          <w:kern w:val="0"/>
          <w:sz w:val="23"/>
          <w:szCs w:val="23"/>
        </w:rPr>
        <w:t xml:space="preserve">. Atbildība par noteikumu pārkāpumu ir noteikta attiecīgajos Ministru kabineta noteikumos par izglītojamo atskaitīšanu no izglītības iestādes. </w:t>
      </w:r>
    </w:p>
    <w:p w14:paraId="245644A9" w14:textId="75887090" w:rsidR="006B3754" w:rsidRPr="006B3754" w:rsidRDefault="006B3754" w:rsidP="000C77B9">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 </w:t>
      </w:r>
      <w:r w:rsidR="003A6BE6">
        <w:rPr>
          <w:rFonts w:ascii="Times New Roman" w:hAnsi="Times New Roman" w:cs="Times New Roman"/>
          <w:color w:val="000000"/>
          <w:kern w:val="0"/>
          <w:sz w:val="23"/>
          <w:szCs w:val="23"/>
        </w:rPr>
        <w:t xml:space="preserve">Skolā </w:t>
      </w:r>
      <w:r w:rsidRPr="006B3754">
        <w:rPr>
          <w:rFonts w:ascii="Times New Roman" w:hAnsi="Times New Roman" w:cs="Times New Roman"/>
          <w:color w:val="000000"/>
          <w:kern w:val="0"/>
          <w:sz w:val="23"/>
          <w:szCs w:val="23"/>
        </w:rPr>
        <w:t xml:space="preserve">ir noteikti šādi drošības un kārtības noteikumi, ar kuriem iepazīstina izglītojamos, uzsākot mācību gadu, kā arī pirms katras ekskursijas un pārgājiena, pirms katra pasākuma un sporta sacensībām, kā arī pirms tādu jaunu darbību uzsākšanas, kuras var apdraudēt izglītojamo drošību un veselību: </w:t>
      </w:r>
    </w:p>
    <w:p w14:paraId="1C94CB35" w14:textId="18600E31"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.1. ekskursiju un pārgājienu organizēšanas kārtību un drošības noteikumi; </w:t>
      </w:r>
    </w:p>
    <w:p w14:paraId="1344727E" w14:textId="24D67CA9"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.2. pasākumu organizēšanas kārtību un drošības noteikumi; </w:t>
      </w:r>
    </w:p>
    <w:p w14:paraId="43E91521" w14:textId="43CE79F7"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.3. sporta sacensību un nodarbību organizēšanas kārtība un drošības noteikumi; </w:t>
      </w:r>
    </w:p>
    <w:p w14:paraId="5FDC6628" w14:textId="1A70EB78"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.4. drošības noteikumi mācību kabinetos un telpās, kurās ir iekārtas un vielas, kas var apdraudēt izglītojamo drošību un veselību; </w:t>
      </w:r>
    </w:p>
    <w:p w14:paraId="2547FE33" w14:textId="3CDC3DBB"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.5. ugunsdrošības noteikumi; </w:t>
      </w:r>
    </w:p>
    <w:p w14:paraId="55EFB30F" w14:textId="19EBE8C8"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.6. elektrodrošības noteikumi; </w:t>
      </w:r>
    </w:p>
    <w:p w14:paraId="67B519B1" w14:textId="78FD4E98"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.7. pirmās palīdzības sniegšanas kārtība; </w:t>
      </w:r>
    </w:p>
    <w:p w14:paraId="50B31B34" w14:textId="2D75C049" w:rsidR="006B3754" w:rsidRPr="00093E34" w:rsidRDefault="006B3754" w:rsidP="004B700C">
      <w:pPr>
        <w:widowControl/>
        <w:suppressAutoHyphens w:val="0"/>
        <w:autoSpaceDE w:val="0"/>
        <w:adjustRightInd w:val="0"/>
        <w:spacing w:after="0"/>
        <w:ind w:left="720"/>
        <w:jc w:val="both"/>
        <w:textAlignment w:val="auto"/>
        <w:rPr>
          <w:rFonts w:ascii="Times New Roman" w:hAnsi="Times New Roman" w:cs="Times New Roman"/>
          <w:kern w:val="0"/>
          <w:sz w:val="23"/>
          <w:szCs w:val="23"/>
        </w:rPr>
      </w:pPr>
      <w:r w:rsidRPr="00093E34">
        <w:rPr>
          <w:rFonts w:ascii="Times New Roman" w:hAnsi="Times New Roman" w:cs="Times New Roman"/>
          <w:kern w:val="0"/>
          <w:sz w:val="23"/>
          <w:szCs w:val="23"/>
        </w:rPr>
        <w:t>1</w:t>
      </w:r>
      <w:r w:rsidR="003A6BE6" w:rsidRPr="00093E34">
        <w:rPr>
          <w:rFonts w:ascii="Times New Roman" w:hAnsi="Times New Roman" w:cs="Times New Roman"/>
          <w:kern w:val="0"/>
          <w:sz w:val="23"/>
          <w:szCs w:val="23"/>
        </w:rPr>
        <w:t>30</w:t>
      </w:r>
      <w:r w:rsidRPr="00093E34">
        <w:rPr>
          <w:rFonts w:ascii="Times New Roman" w:hAnsi="Times New Roman" w:cs="Times New Roman"/>
          <w:kern w:val="0"/>
          <w:sz w:val="23"/>
          <w:szCs w:val="23"/>
        </w:rPr>
        <w:t>.8. rīcība nestandarta gadījumos;</w:t>
      </w:r>
    </w:p>
    <w:p w14:paraId="022768A5" w14:textId="7AC22EF4"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.9. rīcība ārkārtas situācijās; </w:t>
      </w:r>
    </w:p>
    <w:p w14:paraId="3CE631BF" w14:textId="78FB2296" w:rsidR="006B3754" w:rsidRPr="006B3754" w:rsidRDefault="006B3754" w:rsidP="004B700C">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lastRenderedPageBreak/>
        <w:t>1</w:t>
      </w:r>
      <w:r w:rsidR="003A6BE6">
        <w:rPr>
          <w:rFonts w:ascii="Times New Roman" w:hAnsi="Times New Roman" w:cs="Times New Roman"/>
          <w:color w:val="000000"/>
          <w:kern w:val="0"/>
          <w:sz w:val="23"/>
          <w:szCs w:val="23"/>
        </w:rPr>
        <w:t>30</w:t>
      </w:r>
      <w:r w:rsidRPr="006B3754">
        <w:rPr>
          <w:rFonts w:ascii="Times New Roman" w:hAnsi="Times New Roman" w:cs="Times New Roman"/>
          <w:color w:val="000000"/>
          <w:kern w:val="0"/>
          <w:sz w:val="23"/>
          <w:szCs w:val="23"/>
        </w:rPr>
        <w:t xml:space="preserve">.10. bērnu sūdzību iesniegšanas un izskatīšanas kārtība. </w:t>
      </w:r>
    </w:p>
    <w:p w14:paraId="660F41E1" w14:textId="70CC10B7" w:rsidR="006B3754" w:rsidRPr="006B3754" w:rsidRDefault="006B3754" w:rsidP="003B2A07">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31</w:t>
      </w:r>
      <w:r w:rsidRPr="006B3754">
        <w:rPr>
          <w:rFonts w:ascii="Times New Roman" w:hAnsi="Times New Roman" w:cs="Times New Roman"/>
          <w:color w:val="000000"/>
          <w:kern w:val="0"/>
          <w:sz w:val="23"/>
          <w:szCs w:val="23"/>
        </w:rPr>
        <w:t xml:space="preserve">. Iepazīstināšanas ar drošības noteikumiem īpašie nosacījumi: </w:t>
      </w:r>
    </w:p>
    <w:p w14:paraId="725F4F3E" w14:textId="6B275332"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31</w:t>
      </w:r>
      <w:r w:rsidRPr="006B3754">
        <w:rPr>
          <w:rFonts w:ascii="Times New Roman" w:hAnsi="Times New Roman" w:cs="Times New Roman"/>
          <w:color w:val="000000"/>
          <w:kern w:val="0"/>
          <w:sz w:val="23"/>
          <w:szCs w:val="23"/>
        </w:rPr>
        <w:t xml:space="preserve">.1. kabinetu vadītāji iepazīstina izglītojamos ar kārtības noteikumiem iepazīstina ne vēlāk kā triju nedēļu laikā pēc katra mācību semestra sākuma un katru reizi pirms tādu darbību uzsākšanas, kuras var apdraudēt izglītojamo drošību un veselību; </w:t>
      </w:r>
    </w:p>
    <w:p w14:paraId="4D6FFD0D" w14:textId="3C196AD1"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31</w:t>
      </w:r>
      <w:r w:rsidRPr="006B3754">
        <w:rPr>
          <w:rFonts w:ascii="Times New Roman" w:hAnsi="Times New Roman" w:cs="Times New Roman"/>
          <w:color w:val="000000"/>
          <w:kern w:val="0"/>
          <w:sz w:val="23"/>
          <w:szCs w:val="23"/>
        </w:rPr>
        <w:t xml:space="preserve">.2. interešu izglītības pulciņa vadītāji iepazīstina izglītojamos ar kārtības noteikumiem nodarbību laikā mācību gada sākumā; </w:t>
      </w:r>
    </w:p>
    <w:p w14:paraId="5C4BBB8E" w14:textId="388DB922"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31</w:t>
      </w:r>
      <w:r w:rsidRPr="006B3754">
        <w:rPr>
          <w:rFonts w:ascii="Times New Roman" w:hAnsi="Times New Roman" w:cs="Times New Roman"/>
          <w:color w:val="000000"/>
          <w:kern w:val="0"/>
          <w:sz w:val="23"/>
          <w:szCs w:val="23"/>
        </w:rPr>
        <w:t xml:space="preserve">.3. par ugunsdrošību, elektrodrošību un evakuācijas plānu izglītojamos informē klases audzinātājs vai cits darbinieks ne retāk kā reizi gadā (pirmo reizi iepazīstina septembrī); </w:t>
      </w:r>
    </w:p>
    <w:p w14:paraId="60671CA3" w14:textId="728B2129" w:rsidR="006B3754" w:rsidRPr="006B3754" w:rsidRDefault="006B3754" w:rsidP="004B700C">
      <w:pPr>
        <w:widowControl/>
        <w:suppressAutoHyphens w:val="0"/>
        <w:autoSpaceDE w:val="0"/>
        <w:adjustRightInd w:val="0"/>
        <w:spacing w:after="27"/>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31</w:t>
      </w:r>
      <w:r w:rsidRPr="006B3754">
        <w:rPr>
          <w:rFonts w:ascii="Times New Roman" w:hAnsi="Times New Roman" w:cs="Times New Roman"/>
          <w:color w:val="000000"/>
          <w:kern w:val="0"/>
          <w:sz w:val="23"/>
          <w:szCs w:val="23"/>
        </w:rPr>
        <w:t xml:space="preserve">.4. par pirmās palīdzības sniegšanu izglītojamos informē klases audzinātājs sadarbībā ar medmāsu ne retāk kā reizi gadā; </w:t>
      </w:r>
    </w:p>
    <w:p w14:paraId="370957A3" w14:textId="6655845E" w:rsidR="006B3754" w:rsidRPr="006B3754" w:rsidRDefault="006B3754" w:rsidP="004B700C">
      <w:pPr>
        <w:widowControl/>
        <w:suppressAutoHyphens w:val="0"/>
        <w:autoSpaceDE w:val="0"/>
        <w:adjustRightInd w:val="0"/>
        <w:spacing w:after="0"/>
        <w:ind w:left="720"/>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31</w:t>
      </w:r>
      <w:r w:rsidRPr="006B3754">
        <w:rPr>
          <w:rFonts w:ascii="Times New Roman" w:hAnsi="Times New Roman" w:cs="Times New Roman"/>
          <w:color w:val="000000"/>
          <w:kern w:val="0"/>
          <w:sz w:val="23"/>
          <w:szCs w:val="23"/>
        </w:rPr>
        <w:t xml:space="preserve">.5. klases audzinātājs vismaz reizi gadā izglītojamos iepazīstina ar informāciju par rīcību ekstremālās un nestandarta situācijās, ceļu satiksmes drošību, drošību uz ledus, uz ūdens, par personīgo un darba higiēnu. </w:t>
      </w:r>
    </w:p>
    <w:p w14:paraId="009DB3D6" w14:textId="05C96272" w:rsidR="006B3754" w:rsidRPr="006B3754" w:rsidRDefault="006B3754" w:rsidP="006C47D8">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6B3754">
        <w:rPr>
          <w:rFonts w:ascii="Times New Roman" w:hAnsi="Times New Roman" w:cs="Times New Roman"/>
          <w:color w:val="000000"/>
          <w:kern w:val="0"/>
          <w:sz w:val="23"/>
          <w:szCs w:val="23"/>
        </w:rPr>
        <w:t>1</w:t>
      </w:r>
      <w:r w:rsidR="003A6BE6">
        <w:rPr>
          <w:rFonts w:ascii="Times New Roman" w:hAnsi="Times New Roman" w:cs="Times New Roman"/>
          <w:color w:val="000000"/>
          <w:kern w:val="0"/>
          <w:sz w:val="23"/>
          <w:szCs w:val="23"/>
        </w:rPr>
        <w:t>32</w:t>
      </w:r>
      <w:r w:rsidRPr="006B3754">
        <w:rPr>
          <w:rFonts w:ascii="Times New Roman" w:hAnsi="Times New Roman" w:cs="Times New Roman"/>
          <w:color w:val="000000"/>
          <w:kern w:val="0"/>
          <w:sz w:val="23"/>
          <w:szCs w:val="23"/>
        </w:rPr>
        <w:t xml:space="preserve">. Izglītojamo iepazīstināšanu ar drošības noteikumiem un kārtības noteikumiem atbildīgais pedagogs reģistrē E-klasē, norādot noteikumu nosaukumu un datumu. Pēc iepazīstināšanas izglītojamais to apliecina ar ierakstu "iepazinos", norādot datumu un parakstu. </w:t>
      </w:r>
    </w:p>
    <w:p w14:paraId="57C765D4" w14:textId="77777777" w:rsidR="006B3754" w:rsidRPr="006C2F50" w:rsidRDefault="006B3754" w:rsidP="009312E3">
      <w:pPr>
        <w:widowControl/>
        <w:suppressAutoHyphens w:val="0"/>
        <w:autoSpaceDE w:val="0"/>
        <w:adjustRightInd w:val="0"/>
        <w:spacing w:after="0"/>
        <w:jc w:val="both"/>
        <w:textAlignment w:val="auto"/>
        <w:rPr>
          <w:rFonts w:ascii="Times New Roman" w:hAnsi="Times New Roman" w:cs="Times New Roman"/>
          <w:color w:val="000000"/>
          <w:kern w:val="0"/>
          <w:sz w:val="23"/>
          <w:szCs w:val="23"/>
        </w:rPr>
      </w:pPr>
    </w:p>
    <w:p w14:paraId="6D0587D6" w14:textId="6DBA53CD" w:rsidR="003A6BE6" w:rsidRDefault="004B700C" w:rsidP="003A6BE6">
      <w:pPr>
        <w:widowControl/>
        <w:suppressAutoHyphens w:val="0"/>
        <w:autoSpaceDE w:val="0"/>
        <w:adjustRightInd w:val="0"/>
        <w:spacing w:after="0"/>
        <w:jc w:val="center"/>
        <w:textAlignment w:val="auto"/>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X</w:t>
      </w:r>
      <w:r w:rsidR="003A6BE6" w:rsidRPr="003A6BE6">
        <w:rPr>
          <w:rFonts w:ascii="Times New Roman" w:hAnsi="Times New Roman" w:cs="Times New Roman"/>
          <w:b/>
          <w:bCs/>
          <w:color w:val="000000"/>
          <w:kern w:val="0"/>
          <w:sz w:val="28"/>
          <w:szCs w:val="28"/>
        </w:rPr>
        <w:t>.</w:t>
      </w:r>
      <w:r w:rsidR="003A6BE6" w:rsidRPr="003A6BE6">
        <w:rPr>
          <w:rFonts w:ascii="Times New Roman" w:hAnsi="Times New Roman" w:cs="Times New Roman"/>
          <w:b/>
          <w:bCs/>
          <w:color w:val="000000"/>
          <w:kern w:val="0"/>
          <w:sz w:val="18"/>
          <w:szCs w:val="18"/>
        </w:rPr>
        <w:t xml:space="preserve"> </w:t>
      </w:r>
      <w:r w:rsidR="003A6BE6" w:rsidRPr="003A6BE6">
        <w:rPr>
          <w:rFonts w:ascii="Times New Roman" w:hAnsi="Times New Roman" w:cs="Times New Roman"/>
          <w:b/>
          <w:bCs/>
          <w:color w:val="000000"/>
          <w:kern w:val="0"/>
          <w:sz w:val="28"/>
          <w:szCs w:val="28"/>
        </w:rPr>
        <w:t>Saziņa un sadarbība ar vecākiem</w:t>
      </w:r>
    </w:p>
    <w:p w14:paraId="42BB26AE" w14:textId="77777777" w:rsidR="003A6BE6" w:rsidRPr="003A6BE6" w:rsidRDefault="003A6BE6" w:rsidP="003A6BE6">
      <w:pPr>
        <w:widowControl/>
        <w:suppressAutoHyphens w:val="0"/>
        <w:autoSpaceDE w:val="0"/>
        <w:adjustRightInd w:val="0"/>
        <w:spacing w:after="0"/>
        <w:jc w:val="center"/>
        <w:textAlignment w:val="auto"/>
        <w:rPr>
          <w:rFonts w:ascii="Times New Roman" w:hAnsi="Times New Roman" w:cs="Times New Roman"/>
          <w:color w:val="000000"/>
          <w:kern w:val="0"/>
          <w:sz w:val="28"/>
          <w:szCs w:val="28"/>
        </w:rPr>
      </w:pPr>
    </w:p>
    <w:p w14:paraId="0FC81C4E" w14:textId="7DD01438" w:rsidR="003A6BE6" w:rsidRPr="003A6BE6" w:rsidRDefault="003A6BE6" w:rsidP="003A6BE6">
      <w:pPr>
        <w:widowControl/>
        <w:suppressAutoHyphens w:val="0"/>
        <w:autoSpaceDE w:val="0"/>
        <w:adjustRightInd w:val="0"/>
        <w:spacing w:after="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33</w:t>
      </w:r>
      <w:r w:rsidRPr="003A6BE6">
        <w:rPr>
          <w:rFonts w:ascii="Times New Roman" w:hAnsi="Times New Roman" w:cs="Times New Roman"/>
          <w:color w:val="000000"/>
          <w:kern w:val="0"/>
          <w:sz w:val="23"/>
          <w:szCs w:val="23"/>
        </w:rPr>
        <w:t>.</w:t>
      </w:r>
      <w:r w:rsidRPr="003A6BE6">
        <w:rPr>
          <w:rFonts w:ascii="Times New Roman" w:hAnsi="Times New Roman" w:cs="Times New Roman"/>
          <w:color w:val="000000"/>
          <w:kern w:val="0"/>
          <w:sz w:val="16"/>
          <w:szCs w:val="16"/>
        </w:rPr>
        <w:t xml:space="preserve"> </w:t>
      </w:r>
      <w:r>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saziņas un sadarbības ar vecākiem uzdevumi: </w:t>
      </w:r>
    </w:p>
    <w:p w14:paraId="0AF29B47" w14:textId="16F166D2"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33</w:t>
      </w:r>
      <w:r w:rsidRPr="003A6BE6">
        <w:rPr>
          <w:rFonts w:ascii="Times New Roman" w:hAnsi="Times New Roman" w:cs="Times New Roman"/>
          <w:color w:val="000000"/>
          <w:kern w:val="0"/>
          <w:sz w:val="23"/>
          <w:szCs w:val="23"/>
        </w:rPr>
        <w:t>.</w:t>
      </w:r>
      <w:r w:rsidRPr="003A6BE6">
        <w:rPr>
          <w:rFonts w:ascii="Times New Roman" w:hAnsi="Times New Roman" w:cs="Times New Roman"/>
          <w:color w:val="000000"/>
          <w:kern w:val="0"/>
          <w:sz w:val="16"/>
          <w:szCs w:val="16"/>
        </w:rPr>
        <w:t xml:space="preserve"> </w:t>
      </w:r>
      <w:r w:rsidRPr="003A6BE6">
        <w:rPr>
          <w:rFonts w:ascii="Times New Roman" w:hAnsi="Times New Roman" w:cs="Times New Roman"/>
          <w:color w:val="000000"/>
          <w:kern w:val="0"/>
          <w:sz w:val="23"/>
          <w:szCs w:val="23"/>
        </w:rPr>
        <w:t xml:space="preserve">1. informēt izglītojamo vecākus par izglītojamā mācību un audzināšanas sasniegumiem; </w:t>
      </w:r>
    </w:p>
    <w:p w14:paraId="183BBC73" w14:textId="0AD5E83F"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33</w:t>
      </w:r>
      <w:r w:rsidRPr="003A6BE6">
        <w:rPr>
          <w:rFonts w:ascii="Times New Roman" w:hAnsi="Times New Roman" w:cs="Times New Roman"/>
          <w:color w:val="000000"/>
          <w:kern w:val="0"/>
          <w:sz w:val="23"/>
          <w:szCs w:val="23"/>
        </w:rPr>
        <w:t xml:space="preserve">. 2. nodrošināt izglītības un audzināšanas programmas kvalitatīvu īstenošanu; </w:t>
      </w:r>
    </w:p>
    <w:p w14:paraId="46B95075" w14:textId="7DCDC9E5"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33</w:t>
      </w:r>
      <w:r w:rsidRPr="003A6BE6">
        <w:rPr>
          <w:rFonts w:ascii="Times New Roman" w:hAnsi="Times New Roman" w:cs="Times New Roman"/>
          <w:color w:val="000000"/>
          <w:kern w:val="0"/>
          <w:sz w:val="23"/>
          <w:szCs w:val="23"/>
        </w:rPr>
        <w:t xml:space="preserve">.3. veicināt vecāku līdzdalību </w:t>
      </w:r>
      <w:r>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darba organizācijas pilnveidošanā; </w:t>
      </w:r>
    </w:p>
    <w:p w14:paraId="4E5079AF" w14:textId="7972DE9A"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33</w:t>
      </w:r>
      <w:r w:rsidRPr="003A6BE6">
        <w:rPr>
          <w:rFonts w:ascii="Times New Roman" w:hAnsi="Times New Roman" w:cs="Times New Roman"/>
          <w:color w:val="000000"/>
          <w:kern w:val="0"/>
          <w:sz w:val="23"/>
          <w:szCs w:val="23"/>
        </w:rPr>
        <w:t xml:space="preserve">.4. veicināt </w:t>
      </w:r>
      <w:r>
        <w:rPr>
          <w:rFonts w:ascii="Times New Roman" w:hAnsi="Times New Roman" w:cs="Times New Roman"/>
          <w:color w:val="000000"/>
          <w:kern w:val="0"/>
          <w:sz w:val="23"/>
          <w:szCs w:val="23"/>
        </w:rPr>
        <w:t xml:space="preserve">skolas </w:t>
      </w:r>
      <w:r w:rsidRPr="003A6BE6">
        <w:rPr>
          <w:rFonts w:ascii="Times New Roman" w:hAnsi="Times New Roman" w:cs="Times New Roman"/>
          <w:color w:val="000000"/>
          <w:kern w:val="0"/>
          <w:sz w:val="23"/>
          <w:szCs w:val="23"/>
        </w:rPr>
        <w:t xml:space="preserve">un vecāku labvēlīgas sadarbības vidi; </w:t>
      </w:r>
    </w:p>
    <w:p w14:paraId="00591EF9" w14:textId="6E89E4DB"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33</w:t>
      </w:r>
      <w:r w:rsidRPr="003A6BE6">
        <w:rPr>
          <w:rFonts w:ascii="Times New Roman" w:hAnsi="Times New Roman" w:cs="Times New Roman"/>
          <w:color w:val="000000"/>
          <w:kern w:val="0"/>
          <w:sz w:val="23"/>
          <w:szCs w:val="23"/>
        </w:rPr>
        <w:t xml:space="preserve">.5. aktivizēt vecāku līdzdalību </w:t>
      </w:r>
      <w:r>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darba kvalitātes vērtēšanā un attīstībā. </w:t>
      </w:r>
    </w:p>
    <w:p w14:paraId="7605D540" w14:textId="0150D238"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34</w:t>
      </w:r>
      <w:r w:rsidRPr="003A6BE6">
        <w:rPr>
          <w:rFonts w:ascii="Times New Roman" w:hAnsi="Times New Roman" w:cs="Times New Roman"/>
          <w:color w:val="000000"/>
          <w:kern w:val="0"/>
          <w:sz w:val="23"/>
          <w:szCs w:val="23"/>
        </w:rPr>
        <w:t>.</w:t>
      </w:r>
      <w:r w:rsidRPr="003A6BE6">
        <w:rPr>
          <w:rFonts w:ascii="Times New Roman" w:hAnsi="Times New Roman" w:cs="Times New Roman"/>
          <w:color w:val="000000"/>
          <w:kern w:val="0"/>
          <w:sz w:val="16"/>
          <w:szCs w:val="16"/>
        </w:rPr>
        <w:t xml:space="preserve"> </w:t>
      </w:r>
      <w:r w:rsidRPr="003A6BE6">
        <w:rPr>
          <w:rFonts w:ascii="Times New Roman" w:hAnsi="Times New Roman" w:cs="Times New Roman"/>
          <w:color w:val="000000"/>
          <w:kern w:val="0"/>
          <w:sz w:val="23"/>
          <w:szCs w:val="23"/>
        </w:rPr>
        <w:t xml:space="preserve">Papildu ikdienas saziņas iespējām skolvadības sistēmā E-klase </w:t>
      </w:r>
      <w:r>
        <w:rPr>
          <w:rFonts w:ascii="Times New Roman" w:hAnsi="Times New Roman" w:cs="Times New Roman"/>
          <w:color w:val="000000"/>
          <w:kern w:val="0"/>
          <w:sz w:val="23"/>
          <w:szCs w:val="23"/>
        </w:rPr>
        <w:t>skola</w:t>
      </w:r>
      <w:r w:rsidRPr="003A6BE6">
        <w:rPr>
          <w:rFonts w:ascii="Times New Roman" w:hAnsi="Times New Roman" w:cs="Times New Roman"/>
          <w:color w:val="000000"/>
          <w:kern w:val="0"/>
          <w:sz w:val="23"/>
          <w:szCs w:val="23"/>
        </w:rPr>
        <w:t xml:space="preserve"> izmanto šādas sadarbības formas: </w:t>
      </w:r>
    </w:p>
    <w:p w14:paraId="58D2EB31" w14:textId="73DBFFEA"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Pr>
          <w:rFonts w:ascii="Times New Roman" w:hAnsi="Times New Roman" w:cs="Times New Roman"/>
          <w:color w:val="000000"/>
          <w:kern w:val="0"/>
          <w:sz w:val="23"/>
          <w:szCs w:val="23"/>
        </w:rPr>
        <w:t>34</w:t>
      </w:r>
      <w:r w:rsidRPr="003A6BE6">
        <w:rPr>
          <w:rFonts w:ascii="Times New Roman" w:hAnsi="Times New Roman" w:cs="Times New Roman"/>
          <w:color w:val="000000"/>
          <w:kern w:val="0"/>
          <w:sz w:val="23"/>
          <w:szCs w:val="23"/>
        </w:rPr>
        <w:t xml:space="preserve">.1. aptaujas; </w:t>
      </w:r>
    </w:p>
    <w:p w14:paraId="2E959117" w14:textId="5F9CC143" w:rsidR="003A6BE6" w:rsidRPr="003A6BE6" w:rsidRDefault="00DC00E8"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134</w:t>
      </w:r>
      <w:r w:rsidR="003A6BE6" w:rsidRPr="003A6BE6">
        <w:rPr>
          <w:rFonts w:ascii="Times New Roman" w:hAnsi="Times New Roman" w:cs="Times New Roman"/>
          <w:color w:val="000000"/>
          <w:kern w:val="0"/>
          <w:sz w:val="23"/>
          <w:szCs w:val="23"/>
        </w:rPr>
        <w:t>.</w:t>
      </w:r>
      <w:r w:rsidR="003A6BE6" w:rsidRPr="003A6BE6">
        <w:rPr>
          <w:rFonts w:ascii="Times New Roman" w:hAnsi="Times New Roman" w:cs="Times New Roman"/>
          <w:color w:val="000000"/>
          <w:kern w:val="0"/>
          <w:sz w:val="16"/>
          <w:szCs w:val="16"/>
        </w:rPr>
        <w:t xml:space="preserve"> </w:t>
      </w:r>
      <w:r w:rsidR="003A6BE6" w:rsidRPr="003A6BE6">
        <w:rPr>
          <w:rFonts w:ascii="Times New Roman" w:hAnsi="Times New Roman" w:cs="Times New Roman"/>
          <w:color w:val="000000"/>
          <w:kern w:val="0"/>
          <w:sz w:val="23"/>
          <w:szCs w:val="23"/>
        </w:rPr>
        <w:t xml:space="preserve">2. individuālās sarunas. Sarunas tiek protokolētas, izmantojot </w:t>
      </w:r>
      <w:r w:rsidR="000566C9">
        <w:rPr>
          <w:rFonts w:ascii="Times New Roman" w:hAnsi="Times New Roman" w:cs="Times New Roman"/>
          <w:kern w:val="0"/>
          <w:sz w:val="23"/>
          <w:szCs w:val="23"/>
        </w:rPr>
        <w:t xml:space="preserve">( </w:t>
      </w:r>
      <w:r w:rsidR="005D6D60" w:rsidRPr="005D6D60">
        <w:rPr>
          <w:rFonts w:ascii="Times New Roman" w:hAnsi="Times New Roman" w:cs="Times New Roman"/>
          <w:i/>
          <w:iCs/>
          <w:sz w:val="24"/>
          <w:szCs w:val="24"/>
        </w:rPr>
        <w:t>s</w:t>
      </w:r>
      <w:r w:rsidR="000566C9" w:rsidRPr="005D6D60">
        <w:rPr>
          <w:rFonts w:ascii="Times New Roman" w:hAnsi="Times New Roman" w:cs="Times New Roman"/>
          <w:i/>
          <w:iCs/>
          <w:sz w:val="24"/>
          <w:szCs w:val="24"/>
        </w:rPr>
        <w:t>katīt 12 . pielikumu</w:t>
      </w:r>
      <w:r w:rsidR="000566C9" w:rsidRPr="005D6D60">
        <w:rPr>
          <w:sz w:val="24"/>
          <w:szCs w:val="25"/>
        </w:rPr>
        <w:t xml:space="preserve"> </w:t>
      </w:r>
      <w:r w:rsidR="000566C9" w:rsidRPr="005D6D60">
        <w:rPr>
          <w:sz w:val="23"/>
          <w:szCs w:val="23"/>
        </w:rPr>
        <w:t>)</w:t>
      </w:r>
      <w:r w:rsidR="003A6BE6" w:rsidRPr="005D6D60">
        <w:rPr>
          <w:rFonts w:ascii="Times New Roman" w:hAnsi="Times New Roman" w:cs="Times New Roman"/>
          <w:kern w:val="0"/>
          <w:sz w:val="23"/>
          <w:szCs w:val="23"/>
        </w:rPr>
        <w:t xml:space="preserve"> </w:t>
      </w:r>
      <w:r w:rsidR="003A6BE6" w:rsidRPr="003A6BE6">
        <w:rPr>
          <w:rFonts w:ascii="Times New Roman" w:hAnsi="Times New Roman" w:cs="Times New Roman"/>
          <w:color w:val="000000"/>
          <w:kern w:val="0"/>
          <w:sz w:val="23"/>
          <w:szCs w:val="23"/>
        </w:rPr>
        <w:t xml:space="preserve">veidlapu. Sarunu protokoli glabājas </w:t>
      </w:r>
      <w:r>
        <w:rPr>
          <w:rFonts w:ascii="Times New Roman" w:hAnsi="Times New Roman" w:cs="Times New Roman"/>
          <w:color w:val="000000"/>
          <w:kern w:val="0"/>
          <w:sz w:val="23"/>
          <w:szCs w:val="23"/>
        </w:rPr>
        <w:t>skolas</w:t>
      </w:r>
      <w:r w:rsidR="003A6BE6" w:rsidRPr="003A6BE6">
        <w:rPr>
          <w:rFonts w:ascii="Times New Roman" w:hAnsi="Times New Roman" w:cs="Times New Roman"/>
          <w:color w:val="000000"/>
          <w:kern w:val="0"/>
          <w:sz w:val="23"/>
          <w:szCs w:val="23"/>
        </w:rPr>
        <w:t xml:space="preserve"> lietvedībā; </w:t>
      </w:r>
    </w:p>
    <w:p w14:paraId="3AEBF47A" w14:textId="4E7E8EBB"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34</w:t>
      </w:r>
      <w:r w:rsidRPr="003A6BE6">
        <w:rPr>
          <w:rFonts w:ascii="Times New Roman" w:hAnsi="Times New Roman" w:cs="Times New Roman"/>
          <w:color w:val="000000"/>
          <w:kern w:val="0"/>
          <w:sz w:val="23"/>
          <w:szCs w:val="23"/>
        </w:rPr>
        <w:t xml:space="preserve">.3. vecāku sapulces vai cita veida informatīvas sanāksmes; </w:t>
      </w:r>
    </w:p>
    <w:p w14:paraId="090EACFD" w14:textId="42D076AC"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34</w:t>
      </w:r>
      <w:r w:rsidRPr="003A6BE6">
        <w:rPr>
          <w:rFonts w:ascii="Times New Roman" w:hAnsi="Times New Roman" w:cs="Times New Roman"/>
          <w:color w:val="000000"/>
          <w:kern w:val="0"/>
          <w:sz w:val="23"/>
          <w:szCs w:val="23"/>
        </w:rPr>
        <w:t>.4. at</w:t>
      </w:r>
      <w:r w:rsidR="00DC00E8">
        <w:rPr>
          <w:rFonts w:ascii="Times New Roman" w:hAnsi="Times New Roman" w:cs="Times New Roman"/>
          <w:color w:val="000000"/>
          <w:kern w:val="0"/>
          <w:sz w:val="23"/>
          <w:szCs w:val="23"/>
        </w:rPr>
        <w:t>vēr</w:t>
      </w:r>
      <w:r w:rsidRPr="003A6BE6">
        <w:rPr>
          <w:rFonts w:ascii="Times New Roman" w:hAnsi="Times New Roman" w:cs="Times New Roman"/>
          <w:color w:val="000000"/>
          <w:kern w:val="0"/>
          <w:sz w:val="23"/>
          <w:szCs w:val="23"/>
        </w:rPr>
        <w:t xml:space="preserve">to durvju un vecāku dienas; </w:t>
      </w:r>
    </w:p>
    <w:p w14:paraId="130F1006" w14:textId="79D26CCA" w:rsidR="003A6BE6" w:rsidRPr="003A6BE6" w:rsidRDefault="003A6BE6" w:rsidP="004B700C">
      <w:pPr>
        <w:widowControl/>
        <w:suppressAutoHyphens w:val="0"/>
        <w:autoSpaceDE w:val="0"/>
        <w:adjustRightInd w:val="0"/>
        <w:spacing w:after="0"/>
        <w:ind w:left="720"/>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34</w:t>
      </w:r>
      <w:r w:rsidRPr="003A6BE6">
        <w:rPr>
          <w:rFonts w:ascii="Times New Roman" w:hAnsi="Times New Roman" w:cs="Times New Roman"/>
          <w:color w:val="000000"/>
          <w:kern w:val="0"/>
          <w:sz w:val="23"/>
          <w:szCs w:val="23"/>
        </w:rPr>
        <w:t xml:space="preserve">.5. tematiski un/vai izglītojoši pasākumi. </w:t>
      </w:r>
    </w:p>
    <w:p w14:paraId="43E66CCD" w14:textId="72E4CEB4" w:rsidR="003A6BE6" w:rsidRPr="003A6BE6"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35</w:t>
      </w:r>
      <w:r w:rsidRPr="003A6BE6">
        <w:rPr>
          <w:rFonts w:ascii="Times New Roman" w:hAnsi="Times New Roman" w:cs="Times New Roman"/>
          <w:color w:val="000000"/>
          <w:kern w:val="0"/>
          <w:sz w:val="23"/>
          <w:szCs w:val="23"/>
        </w:rPr>
        <w:t>.</w:t>
      </w:r>
      <w:r w:rsidRPr="003A6BE6">
        <w:rPr>
          <w:rFonts w:ascii="Times New Roman" w:hAnsi="Times New Roman" w:cs="Times New Roman"/>
          <w:color w:val="000000"/>
          <w:kern w:val="0"/>
          <w:sz w:val="16"/>
          <w:szCs w:val="16"/>
        </w:rPr>
        <w:t xml:space="preserve"> </w:t>
      </w:r>
      <w:r w:rsidRPr="003A6BE6">
        <w:rPr>
          <w:rFonts w:ascii="Times New Roman" w:hAnsi="Times New Roman" w:cs="Times New Roman"/>
          <w:color w:val="000000"/>
          <w:kern w:val="0"/>
          <w:sz w:val="23"/>
          <w:szCs w:val="23"/>
        </w:rPr>
        <w:t xml:space="preserve">Pamatojoties uz Civillikuma 177. pantu, vecāku pienākums ir regulāri iepazīties un rūpēties par izglītojamā izglītošanu un audzināšanu, tostarp risināt problēmsituācijas, ja tādas rodas. </w:t>
      </w:r>
    </w:p>
    <w:p w14:paraId="79E8DE45" w14:textId="630F8009" w:rsidR="003A6BE6" w:rsidRPr="003A6BE6"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36</w:t>
      </w:r>
      <w:r w:rsidRPr="003A6BE6">
        <w:rPr>
          <w:rFonts w:ascii="Times New Roman" w:hAnsi="Times New Roman" w:cs="Times New Roman"/>
          <w:color w:val="000000"/>
          <w:kern w:val="0"/>
          <w:sz w:val="23"/>
          <w:szCs w:val="23"/>
        </w:rPr>
        <w:t>.</w:t>
      </w:r>
      <w:r w:rsidR="00DC00E8">
        <w:rPr>
          <w:rFonts w:ascii="Times New Roman" w:hAnsi="Times New Roman" w:cs="Times New Roman"/>
          <w:color w:val="000000"/>
          <w:kern w:val="0"/>
          <w:sz w:val="23"/>
          <w:szCs w:val="23"/>
        </w:rPr>
        <w:t xml:space="preserve"> </w:t>
      </w:r>
      <w:r w:rsidRPr="003A6BE6">
        <w:rPr>
          <w:rFonts w:ascii="Times New Roman" w:hAnsi="Times New Roman" w:cs="Times New Roman"/>
          <w:color w:val="000000"/>
          <w:kern w:val="0"/>
          <w:sz w:val="23"/>
          <w:szCs w:val="23"/>
        </w:rPr>
        <w:t xml:space="preserve">Klases audzinātājs reizi mēnesī (līdz katra mēneša 4. datumam) atgādina vecākiem par pienākumu iepazīties ar izglītojamo mācību sasniegumiem E-klasē, nosūtot sekmju izraksta pārskatu E-klases pastā. Klašu audzinātāji pēc vecāku pieprasījuma izsniedz sekmju izrakstus papīra formātā. </w:t>
      </w:r>
    </w:p>
    <w:p w14:paraId="75A3E92F" w14:textId="0CD98BAA" w:rsidR="003A6BE6" w:rsidRPr="003A6BE6"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37</w:t>
      </w:r>
      <w:r w:rsidRPr="003A6BE6">
        <w:rPr>
          <w:rFonts w:ascii="Times New Roman" w:hAnsi="Times New Roman" w:cs="Times New Roman"/>
          <w:color w:val="000000"/>
          <w:kern w:val="0"/>
          <w:sz w:val="23"/>
          <w:szCs w:val="23"/>
        </w:rPr>
        <w:t>.</w:t>
      </w:r>
      <w:r w:rsidRPr="003A6BE6">
        <w:rPr>
          <w:rFonts w:ascii="Times New Roman" w:hAnsi="Times New Roman" w:cs="Times New Roman"/>
          <w:color w:val="000000"/>
          <w:kern w:val="0"/>
          <w:sz w:val="16"/>
          <w:szCs w:val="16"/>
        </w:rPr>
        <w:t xml:space="preserve"> </w:t>
      </w:r>
      <w:r w:rsidRPr="003A6BE6">
        <w:rPr>
          <w:rFonts w:ascii="Times New Roman" w:hAnsi="Times New Roman" w:cs="Times New Roman"/>
          <w:color w:val="000000"/>
          <w:kern w:val="0"/>
          <w:sz w:val="23"/>
          <w:szCs w:val="23"/>
        </w:rPr>
        <w:t xml:space="preserve">Vecāki saziņas kontaktinformāciju norāda, aizpildot iesniegumu par uzņemšanu </w:t>
      </w:r>
      <w:r w:rsidR="00DC00E8">
        <w:rPr>
          <w:rFonts w:ascii="Times New Roman" w:hAnsi="Times New Roman" w:cs="Times New Roman"/>
          <w:color w:val="000000"/>
          <w:kern w:val="0"/>
          <w:sz w:val="23"/>
          <w:szCs w:val="23"/>
        </w:rPr>
        <w:t>skolā</w:t>
      </w:r>
      <w:r w:rsidRPr="003A6BE6">
        <w:rPr>
          <w:rFonts w:ascii="Times New Roman" w:hAnsi="Times New Roman" w:cs="Times New Roman"/>
          <w:color w:val="000000"/>
          <w:kern w:val="0"/>
          <w:sz w:val="23"/>
          <w:szCs w:val="23"/>
        </w:rPr>
        <w:t xml:space="preserve">. Ja saziņas informācija mainās, tad vecāku pienākums ir informēt par to, iesniedzot datus </w:t>
      </w:r>
      <w:r w:rsidR="00DC00E8">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lietvedībā. </w:t>
      </w:r>
    </w:p>
    <w:p w14:paraId="2C35B479" w14:textId="1196A56D" w:rsidR="003A6BE6" w:rsidRPr="003A6BE6"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38</w:t>
      </w:r>
      <w:r w:rsidRPr="003A6BE6">
        <w:rPr>
          <w:rFonts w:ascii="Times New Roman" w:hAnsi="Times New Roman" w:cs="Times New Roman"/>
          <w:color w:val="000000"/>
          <w:kern w:val="0"/>
          <w:sz w:val="23"/>
          <w:szCs w:val="23"/>
        </w:rPr>
        <w:t>.</w:t>
      </w:r>
      <w:r w:rsidR="00DC00E8">
        <w:rPr>
          <w:rFonts w:ascii="Times New Roman" w:hAnsi="Times New Roman" w:cs="Times New Roman"/>
          <w:color w:val="000000"/>
          <w:kern w:val="0"/>
          <w:sz w:val="16"/>
          <w:szCs w:val="16"/>
        </w:rPr>
        <w:t xml:space="preserve"> </w:t>
      </w:r>
      <w:r w:rsidRPr="003A6BE6">
        <w:rPr>
          <w:rFonts w:ascii="Times New Roman" w:hAnsi="Times New Roman" w:cs="Times New Roman"/>
          <w:color w:val="000000"/>
          <w:kern w:val="0"/>
          <w:sz w:val="23"/>
          <w:szCs w:val="23"/>
        </w:rPr>
        <w:t xml:space="preserve">Lai izglītojamais varētu apmeklēt fakultatīvās, interešu izglītības vai pagarinātās dienas grupas nodarbības, vecākiem nepieciešamas uzrakstīt iesniegumu adresētu </w:t>
      </w:r>
      <w:r w:rsidR="00DC00E8">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direktorei. </w:t>
      </w:r>
    </w:p>
    <w:p w14:paraId="23595E4D" w14:textId="2C1CECCA" w:rsidR="003A6BE6" w:rsidRPr="003A6BE6"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39</w:t>
      </w:r>
      <w:r w:rsidRPr="003A6BE6">
        <w:rPr>
          <w:rFonts w:ascii="Times New Roman" w:hAnsi="Times New Roman" w:cs="Times New Roman"/>
          <w:color w:val="000000"/>
          <w:kern w:val="0"/>
          <w:sz w:val="23"/>
          <w:szCs w:val="23"/>
        </w:rPr>
        <w:t>.</w:t>
      </w:r>
      <w:r w:rsidRPr="003A6BE6">
        <w:rPr>
          <w:rFonts w:ascii="Times New Roman" w:hAnsi="Times New Roman" w:cs="Times New Roman"/>
          <w:color w:val="000000"/>
          <w:kern w:val="0"/>
          <w:sz w:val="16"/>
          <w:szCs w:val="16"/>
        </w:rPr>
        <w:t xml:space="preserve"> </w:t>
      </w:r>
      <w:r w:rsidRPr="003A6BE6">
        <w:rPr>
          <w:rFonts w:ascii="Times New Roman" w:hAnsi="Times New Roman" w:cs="Times New Roman"/>
          <w:color w:val="000000"/>
          <w:kern w:val="0"/>
          <w:sz w:val="23"/>
          <w:szCs w:val="23"/>
        </w:rPr>
        <w:t xml:space="preserve">Vecāku pienākums ir informēt par problēmsituācijām, kurā iesaistīts viņa bērns vai cits </w:t>
      </w:r>
      <w:r w:rsidR="00DC00E8">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izglītojamais, iesniedzot faktu materiālu papīra vai digitālā formā E-klasē vai </w:t>
      </w:r>
      <w:r w:rsidR="00DC00E8">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E-adresē problēmsituācijas risināšanai. </w:t>
      </w:r>
    </w:p>
    <w:p w14:paraId="5D5E44FC" w14:textId="77777777" w:rsidR="00DC00E8"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40</w:t>
      </w:r>
      <w:r w:rsidRPr="003A6BE6">
        <w:rPr>
          <w:rFonts w:ascii="Times New Roman" w:hAnsi="Times New Roman" w:cs="Times New Roman"/>
          <w:color w:val="000000"/>
          <w:kern w:val="0"/>
          <w:sz w:val="23"/>
          <w:szCs w:val="23"/>
        </w:rPr>
        <w:t>. Iesniegumi jānoformē atbilstoši Iesniegumu likumā paredzētajā kārtībā.</w:t>
      </w:r>
    </w:p>
    <w:p w14:paraId="6A6E1A3B" w14:textId="1BAF17E2" w:rsidR="003A6BE6" w:rsidRPr="003A6BE6"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41</w:t>
      </w:r>
      <w:r w:rsidRPr="003A6BE6">
        <w:rPr>
          <w:rFonts w:ascii="Times New Roman" w:hAnsi="Times New Roman" w:cs="Times New Roman"/>
          <w:color w:val="000000"/>
          <w:kern w:val="0"/>
          <w:sz w:val="23"/>
          <w:szCs w:val="23"/>
        </w:rPr>
        <w:t>.</w:t>
      </w:r>
      <w:r w:rsidR="004B700C">
        <w:rPr>
          <w:rFonts w:ascii="Times New Roman" w:hAnsi="Times New Roman" w:cs="Times New Roman"/>
          <w:color w:val="000000"/>
          <w:kern w:val="0"/>
          <w:sz w:val="23"/>
          <w:szCs w:val="23"/>
        </w:rPr>
        <w:t xml:space="preserve"> </w:t>
      </w:r>
      <w:r w:rsidRPr="003A6BE6">
        <w:rPr>
          <w:rFonts w:ascii="Times New Roman" w:hAnsi="Times New Roman" w:cs="Times New Roman"/>
          <w:color w:val="000000"/>
          <w:kern w:val="0"/>
          <w:sz w:val="23"/>
          <w:szCs w:val="23"/>
        </w:rPr>
        <w:t xml:space="preserve">Ja izglītojamā uzvedībā nav uzlabojumu vai vecāki nesadarbojas ar </w:t>
      </w:r>
      <w:r w:rsidR="00DC00E8">
        <w:rPr>
          <w:rFonts w:ascii="Times New Roman" w:hAnsi="Times New Roman" w:cs="Times New Roman"/>
          <w:color w:val="000000"/>
          <w:kern w:val="0"/>
          <w:sz w:val="23"/>
          <w:szCs w:val="23"/>
        </w:rPr>
        <w:t>skolu</w:t>
      </w:r>
      <w:r w:rsidRPr="003A6BE6">
        <w:rPr>
          <w:rFonts w:ascii="Times New Roman" w:hAnsi="Times New Roman" w:cs="Times New Roman"/>
          <w:color w:val="000000"/>
          <w:kern w:val="0"/>
          <w:sz w:val="23"/>
          <w:szCs w:val="23"/>
        </w:rPr>
        <w:t xml:space="preserve">, tad </w:t>
      </w:r>
      <w:r w:rsidR="00DC00E8">
        <w:rPr>
          <w:rFonts w:ascii="Times New Roman" w:hAnsi="Times New Roman" w:cs="Times New Roman"/>
          <w:color w:val="000000"/>
          <w:kern w:val="0"/>
          <w:sz w:val="23"/>
          <w:szCs w:val="23"/>
        </w:rPr>
        <w:t>skolas</w:t>
      </w:r>
      <w:r w:rsidRPr="003A6BE6">
        <w:rPr>
          <w:rFonts w:ascii="Times New Roman" w:hAnsi="Times New Roman" w:cs="Times New Roman"/>
          <w:color w:val="000000"/>
          <w:kern w:val="0"/>
          <w:sz w:val="23"/>
          <w:szCs w:val="23"/>
        </w:rPr>
        <w:t xml:space="preserve"> pārstāvis informē Izglītības pārvaldi, novada bērnu tiesību aizsardzības sadarbības grupas vadītāju, sociālo dienestu, Bāriņtiesu vai policiju.</w:t>
      </w:r>
      <w:r w:rsidR="002D358B">
        <w:rPr>
          <w:rFonts w:ascii="Times New Roman" w:hAnsi="Times New Roman" w:cs="Times New Roman"/>
          <w:color w:val="000000"/>
          <w:kern w:val="0"/>
          <w:sz w:val="23"/>
          <w:szCs w:val="23"/>
        </w:rPr>
        <w:t xml:space="preserve"> (</w:t>
      </w:r>
      <w:r w:rsidR="000566C9" w:rsidRPr="005D6D60">
        <w:rPr>
          <w:rFonts w:ascii="Times New Roman" w:hAnsi="Times New Roman" w:cs="Times New Roman"/>
          <w:i/>
          <w:iCs/>
          <w:sz w:val="24"/>
          <w:szCs w:val="24"/>
        </w:rPr>
        <w:t>Skatīt 13 . pielikumu</w:t>
      </w:r>
      <w:r w:rsidR="002D358B" w:rsidRPr="00F5638E">
        <w:rPr>
          <w:rFonts w:ascii="Times New Roman" w:hAnsi="Times New Roman" w:cs="Times New Roman"/>
          <w:i/>
          <w:iCs/>
          <w:color w:val="000000"/>
          <w:kern w:val="0"/>
          <w:sz w:val="24"/>
          <w:szCs w:val="24"/>
        </w:rPr>
        <w:t>).</w:t>
      </w:r>
      <w:r w:rsidRPr="00F5638E">
        <w:rPr>
          <w:rFonts w:ascii="Times New Roman" w:hAnsi="Times New Roman" w:cs="Times New Roman"/>
          <w:color w:val="000000"/>
          <w:kern w:val="0"/>
          <w:sz w:val="24"/>
          <w:szCs w:val="24"/>
        </w:rPr>
        <w:t xml:space="preserve"> </w:t>
      </w:r>
    </w:p>
    <w:p w14:paraId="4B831CC1" w14:textId="3ACD66F5" w:rsidR="006C2F50" w:rsidRPr="006C2F50" w:rsidRDefault="003A6BE6" w:rsidP="00B46117">
      <w:pPr>
        <w:widowControl/>
        <w:suppressAutoHyphens w:val="0"/>
        <w:autoSpaceDE w:val="0"/>
        <w:adjustRightInd w:val="0"/>
        <w:spacing w:after="0"/>
        <w:ind w:left="284" w:hanging="284"/>
        <w:jc w:val="both"/>
        <w:textAlignment w:val="auto"/>
        <w:rPr>
          <w:rFonts w:ascii="Times New Roman" w:hAnsi="Times New Roman" w:cs="Times New Roman"/>
          <w:color w:val="000000"/>
          <w:kern w:val="0"/>
          <w:sz w:val="23"/>
          <w:szCs w:val="23"/>
        </w:rPr>
      </w:pPr>
      <w:r w:rsidRPr="003A6BE6">
        <w:rPr>
          <w:rFonts w:ascii="Times New Roman" w:hAnsi="Times New Roman" w:cs="Times New Roman"/>
          <w:color w:val="000000"/>
          <w:kern w:val="0"/>
          <w:sz w:val="23"/>
          <w:szCs w:val="23"/>
        </w:rPr>
        <w:t>1</w:t>
      </w:r>
      <w:r w:rsidR="00DC00E8">
        <w:rPr>
          <w:rFonts w:ascii="Times New Roman" w:hAnsi="Times New Roman" w:cs="Times New Roman"/>
          <w:color w:val="000000"/>
          <w:kern w:val="0"/>
          <w:sz w:val="23"/>
          <w:szCs w:val="23"/>
        </w:rPr>
        <w:t>42</w:t>
      </w:r>
      <w:r w:rsidRPr="003A6BE6">
        <w:rPr>
          <w:rFonts w:ascii="Times New Roman" w:hAnsi="Times New Roman" w:cs="Times New Roman"/>
          <w:color w:val="000000"/>
          <w:kern w:val="0"/>
          <w:sz w:val="23"/>
          <w:szCs w:val="23"/>
        </w:rPr>
        <w:t>.</w:t>
      </w:r>
      <w:r w:rsidRPr="003A6BE6">
        <w:rPr>
          <w:rFonts w:ascii="Times New Roman" w:hAnsi="Times New Roman" w:cs="Times New Roman"/>
          <w:color w:val="000000"/>
          <w:kern w:val="0"/>
          <w:sz w:val="16"/>
          <w:szCs w:val="16"/>
        </w:rPr>
        <w:t xml:space="preserve"> </w:t>
      </w:r>
      <w:r w:rsidR="00DC00E8">
        <w:rPr>
          <w:rFonts w:ascii="Times New Roman" w:hAnsi="Times New Roman" w:cs="Times New Roman"/>
          <w:color w:val="000000"/>
          <w:kern w:val="0"/>
          <w:sz w:val="23"/>
          <w:szCs w:val="23"/>
        </w:rPr>
        <w:t>Skola</w:t>
      </w:r>
      <w:r w:rsidRPr="003A6BE6">
        <w:rPr>
          <w:rFonts w:ascii="Times New Roman" w:hAnsi="Times New Roman" w:cs="Times New Roman"/>
          <w:color w:val="000000"/>
          <w:kern w:val="0"/>
          <w:sz w:val="23"/>
          <w:szCs w:val="23"/>
        </w:rPr>
        <w:t>s direktors vai sociālais pedagogs ziņo vecākiem, pašvaldības vai Valsts policijai un pašvaldības sociālajam dienestam, ja ir saņemta informācija vai rodas aizdomas, ka izglītojamais iegādājies, ienesis, lietojis, glabājis, izplatījis vai pamudinājis lietot izglītības iestādē, tās teritorijā vai izglītības iestādes organizētajos vai atbalstītajos pasākumos atkarību izraisošas vielas, ieročus, munīciju vai speciālos līdzekļus.</w:t>
      </w:r>
    </w:p>
    <w:p w14:paraId="7FCB9E3E" w14:textId="1684E584" w:rsidR="00DF4907" w:rsidRPr="00D46227" w:rsidRDefault="00696731" w:rsidP="00D46227">
      <w:pPr>
        <w:suppressAutoHyphens w:val="0"/>
        <w:jc w:val="center"/>
        <w:rPr>
          <w:rFonts w:ascii="Times New Roman" w:hAnsi="Times New Roman" w:cs="Times New Roman"/>
          <w:b/>
          <w:bCs/>
          <w:color w:val="000000"/>
          <w:sz w:val="24"/>
          <w:szCs w:val="24"/>
        </w:rPr>
      </w:pPr>
      <w:r w:rsidRPr="00D46227">
        <w:rPr>
          <w:rFonts w:ascii="Times New Roman" w:hAnsi="Times New Roman" w:cs="Times New Roman"/>
          <w:b/>
          <w:bCs/>
          <w:color w:val="000000"/>
          <w:sz w:val="24"/>
          <w:szCs w:val="24"/>
        </w:rPr>
        <w:lastRenderedPageBreak/>
        <w:t>X</w:t>
      </w:r>
      <w:r w:rsidR="00B62367">
        <w:rPr>
          <w:rFonts w:ascii="Times New Roman" w:hAnsi="Times New Roman" w:cs="Times New Roman"/>
          <w:b/>
          <w:bCs/>
          <w:color w:val="000000"/>
          <w:sz w:val="24"/>
          <w:szCs w:val="24"/>
        </w:rPr>
        <w:t>I.</w:t>
      </w:r>
      <w:r w:rsidR="00122D9F" w:rsidRPr="00D46227">
        <w:rPr>
          <w:rFonts w:ascii="Times New Roman" w:hAnsi="Times New Roman" w:cs="Times New Roman"/>
          <w:b/>
          <w:bCs/>
          <w:color w:val="000000"/>
          <w:sz w:val="24"/>
          <w:szCs w:val="24"/>
        </w:rPr>
        <w:t xml:space="preserve"> Noslēguma jautājumi</w:t>
      </w:r>
    </w:p>
    <w:p w14:paraId="4182B8BE" w14:textId="77777777" w:rsidR="00696731" w:rsidRPr="00D46227" w:rsidRDefault="00696731" w:rsidP="00D46227">
      <w:pPr>
        <w:pStyle w:val="Standard"/>
        <w:spacing w:after="0"/>
        <w:ind w:right="-198"/>
        <w:jc w:val="center"/>
      </w:pPr>
    </w:p>
    <w:p w14:paraId="4EF6338E" w14:textId="75EB2B63" w:rsidR="00DF4907" w:rsidRPr="00E77E15" w:rsidRDefault="00D46227" w:rsidP="0083783D">
      <w:pPr>
        <w:pStyle w:val="Standard"/>
        <w:spacing w:after="0"/>
        <w:ind w:right="-198"/>
      </w:pPr>
      <w:r>
        <w:rPr>
          <w:bCs/>
          <w:sz w:val="24"/>
          <w:szCs w:val="24"/>
        </w:rPr>
        <w:t>143</w:t>
      </w:r>
      <w:r w:rsidR="0083783D">
        <w:rPr>
          <w:bCs/>
          <w:sz w:val="24"/>
          <w:szCs w:val="24"/>
        </w:rPr>
        <w:t xml:space="preserve">. </w:t>
      </w:r>
      <w:r w:rsidR="00122D9F" w:rsidRPr="00E77E15">
        <w:rPr>
          <w:bCs/>
          <w:sz w:val="24"/>
          <w:szCs w:val="24"/>
        </w:rPr>
        <w:t>Noteikumi stājas spēkā ar 202</w:t>
      </w:r>
      <w:r>
        <w:rPr>
          <w:bCs/>
          <w:sz w:val="24"/>
          <w:szCs w:val="24"/>
        </w:rPr>
        <w:t>5</w:t>
      </w:r>
      <w:r w:rsidR="00122D9F" w:rsidRPr="00E77E15">
        <w:rPr>
          <w:bCs/>
          <w:sz w:val="24"/>
          <w:szCs w:val="24"/>
        </w:rPr>
        <w:t xml:space="preserve">. gada </w:t>
      </w:r>
      <w:r w:rsidR="00F5638E">
        <w:rPr>
          <w:bCs/>
          <w:sz w:val="24"/>
          <w:szCs w:val="24"/>
        </w:rPr>
        <w:t>1</w:t>
      </w:r>
      <w:r w:rsidR="00696731">
        <w:rPr>
          <w:bCs/>
          <w:sz w:val="24"/>
          <w:szCs w:val="24"/>
        </w:rPr>
        <w:t xml:space="preserve">. </w:t>
      </w:r>
      <w:r w:rsidR="00F5638E">
        <w:rPr>
          <w:bCs/>
          <w:sz w:val="24"/>
          <w:szCs w:val="24"/>
        </w:rPr>
        <w:t>septembrī</w:t>
      </w:r>
      <w:r w:rsidR="00122D9F" w:rsidRPr="00E77E15">
        <w:rPr>
          <w:bCs/>
          <w:sz w:val="24"/>
          <w:szCs w:val="24"/>
        </w:rPr>
        <w:t>.</w:t>
      </w:r>
    </w:p>
    <w:p w14:paraId="5624A2F4" w14:textId="083DCD11" w:rsidR="00DF4907" w:rsidRPr="002F3AC9" w:rsidRDefault="00D46227" w:rsidP="0083783D">
      <w:pPr>
        <w:pStyle w:val="Standard"/>
        <w:spacing w:after="0"/>
      </w:pPr>
      <w:r>
        <w:rPr>
          <w:bCs/>
          <w:sz w:val="24"/>
          <w:szCs w:val="24"/>
        </w:rPr>
        <w:t>144</w:t>
      </w:r>
      <w:r w:rsidR="0083783D">
        <w:rPr>
          <w:bCs/>
          <w:sz w:val="24"/>
          <w:szCs w:val="24"/>
        </w:rPr>
        <w:t xml:space="preserve">. </w:t>
      </w:r>
      <w:r w:rsidR="00122D9F" w:rsidRPr="002F3AC9">
        <w:rPr>
          <w:bCs/>
          <w:sz w:val="24"/>
          <w:szCs w:val="24"/>
        </w:rPr>
        <w:t>Atzīt par spēku zaudējušiem 202</w:t>
      </w:r>
      <w:r>
        <w:rPr>
          <w:bCs/>
          <w:sz w:val="24"/>
          <w:szCs w:val="24"/>
        </w:rPr>
        <w:t>4</w:t>
      </w:r>
      <w:r w:rsidR="00122D9F" w:rsidRPr="002F3AC9">
        <w:rPr>
          <w:bCs/>
          <w:sz w:val="24"/>
          <w:szCs w:val="24"/>
        </w:rPr>
        <w:t xml:space="preserve">.gada </w:t>
      </w:r>
      <w:r>
        <w:rPr>
          <w:bCs/>
          <w:sz w:val="24"/>
          <w:szCs w:val="24"/>
        </w:rPr>
        <w:t>2</w:t>
      </w:r>
      <w:r w:rsidR="00122D9F" w:rsidRPr="002F3AC9">
        <w:rPr>
          <w:bCs/>
          <w:sz w:val="24"/>
          <w:szCs w:val="24"/>
        </w:rPr>
        <w:t>.septembrī apstiprinātos noteikumus.</w:t>
      </w:r>
    </w:p>
    <w:p w14:paraId="568C58B6" w14:textId="77777777" w:rsidR="00DF4907" w:rsidRDefault="00DF4907" w:rsidP="00696731">
      <w:pPr>
        <w:pStyle w:val="Standard"/>
        <w:spacing w:after="0"/>
        <w:ind w:left="720" w:right="-198" w:hanging="862"/>
        <w:jc w:val="both"/>
        <w:rPr>
          <w:bCs/>
          <w:sz w:val="24"/>
          <w:szCs w:val="24"/>
        </w:rPr>
      </w:pPr>
    </w:p>
    <w:p w14:paraId="0AE8D9C0" w14:textId="77777777" w:rsidR="00DF4907" w:rsidRDefault="00122D9F">
      <w:pPr>
        <w:pStyle w:val="Standard"/>
        <w:spacing w:after="0"/>
        <w:ind w:right="-199"/>
        <w:jc w:val="both"/>
      </w:pPr>
      <w:r>
        <w:rPr>
          <w:color w:val="000000"/>
          <w:sz w:val="24"/>
          <w:szCs w:val="24"/>
        </w:rPr>
        <w:t>SASKAŅOTS:</w:t>
      </w:r>
    </w:p>
    <w:p w14:paraId="7EF351F5" w14:textId="7702F74F" w:rsidR="00DF4907" w:rsidRDefault="00122D9F">
      <w:pPr>
        <w:pStyle w:val="Standard"/>
        <w:spacing w:after="0"/>
        <w:ind w:right="-199"/>
        <w:jc w:val="both"/>
      </w:pPr>
      <w:r>
        <w:rPr>
          <w:color w:val="000000"/>
          <w:sz w:val="24"/>
          <w:szCs w:val="24"/>
        </w:rPr>
        <w:t>202</w:t>
      </w:r>
      <w:r w:rsidR="00D46227">
        <w:rPr>
          <w:color w:val="000000"/>
          <w:sz w:val="24"/>
          <w:szCs w:val="24"/>
        </w:rPr>
        <w:t>5</w:t>
      </w:r>
      <w:r>
        <w:rPr>
          <w:color w:val="000000"/>
          <w:sz w:val="24"/>
          <w:szCs w:val="24"/>
        </w:rPr>
        <w:t xml:space="preserve">.gada </w:t>
      </w:r>
      <w:r w:rsidR="0056141E">
        <w:rPr>
          <w:color w:val="000000"/>
          <w:sz w:val="24"/>
          <w:szCs w:val="24"/>
        </w:rPr>
        <w:t xml:space="preserve"> </w:t>
      </w:r>
      <w:r w:rsidR="005D6D60">
        <w:rPr>
          <w:color w:val="000000"/>
          <w:sz w:val="24"/>
          <w:szCs w:val="24"/>
        </w:rPr>
        <w:t>28</w:t>
      </w:r>
      <w:r w:rsidR="0056141E">
        <w:rPr>
          <w:color w:val="000000"/>
          <w:sz w:val="24"/>
          <w:szCs w:val="24"/>
        </w:rPr>
        <w:t xml:space="preserve"> .</w:t>
      </w:r>
      <w:r w:rsidR="00B46117">
        <w:rPr>
          <w:color w:val="000000"/>
          <w:sz w:val="24"/>
          <w:szCs w:val="24"/>
        </w:rPr>
        <w:t>a</w:t>
      </w:r>
      <w:r w:rsidR="00F5638E">
        <w:rPr>
          <w:color w:val="000000"/>
          <w:sz w:val="24"/>
          <w:szCs w:val="24"/>
        </w:rPr>
        <w:t>ugusta</w:t>
      </w:r>
      <w:r>
        <w:rPr>
          <w:color w:val="000000"/>
          <w:sz w:val="24"/>
          <w:szCs w:val="24"/>
        </w:rPr>
        <w:t xml:space="preserve"> Pedagoģiskās padomes sēdē</w:t>
      </w:r>
      <w:r w:rsidR="00696731">
        <w:rPr>
          <w:color w:val="000000"/>
          <w:sz w:val="24"/>
          <w:szCs w:val="24"/>
        </w:rPr>
        <w:t>.</w:t>
      </w:r>
    </w:p>
    <w:p w14:paraId="4BE8D5BA" w14:textId="19BF9995" w:rsidR="00F16821" w:rsidRDefault="00F16821">
      <w:pPr>
        <w:suppressAutoHyphens w:val="0"/>
      </w:pPr>
      <w:r>
        <w:br w:type="page"/>
      </w:r>
    </w:p>
    <w:p w14:paraId="3C37BC9B" w14:textId="703344FE" w:rsidR="000566C9" w:rsidRDefault="000566C9" w:rsidP="000566C9">
      <w:pPr>
        <w:pBdr>
          <w:top w:val="nil"/>
          <w:left w:val="nil"/>
          <w:bottom w:val="nil"/>
          <w:right w:val="nil"/>
          <w:between w:val="nil"/>
        </w:pBdr>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1. pielikums 2025. gada </w:t>
      </w:r>
      <w:bookmarkStart w:id="2" w:name="_Hlk207635331"/>
      <w:r w:rsidR="00DA0423">
        <w:rPr>
          <w:rFonts w:ascii="Times New Roman" w:eastAsia="Times New Roman" w:hAnsi="Times New Roman" w:cs="Times New Roman"/>
          <w:color w:val="000000"/>
          <w:sz w:val="18"/>
          <w:szCs w:val="18"/>
        </w:rPr>
        <w:t>29.augusta</w:t>
      </w:r>
      <w:r w:rsidR="00573BC5">
        <w:rPr>
          <w:rFonts w:ascii="Times New Roman" w:eastAsia="Times New Roman" w:hAnsi="Times New Roman" w:cs="Times New Roman"/>
          <w:color w:val="000000"/>
          <w:sz w:val="18"/>
          <w:szCs w:val="18"/>
        </w:rPr>
        <w:t xml:space="preserve"> </w:t>
      </w:r>
      <w:bookmarkEnd w:id="2"/>
      <w:r>
        <w:rPr>
          <w:rFonts w:ascii="Times New Roman" w:eastAsia="Times New Roman" w:hAnsi="Times New Roman" w:cs="Times New Roman"/>
          <w:color w:val="000000"/>
          <w:sz w:val="18"/>
          <w:szCs w:val="18"/>
        </w:rPr>
        <w:t xml:space="preserve">iekšējiem noteikumiem Nr. 1 </w:t>
      </w:r>
    </w:p>
    <w:p w14:paraId="414B5C67" w14:textId="77777777" w:rsidR="000566C9" w:rsidRDefault="000566C9" w:rsidP="000566C9">
      <w:pPr>
        <w:pBdr>
          <w:top w:val="nil"/>
          <w:left w:val="nil"/>
          <w:bottom w:val="nil"/>
          <w:right w:val="nil"/>
          <w:between w:val="nil"/>
        </w:pBdr>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“Kandavas Kārļa Mīlenbaha vidusskolas iekšējās kārtības noteikumi” </w:t>
      </w:r>
    </w:p>
    <w:p w14:paraId="0324A9F2" w14:textId="77777777" w:rsidR="000566C9" w:rsidRDefault="000566C9" w:rsidP="000566C9">
      <w:pPr>
        <w:pBdr>
          <w:top w:val="nil"/>
          <w:left w:val="nil"/>
          <w:bottom w:val="nil"/>
          <w:right w:val="nil"/>
          <w:between w:val="nil"/>
        </w:pBdr>
        <w:ind w:right="103"/>
        <w:rPr>
          <w:rFonts w:ascii="Times New Roman" w:eastAsia="Times New Roman" w:hAnsi="Times New Roman" w:cs="Times New Roman"/>
          <w:color w:val="000000"/>
          <w:sz w:val="28"/>
          <w:szCs w:val="28"/>
        </w:rPr>
      </w:pPr>
    </w:p>
    <w:p w14:paraId="30986A2E" w14:textId="77777777" w:rsidR="000566C9" w:rsidRPr="009D7ED2" w:rsidRDefault="000566C9" w:rsidP="000566C9">
      <w:pPr>
        <w:pBdr>
          <w:top w:val="nil"/>
          <w:left w:val="nil"/>
          <w:bottom w:val="nil"/>
          <w:right w:val="nil"/>
          <w:between w:val="nil"/>
        </w:pBdr>
        <w:ind w:right="103"/>
        <w:jc w:val="center"/>
        <w:rPr>
          <w:rFonts w:ascii="Times New Roman" w:eastAsia="Times New Roman" w:hAnsi="Times New Roman" w:cs="Times New Roman"/>
          <w:b/>
          <w:bCs/>
          <w:color w:val="000000"/>
          <w:sz w:val="28"/>
          <w:szCs w:val="28"/>
        </w:rPr>
      </w:pPr>
      <w:r w:rsidRPr="009D7ED2">
        <w:rPr>
          <w:rFonts w:ascii="Times New Roman" w:eastAsia="Times New Roman" w:hAnsi="Times New Roman" w:cs="Times New Roman"/>
          <w:b/>
          <w:bCs/>
          <w:color w:val="000000"/>
          <w:sz w:val="28"/>
          <w:szCs w:val="28"/>
        </w:rPr>
        <w:t>KANDAVAS KĀRĻA MĪLENBAHA VIDUSSKOLAS</w:t>
      </w:r>
    </w:p>
    <w:p w14:paraId="622E2234" w14:textId="77777777" w:rsidR="000566C9" w:rsidRPr="009D7ED2" w:rsidRDefault="000566C9" w:rsidP="000566C9">
      <w:pPr>
        <w:pBdr>
          <w:top w:val="nil"/>
          <w:left w:val="nil"/>
          <w:bottom w:val="nil"/>
          <w:right w:val="nil"/>
          <w:between w:val="nil"/>
        </w:pBdr>
        <w:jc w:val="center"/>
        <w:rPr>
          <w:rFonts w:ascii="Times New Roman" w:eastAsia="Times New Roman" w:hAnsi="Times New Roman" w:cs="Times New Roman"/>
          <w:b/>
          <w:bCs/>
          <w:color w:val="000000"/>
          <w:sz w:val="28"/>
          <w:szCs w:val="28"/>
        </w:rPr>
      </w:pPr>
      <w:r w:rsidRPr="009D7ED2">
        <w:rPr>
          <w:rFonts w:ascii="Times New Roman" w:eastAsia="Times New Roman" w:hAnsi="Times New Roman" w:cs="Times New Roman"/>
          <w:b/>
          <w:bCs/>
          <w:color w:val="000000"/>
          <w:sz w:val="28"/>
          <w:szCs w:val="28"/>
        </w:rPr>
        <w:t>GARDEROBES LIETOŠANAS KĀRTĪBA</w:t>
      </w:r>
    </w:p>
    <w:p w14:paraId="1EE31E47" w14:textId="77777777" w:rsidR="000566C9" w:rsidRDefault="000566C9" w:rsidP="000566C9">
      <w:pPr>
        <w:pBdr>
          <w:top w:val="nil"/>
          <w:left w:val="nil"/>
          <w:bottom w:val="nil"/>
          <w:right w:val="nil"/>
          <w:between w:val="nil"/>
        </w:pBdr>
        <w:spacing w:before="243"/>
        <w:ind w:right="57"/>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Izdoti saskaņā ar Izglītības likuma 54. un 55. pantu, MK 2002. gada  </w:t>
      </w:r>
    </w:p>
    <w:p w14:paraId="0A0D472A" w14:textId="77777777" w:rsidR="000566C9" w:rsidRDefault="000566C9" w:rsidP="000566C9">
      <w:pPr>
        <w:pBdr>
          <w:top w:val="nil"/>
          <w:left w:val="nil"/>
          <w:bottom w:val="nil"/>
          <w:right w:val="nil"/>
          <w:between w:val="nil"/>
        </w:pBdr>
        <w:ind w:right="60"/>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27. decembra noteikumu Nr. 610 “Higiēnas prasības izglītības iestādēm, kas  </w:t>
      </w:r>
    </w:p>
    <w:p w14:paraId="3A6FC0AB" w14:textId="77777777" w:rsidR="000566C9" w:rsidRDefault="000566C9" w:rsidP="000566C9">
      <w:pPr>
        <w:pBdr>
          <w:top w:val="nil"/>
          <w:left w:val="nil"/>
          <w:bottom w:val="nil"/>
          <w:right w:val="nil"/>
          <w:between w:val="nil"/>
        </w:pBdr>
        <w:ind w:right="62"/>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īsteno vispārējās pamatizglītības, vispārējās vidējās izglītības, profesionālās  </w:t>
      </w:r>
    </w:p>
    <w:p w14:paraId="6C3F329D" w14:textId="77777777" w:rsidR="000566C9" w:rsidRDefault="000566C9" w:rsidP="000566C9">
      <w:pPr>
        <w:pBdr>
          <w:top w:val="nil"/>
          <w:left w:val="nil"/>
          <w:bottom w:val="nil"/>
          <w:right w:val="nil"/>
          <w:between w:val="nil"/>
        </w:pBdr>
        <w:ind w:right="59"/>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pamatizglītības, arodizglītības vai profesionālās vidējās izglītības  </w:t>
      </w:r>
    </w:p>
    <w:p w14:paraId="4F85B0B6" w14:textId="77777777" w:rsidR="000566C9" w:rsidRDefault="000566C9" w:rsidP="000566C9">
      <w:pPr>
        <w:pBdr>
          <w:top w:val="nil"/>
          <w:left w:val="nil"/>
          <w:bottom w:val="nil"/>
          <w:right w:val="nil"/>
          <w:between w:val="nil"/>
        </w:pBdr>
        <w:ind w:right="3989"/>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programmas” 7. punktu. </w:t>
      </w:r>
    </w:p>
    <w:p w14:paraId="56D923BC" w14:textId="77777777" w:rsidR="000566C9" w:rsidRDefault="000566C9" w:rsidP="000566C9">
      <w:pPr>
        <w:pBdr>
          <w:top w:val="nil"/>
          <w:left w:val="nil"/>
          <w:bottom w:val="nil"/>
          <w:right w:val="nil"/>
          <w:between w:val="nil"/>
        </w:pBdr>
        <w:ind w:right="3989"/>
        <w:jc w:val="right"/>
        <w:rPr>
          <w:rFonts w:ascii="Times New Roman" w:eastAsia="Times New Roman" w:hAnsi="Times New Roman" w:cs="Times New Roman"/>
          <w:i/>
          <w:color w:val="000000"/>
          <w:sz w:val="18"/>
          <w:szCs w:val="18"/>
        </w:rPr>
      </w:pPr>
    </w:p>
    <w:p w14:paraId="633CD988" w14:textId="77777777" w:rsidR="000566C9" w:rsidRDefault="000566C9" w:rsidP="000566C9">
      <w:pPr>
        <w:pBdr>
          <w:top w:val="nil"/>
          <w:left w:val="nil"/>
          <w:bottom w:val="nil"/>
          <w:right w:val="nil"/>
          <w:between w:val="nil"/>
        </w:pBdr>
        <w:spacing w:before="1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Vispārīgie noteikumi </w:t>
      </w:r>
    </w:p>
    <w:p w14:paraId="30722860" w14:textId="77777777" w:rsidR="000566C9" w:rsidRDefault="000566C9" w:rsidP="000566C9">
      <w:pPr>
        <w:pBdr>
          <w:top w:val="nil"/>
          <w:left w:val="nil"/>
          <w:bottom w:val="nil"/>
          <w:right w:val="nil"/>
          <w:between w:val="nil"/>
        </w:pBdr>
        <w:spacing w:before="113" w:line="262"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1. Garderobi lieto Kandavas Kārļa Mīlenbaha vidusskolas izglītojamie, ievērojot šajos noteikumos noteiktās prasības. </w:t>
      </w:r>
    </w:p>
    <w:p w14:paraId="2683A8EB" w14:textId="77777777" w:rsidR="000566C9" w:rsidRPr="0054436B" w:rsidRDefault="000566C9" w:rsidP="000566C9">
      <w:pPr>
        <w:pBdr>
          <w:top w:val="nil"/>
          <w:left w:val="nil"/>
          <w:bottom w:val="nil"/>
          <w:right w:val="nil"/>
          <w:between w:val="nil"/>
        </w:pBdr>
        <w:spacing w:after="0" w:line="262"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54436B">
        <w:rPr>
          <w:rFonts w:ascii="Times New Roman" w:eastAsia="Times New Roman" w:hAnsi="Times New Roman" w:cs="Times New Roman"/>
          <w:color w:val="000000"/>
        </w:rPr>
        <w:t>Garderobe ir pieejama no plkst. 7:30 līdz mācību dienas beigām.</w:t>
      </w:r>
    </w:p>
    <w:p w14:paraId="23F40222" w14:textId="77777777" w:rsidR="000566C9" w:rsidRDefault="000566C9" w:rsidP="000566C9">
      <w:pPr>
        <w:pBdr>
          <w:top w:val="nil"/>
          <w:left w:val="nil"/>
          <w:bottom w:val="nil"/>
          <w:right w:val="nil"/>
          <w:between w:val="nil"/>
        </w:pBdr>
        <w:spacing w:after="0" w:line="262"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54436B">
        <w:rPr>
          <w:rFonts w:ascii="Times New Roman" w:eastAsia="Times New Roman" w:hAnsi="Times New Roman" w:cs="Times New Roman"/>
          <w:color w:val="000000"/>
        </w:rPr>
        <w:t>Skolēniem jāievēro drošība un cieņa pret citu mantām.</w:t>
      </w:r>
    </w:p>
    <w:p w14:paraId="6302A61F" w14:textId="77777777" w:rsidR="000566C9" w:rsidRPr="003144C1" w:rsidRDefault="000566C9" w:rsidP="000566C9">
      <w:pPr>
        <w:pBdr>
          <w:top w:val="nil"/>
          <w:left w:val="nil"/>
          <w:bottom w:val="nil"/>
          <w:right w:val="nil"/>
          <w:between w:val="nil"/>
        </w:pBdr>
        <w:spacing w:after="0" w:line="262" w:lineRule="auto"/>
        <w:ind w:left="496" w:right="51" w:hanging="333"/>
        <w:jc w:val="center"/>
        <w:rPr>
          <w:rFonts w:ascii="Times New Roman" w:eastAsia="Times New Roman" w:hAnsi="Times New Roman" w:cs="Times New Roman"/>
          <w:b/>
          <w:bCs/>
          <w:color w:val="000000"/>
          <w:sz w:val="28"/>
          <w:szCs w:val="28"/>
        </w:rPr>
      </w:pPr>
      <w:r w:rsidRPr="003144C1">
        <w:rPr>
          <w:rFonts w:ascii="Times New Roman" w:eastAsia="Times New Roman" w:hAnsi="Times New Roman" w:cs="Times New Roman"/>
          <w:b/>
          <w:bCs/>
          <w:sz w:val="28"/>
          <w:szCs w:val="28"/>
        </w:rPr>
        <w:t>II. Garderobes lietošanas kārtība</w:t>
      </w:r>
    </w:p>
    <w:p w14:paraId="77ABCFF2" w14:textId="77777777" w:rsidR="000566C9" w:rsidRDefault="000566C9" w:rsidP="000566C9">
      <w:pPr>
        <w:pBdr>
          <w:top w:val="nil"/>
          <w:left w:val="nil"/>
          <w:bottom w:val="nil"/>
          <w:right w:val="nil"/>
          <w:between w:val="nil"/>
        </w:pBdr>
        <w:spacing w:after="0" w:line="262"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4.</w:t>
      </w:r>
      <w:r w:rsidRPr="003144C1">
        <w:rPr>
          <w:rFonts w:ascii="Times New Roman" w:eastAsia="Times New Roman" w:hAnsi="Times New Roman" w:cs="Times New Roman"/>
          <w:color w:val="000000"/>
        </w:rPr>
        <w:t>Apģērba novietošana:</w:t>
      </w:r>
    </w:p>
    <w:p w14:paraId="15556B35" w14:textId="77777777" w:rsidR="000566C9" w:rsidRPr="003144C1" w:rsidRDefault="000566C9" w:rsidP="000566C9">
      <w:pPr>
        <w:pBdr>
          <w:top w:val="nil"/>
          <w:left w:val="nil"/>
          <w:bottom w:val="nil"/>
          <w:right w:val="nil"/>
          <w:between w:val="nil"/>
        </w:pBdr>
        <w:spacing w:after="0" w:line="262" w:lineRule="auto"/>
        <w:ind w:left="567" w:right="51"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4.1. </w:t>
      </w:r>
      <w:r w:rsidRPr="003144C1">
        <w:rPr>
          <w:rFonts w:ascii="Times New Roman" w:eastAsia="Times New Roman" w:hAnsi="Times New Roman" w:cs="Times New Roman"/>
          <w:color w:val="000000"/>
        </w:rPr>
        <w:t>Virsdrēbes jāpakar uz piešķirtajiem āķiem vai statīviem.</w:t>
      </w:r>
    </w:p>
    <w:p w14:paraId="08FE8023" w14:textId="77777777" w:rsidR="000566C9" w:rsidRPr="003144C1" w:rsidRDefault="000566C9" w:rsidP="000566C9">
      <w:pPr>
        <w:pBdr>
          <w:top w:val="nil"/>
          <w:left w:val="nil"/>
          <w:bottom w:val="nil"/>
          <w:right w:val="nil"/>
          <w:between w:val="nil"/>
        </w:pBdr>
        <w:spacing w:after="0" w:line="262" w:lineRule="auto"/>
        <w:ind w:left="567" w:right="51"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4.2. </w:t>
      </w:r>
      <w:r w:rsidRPr="003144C1">
        <w:rPr>
          <w:rFonts w:ascii="Times New Roman" w:eastAsia="Times New Roman" w:hAnsi="Times New Roman" w:cs="Times New Roman"/>
          <w:color w:val="000000"/>
        </w:rPr>
        <w:t>Apavi jānovieto speciāli paredzētās vietās vai uz apavu plauktiem.</w:t>
      </w:r>
    </w:p>
    <w:p w14:paraId="268674D1" w14:textId="77777777" w:rsidR="000566C9" w:rsidRPr="003144C1" w:rsidRDefault="000566C9" w:rsidP="000566C9">
      <w:pPr>
        <w:pBdr>
          <w:top w:val="nil"/>
          <w:left w:val="nil"/>
          <w:bottom w:val="nil"/>
          <w:right w:val="nil"/>
          <w:between w:val="nil"/>
        </w:pBdr>
        <w:spacing w:after="0" w:line="262" w:lineRule="auto"/>
        <w:ind w:left="567" w:right="51"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4.3. </w:t>
      </w:r>
      <w:r w:rsidRPr="003144C1">
        <w:rPr>
          <w:rFonts w:ascii="Times New Roman" w:eastAsia="Times New Roman" w:hAnsi="Times New Roman" w:cs="Times New Roman"/>
          <w:color w:val="000000"/>
        </w:rPr>
        <w:t>Sporta tērpi un maiņas apavi jāglabā maisiņos, lai nodrošinātu kārtību.</w:t>
      </w:r>
    </w:p>
    <w:p w14:paraId="0F3C2EF3" w14:textId="77777777" w:rsidR="000566C9" w:rsidRPr="003144C1" w:rsidRDefault="000566C9" w:rsidP="000566C9">
      <w:pPr>
        <w:pBdr>
          <w:top w:val="nil"/>
          <w:left w:val="nil"/>
          <w:bottom w:val="nil"/>
          <w:right w:val="nil"/>
          <w:between w:val="nil"/>
        </w:pBdr>
        <w:spacing w:after="0" w:line="262"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3144C1">
        <w:rPr>
          <w:rFonts w:ascii="Times New Roman" w:eastAsia="Times New Roman" w:hAnsi="Times New Roman" w:cs="Times New Roman"/>
          <w:color w:val="000000"/>
        </w:rPr>
        <w:t>Personīgo mantu glabāšana:</w:t>
      </w:r>
    </w:p>
    <w:p w14:paraId="12E1DC86" w14:textId="77777777" w:rsidR="000566C9"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5.1. </w:t>
      </w:r>
      <w:r w:rsidRPr="003144C1">
        <w:rPr>
          <w:rFonts w:ascii="Times New Roman" w:eastAsia="Times New Roman" w:hAnsi="Times New Roman" w:cs="Times New Roman"/>
          <w:color w:val="000000"/>
        </w:rPr>
        <w:t>Aizliegts garderobē atstāt vērtīgas mantas (piem., naudu, elektroniskās ierīces).</w:t>
      </w:r>
    </w:p>
    <w:p w14:paraId="7DD5B5A7" w14:textId="77777777" w:rsidR="000566C9" w:rsidRPr="003144C1"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5.2. </w:t>
      </w:r>
      <w:r w:rsidRPr="003144C1">
        <w:rPr>
          <w:rFonts w:ascii="Times New Roman" w:eastAsia="Times New Roman" w:hAnsi="Times New Roman" w:cs="Times New Roman"/>
          <w:color w:val="000000"/>
        </w:rPr>
        <w:t>Pārtikas produktus vai dzērienus nedrīkst glabāt garderobē.</w:t>
      </w:r>
    </w:p>
    <w:p w14:paraId="0AA6B19F" w14:textId="77777777" w:rsidR="000566C9" w:rsidRPr="003144C1" w:rsidRDefault="000566C9" w:rsidP="000566C9">
      <w:pPr>
        <w:pBdr>
          <w:top w:val="nil"/>
          <w:left w:val="nil"/>
          <w:bottom w:val="nil"/>
          <w:right w:val="nil"/>
          <w:between w:val="nil"/>
        </w:pBdr>
        <w:spacing w:after="0" w:line="262"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6.</w:t>
      </w:r>
      <w:r w:rsidRPr="003144C1">
        <w:rPr>
          <w:rFonts w:ascii="Times New Roman" w:eastAsia="Times New Roman" w:hAnsi="Times New Roman" w:cs="Times New Roman"/>
          <w:color w:val="000000"/>
        </w:rPr>
        <w:t>Tīrība</w:t>
      </w:r>
      <w:r>
        <w:rPr>
          <w:rFonts w:ascii="Times New Roman" w:eastAsia="Times New Roman" w:hAnsi="Times New Roman" w:cs="Times New Roman"/>
          <w:color w:val="000000"/>
        </w:rPr>
        <w:t xml:space="preserve">, </w:t>
      </w:r>
      <w:r w:rsidRPr="003144C1">
        <w:rPr>
          <w:rFonts w:ascii="Times New Roman" w:eastAsia="Times New Roman" w:hAnsi="Times New Roman" w:cs="Times New Roman"/>
          <w:color w:val="000000"/>
        </w:rPr>
        <w:t>kārtība</w:t>
      </w:r>
      <w:r>
        <w:rPr>
          <w:rFonts w:ascii="Times New Roman" w:eastAsia="Times New Roman" w:hAnsi="Times New Roman" w:cs="Times New Roman"/>
          <w:color w:val="000000"/>
        </w:rPr>
        <w:t xml:space="preserve"> un drošība</w:t>
      </w:r>
      <w:r w:rsidRPr="003144C1">
        <w:rPr>
          <w:rFonts w:ascii="Times New Roman" w:eastAsia="Times New Roman" w:hAnsi="Times New Roman" w:cs="Times New Roman"/>
          <w:color w:val="000000"/>
        </w:rPr>
        <w:t>:</w:t>
      </w:r>
    </w:p>
    <w:p w14:paraId="37F8CE3E" w14:textId="77777777" w:rsidR="000566C9"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6.1. </w:t>
      </w:r>
      <w:r w:rsidRPr="003144C1">
        <w:rPr>
          <w:rFonts w:ascii="Times New Roman" w:eastAsia="Times New Roman" w:hAnsi="Times New Roman" w:cs="Times New Roman"/>
          <w:color w:val="000000"/>
        </w:rPr>
        <w:t>Skolēniem jāuztur kārtība garderobē, savas mantas novietojot atbilstoši norādījumiem.</w:t>
      </w:r>
    </w:p>
    <w:p w14:paraId="5F0D042D" w14:textId="77777777" w:rsidR="000566C9" w:rsidRPr="003144C1"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6.2. </w:t>
      </w:r>
      <w:r w:rsidRPr="003144C1">
        <w:rPr>
          <w:rFonts w:ascii="Times New Roman" w:eastAsia="Times New Roman" w:hAnsi="Times New Roman" w:cs="Times New Roman"/>
          <w:color w:val="000000"/>
        </w:rPr>
        <w:t>Nedrīkst bojāt skolas inventāru (piem., āķus, statīvus).</w:t>
      </w:r>
    </w:p>
    <w:p w14:paraId="11662285" w14:textId="77777777" w:rsidR="000566C9" w:rsidRPr="003144C1"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6.3. </w:t>
      </w:r>
      <w:r w:rsidRPr="003144C1">
        <w:rPr>
          <w:rFonts w:ascii="Times New Roman" w:eastAsia="Times New Roman" w:hAnsi="Times New Roman" w:cs="Times New Roman"/>
          <w:color w:val="000000"/>
        </w:rPr>
        <w:t>Garderobes telpā nedrīkst drūzmēties vai radīt troksni.</w:t>
      </w:r>
    </w:p>
    <w:p w14:paraId="1646F893" w14:textId="77777777" w:rsidR="000566C9" w:rsidRPr="003144C1"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6.4. </w:t>
      </w:r>
      <w:r w:rsidRPr="003144C1">
        <w:rPr>
          <w:rFonts w:ascii="Times New Roman" w:eastAsia="Times New Roman" w:hAnsi="Times New Roman" w:cs="Times New Roman"/>
          <w:color w:val="000000"/>
        </w:rPr>
        <w:t>Skolēniem ieteicams izmantot maiņas apavus, lai saglabātu tīrību telpās.</w:t>
      </w:r>
    </w:p>
    <w:p w14:paraId="3BBAD1FB" w14:textId="77777777" w:rsidR="000566C9" w:rsidRPr="003144C1" w:rsidRDefault="000566C9" w:rsidP="000566C9">
      <w:pPr>
        <w:pBdr>
          <w:top w:val="nil"/>
          <w:left w:val="nil"/>
          <w:bottom w:val="nil"/>
          <w:right w:val="nil"/>
          <w:between w:val="nil"/>
        </w:pBdr>
        <w:spacing w:after="0" w:line="262"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Pr="003144C1">
        <w:rPr>
          <w:rFonts w:ascii="Times New Roman" w:eastAsia="Times New Roman" w:hAnsi="Times New Roman" w:cs="Times New Roman"/>
          <w:color w:val="000000"/>
        </w:rPr>
        <w:t>Atbildība par mantām</w:t>
      </w:r>
      <w:r>
        <w:rPr>
          <w:rFonts w:ascii="Times New Roman" w:eastAsia="Times New Roman" w:hAnsi="Times New Roman" w:cs="Times New Roman"/>
          <w:color w:val="000000"/>
        </w:rPr>
        <w:t>:</w:t>
      </w:r>
    </w:p>
    <w:p w14:paraId="091654F7" w14:textId="77777777" w:rsidR="000566C9" w:rsidRPr="003144C1"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7.1. </w:t>
      </w:r>
      <w:r w:rsidRPr="003144C1">
        <w:rPr>
          <w:rFonts w:ascii="Times New Roman" w:eastAsia="Times New Roman" w:hAnsi="Times New Roman" w:cs="Times New Roman"/>
          <w:color w:val="000000"/>
        </w:rPr>
        <w:t>Skola neuzņemas atbildību par nozaudētām mantām, ja tās nav ievietotas paredzētajās vietās.</w:t>
      </w:r>
    </w:p>
    <w:p w14:paraId="38C645D9" w14:textId="77777777" w:rsidR="000566C9" w:rsidRPr="003144C1" w:rsidRDefault="000566C9" w:rsidP="000566C9">
      <w:pPr>
        <w:pBdr>
          <w:top w:val="nil"/>
          <w:left w:val="nil"/>
          <w:bottom w:val="nil"/>
          <w:right w:val="nil"/>
          <w:between w:val="nil"/>
        </w:pBdr>
        <w:spacing w:after="0" w:line="262" w:lineRule="auto"/>
        <w:ind w:left="284"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7.2. </w:t>
      </w:r>
      <w:r w:rsidRPr="003144C1">
        <w:rPr>
          <w:rFonts w:ascii="Times New Roman" w:eastAsia="Times New Roman" w:hAnsi="Times New Roman" w:cs="Times New Roman"/>
          <w:color w:val="000000"/>
        </w:rPr>
        <w:t>Zaudējumu gadījumā skolēnam nekavējoties jāvēršas pie klases audzinātāja vai dežuranta.</w:t>
      </w:r>
    </w:p>
    <w:p w14:paraId="29725F90" w14:textId="77777777" w:rsidR="000566C9" w:rsidRDefault="000566C9" w:rsidP="000566C9">
      <w:pPr>
        <w:pBdr>
          <w:top w:val="nil"/>
          <w:left w:val="nil"/>
          <w:bottom w:val="nil"/>
          <w:right w:val="nil"/>
          <w:between w:val="nil"/>
        </w:pBdr>
        <w:spacing w:before="11" w:line="264" w:lineRule="auto"/>
        <w:ind w:left="284" w:right="46"/>
        <w:rPr>
          <w:rFonts w:ascii="Times New Roman" w:eastAsia="Times New Roman" w:hAnsi="Times New Roman" w:cs="Times New Roman"/>
          <w:color w:val="000000"/>
        </w:rPr>
      </w:pPr>
      <w:r>
        <w:rPr>
          <w:rFonts w:ascii="Times New Roman" w:eastAsia="Times New Roman" w:hAnsi="Times New Roman" w:cs="Times New Roman"/>
          <w:color w:val="000000"/>
        </w:rPr>
        <w:t>7.3.Pirms rudens, ziemas un pavasara brīvdienām izglītojamie savas mantas paņem uz mājām.</w:t>
      </w:r>
    </w:p>
    <w:p w14:paraId="23C8E6F7" w14:textId="77777777" w:rsidR="000566C9" w:rsidRPr="003144C1" w:rsidRDefault="000566C9" w:rsidP="000566C9">
      <w:pPr>
        <w:pBdr>
          <w:top w:val="nil"/>
          <w:left w:val="nil"/>
          <w:bottom w:val="nil"/>
          <w:right w:val="nil"/>
          <w:between w:val="nil"/>
        </w:pBdr>
        <w:spacing w:before="11" w:line="264" w:lineRule="auto"/>
        <w:ind w:left="284" w:right="46" w:hanging="284"/>
        <w:rPr>
          <w:rFonts w:ascii="Times New Roman" w:eastAsia="Times New Roman" w:hAnsi="Times New Roman" w:cs="Times New Roman"/>
          <w:color w:val="000000"/>
        </w:rPr>
      </w:pPr>
      <w:r>
        <w:rPr>
          <w:rFonts w:ascii="Times New Roman" w:eastAsia="Times New Roman" w:hAnsi="Times New Roman" w:cs="Times New Roman"/>
          <w:color w:val="000000"/>
        </w:rPr>
        <w:t>8. S</w:t>
      </w:r>
      <w:r w:rsidRPr="003144C1">
        <w:rPr>
          <w:rFonts w:ascii="Times New Roman" w:eastAsia="Times New Roman" w:hAnsi="Times New Roman" w:cs="Times New Roman"/>
          <w:color w:val="000000"/>
        </w:rPr>
        <w:t>pēles un atpūtas stūrītis pieejami skolēniem tikai starpbrīžos vai pēc mācību stundām.</w:t>
      </w:r>
    </w:p>
    <w:p w14:paraId="6D51486D" w14:textId="77777777" w:rsidR="000566C9" w:rsidRPr="003144C1" w:rsidRDefault="000566C9" w:rsidP="000566C9">
      <w:pPr>
        <w:pBdr>
          <w:top w:val="nil"/>
          <w:left w:val="nil"/>
          <w:bottom w:val="nil"/>
          <w:right w:val="nil"/>
          <w:between w:val="nil"/>
        </w:pBdr>
        <w:spacing w:before="11" w:line="264" w:lineRule="auto"/>
        <w:ind w:left="284" w:right="46"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sidRPr="003144C1">
        <w:rPr>
          <w:rFonts w:ascii="Times New Roman" w:eastAsia="Times New Roman" w:hAnsi="Times New Roman" w:cs="Times New Roman"/>
          <w:color w:val="000000"/>
        </w:rPr>
        <w:t>Telpa jāizmanto atbilstoši tās mērķim – spēlēm un mierīgai atpūtai.</w:t>
      </w:r>
    </w:p>
    <w:p w14:paraId="62546E5D" w14:textId="77777777" w:rsidR="000566C9" w:rsidRPr="003144C1" w:rsidRDefault="000566C9" w:rsidP="000566C9">
      <w:pPr>
        <w:pBdr>
          <w:top w:val="nil"/>
          <w:left w:val="nil"/>
          <w:bottom w:val="nil"/>
          <w:right w:val="nil"/>
          <w:between w:val="nil"/>
        </w:pBdr>
        <w:spacing w:before="11" w:line="264" w:lineRule="auto"/>
        <w:ind w:left="284" w:right="46" w:hanging="284"/>
        <w:rPr>
          <w:rFonts w:ascii="Times New Roman" w:eastAsia="Times New Roman" w:hAnsi="Times New Roman" w:cs="Times New Roman"/>
          <w:color w:val="000000"/>
        </w:rPr>
      </w:pPr>
      <w:r>
        <w:rPr>
          <w:rFonts w:ascii="Times New Roman" w:eastAsia="Times New Roman" w:hAnsi="Times New Roman" w:cs="Times New Roman"/>
          <w:color w:val="000000"/>
        </w:rPr>
        <w:t>10.S</w:t>
      </w:r>
      <w:r w:rsidRPr="003144C1">
        <w:rPr>
          <w:rFonts w:ascii="Times New Roman" w:eastAsia="Times New Roman" w:hAnsi="Times New Roman" w:cs="Times New Roman"/>
          <w:color w:val="000000"/>
        </w:rPr>
        <w:t>kolēniem jāievēro cieņa pret citiem lietotājiem, izvairoties no skaļas uzvedības vai konflikta situācijām.</w:t>
      </w:r>
    </w:p>
    <w:p w14:paraId="5C1ACDDC" w14:textId="77777777" w:rsidR="000566C9" w:rsidRPr="003144C1" w:rsidRDefault="000566C9" w:rsidP="000566C9">
      <w:pPr>
        <w:pBdr>
          <w:top w:val="nil"/>
          <w:left w:val="nil"/>
          <w:bottom w:val="nil"/>
          <w:right w:val="nil"/>
          <w:between w:val="nil"/>
        </w:pBdr>
        <w:spacing w:before="11" w:line="264" w:lineRule="auto"/>
        <w:ind w:left="284" w:right="46"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sidRPr="003144C1">
        <w:rPr>
          <w:rFonts w:ascii="Times New Roman" w:eastAsia="Times New Roman" w:hAnsi="Times New Roman" w:cs="Times New Roman"/>
          <w:color w:val="000000"/>
        </w:rPr>
        <w:t>Aizliegts mest priekšmetus, bojāt inventāru vai traucēt citu skolēnu aktivitātes.</w:t>
      </w:r>
    </w:p>
    <w:p w14:paraId="0B58563A" w14:textId="77777777" w:rsidR="000566C9" w:rsidRPr="003144C1" w:rsidRDefault="000566C9" w:rsidP="000566C9">
      <w:pPr>
        <w:pBdr>
          <w:top w:val="nil"/>
          <w:left w:val="nil"/>
          <w:bottom w:val="nil"/>
          <w:right w:val="nil"/>
          <w:between w:val="nil"/>
        </w:pBdr>
        <w:spacing w:before="11" w:line="264" w:lineRule="auto"/>
        <w:ind w:left="284" w:right="46"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r w:rsidRPr="003144C1">
        <w:rPr>
          <w:rFonts w:ascii="Times New Roman" w:eastAsia="Times New Roman" w:hAnsi="Times New Roman" w:cs="Times New Roman"/>
          <w:color w:val="000000"/>
        </w:rPr>
        <w:t>Inventāra lietošana:</w:t>
      </w:r>
    </w:p>
    <w:p w14:paraId="56F0B8B9" w14:textId="77777777" w:rsidR="000566C9" w:rsidRPr="003144C1" w:rsidRDefault="000566C9" w:rsidP="000566C9">
      <w:pPr>
        <w:pBdr>
          <w:top w:val="nil"/>
          <w:left w:val="nil"/>
          <w:bottom w:val="nil"/>
          <w:right w:val="nil"/>
          <w:between w:val="nil"/>
        </w:pBdr>
        <w:spacing w:before="11" w:line="264" w:lineRule="auto"/>
        <w:ind w:left="284" w:right="46"/>
        <w:rPr>
          <w:rFonts w:ascii="Times New Roman" w:eastAsia="Times New Roman" w:hAnsi="Times New Roman" w:cs="Times New Roman"/>
          <w:color w:val="000000"/>
        </w:rPr>
      </w:pPr>
      <w:r>
        <w:rPr>
          <w:rFonts w:ascii="Times New Roman" w:eastAsia="Times New Roman" w:hAnsi="Times New Roman" w:cs="Times New Roman"/>
          <w:color w:val="000000"/>
        </w:rPr>
        <w:t>12.1. S</w:t>
      </w:r>
      <w:r w:rsidRPr="003144C1">
        <w:rPr>
          <w:rFonts w:ascii="Times New Roman" w:eastAsia="Times New Roman" w:hAnsi="Times New Roman" w:cs="Times New Roman"/>
          <w:color w:val="000000"/>
        </w:rPr>
        <w:t>pēles jālieto rūpīgi, ievērojot to noteikumus</w:t>
      </w:r>
      <w:r>
        <w:rPr>
          <w:rFonts w:ascii="Times New Roman" w:eastAsia="Times New Roman" w:hAnsi="Times New Roman" w:cs="Times New Roman"/>
          <w:color w:val="000000"/>
        </w:rPr>
        <w:t>;</w:t>
      </w:r>
    </w:p>
    <w:p w14:paraId="6BEB8040" w14:textId="77777777" w:rsidR="000566C9" w:rsidRPr="003144C1" w:rsidRDefault="000566C9" w:rsidP="000566C9">
      <w:pPr>
        <w:pBdr>
          <w:top w:val="nil"/>
          <w:left w:val="nil"/>
          <w:bottom w:val="nil"/>
          <w:right w:val="nil"/>
          <w:between w:val="nil"/>
        </w:pBdr>
        <w:spacing w:before="11" w:line="264" w:lineRule="auto"/>
        <w:ind w:left="284" w:right="46"/>
        <w:rPr>
          <w:rFonts w:ascii="Times New Roman" w:eastAsia="Times New Roman" w:hAnsi="Times New Roman" w:cs="Times New Roman"/>
          <w:color w:val="000000"/>
        </w:rPr>
      </w:pPr>
      <w:r>
        <w:rPr>
          <w:rFonts w:ascii="Times New Roman" w:eastAsia="Times New Roman" w:hAnsi="Times New Roman" w:cs="Times New Roman"/>
          <w:color w:val="000000"/>
        </w:rPr>
        <w:t xml:space="preserve">12.2. </w:t>
      </w:r>
      <w:r w:rsidRPr="003144C1">
        <w:rPr>
          <w:rFonts w:ascii="Times New Roman" w:eastAsia="Times New Roman" w:hAnsi="Times New Roman" w:cs="Times New Roman"/>
          <w:color w:val="000000"/>
        </w:rPr>
        <w:t>Pēc lietošanas spēles jāsakārto un jānovieto paredzētajā vietā.</w:t>
      </w:r>
    </w:p>
    <w:p w14:paraId="44A3F86F" w14:textId="77777777" w:rsidR="000566C9" w:rsidRPr="003144C1" w:rsidRDefault="000566C9" w:rsidP="000566C9">
      <w:pPr>
        <w:pBdr>
          <w:top w:val="nil"/>
          <w:left w:val="nil"/>
          <w:bottom w:val="nil"/>
          <w:right w:val="nil"/>
          <w:between w:val="nil"/>
        </w:pBdr>
        <w:spacing w:before="11" w:line="264" w:lineRule="auto"/>
        <w:ind w:left="284" w:right="46"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13. </w:t>
      </w:r>
      <w:r w:rsidRPr="003144C1">
        <w:rPr>
          <w:rFonts w:ascii="Times New Roman" w:eastAsia="Times New Roman" w:hAnsi="Times New Roman" w:cs="Times New Roman"/>
          <w:color w:val="000000"/>
        </w:rPr>
        <w:t>Skolēniem jāievēro drošības prasības, piemēram, nedrīkst skraidīt vai veikt fiziski bīstamas aktivitātes garderobes teritorijā.</w:t>
      </w:r>
    </w:p>
    <w:p w14:paraId="617E846D" w14:textId="77777777" w:rsidR="000566C9" w:rsidRPr="003144C1" w:rsidRDefault="000566C9" w:rsidP="000566C9">
      <w:pPr>
        <w:pBdr>
          <w:top w:val="nil"/>
          <w:left w:val="nil"/>
          <w:bottom w:val="nil"/>
          <w:right w:val="nil"/>
          <w:between w:val="nil"/>
        </w:pBdr>
        <w:spacing w:before="11" w:line="264" w:lineRule="auto"/>
        <w:ind w:left="284" w:right="46"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14. </w:t>
      </w:r>
      <w:r w:rsidRPr="003144C1">
        <w:rPr>
          <w:rFonts w:ascii="Times New Roman" w:eastAsia="Times New Roman" w:hAnsi="Times New Roman" w:cs="Times New Roman"/>
          <w:color w:val="000000"/>
        </w:rPr>
        <w:t>Atpūtas stūrīti regulāri uzrauga</w:t>
      </w:r>
      <w:r>
        <w:rPr>
          <w:rFonts w:ascii="Times New Roman" w:eastAsia="Times New Roman" w:hAnsi="Times New Roman" w:cs="Times New Roman"/>
          <w:color w:val="000000"/>
        </w:rPr>
        <w:t xml:space="preserve"> garderobists un </w:t>
      </w:r>
      <w:r w:rsidRPr="003144C1">
        <w:rPr>
          <w:rFonts w:ascii="Times New Roman" w:eastAsia="Times New Roman" w:hAnsi="Times New Roman" w:cs="Times New Roman"/>
          <w:color w:val="000000"/>
        </w:rPr>
        <w:t>lai nodrošinātu kārtību</w:t>
      </w:r>
      <w:r>
        <w:rPr>
          <w:rFonts w:ascii="Times New Roman" w:eastAsia="Times New Roman" w:hAnsi="Times New Roman" w:cs="Times New Roman"/>
          <w:color w:val="000000"/>
        </w:rPr>
        <w:t xml:space="preserve"> tiek veikta video novērošana</w:t>
      </w:r>
      <w:r w:rsidRPr="003144C1">
        <w:rPr>
          <w:rFonts w:ascii="Times New Roman" w:eastAsia="Times New Roman" w:hAnsi="Times New Roman" w:cs="Times New Roman"/>
          <w:color w:val="000000"/>
        </w:rPr>
        <w:t>.</w:t>
      </w:r>
    </w:p>
    <w:p w14:paraId="4DAB3C16" w14:textId="77777777" w:rsidR="000566C9" w:rsidRDefault="000566C9" w:rsidP="000566C9">
      <w:pPr>
        <w:pBdr>
          <w:top w:val="nil"/>
          <w:left w:val="nil"/>
          <w:bottom w:val="nil"/>
          <w:right w:val="nil"/>
          <w:between w:val="nil"/>
        </w:pBdr>
        <w:spacing w:before="9" w:line="263" w:lineRule="auto"/>
        <w:ind w:left="284" w:right="51" w:hanging="284"/>
        <w:rPr>
          <w:rFonts w:ascii="Times New Roman" w:eastAsia="Times New Roman" w:hAnsi="Times New Roman" w:cs="Times New Roman"/>
          <w:color w:val="000000"/>
        </w:rPr>
      </w:pPr>
      <w:r>
        <w:rPr>
          <w:rFonts w:ascii="Times New Roman" w:eastAsia="Times New Roman" w:hAnsi="Times New Roman" w:cs="Times New Roman"/>
          <w:color w:val="000000"/>
        </w:rPr>
        <w:t>15. Par kārtību garderobē, kā arī par bojājumiem, kas radušies  izglītojamā vainas dēļ, atbild izglītojamais un viņa vecāki vai likumīgie izglītojamā pārstāvji.</w:t>
      </w:r>
    </w:p>
    <w:p w14:paraId="3D2D06D0" w14:textId="77777777" w:rsidR="000566C9" w:rsidRDefault="000566C9" w:rsidP="000566C9">
      <w:pPr>
        <w:pBdr>
          <w:top w:val="nil"/>
          <w:left w:val="nil"/>
          <w:bottom w:val="nil"/>
          <w:right w:val="nil"/>
          <w:between w:val="nil"/>
        </w:pBdr>
        <w:spacing w:before="9" w:line="263" w:lineRule="auto"/>
        <w:ind w:left="141" w:right="51"/>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36B25D8" w14:textId="77777777" w:rsidR="000566C9" w:rsidRDefault="000566C9" w:rsidP="000566C9">
      <w:pPr>
        <w:pBdr>
          <w:top w:val="nil"/>
          <w:left w:val="nil"/>
          <w:bottom w:val="nil"/>
          <w:right w:val="nil"/>
          <w:between w:val="nil"/>
        </w:pBdr>
        <w:spacing w:before="2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II. Noslēguma jautājumi </w:t>
      </w:r>
    </w:p>
    <w:p w14:paraId="40977F80" w14:textId="77777777" w:rsidR="000566C9" w:rsidRDefault="000566C9" w:rsidP="000566C9">
      <w:pPr>
        <w:pBdr>
          <w:top w:val="nil"/>
          <w:left w:val="nil"/>
          <w:bottom w:val="nil"/>
          <w:right w:val="nil"/>
          <w:between w:val="nil"/>
        </w:pBdr>
        <w:spacing w:before="113" w:line="263" w:lineRule="auto"/>
        <w:ind w:left="503" w:right="49" w:hanging="361"/>
        <w:rPr>
          <w:rFonts w:ascii="Times New Roman" w:eastAsia="Times New Roman" w:hAnsi="Times New Roman" w:cs="Times New Roman"/>
          <w:color w:val="000000"/>
        </w:rPr>
      </w:pPr>
      <w:r>
        <w:rPr>
          <w:rFonts w:ascii="Times New Roman" w:eastAsia="Times New Roman" w:hAnsi="Times New Roman" w:cs="Times New Roman"/>
          <w:color w:val="000000"/>
        </w:rPr>
        <w:t xml:space="preserve">16. Grozījumus garderobes lietošanas kārtībā veic skolas direktors saskaņā ar pedagogu un (vai)  izglītojamo līdzpārvaldes vai Skolas padomes ierosinājumu. </w:t>
      </w:r>
    </w:p>
    <w:p w14:paraId="0F03158A" w14:textId="698B9C28" w:rsidR="000566C9" w:rsidRDefault="000566C9" w:rsidP="000566C9">
      <w:pPr>
        <w:pBdr>
          <w:top w:val="nil"/>
          <w:left w:val="nil"/>
          <w:bottom w:val="nil"/>
          <w:right w:val="nil"/>
          <w:between w:val="nil"/>
        </w:pBdr>
        <w:spacing w:before="11"/>
        <w:ind w:left="141"/>
        <w:rPr>
          <w:rFonts w:ascii="Times New Roman" w:eastAsia="Times New Roman" w:hAnsi="Times New Roman" w:cs="Times New Roman"/>
          <w:color w:val="000000"/>
        </w:rPr>
      </w:pPr>
      <w:r>
        <w:rPr>
          <w:rFonts w:ascii="Times New Roman" w:eastAsia="Times New Roman" w:hAnsi="Times New Roman" w:cs="Times New Roman"/>
          <w:color w:val="000000"/>
        </w:rPr>
        <w:t>17. Šī kārtība stājas spēkā 2025. gada</w:t>
      </w:r>
      <w:r w:rsidR="00573BC5">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 </w:t>
      </w:r>
      <w:r w:rsidR="00573BC5">
        <w:rPr>
          <w:rFonts w:ascii="Times New Roman" w:eastAsia="Times New Roman" w:hAnsi="Times New Roman" w:cs="Times New Roman"/>
          <w:color w:val="000000"/>
        </w:rPr>
        <w:t>septembrī</w:t>
      </w:r>
      <w:r>
        <w:rPr>
          <w:rFonts w:ascii="Times New Roman" w:eastAsia="Times New Roman" w:hAnsi="Times New Roman" w:cs="Times New Roman"/>
          <w:color w:val="000000"/>
        </w:rPr>
        <w:t xml:space="preserve">. </w:t>
      </w:r>
    </w:p>
    <w:p w14:paraId="045DFFEA" w14:textId="77777777" w:rsidR="000566C9" w:rsidRDefault="000566C9" w:rsidP="000566C9">
      <w:pPr>
        <w:pBdr>
          <w:top w:val="nil"/>
          <w:left w:val="nil"/>
          <w:bottom w:val="nil"/>
          <w:right w:val="nil"/>
          <w:between w:val="nil"/>
        </w:pBdr>
        <w:spacing w:before="755"/>
        <w:ind w:left="133"/>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Direktora vietnieks  </w:t>
      </w:r>
    </w:p>
    <w:p w14:paraId="252F7100" w14:textId="77777777" w:rsidR="000566C9" w:rsidRDefault="000566C9" w:rsidP="000566C9">
      <w:pPr>
        <w:pBdr>
          <w:top w:val="nil"/>
          <w:left w:val="nil"/>
          <w:bottom w:val="nil"/>
          <w:right w:val="nil"/>
          <w:between w:val="nil"/>
        </w:pBdr>
        <w:spacing w:before="13"/>
        <w:ind w:left="140"/>
        <w:rPr>
          <w:rFonts w:ascii="Times New Roman" w:eastAsia="Times New Roman" w:hAnsi="Times New Roman" w:cs="Times New Roman"/>
          <w:color w:val="000000"/>
        </w:rPr>
      </w:pPr>
      <w:r>
        <w:rPr>
          <w:rFonts w:ascii="Times New Roman" w:eastAsia="Times New Roman" w:hAnsi="Times New Roman" w:cs="Times New Roman"/>
          <w:color w:val="000000"/>
        </w:rPr>
        <w:t>saimniecības jomā: J. Brūveris</w:t>
      </w:r>
    </w:p>
    <w:p w14:paraId="280EE14C" w14:textId="77777777" w:rsidR="000566C9" w:rsidRPr="00E13F36" w:rsidRDefault="000566C9" w:rsidP="000566C9">
      <w:pPr>
        <w:suppressAutoHyphens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396615D1" w14:textId="74F7694D" w:rsidR="000566C9" w:rsidRPr="00287A5E" w:rsidRDefault="00323CE5"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6"/>
          <w:szCs w:val="16"/>
        </w:rPr>
        <w:lastRenderedPageBreak/>
        <w:t>2.</w:t>
      </w:r>
      <w:r w:rsidR="000566C9">
        <w:rPr>
          <w:rFonts w:ascii="Times New Roman" w:eastAsia="Times New Roman" w:hAnsi="Times New Roman" w:cs="Times New Roman"/>
          <w:color w:val="000000"/>
          <w:sz w:val="18"/>
          <w:szCs w:val="18"/>
        </w:rPr>
        <w:t xml:space="preserve"> </w:t>
      </w:r>
      <w:r w:rsidR="000566C9" w:rsidRPr="00287A5E">
        <w:rPr>
          <w:rFonts w:ascii="Times New Roman" w:eastAsia="Times New Roman" w:hAnsi="Times New Roman" w:cs="Times New Roman"/>
          <w:color w:val="000000"/>
          <w:sz w:val="18"/>
          <w:szCs w:val="18"/>
        </w:rPr>
        <w:t>pielikums 2025. gada</w:t>
      </w:r>
      <w:r w:rsidR="007730D4">
        <w:rPr>
          <w:rFonts w:ascii="Times New Roman" w:eastAsia="Times New Roman" w:hAnsi="Times New Roman" w:cs="Times New Roman"/>
          <w:color w:val="000000"/>
          <w:sz w:val="18"/>
          <w:szCs w:val="18"/>
        </w:rPr>
        <w:t xml:space="preserve"> </w:t>
      </w:r>
      <w:r w:rsidR="009E7E3E" w:rsidRPr="009E7E3E">
        <w:rPr>
          <w:rFonts w:ascii="Times New Roman" w:eastAsia="Times New Roman" w:hAnsi="Times New Roman" w:cs="Times New Roman"/>
          <w:color w:val="000000"/>
          <w:sz w:val="18"/>
          <w:szCs w:val="18"/>
        </w:rPr>
        <w:t xml:space="preserve">29.augusta </w:t>
      </w:r>
      <w:r w:rsidR="000566C9" w:rsidRPr="00287A5E">
        <w:rPr>
          <w:rFonts w:ascii="Times New Roman" w:eastAsia="Times New Roman" w:hAnsi="Times New Roman" w:cs="Times New Roman"/>
          <w:color w:val="000000"/>
          <w:sz w:val="18"/>
          <w:szCs w:val="18"/>
        </w:rPr>
        <w:t xml:space="preserve">iekšējiem noteikumiem Nr. 1 </w:t>
      </w:r>
    </w:p>
    <w:p w14:paraId="1C5FB3F7" w14:textId="77777777" w:rsidR="000566C9" w:rsidRPr="00D240EE" w:rsidRDefault="000566C9"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sidRPr="00D240EE">
        <w:rPr>
          <w:rFonts w:ascii="Times New Roman" w:eastAsia="Times New Roman" w:hAnsi="Times New Roman" w:cs="Times New Roman"/>
          <w:color w:val="000000"/>
          <w:sz w:val="18"/>
          <w:szCs w:val="18"/>
        </w:rPr>
        <w:t>“Kandavas Kārļa Mīlenbaha vidusskolas iekšējās kārtības noteikumi”</w:t>
      </w:r>
    </w:p>
    <w:p w14:paraId="1E87D7AF" w14:textId="77777777" w:rsidR="000566C9" w:rsidRDefault="000566C9" w:rsidP="000566C9">
      <w:pPr>
        <w:pBdr>
          <w:top w:val="nil"/>
          <w:left w:val="nil"/>
          <w:bottom w:val="nil"/>
          <w:right w:val="nil"/>
          <w:between w:val="nil"/>
        </w:pBdr>
        <w:ind w:right="65"/>
        <w:jc w:val="center"/>
        <w:rPr>
          <w:rFonts w:ascii="Times New Roman" w:eastAsia="Times New Roman" w:hAnsi="Times New Roman" w:cs="Times New Roman"/>
          <w:b/>
          <w:color w:val="000000"/>
          <w:sz w:val="28"/>
          <w:szCs w:val="28"/>
        </w:rPr>
      </w:pPr>
    </w:p>
    <w:p w14:paraId="5C6A1CF4" w14:textId="77777777" w:rsidR="000566C9" w:rsidRPr="00E605DA" w:rsidRDefault="000566C9" w:rsidP="000566C9">
      <w:pPr>
        <w:pBdr>
          <w:top w:val="nil"/>
          <w:left w:val="nil"/>
          <w:bottom w:val="nil"/>
          <w:right w:val="nil"/>
          <w:between w:val="nil"/>
        </w:pBdr>
        <w:ind w:right="65"/>
        <w:jc w:val="center"/>
        <w:rPr>
          <w:rFonts w:ascii="Times New Roman" w:eastAsia="Times New Roman" w:hAnsi="Times New Roman" w:cs="Times New Roman"/>
          <w:b/>
          <w:color w:val="000000"/>
          <w:sz w:val="28"/>
          <w:szCs w:val="28"/>
        </w:rPr>
      </w:pPr>
      <w:r w:rsidRPr="00E605DA">
        <w:rPr>
          <w:rFonts w:ascii="Times New Roman" w:eastAsia="Times New Roman" w:hAnsi="Times New Roman" w:cs="Times New Roman"/>
          <w:b/>
          <w:color w:val="000000"/>
          <w:sz w:val="28"/>
          <w:szCs w:val="28"/>
        </w:rPr>
        <w:t>IZGLĪTOJAMO ĒTIKAS KODEKSS</w:t>
      </w:r>
    </w:p>
    <w:p w14:paraId="6DE5A84F" w14:textId="77777777" w:rsidR="000566C9" w:rsidRDefault="000566C9" w:rsidP="000566C9">
      <w:pPr>
        <w:pBdr>
          <w:top w:val="nil"/>
          <w:left w:val="nil"/>
          <w:bottom w:val="nil"/>
          <w:right w:val="nil"/>
          <w:between w:val="nil"/>
        </w:pBdr>
        <w:spacing w:before="164"/>
        <w:ind w:right="60"/>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Izdoti saskaņā ar Izglītības likumu,  </w:t>
      </w:r>
    </w:p>
    <w:p w14:paraId="1E76DF94" w14:textId="77777777" w:rsidR="000566C9" w:rsidRDefault="000566C9" w:rsidP="000566C9">
      <w:pPr>
        <w:pBdr>
          <w:top w:val="nil"/>
          <w:left w:val="nil"/>
          <w:bottom w:val="nil"/>
          <w:right w:val="nil"/>
          <w:between w:val="nil"/>
        </w:pBdr>
        <w:ind w:right="103"/>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Kandavas Kārļa Mīlenbaha vidusskolas nolikumu </w:t>
      </w:r>
    </w:p>
    <w:p w14:paraId="516BF46D" w14:textId="77777777" w:rsidR="000566C9" w:rsidRDefault="000566C9" w:rsidP="000566C9">
      <w:pPr>
        <w:pBdr>
          <w:top w:val="nil"/>
          <w:left w:val="nil"/>
          <w:bottom w:val="nil"/>
          <w:right w:val="nil"/>
          <w:between w:val="nil"/>
        </w:pBdr>
        <w:ind w:right="103"/>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un iekšējās kārtības noteikumiem. </w:t>
      </w:r>
    </w:p>
    <w:p w14:paraId="358CD443" w14:textId="77777777" w:rsidR="000566C9" w:rsidRDefault="000566C9" w:rsidP="000566C9">
      <w:pPr>
        <w:pBdr>
          <w:top w:val="nil"/>
          <w:left w:val="nil"/>
          <w:bottom w:val="nil"/>
          <w:right w:val="nil"/>
          <w:between w:val="nil"/>
        </w:pBdr>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 VISPĀRĪGIE NOTEIKUMI </w:t>
      </w:r>
    </w:p>
    <w:p w14:paraId="76B7DFEF" w14:textId="77777777" w:rsidR="000566C9" w:rsidRDefault="000566C9" w:rsidP="000566C9">
      <w:pPr>
        <w:pBdr>
          <w:top w:val="nil"/>
          <w:left w:val="nil"/>
          <w:bottom w:val="nil"/>
          <w:right w:val="nil"/>
          <w:between w:val="nil"/>
        </w:pBdr>
        <w:spacing w:after="0" w:line="247" w:lineRule="auto"/>
        <w:ind w:left="284" w:right="50"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Kandavas Kārļa Mīlenbaha Vidusskolas (turpmāk tekstā – skolas) izglītojamo ētikas kodekss (turpmāk tekstā - kodekss) nosaka precizētus ētikas un uzvedības principus, kas izglītojamiem jāievēro attieksmē, savstarpējā sadarbībā, saskarsmē skolā, mācībās, kā arī attiecībā pret citām institūcijām un sabiedrību. </w:t>
      </w:r>
    </w:p>
    <w:p w14:paraId="0716CC9D" w14:textId="77777777" w:rsidR="000566C9" w:rsidRDefault="000566C9" w:rsidP="000566C9">
      <w:pPr>
        <w:pBdr>
          <w:top w:val="nil"/>
          <w:left w:val="nil"/>
          <w:bottom w:val="nil"/>
          <w:right w:val="nil"/>
          <w:between w:val="nil"/>
        </w:pBdr>
        <w:spacing w:after="0" w:line="247" w:lineRule="auto"/>
        <w:ind w:left="284" w:right="56"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Kodeksā iekļautie ētikas un uzvedības principi ir saistoši visiem izglītojamiem. </w:t>
      </w:r>
    </w:p>
    <w:p w14:paraId="10B44F05" w14:textId="77777777" w:rsidR="000566C9" w:rsidRDefault="000566C9" w:rsidP="000566C9">
      <w:pPr>
        <w:pBdr>
          <w:top w:val="nil"/>
          <w:left w:val="nil"/>
          <w:bottom w:val="nil"/>
          <w:right w:val="nil"/>
          <w:between w:val="nil"/>
        </w:pBdr>
        <w:spacing w:after="0" w:line="247" w:lineRule="auto"/>
        <w:ind w:left="284" w:right="56"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Kodeksa mērķis ir veicināt izglītojamo likumīgu, godprātīgu un pieklājīgu darbību attiecībā uz  mācībām, skolas darbiniekiem un sabiedrību. </w:t>
      </w:r>
    </w:p>
    <w:p w14:paraId="70483E31" w14:textId="77777777" w:rsidR="000566C9" w:rsidRDefault="000566C9" w:rsidP="000566C9">
      <w:pPr>
        <w:pBdr>
          <w:top w:val="nil"/>
          <w:left w:val="nil"/>
          <w:bottom w:val="nil"/>
          <w:right w:val="nil"/>
          <w:between w:val="nil"/>
        </w:pBdr>
        <w:spacing w:after="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II. ĒTIKAS UN UZVEDĪBAS NOTEIKUMI </w:t>
      </w:r>
    </w:p>
    <w:p w14:paraId="1E86D3AA" w14:textId="77777777" w:rsidR="000566C9" w:rsidRDefault="000566C9" w:rsidP="000566C9">
      <w:pPr>
        <w:pBdr>
          <w:top w:val="nil"/>
          <w:left w:val="nil"/>
          <w:bottom w:val="nil"/>
          <w:right w:val="nil"/>
          <w:between w:val="nil"/>
        </w:pBdr>
        <w:spacing w:after="0" w:line="247" w:lineRule="auto"/>
        <w:ind w:left="284" w:right="51"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Augstu vērtēt tādas vērtības kā cieņa, atbildība un mērķtiecība, kā arī intelekts, sasniegumi zinātnē, mūzikā, mākslā, sportā, garīgās intereses, stipra griba, labvēlība, līdzjūtība, izpalīdzība, inteliģence, patiesums, godīgums, pieklājība, iekšējā kultūra, ārējā izskata sakoptība. </w:t>
      </w:r>
    </w:p>
    <w:p w14:paraId="3572EFF5" w14:textId="77777777" w:rsidR="000566C9" w:rsidRDefault="000566C9" w:rsidP="000566C9">
      <w:pPr>
        <w:pBdr>
          <w:top w:val="nil"/>
          <w:left w:val="nil"/>
          <w:bottom w:val="nil"/>
          <w:right w:val="nil"/>
          <w:between w:val="nil"/>
        </w:pBdr>
        <w:spacing w:after="0" w:line="247" w:lineRule="auto"/>
        <w:ind w:left="284" w:right="53"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 Ar cieņu izturēties pret Latvijas valsti, tās Satversmi, vēsturi, sabiedrību, valsts simboliem un latviešu  valodu; cienīt skolas vērtības, tradīcijas, prioritātes. </w:t>
      </w:r>
    </w:p>
    <w:p w14:paraId="156C639F" w14:textId="77777777" w:rsidR="000566C9" w:rsidRDefault="000566C9" w:rsidP="000566C9">
      <w:pPr>
        <w:pBdr>
          <w:top w:val="nil"/>
          <w:left w:val="nil"/>
          <w:bottom w:val="nil"/>
          <w:right w:val="nil"/>
          <w:between w:val="nil"/>
        </w:pBdr>
        <w:spacing w:after="0" w:line="245" w:lineRule="auto"/>
        <w:ind w:left="284" w:right="57"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 Ievērot izglītojamo, pedagogu un citu personu tiesības un intereses; cienīt savu pedagogu zināšanas  un pieredzi. </w:t>
      </w:r>
    </w:p>
    <w:p w14:paraId="7A368786" w14:textId="77777777" w:rsidR="000566C9" w:rsidRDefault="000566C9" w:rsidP="000566C9">
      <w:pPr>
        <w:pBdr>
          <w:top w:val="nil"/>
          <w:left w:val="nil"/>
          <w:bottom w:val="nil"/>
          <w:right w:val="nil"/>
          <w:between w:val="nil"/>
        </w:pBdr>
        <w:spacing w:after="0" w:line="247" w:lineRule="auto"/>
        <w:ind w:left="284" w:right="48"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7. Nepieļaut emocionālu un fizisku vardarbību; jebkura darbība, kas aizskar cilvēcisko cieņu, traumē psihi, ir nepieļaujama un nav savienojama ar skolas mācību un audzināšanas pamatprincipiem. </w:t>
      </w:r>
    </w:p>
    <w:p w14:paraId="18FA2BCC" w14:textId="77777777" w:rsidR="000566C9" w:rsidRDefault="000566C9" w:rsidP="000566C9">
      <w:pPr>
        <w:pBdr>
          <w:top w:val="nil"/>
          <w:left w:val="nil"/>
          <w:bottom w:val="nil"/>
          <w:right w:val="nil"/>
          <w:between w:val="nil"/>
        </w:pBdr>
        <w:spacing w:after="0" w:line="247" w:lineRule="auto"/>
        <w:ind w:left="284" w:right="48"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 Ievērot mācību procesā akadēmisko godīgumu un rakstu darbu kultūru, izmantot tikai pedagoga  atļautos materiālus un palīglīdzekļus, nepieļaujot plaģiātismu (neuzdot par saviem citu personu  sagatavotu darbu vai tā fragmentu, lietot atsauces uz literatūras avotiem darbos pēc nepieciešamības).</w:t>
      </w:r>
    </w:p>
    <w:p w14:paraId="506EFE5C" w14:textId="77777777" w:rsidR="000566C9" w:rsidRDefault="000566C9" w:rsidP="000566C9">
      <w:pPr>
        <w:pBdr>
          <w:top w:val="nil"/>
          <w:left w:val="nil"/>
          <w:bottom w:val="nil"/>
          <w:right w:val="nil"/>
          <w:between w:val="nil"/>
        </w:pBdr>
        <w:spacing w:after="0" w:line="247" w:lineRule="auto"/>
        <w:ind w:left="284" w:right="48"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9. Izglītojamiem ievērot ētikas normas:  </w:t>
      </w:r>
    </w:p>
    <w:p w14:paraId="4D20F3AD" w14:textId="77777777" w:rsidR="000566C9" w:rsidRDefault="000566C9" w:rsidP="000566C9">
      <w:pPr>
        <w:pBdr>
          <w:top w:val="nil"/>
          <w:left w:val="nil"/>
          <w:bottom w:val="nil"/>
          <w:right w:val="nil"/>
          <w:between w:val="nil"/>
        </w:pBdr>
        <w:spacing w:after="0" w:line="247" w:lineRule="auto"/>
        <w:ind w:left="426" w:right="44"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 izturēties pieklājīgi - cienīt sevi un citas personas – skolā un ārpus skolas pasākumos (ekskursijās, pārgājienos, sacensībās, olimpiādēs, konkursos, koncertos u. c.); </w:t>
      </w:r>
    </w:p>
    <w:p w14:paraId="04310F0A" w14:textId="77777777" w:rsidR="000566C9" w:rsidRDefault="000566C9" w:rsidP="000566C9">
      <w:pPr>
        <w:pBdr>
          <w:top w:val="nil"/>
          <w:left w:val="nil"/>
          <w:bottom w:val="nil"/>
          <w:right w:val="nil"/>
          <w:between w:val="nil"/>
        </w:pBdr>
        <w:spacing w:after="0" w:line="247" w:lineRule="auto"/>
        <w:ind w:left="426" w:right="56"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9.2. būt godprātīgam un uzņemties atbildību par saviem vārdiem, attieksmi un rīcību; </w:t>
      </w:r>
    </w:p>
    <w:p w14:paraId="691AA847" w14:textId="77777777" w:rsidR="000566C9" w:rsidRDefault="000566C9" w:rsidP="000566C9">
      <w:pPr>
        <w:pBdr>
          <w:top w:val="nil"/>
          <w:left w:val="nil"/>
          <w:bottom w:val="nil"/>
          <w:right w:val="nil"/>
          <w:between w:val="nil"/>
        </w:pBdr>
        <w:spacing w:after="0" w:line="247" w:lineRule="auto"/>
        <w:ind w:left="426" w:right="56"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9.3. sasveicināties, atsveicināties ar/no pieaugušajiem, bērniem, kurus dienā satiek pirmo reizi; pateikties par darbu; </w:t>
      </w:r>
    </w:p>
    <w:p w14:paraId="3EB6AE18" w14:textId="77777777" w:rsidR="000566C9" w:rsidRDefault="000566C9" w:rsidP="000566C9">
      <w:pPr>
        <w:pBdr>
          <w:top w:val="nil"/>
          <w:left w:val="nil"/>
          <w:bottom w:val="nil"/>
          <w:right w:val="nil"/>
          <w:between w:val="nil"/>
        </w:pBdr>
        <w:spacing w:after="0" w:line="247" w:lineRule="auto"/>
        <w:ind w:left="426" w:right="53"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9.4. uzrunāt ar “Jūs” pedagogus un citus pieaugušos, kuri atrodas skolā, neiejaukties viņu sarunās, izņemot ekstremālas situācijas, kad ir jāatvainojas par iejaukšanos un jāizklāsta lietas būtība; </w:t>
      </w:r>
    </w:p>
    <w:p w14:paraId="0141A3B1" w14:textId="77777777" w:rsidR="000566C9" w:rsidRDefault="000566C9" w:rsidP="000566C9">
      <w:pPr>
        <w:pBdr>
          <w:top w:val="nil"/>
          <w:left w:val="nil"/>
          <w:bottom w:val="nil"/>
          <w:right w:val="nil"/>
          <w:between w:val="nil"/>
        </w:pBdr>
        <w:spacing w:after="0" w:line="247" w:lineRule="auto"/>
        <w:ind w:left="426" w:right="53"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9.5. skolā ir aizliegts, runājot ar pedagogu vai citu pieaugušo, būt nepieklājīgam, sarunas laikā turēt rokas kabatās, aiziet, nepabeidzot sarunu, pagriezties pret sarunu biedru ar muguru vai  ignorēt teikto; </w:t>
      </w:r>
    </w:p>
    <w:p w14:paraId="4E317007" w14:textId="77777777" w:rsidR="000566C9" w:rsidRDefault="000566C9" w:rsidP="000566C9">
      <w:pPr>
        <w:pBdr>
          <w:top w:val="nil"/>
          <w:left w:val="nil"/>
          <w:bottom w:val="nil"/>
          <w:right w:val="nil"/>
          <w:between w:val="nil"/>
        </w:pBdr>
        <w:spacing w:after="0"/>
        <w:ind w:left="426"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9.6. telpā bez grūstīšanās pa priekšu palaist pieaugušos, meitenes; </w:t>
      </w:r>
    </w:p>
    <w:p w14:paraId="59A39542" w14:textId="77777777" w:rsidR="000566C9" w:rsidRDefault="000566C9" w:rsidP="000566C9">
      <w:pPr>
        <w:pBdr>
          <w:top w:val="nil"/>
          <w:left w:val="nil"/>
          <w:bottom w:val="nil"/>
          <w:right w:val="nil"/>
          <w:between w:val="nil"/>
        </w:pBdr>
        <w:spacing w:after="0" w:line="247" w:lineRule="auto"/>
        <w:ind w:left="426" w:right="57"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9.7. ievērot saskarsmes kultūru: runāt pa vienam, cienīt runātāju, prast klausīties, cieņpilni  sadarboties, korekti sniegt atgriezenisko saiti, neaizvainojot personu; </w:t>
      </w:r>
    </w:p>
    <w:p w14:paraId="73A1ECAD" w14:textId="77777777" w:rsidR="000566C9" w:rsidRDefault="000566C9" w:rsidP="000566C9">
      <w:pPr>
        <w:pBdr>
          <w:top w:val="nil"/>
          <w:left w:val="nil"/>
          <w:bottom w:val="nil"/>
          <w:right w:val="nil"/>
          <w:between w:val="nil"/>
        </w:pBdr>
        <w:spacing w:after="0" w:line="247" w:lineRule="auto"/>
        <w:ind w:left="426" w:right="46"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9.8. veicot darbu pāros, grupās, izturēties cieņpilni, sarunāties klusām, netraucējot citiem mācīties; </w:t>
      </w:r>
    </w:p>
    <w:p w14:paraId="260191AD" w14:textId="77777777" w:rsidR="000566C9" w:rsidRDefault="000566C9" w:rsidP="000566C9">
      <w:pPr>
        <w:pBdr>
          <w:top w:val="nil"/>
          <w:left w:val="nil"/>
          <w:bottom w:val="nil"/>
          <w:right w:val="nil"/>
          <w:between w:val="nil"/>
        </w:pBdr>
        <w:spacing w:after="0" w:line="247" w:lineRule="auto"/>
        <w:ind w:left="426" w:right="46"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9.9. stundās, pasākumu laikā nelietot košļājamo gumiju, uz galda novietot tikai mācību līdzekļus un  rakstāmpiederumus, somās nolikt izslēgtas viedierīces un citas ierīces, personiskās mantas, atstāt  aiz sevis sakārtotu darba vietu; </w:t>
      </w:r>
    </w:p>
    <w:p w14:paraId="253E51D2" w14:textId="77777777" w:rsidR="000566C9" w:rsidRDefault="000566C9" w:rsidP="000566C9">
      <w:pPr>
        <w:pBdr>
          <w:top w:val="nil"/>
          <w:left w:val="nil"/>
          <w:bottom w:val="nil"/>
          <w:right w:val="nil"/>
          <w:between w:val="nil"/>
        </w:pBdr>
        <w:spacing w:after="0" w:line="247" w:lineRule="auto"/>
        <w:ind w:left="426" w:right="56"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9.10. ja stundas laikā nepieciešams padzerties ūdeni, tas darāms nepievēršot citu uzmanību, izņemot  ūdens pudeli/termosu no somas un noliekot to atpakaļ; </w:t>
      </w:r>
    </w:p>
    <w:p w14:paraId="62D5B310" w14:textId="77777777" w:rsidR="000566C9" w:rsidRDefault="000566C9" w:rsidP="000566C9">
      <w:pPr>
        <w:pBdr>
          <w:top w:val="nil"/>
          <w:left w:val="nil"/>
          <w:bottom w:val="nil"/>
          <w:right w:val="nil"/>
          <w:between w:val="nil"/>
        </w:pBdr>
        <w:spacing w:after="0"/>
        <w:ind w:left="426" w:hanging="1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9.11. ja telpā paliek pēdējais, izslēgt gaismu un aizvērt durvis; </w:t>
      </w:r>
    </w:p>
    <w:p w14:paraId="3B435B7B" w14:textId="77777777" w:rsidR="000566C9" w:rsidRDefault="000566C9" w:rsidP="000566C9">
      <w:pPr>
        <w:pBdr>
          <w:top w:val="nil"/>
          <w:left w:val="nil"/>
          <w:bottom w:val="nil"/>
          <w:right w:val="nil"/>
          <w:between w:val="nil"/>
        </w:pBdr>
        <w:spacing w:after="0" w:line="247" w:lineRule="auto"/>
        <w:ind w:left="567" w:right="55"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9.12. gaitenī/uz trepēm nesēdēt/negulēt uz zemes. Aizliegts sēdēt uz palodzēm un galdiem vai kāpņu margām, apkures radiatoriem, drūzmēties kāpnēs vai pie atvērtiem logiem, izliekties ārā pa tiem, kāpt un staigāt pa stadiona norobežojuma žogu;</w:t>
      </w:r>
    </w:p>
    <w:p w14:paraId="22196264" w14:textId="77777777" w:rsidR="000566C9" w:rsidRDefault="000566C9" w:rsidP="000566C9">
      <w:pPr>
        <w:pBdr>
          <w:top w:val="nil"/>
          <w:left w:val="nil"/>
          <w:bottom w:val="nil"/>
          <w:right w:val="nil"/>
          <w:between w:val="nil"/>
        </w:pBdr>
        <w:spacing w:after="0" w:line="248" w:lineRule="auto"/>
        <w:ind w:left="567" w:right="56"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9.13. pārvietojoties pa skolu, izglītojamajiem ir aizliegts drūzmēties, skriet, grūstīties, klaigāt un citādi radīt traucējošus trokšņus citiem; </w:t>
      </w:r>
    </w:p>
    <w:p w14:paraId="42E04E99" w14:textId="77777777" w:rsidR="000566C9" w:rsidRDefault="000566C9" w:rsidP="000566C9">
      <w:pPr>
        <w:pBdr>
          <w:top w:val="nil"/>
          <w:left w:val="nil"/>
          <w:bottom w:val="nil"/>
          <w:right w:val="nil"/>
          <w:between w:val="nil"/>
        </w:pBdr>
        <w:spacing w:after="0" w:line="247" w:lineRule="auto"/>
        <w:ind w:left="567" w:right="44"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9.14. ievērot ēdnīcā galda kultūru un kārtību (uzmanīgi uzlikt ēdienu – paredzēto porciju -, domājot  arī par klasesbiedriem, pieklājīgi lietot galda piederumus, netrokšņot, novietot traukus tam  paredzētajā vietā, atstājot aiz sevis tīru vidi), uzturēties bez virsdrēbēm, somām, nelietot  viedierīces; </w:t>
      </w:r>
    </w:p>
    <w:p w14:paraId="32342D3B" w14:textId="77777777" w:rsidR="000566C9" w:rsidRDefault="000566C9" w:rsidP="000566C9">
      <w:pPr>
        <w:pBdr>
          <w:top w:val="nil"/>
          <w:left w:val="nil"/>
          <w:bottom w:val="nil"/>
          <w:right w:val="nil"/>
          <w:between w:val="nil"/>
        </w:pBdr>
        <w:spacing w:after="0" w:line="247" w:lineRule="auto"/>
        <w:ind w:left="567" w:right="54"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9.15. ievērot klusumu bibliotēkā, lasītavā, neēst šajās telpās, saudzēt skolas inventāru; </w:t>
      </w:r>
    </w:p>
    <w:p w14:paraId="16B80E9F" w14:textId="77777777" w:rsidR="000566C9" w:rsidRDefault="000566C9" w:rsidP="000566C9">
      <w:pPr>
        <w:pBdr>
          <w:top w:val="nil"/>
          <w:left w:val="nil"/>
          <w:bottom w:val="nil"/>
          <w:right w:val="nil"/>
          <w:between w:val="nil"/>
        </w:pBdr>
        <w:spacing w:after="0" w:line="247" w:lineRule="auto"/>
        <w:ind w:left="567" w:right="54"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9.16. koncertu un citu svinīgu pasākumu laikā aktu zālē/skolas pagalmā ievērot klusumu, nesarunāties, neēst, atrasties bez somām, nelietot viedierīces vai citas ierīces; </w:t>
      </w:r>
    </w:p>
    <w:p w14:paraId="2E15A99A" w14:textId="77777777" w:rsidR="000566C9" w:rsidRDefault="000566C9" w:rsidP="000566C9">
      <w:pPr>
        <w:pBdr>
          <w:top w:val="nil"/>
          <w:left w:val="nil"/>
          <w:bottom w:val="nil"/>
          <w:right w:val="nil"/>
          <w:between w:val="nil"/>
        </w:pBdr>
        <w:spacing w:after="0" w:line="247" w:lineRule="auto"/>
        <w:ind w:left="567" w:right="45"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9.17. ievērot apģērba kultūru, tīrību un higiēnas normas, ģērbties atbilstoši laika apstākļiem. Ienākot  skolā, pie ieejas noslaucīt kājas. Rudens, ziemas un pavasara mitrajā sezonā izmantot maiņas  apavus. Skolā nenēsāt cepures; </w:t>
      </w:r>
    </w:p>
    <w:p w14:paraId="1018497F" w14:textId="77777777" w:rsidR="000566C9" w:rsidRDefault="000566C9" w:rsidP="000566C9">
      <w:pPr>
        <w:pBdr>
          <w:top w:val="nil"/>
          <w:left w:val="nil"/>
          <w:bottom w:val="nil"/>
          <w:right w:val="nil"/>
          <w:between w:val="nil"/>
        </w:pBdr>
        <w:spacing w:after="0" w:line="247" w:lineRule="auto"/>
        <w:ind w:left="567" w:right="49"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9.18. uz koncertiem, eksāmeniem, olimpiādēm un svētku pasākumiem vai citām norādītām  aktivitātēm ierasties atbilstošā svētku apģērbā (saskaņā ar pedagogu norādēm); </w:t>
      </w:r>
    </w:p>
    <w:p w14:paraId="0EC84ABB" w14:textId="77777777" w:rsidR="000566C9" w:rsidRDefault="000566C9" w:rsidP="000566C9">
      <w:pPr>
        <w:pBdr>
          <w:top w:val="nil"/>
          <w:left w:val="nil"/>
          <w:bottom w:val="nil"/>
          <w:right w:val="nil"/>
          <w:between w:val="nil"/>
        </w:pBdr>
        <w:spacing w:after="0" w:line="247" w:lineRule="auto"/>
        <w:ind w:left="567" w:right="53"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9.19. sportā izmantot atbilstošu sporta tērpu sportiskām aktivitātēm un ievērot drošības un pieklājības  noteikumus; </w:t>
      </w:r>
    </w:p>
    <w:p w14:paraId="34E7A740" w14:textId="77777777" w:rsidR="000566C9" w:rsidRDefault="000566C9" w:rsidP="000566C9">
      <w:pPr>
        <w:pBdr>
          <w:top w:val="nil"/>
          <w:left w:val="nil"/>
          <w:bottom w:val="nil"/>
          <w:right w:val="nil"/>
          <w:between w:val="nil"/>
        </w:pBdr>
        <w:spacing w:after="0" w:line="247" w:lineRule="auto"/>
        <w:ind w:left="567" w:right="45"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9.20. saudzēt savas personīgās mantas, somas klasē novietot tām paredzētajā vietā, gaitenī – glīti pie  sienas, lai netraucētu brīvi un droši pārvietoties; </w:t>
      </w:r>
    </w:p>
    <w:p w14:paraId="36080862" w14:textId="77777777" w:rsidR="000566C9" w:rsidRDefault="000566C9" w:rsidP="000566C9">
      <w:pPr>
        <w:pBdr>
          <w:top w:val="nil"/>
          <w:left w:val="nil"/>
          <w:bottom w:val="nil"/>
          <w:right w:val="nil"/>
          <w:between w:val="nil"/>
        </w:pBdr>
        <w:spacing w:after="0" w:line="247" w:lineRule="auto"/>
        <w:ind w:left="567" w:right="59"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9.21. sekot līdzi tīrībai skolā un savā klasē, nemētāt papīrus u. c. lietas, nerakstīt uz galdiem, sienām, palodzēm vai citādi nebojāt skolas inventāru vai citu personu mantas; </w:t>
      </w:r>
    </w:p>
    <w:p w14:paraId="6D36720A" w14:textId="77777777" w:rsidR="000566C9" w:rsidRDefault="000566C9" w:rsidP="000566C9">
      <w:pPr>
        <w:pBdr>
          <w:top w:val="nil"/>
          <w:left w:val="nil"/>
          <w:bottom w:val="nil"/>
          <w:right w:val="nil"/>
          <w:between w:val="nil"/>
        </w:pBdr>
        <w:spacing w:after="0" w:line="247" w:lineRule="auto"/>
        <w:ind w:left="567" w:right="55"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9.22. ievērot higiēnas prasības labierīcībās (papīru un citas higiēnas lietas mest tikai papīrgrozā; atstāt  aiz sevis tīru vidi, rūpīgi nomazgāt rokas). </w:t>
      </w:r>
    </w:p>
    <w:p w14:paraId="5CC1CCB0" w14:textId="77777777" w:rsidR="000566C9" w:rsidRDefault="000566C9" w:rsidP="000566C9">
      <w:pPr>
        <w:pBdr>
          <w:top w:val="nil"/>
          <w:left w:val="nil"/>
          <w:bottom w:val="nil"/>
          <w:right w:val="nil"/>
          <w:between w:val="nil"/>
        </w:pBdr>
        <w:spacing w:after="0"/>
        <w:ind w:left="284"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 Izglītojamam nav pieļaujams: </w:t>
      </w:r>
    </w:p>
    <w:p w14:paraId="11D65AE0" w14:textId="77777777" w:rsidR="000566C9" w:rsidRDefault="000566C9" w:rsidP="000566C9">
      <w:pPr>
        <w:pBdr>
          <w:top w:val="nil"/>
          <w:left w:val="nil"/>
          <w:bottom w:val="nil"/>
          <w:right w:val="nil"/>
          <w:between w:val="nil"/>
        </w:pBdr>
        <w:spacing w:after="0" w:line="247" w:lineRule="auto"/>
        <w:ind w:left="567" w:right="49"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10.1. tiekties uz pārākumu pār citiem klasesbiedriem, skolasbiedriem, pedagogiem, vai citiem skolas darbiniekiem, izdarot uz viņiem fizisku vai morālu spiedienu, iebaidīt jebkuru personu; </w:t>
      </w:r>
    </w:p>
    <w:p w14:paraId="6768FC2B" w14:textId="77777777" w:rsidR="000566C9" w:rsidRDefault="000566C9" w:rsidP="000566C9">
      <w:pPr>
        <w:pBdr>
          <w:top w:val="nil"/>
          <w:left w:val="nil"/>
          <w:bottom w:val="nil"/>
          <w:right w:val="nil"/>
          <w:between w:val="nil"/>
        </w:pBdr>
        <w:spacing w:after="0" w:line="247" w:lineRule="auto"/>
        <w:ind w:left="567" w:right="53"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10.2. nav pieļaujams radīt jebkādus šķēršļus citu klasesbiedru, skolasbiedru mācībām vai sasniegumiem, pedagogu vai citu skolas darbinieku darbam; </w:t>
      </w:r>
    </w:p>
    <w:p w14:paraId="419EF1AF" w14:textId="77777777" w:rsidR="000566C9" w:rsidRDefault="000566C9" w:rsidP="000566C9">
      <w:pPr>
        <w:pBdr>
          <w:top w:val="nil"/>
          <w:left w:val="nil"/>
          <w:bottom w:val="nil"/>
          <w:right w:val="nil"/>
          <w:between w:val="nil"/>
        </w:pBdr>
        <w:spacing w:after="0" w:line="245" w:lineRule="auto"/>
        <w:ind w:left="567" w:right="56"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10.3. lietot necenzētus vārdus un izteicienus, runāt par nepiedienīgām tēmām, rādīt vai pārsūtīt tās  viedierīcēs; </w:t>
      </w:r>
    </w:p>
    <w:p w14:paraId="09AAAE47" w14:textId="77777777" w:rsidR="000566C9" w:rsidRDefault="000566C9" w:rsidP="000566C9">
      <w:pPr>
        <w:pBdr>
          <w:top w:val="nil"/>
          <w:left w:val="nil"/>
          <w:bottom w:val="nil"/>
          <w:right w:val="nil"/>
          <w:between w:val="nil"/>
        </w:pBdr>
        <w:spacing w:after="0" w:line="247" w:lineRule="auto"/>
        <w:ind w:left="567" w:right="865"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10.4. fotografēt, filmēt citas personas, mācību procesu un izplatīt informāciju bez to atļaujas;</w:t>
      </w:r>
    </w:p>
    <w:p w14:paraId="73EC9C40" w14:textId="77777777" w:rsidR="000566C9" w:rsidRDefault="000566C9" w:rsidP="000566C9">
      <w:pPr>
        <w:pBdr>
          <w:top w:val="nil"/>
          <w:left w:val="nil"/>
          <w:bottom w:val="nil"/>
          <w:right w:val="nil"/>
          <w:between w:val="nil"/>
        </w:pBdr>
        <w:spacing w:after="0" w:line="247" w:lineRule="auto"/>
        <w:ind w:left="567" w:right="865"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10.5. ņemt vai bojāt svešas mantas bez īpašnieka atļaujas; </w:t>
      </w:r>
    </w:p>
    <w:p w14:paraId="573347DF" w14:textId="77777777" w:rsidR="000566C9" w:rsidRDefault="000566C9" w:rsidP="000566C9">
      <w:pPr>
        <w:pBdr>
          <w:top w:val="nil"/>
          <w:left w:val="nil"/>
          <w:bottom w:val="nil"/>
          <w:right w:val="nil"/>
          <w:between w:val="nil"/>
        </w:pBdr>
        <w:spacing w:after="0" w:line="247" w:lineRule="auto"/>
        <w:ind w:left="567" w:right="54" w:hanging="28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10.6. bojāt skolas inventāru, interjeru un fasādi; bradāt pa zālienu un bojāt apstādījumus skolas teritorijā. </w:t>
      </w:r>
    </w:p>
    <w:p w14:paraId="65592355" w14:textId="77777777" w:rsidR="000566C9" w:rsidRDefault="000566C9" w:rsidP="000566C9">
      <w:pPr>
        <w:pBdr>
          <w:top w:val="nil"/>
          <w:left w:val="nil"/>
          <w:bottom w:val="nil"/>
          <w:right w:val="nil"/>
          <w:between w:val="nil"/>
        </w:pBdr>
        <w:spacing w:after="0" w:line="248" w:lineRule="auto"/>
        <w:ind w:left="284" w:right="53" w:hanging="28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 Ja izglītojamais pārkāpj ētikas kodeksu, ignorē pedagoga vai cita skolas darbinieka norādījumu, ir jāuzņemas atbildība par pārkāpumu un seko rīcība, kā minēts skolas iekšējo noteikumu </w:t>
      </w:r>
      <w:r w:rsidRPr="00CB749E">
        <w:rPr>
          <w:rFonts w:ascii="Times New Roman" w:eastAsia="Times New Roman" w:hAnsi="Times New Roman" w:cs="Times New Roman"/>
          <w:sz w:val="23"/>
          <w:szCs w:val="23"/>
        </w:rPr>
        <w:t xml:space="preserve">VIII nodaļā </w:t>
      </w:r>
      <w:r>
        <w:rPr>
          <w:rFonts w:ascii="Times New Roman" w:eastAsia="Times New Roman" w:hAnsi="Times New Roman" w:cs="Times New Roman"/>
          <w:color w:val="000000"/>
          <w:sz w:val="23"/>
          <w:szCs w:val="23"/>
        </w:rPr>
        <w:t xml:space="preserve">“Atbildība par noteikumu pārkāpumiem”.  </w:t>
      </w:r>
    </w:p>
    <w:p w14:paraId="3E9F7C9C" w14:textId="77777777" w:rsidR="000566C9" w:rsidRDefault="000566C9" w:rsidP="000566C9">
      <w:pPr>
        <w:pBdr>
          <w:top w:val="nil"/>
          <w:left w:val="nil"/>
          <w:bottom w:val="nil"/>
          <w:right w:val="nil"/>
          <w:between w:val="nil"/>
        </w:pBdr>
        <w:spacing w:before="174"/>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III. NOSLĒGUMA JAUTĀJUMI</w:t>
      </w:r>
    </w:p>
    <w:p w14:paraId="077C4F95" w14:textId="6D3623E1" w:rsidR="000566C9" w:rsidRDefault="000566C9" w:rsidP="000566C9">
      <w:pPr>
        <w:pBdr>
          <w:top w:val="nil"/>
          <w:left w:val="nil"/>
          <w:bottom w:val="nil"/>
          <w:right w:val="nil"/>
          <w:between w:val="nil"/>
        </w:pBdr>
        <w:spacing w:before="110" w:line="247" w:lineRule="auto"/>
        <w:ind w:left="498" w:right="57" w:hanging="3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sidR="00CC2F8A">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z w:val="23"/>
          <w:szCs w:val="23"/>
        </w:rPr>
        <w:t xml:space="preserve">. Katra mācību gada sākumā pedagogiem iepazīstināt izglītojamos ar iekšējās kārtības noteikumos  norādīto ētikas kodeksu.  </w:t>
      </w:r>
    </w:p>
    <w:p w14:paraId="4705B19D" w14:textId="39E65344" w:rsidR="000566C9" w:rsidRDefault="000566C9" w:rsidP="000566C9">
      <w:pPr>
        <w:pBdr>
          <w:top w:val="nil"/>
          <w:left w:val="nil"/>
          <w:bottom w:val="nil"/>
          <w:right w:val="nil"/>
          <w:between w:val="nil"/>
        </w:pBdr>
        <w:spacing w:before="9" w:line="247" w:lineRule="auto"/>
        <w:ind w:left="500" w:right="56" w:hanging="33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sidR="00CC2F8A">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Grozījumus ētikas kodeksā veic skolas direktors saskaņā ar pedagogu un (vai) izglītojamo Līdzpārvaldes vai Skolas padomes ierosinājumu. </w:t>
      </w:r>
    </w:p>
    <w:p w14:paraId="407BAD80" w14:textId="49BBEE75" w:rsidR="000566C9" w:rsidRDefault="000566C9" w:rsidP="000566C9">
      <w:pPr>
        <w:pBdr>
          <w:top w:val="nil"/>
          <w:left w:val="nil"/>
          <w:bottom w:val="nil"/>
          <w:right w:val="nil"/>
          <w:between w:val="nil"/>
        </w:pBdr>
        <w:spacing w:before="9"/>
        <w:ind w:left="16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sidR="00CC2F8A">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z w:val="23"/>
          <w:szCs w:val="23"/>
        </w:rPr>
        <w:t xml:space="preserve">. Ētikas kodekss stājas spēkā 2025. gada  </w:t>
      </w:r>
      <w:r w:rsidR="00036728">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rPr>
        <w:t xml:space="preserve"> </w:t>
      </w:r>
      <w:r w:rsidR="00036728">
        <w:rPr>
          <w:rFonts w:ascii="Times New Roman" w:eastAsia="Times New Roman" w:hAnsi="Times New Roman" w:cs="Times New Roman"/>
          <w:color w:val="000000"/>
          <w:sz w:val="23"/>
          <w:szCs w:val="23"/>
        </w:rPr>
        <w:t>septembrī</w:t>
      </w:r>
      <w:r>
        <w:rPr>
          <w:rFonts w:ascii="Times New Roman" w:eastAsia="Times New Roman" w:hAnsi="Times New Roman" w:cs="Times New Roman"/>
          <w:color w:val="000000"/>
          <w:sz w:val="23"/>
          <w:szCs w:val="23"/>
        </w:rPr>
        <w:t xml:space="preserve">. </w:t>
      </w:r>
    </w:p>
    <w:p w14:paraId="63BBDCB1" w14:textId="77777777" w:rsidR="000566C9" w:rsidRDefault="000566C9" w:rsidP="000566C9">
      <w:pPr>
        <w:pBdr>
          <w:top w:val="nil"/>
          <w:left w:val="nil"/>
          <w:bottom w:val="nil"/>
          <w:right w:val="nil"/>
          <w:between w:val="nil"/>
        </w:pBdr>
        <w:spacing w:before="175"/>
        <w:ind w:lef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Direktore L.Millere</w:t>
      </w:r>
    </w:p>
    <w:p w14:paraId="03634CC1" w14:textId="77777777" w:rsidR="00036728" w:rsidRDefault="00036728">
      <w:pPr>
        <w:suppressAutoHyphens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3EBEFD14" w14:textId="335425F1" w:rsidR="000566C9" w:rsidRDefault="000566C9" w:rsidP="000566C9">
      <w:pPr>
        <w:pBdr>
          <w:top w:val="nil"/>
          <w:left w:val="nil"/>
          <w:bottom w:val="nil"/>
          <w:right w:val="nil"/>
          <w:between w:val="nil"/>
        </w:pBdr>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3. pielikums 2025. gada</w:t>
      </w:r>
      <w:r w:rsidR="009E7E3E">
        <w:rPr>
          <w:rFonts w:ascii="Times New Roman" w:eastAsia="Times New Roman" w:hAnsi="Times New Roman" w:cs="Times New Roman"/>
          <w:color w:val="000000"/>
          <w:sz w:val="18"/>
          <w:szCs w:val="18"/>
        </w:rPr>
        <w:t xml:space="preserve"> </w:t>
      </w:r>
      <w:r w:rsidR="009E7E3E" w:rsidRPr="009E7E3E">
        <w:rPr>
          <w:rFonts w:ascii="Times New Roman" w:eastAsia="Times New Roman" w:hAnsi="Times New Roman" w:cs="Times New Roman"/>
          <w:color w:val="000000"/>
          <w:sz w:val="18"/>
          <w:szCs w:val="18"/>
        </w:rPr>
        <w:t xml:space="preserve">29.augusta </w:t>
      </w:r>
      <w:r>
        <w:rPr>
          <w:rFonts w:ascii="Times New Roman" w:eastAsia="Times New Roman" w:hAnsi="Times New Roman" w:cs="Times New Roman"/>
          <w:color w:val="000000"/>
          <w:sz w:val="18"/>
          <w:szCs w:val="18"/>
        </w:rPr>
        <w:t xml:space="preserve">iekšējiem noteikumiem Nr. 1 </w:t>
      </w:r>
    </w:p>
    <w:p w14:paraId="3FFFAE79" w14:textId="77777777" w:rsidR="000566C9" w:rsidRDefault="000566C9" w:rsidP="000566C9">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“Kandavas Kārļa Mīlenbaha vidusskolas iekšējās kārtības noteikumi” </w:t>
      </w:r>
    </w:p>
    <w:p w14:paraId="4ED5395D" w14:textId="77777777" w:rsidR="000566C9" w:rsidRDefault="000566C9" w:rsidP="000566C9">
      <w:pPr>
        <w:jc w:val="center"/>
        <w:rPr>
          <w:rFonts w:ascii="Times New Roman" w:hAnsi="Times New Roman" w:cs="Times New Roman"/>
          <w:sz w:val="28"/>
          <w:szCs w:val="28"/>
        </w:rPr>
      </w:pPr>
    </w:p>
    <w:p w14:paraId="650683B8" w14:textId="44F957E2" w:rsidR="000566C9" w:rsidRPr="009D7ED2" w:rsidRDefault="000566C9" w:rsidP="003214FA">
      <w:pPr>
        <w:suppressAutoHyphens w:val="0"/>
        <w:jc w:val="center"/>
        <w:rPr>
          <w:rFonts w:ascii="Times New Roman" w:hAnsi="Times New Roman" w:cs="Times New Roman"/>
          <w:b/>
          <w:bCs/>
          <w:sz w:val="28"/>
          <w:szCs w:val="28"/>
        </w:rPr>
      </w:pPr>
      <w:r w:rsidRPr="009D7ED2">
        <w:rPr>
          <w:rFonts w:ascii="Times New Roman" w:hAnsi="Times New Roman" w:cs="Times New Roman"/>
          <w:b/>
          <w:bCs/>
          <w:sz w:val="28"/>
          <w:szCs w:val="28"/>
        </w:rPr>
        <w:t>KANDAVAS KĀRĻA MĪLENBAHA VIDUSSKOLAS</w:t>
      </w:r>
    </w:p>
    <w:p w14:paraId="45F80901" w14:textId="77777777" w:rsidR="000566C9" w:rsidRPr="009D7ED2" w:rsidRDefault="000566C9" w:rsidP="003214FA">
      <w:pPr>
        <w:jc w:val="center"/>
        <w:rPr>
          <w:rFonts w:ascii="Times New Roman" w:hAnsi="Times New Roman" w:cs="Times New Roman"/>
          <w:b/>
          <w:bCs/>
        </w:rPr>
      </w:pPr>
      <w:r w:rsidRPr="009D7ED2">
        <w:rPr>
          <w:rFonts w:ascii="Times New Roman" w:hAnsi="Times New Roman" w:cs="Times New Roman"/>
          <w:b/>
          <w:bCs/>
          <w:sz w:val="28"/>
          <w:szCs w:val="28"/>
        </w:rPr>
        <w:t>VIENOTĀS FORMAS ELEMENTU PARAUGI</w:t>
      </w:r>
    </w:p>
    <w:p w14:paraId="06774D37" w14:textId="77777777" w:rsidR="003214FA" w:rsidRPr="003214FA" w:rsidRDefault="003214FA" w:rsidP="003214FA">
      <w:pPr>
        <w:suppressAutoHyphens w:val="0"/>
        <w:autoSpaceDN/>
        <w:spacing w:after="0" w:line="276" w:lineRule="auto"/>
        <w:contextualSpacing/>
        <w:jc w:val="both"/>
        <w:textAlignment w:val="auto"/>
        <w:rPr>
          <w:rFonts w:ascii="Times New Roman" w:hAnsi="Times New Roman" w:cs="Times New Roman"/>
          <w:b/>
          <w:bCs/>
          <w:sz w:val="24"/>
          <w:szCs w:val="24"/>
        </w:rPr>
      </w:pPr>
      <w:r w:rsidRPr="003214FA">
        <w:rPr>
          <w:rFonts w:ascii="Times New Roman" w:hAnsi="Times New Roman" w:cs="Times New Roman"/>
          <w:b/>
          <w:bCs/>
          <w:sz w:val="24"/>
          <w:szCs w:val="24"/>
        </w:rPr>
        <w:t>1.-4. klase</w:t>
      </w:r>
    </w:p>
    <w:p w14:paraId="2CAD4D2C" w14:textId="2A434250" w:rsidR="003214FA" w:rsidRPr="003214FA" w:rsidRDefault="003214FA" w:rsidP="003214FA">
      <w:pPr>
        <w:suppressAutoHyphens w:val="0"/>
        <w:autoSpaceDN/>
        <w:spacing w:after="0" w:line="276" w:lineRule="auto"/>
        <w:contextualSpacing/>
        <w:jc w:val="both"/>
        <w:textAlignment w:val="auto"/>
        <w:rPr>
          <w:rFonts w:ascii="Times New Roman" w:hAnsi="Times New Roman" w:cs="Times New Roman"/>
          <w:sz w:val="24"/>
          <w:szCs w:val="24"/>
        </w:rPr>
      </w:pPr>
      <w:r w:rsidRPr="003214FA">
        <w:rPr>
          <w:rFonts w:ascii="Times New Roman" w:hAnsi="Times New Roman" w:cs="Times New Roman"/>
          <w:sz w:val="24"/>
          <w:szCs w:val="24"/>
        </w:rPr>
        <w:t xml:space="preserve"> </w:t>
      </w:r>
      <w:r>
        <w:rPr>
          <w:rFonts w:ascii="Times New Roman" w:hAnsi="Times New Roman" w:cs="Times New Roman"/>
          <w:sz w:val="24"/>
          <w:szCs w:val="24"/>
        </w:rPr>
        <w:t>M</w:t>
      </w:r>
      <w:r w:rsidRPr="003214FA">
        <w:rPr>
          <w:rFonts w:ascii="Times New Roman" w:hAnsi="Times New Roman" w:cs="Times New Roman"/>
          <w:sz w:val="24"/>
          <w:szCs w:val="24"/>
        </w:rPr>
        <w:t>eitenēm -  ikdienā sarafāns un polo krekls īsām/garām piedurknēm, jaka vai džemperis ar kapuci.</w:t>
      </w:r>
    </w:p>
    <w:p w14:paraId="0F76632F" w14:textId="38C0CAD4" w:rsidR="003214FA" w:rsidRPr="003214FA" w:rsidRDefault="003214FA" w:rsidP="003214FA">
      <w:pPr>
        <w:spacing w:after="0"/>
        <w:jc w:val="both"/>
        <w:rPr>
          <w:rFonts w:ascii="Times New Roman" w:hAnsi="Times New Roman" w:cs="Times New Roman"/>
          <w:sz w:val="24"/>
          <w:szCs w:val="24"/>
        </w:rPr>
      </w:pPr>
      <w:r w:rsidRPr="003214FA">
        <w:rPr>
          <w:rFonts w:ascii="Times New Roman" w:hAnsi="Times New Roman" w:cs="Times New Roman"/>
          <w:sz w:val="24"/>
          <w:szCs w:val="24"/>
        </w:rPr>
        <w:t>Zēniem - ikdienā polo krekls īsām/garām piedurknēm, tumšas bikses (arī zili, melni džinsi), jaka vai džemperis ar kapuci</w:t>
      </w:r>
      <w:r w:rsidR="0087744D">
        <w:rPr>
          <w:rFonts w:ascii="Times New Roman" w:hAnsi="Times New Roman" w:cs="Times New Roman"/>
          <w:sz w:val="24"/>
          <w:szCs w:val="24"/>
        </w:rPr>
        <w:t>.</w:t>
      </w:r>
    </w:p>
    <w:p w14:paraId="4BC7BF84" w14:textId="2C87CEE5" w:rsidR="003214FA" w:rsidRPr="003214FA" w:rsidRDefault="003214FA" w:rsidP="003214FA">
      <w:pPr>
        <w:spacing w:after="0"/>
        <w:jc w:val="both"/>
        <w:rPr>
          <w:rFonts w:ascii="Times New Roman" w:hAnsi="Times New Roman" w:cs="Times New Roman"/>
          <w:sz w:val="24"/>
          <w:szCs w:val="24"/>
        </w:rPr>
      </w:pPr>
      <w:r w:rsidRPr="003214FA">
        <w:rPr>
          <w:rFonts w:ascii="Times New Roman" w:hAnsi="Times New Roman" w:cs="Times New Roman"/>
          <w:b/>
          <w:bCs/>
          <w:sz w:val="24"/>
          <w:szCs w:val="24"/>
        </w:rPr>
        <w:t>Svētkos</w:t>
      </w:r>
      <w:r w:rsidRPr="003214FA">
        <w:rPr>
          <w:rFonts w:ascii="Times New Roman" w:hAnsi="Times New Roman" w:cs="Times New Roman"/>
          <w:sz w:val="24"/>
          <w:szCs w:val="24"/>
        </w:rPr>
        <w:t>: meitenēm - sarafāns, balta blūze, miesas krāsas zeķbikses, tumšas, klasiskas kurpes</w:t>
      </w:r>
      <w:r>
        <w:rPr>
          <w:rFonts w:ascii="Times New Roman" w:hAnsi="Times New Roman" w:cs="Times New Roman"/>
          <w:sz w:val="24"/>
          <w:szCs w:val="24"/>
        </w:rPr>
        <w:t>;</w:t>
      </w:r>
    </w:p>
    <w:p w14:paraId="490B02B2" w14:textId="706298C9" w:rsidR="003214FA" w:rsidRPr="003214FA" w:rsidRDefault="003214FA" w:rsidP="003214F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z</w:t>
      </w:r>
      <w:r w:rsidRPr="003214FA">
        <w:rPr>
          <w:rFonts w:ascii="Times New Roman" w:hAnsi="Times New Roman" w:cs="Times New Roman"/>
          <w:sz w:val="24"/>
          <w:szCs w:val="24"/>
        </w:rPr>
        <w:t>ēniem - balts krekls, veste, tumšas auduma bikses, tumšas, klasiskas kurpes.</w:t>
      </w:r>
    </w:p>
    <w:p w14:paraId="577E3910" w14:textId="77777777" w:rsidR="000566C9" w:rsidRDefault="000566C9" w:rsidP="000566C9">
      <w:pPr>
        <w:pStyle w:val="Paraststmeklis"/>
        <w:suppressAutoHyphens w:val="0"/>
        <w:autoSpaceDN/>
        <w:spacing w:before="0" w:after="0"/>
        <w:ind w:left="720"/>
        <w:textAlignment w:val="auto"/>
        <w:rPr>
          <w:b/>
        </w:rPr>
      </w:pPr>
    </w:p>
    <w:p w14:paraId="1E4D446B" w14:textId="3994B19C" w:rsidR="000566C9" w:rsidRDefault="000566C9" w:rsidP="000566C9">
      <w:pPr>
        <w:pStyle w:val="Paraststmeklis"/>
        <w:spacing w:before="0" w:after="0"/>
        <w:ind w:firstLine="360"/>
      </w:pPr>
      <w:r>
        <w:t xml:space="preserve">  </w:t>
      </w:r>
      <w:r>
        <w:tab/>
      </w:r>
      <w:r w:rsidR="0054783B">
        <w:rPr>
          <w:noProof/>
        </w:rPr>
        <w:drawing>
          <wp:inline distT="0" distB="0" distL="0" distR="0" wp14:anchorId="02427225" wp14:editId="652DB785">
            <wp:extent cx="949216" cy="1265621"/>
            <wp:effectExtent l="0" t="0" r="381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530" cy="1287373"/>
                    </a:xfrm>
                    <a:prstGeom prst="rect">
                      <a:avLst/>
                    </a:prstGeom>
                    <a:noFill/>
                  </pic:spPr>
                </pic:pic>
              </a:graphicData>
            </a:graphic>
          </wp:inline>
        </w:drawing>
      </w:r>
      <w:r>
        <w:tab/>
      </w:r>
      <w:r w:rsidR="006474BC">
        <w:rPr>
          <w:noProof/>
        </w:rPr>
        <w:drawing>
          <wp:inline distT="0" distB="0" distL="0" distR="0" wp14:anchorId="47DEB31C" wp14:editId="3DB8FC95">
            <wp:extent cx="955964" cy="1274619"/>
            <wp:effectExtent l="0" t="0" r="0" b="190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281" cy="1293709"/>
                    </a:xfrm>
                    <a:prstGeom prst="rect">
                      <a:avLst/>
                    </a:prstGeom>
                    <a:noFill/>
                  </pic:spPr>
                </pic:pic>
              </a:graphicData>
            </a:graphic>
          </wp:inline>
        </w:drawing>
      </w:r>
      <w:r w:rsidR="0054783B">
        <w:rPr>
          <w:noProof/>
        </w:rPr>
        <w:drawing>
          <wp:inline distT="0" distB="0" distL="0" distR="0" wp14:anchorId="0CDD402C" wp14:editId="4772FC65">
            <wp:extent cx="1026081" cy="1436914"/>
            <wp:effectExtent l="0" t="0" r="3175"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168" cy="1439837"/>
                    </a:xfrm>
                    <a:prstGeom prst="rect">
                      <a:avLst/>
                    </a:prstGeom>
                    <a:noFill/>
                  </pic:spPr>
                </pic:pic>
              </a:graphicData>
            </a:graphic>
          </wp:inline>
        </w:drawing>
      </w:r>
      <w:r w:rsidR="00061BFA" w:rsidRPr="00061BFA">
        <w:rPr>
          <w:noProof/>
        </w:rPr>
        <w:drawing>
          <wp:inline distT="0" distB="0" distL="0" distR="0" wp14:anchorId="5BEFAA04" wp14:editId="3206617B">
            <wp:extent cx="931867" cy="1242878"/>
            <wp:effectExtent l="0" t="0" r="1905"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1737" cy="1256043"/>
                    </a:xfrm>
                    <a:prstGeom prst="rect">
                      <a:avLst/>
                    </a:prstGeom>
                    <a:noFill/>
                    <a:ln>
                      <a:noFill/>
                    </a:ln>
                  </pic:spPr>
                </pic:pic>
              </a:graphicData>
            </a:graphic>
          </wp:inline>
        </w:drawing>
      </w:r>
    </w:p>
    <w:p w14:paraId="154674C5" w14:textId="77777777" w:rsidR="000566C9" w:rsidRPr="006C4333" w:rsidRDefault="000566C9" w:rsidP="000566C9">
      <w:pPr>
        <w:pStyle w:val="Paraststmeklis"/>
        <w:spacing w:before="0" w:after="0"/>
        <w:ind w:firstLine="360"/>
        <w:rPr>
          <w:bCs/>
        </w:rPr>
      </w:pPr>
    </w:p>
    <w:p w14:paraId="5879AC39" w14:textId="3F65A03B" w:rsidR="0087744D" w:rsidRPr="0087744D" w:rsidRDefault="0087744D" w:rsidP="0087744D">
      <w:pPr>
        <w:rPr>
          <w:rFonts w:ascii="Times New Roman" w:eastAsia="Calibri" w:hAnsi="Times New Roman" w:cs="Times New Roman"/>
          <w:kern w:val="0"/>
          <w:sz w:val="24"/>
          <w:szCs w:val="24"/>
        </w:rPr>
      </w:pPr>
      <w:r w:rsidRPr="0087744D">
        <w:rPr>
          <w:rFonts w:ascii="Times New Roman" w:hAnsi="Times New Roman" w:cs="Times New Roman"/>
          <w:b/>
        </w:rPr>
        <w:t>5</w:t>
      </w:r>
      <w:r w:rsidR="000566C9" w:rsidRPr="0087744D">
        <w:rPr>
          <w:rFonts w:ascii="Times New Roman" w:hAnsi="Times New Roman" w:cs="Times New Roman"/>
          <w:b/>
        </w:rPr>
        <w:t>.-6. klase</w:t>
      </w:r>
      <w:r w:rsidR="000566C9" w:rsidRPr="0087744D">
        <w:rPr>
          <w:rFonts w:ascii="Times New Roman" w:eastAsia="Calibri" w:hAnsi="Times New Roman" w:cs="Times New Roman"/>
          <w:kern w:val="0"/>
          <w:sz w:val="24"/>
          <w:szCs w:val="24"/>
        </w:rPr>
        <w:t xml:space="preserve"> </w:t>
      </w:r>
    </w:p>
    <w:p w14:paraId="1ADF6E8E" w14:textId="6257FDD8" w:rsidR="0087744D" w:rsidRDefault="0087744D" w:rsidP="0087744D">
      <w:pPr>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M</w:t>
      </w:r>
      <w:r w:rsidRPr="0087744D">
        <w:rPr>
          <w:rFonts w:ascii="Times New Roman" w:eastAsia="Calibri" w:hAnsi="Times New Roman" w:cs="Times New Roman"/>
          <w:kern w:val="0"/>
          <w:sz w:val="24"/>
          <w:szCs w:val="24"/>
        </w:rPr>
        <w:t>eitenēm -  ikdienā  veste, melni vai formas svārki, tumšas bikses, polo krekls īsām/garām</w:t>
      </w:r>
      <w:r w:rsidR="0054783B">
        <w:rPr>
          <w:rFonts w:ascii="Times New Roman" w:eastAsia="Calibri" w:hAnsi="Times New Roman" w:cs="Times New Roman"/>
          <w:kern w:val="0"/>
          <w:sz w:val="24"/>
          <w:szCs w:val="24"/>
        </w:rPr>
        <w:t xml:space="preserve"> piedurknēm</w:t>
      </w:r>
      <w:r>
        <w:rPr>
          <w:rFonts w:ascii="Times New Roman" w:eastAsia="Calibri" w:hAnsi="Times New Roman" w:cs="Times New Roman"/>
          <w:kern w:val="0"/>
          <w:sz w:val="24"/>
          <w:szCs w:val="24"/>
        </w:rPr>
        <w:t>.</w:t>
      </w:r>
    </w:p>
    <w:p w14:paraId="288A6B19" w14:textId="57320739" w:rsid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r w:rsidRPr="0087744D">
        <w:rPr>
          <w:rFonts w:ascii="Times New Roman" w:eastAsia="Calibri" w:hAnsi="Times New Roman" w:cs="Times New Roman"/>
          <w:kern w:val="0"/>
          <w:sz w:val="24"/>
          <w:szCs w:val="24"/>
        </w:rPr>
        <w:t>Zēniem - ikdienā  veste,  tumšas bikses/džinsi, polo krekls ar īsām/garām piedurknēm, jaka vai džemperis ar kapuci.</w:t>
      </w:r>
    </w:p>
    <w:p w14:paraId="2411DAC3" w14:textId="70B195B4" w:rsidR="0087744D" w:rsidRPr="0087744D" w:rsidRDefault="0087744D" w:rsidP="0087744D">
      <w:pPr>
        <w:widowControl/>
        <w:suppressAutoHyphens w:val="0"/>
        <w:autoSpaceDN/>
        <w:spacing w:after="0" w:line="276" w:lineRule="auto"/>
        <w:jc w:val="both"/>
        <w:textAlignment w:val="auto"/>
        <w:rPr>
          <w:rFonts w:ascii="Times New Roman" w:eastAsia="Calibri" w:hAnsi="Times New Roman" w:cs="Times New Roman"/>
          <w:kern w:val="0"/>
          <w:sz w:val="24"/>
          <w:szCs w:val="24"/>
        </w:rPr>
      </w:pPr>
      <w:r w:rsidRPr="0087744D">
        <w:rPr>
          <w:rFonts w:ascii="Times New Roman" w:eastAsia="Calibri" w:hAnsi="Times New Roman" w:cs="Times New Roman"/>
          <w:b/>
          <w:bCs/>
          <w:kern w:val="0"/>
          <w:sz w:val="24"/>
          <w:szCs w:val="24"/>
        </w:rPr>
        <w:t>Svētkos</w:t>
      </w:r>
      <w:r w:rsidRPr="0087744D">
        <w:rPr>
          <w:rFonts w:ascii="Times New Roman" w:eastAsia="Calibri" w:hAnsi="Times New Roman" w:cs="Times New Roman"/>
          <w:kern w:val="0"/>
          <w:sz w:val="24"/>
          <w:szCs w:val="24"/>
        </w:rPr>
        <w:t>: meitenēm</w:t>
      </w:r>
      <w:r w:rsidR="00BE13B0">
        <w:rPr>
          <w:rFonts w:ascii="Times New Roman" w:eastAsia="Calibri" w:hAnsi="Times New Roman" w:cs="Times New Roman"/>
          <w:kern w:val="0"/>
          <w:sz w:val="24"/>
          <w:szCs w:val="24"/>
        </w:rPr>
        <w:t xml:space="preserve"> </w:t>
      </w:r>
      <w:r w:rsidRPr="0087744D">
        <w:rPr>
          <w:rFonts w:ascii="Times New Roman" w:eastAsia="Calibri" w:hAnsi="Times New Roman" w:cs="Times New Roman"/>
          <w:kern w:val="0"/>
          <w:sz w:val="24"/>
          <w:szCs w:val="24"/>
        </w:rPr>
        <w:t>- veste, balta blūze, melni svārki/tumšas bikses, miesas krāsas zeķbikses, klasiskas kurpes</w:t>
      </w:r>
      <w:r>
        <w:rPr>
          <w:rFonts w:ascii="Times New Roman" w:eastAsia="Calibri" w:hAnsi="Times New Roman" w:cs="Times New Roman"/>
          <w:kern w:val="0"/>
          <w:sz w:val="24"/>
          <w:szCs w:val="24"/>
        </w:rPr>
        <w:t>;</w:t>
      </w:r>
    </w:p>
    <w:p w14:paraId="5C023ED5" w14:textId="3A6CEA2E" w:rsidR="0087744D" w:rsidRPr="0087744D" w:rsidRDefault="00BE13B0" w:rsidP="0087744D">
      <w:pPr>
        <w:widowControl/>
        <w:suppressAutoHyphens w:val="0"/>
        <w:autoSpaceDN/>
        <w:spacing w:after="0" w:line="276" w:lineRule="auto"/>
        <w:ind w:firstLine="720"/>
        <w:jc w:val="both"/>
        <w:textAlignment w:val="auto"/>
        <w:rPr>
          <w:rFonts w:ascii="Times New Roman" w:eastAsia="Calibri" w:hAnsi="Times New Roman" w:cs="Times New Roman"/>
          <w:kern w:val="0"/>
          <w:sz w:val="24"/>
          <w:szCs w:val="24"/>
        </w:rPr>
      </w:pPr>
      <w:r>
        <w:rPr>
          <w:rFonts w:ascii="Times New Roman" w:eastAsia="Calibri" w:hAnsi="Times New Roman" w:cs="Times New Roman"/>
          <w:kern w:val="0"/>
          <w:sz w:val="24"/>
          <w:szCs w:val="24"/>
        </w:rPr>
        <w:t>Z</w:t>
      </w:r>
      <w:r w:rsidR="0087744D" w:rsidRPr="0087744D">
        <w:rPr>
          <w:rFonts w:ascii="Times New Roman" w:eastAsia="Calibri" w:hAnsi="Times New Roman" w:cs="Times New Roman"/>
          <w:kern w:val="0"/>
          <w:sz w:val="24"/>
          <w:szCs w:val="24"/>
        </w:rPr>
        <w:t>ēniem</w:t>
      </w:r>
      <w:r>
        <w:rPr>
          <w:rFonts w:ascii="Times New Roman" w:eastAsia="Calibri" w:hAnsi="Times New Roman" w:cs="Times New Roman"/>
          <w:kern w:val="0"/>
          <w:sz w:val="24"/>
          <w:szCs w:val="24"/>
        </w:rPr>
        <w:t xml:space="preserve"> </w:t>
      </w:r>
      <w:r w:rsidR="0087744D" w:rsidRPr="0087744D">
        <w:rPr>
          <w:rFonts w:ascii="Times New Roman" w:eastAsia="Calibri" w:hAnsi="Times New Roman" w:cs="Times New Roman"/>
          <w:kern w:val="0"/>
          <w:sz w:val="24"/>
          <w:szCs w:val="24"/>
        </w:rPr>
        <w:t>-  balts krekls, veste, tumšas bikses, tumšas, klasiskas kurpes.</w:t>
      </w:r>
    </w:p>
    <w:p w14:paraId="354BF83D" w14:textId="77777777" w:rsidR="0087744D" w:rsidRP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p>
    <w:p w14:paraId="04B5DF4E" w14:textId="16F703E3" w:rsidR="000566C9" w:rsidRDefault="0054783B" w:rsidP="0054783B">
      <w:pPr>
        <w:rPr>
          <w:rFonts w:ascii="Times New Roman" w:hAnsi="Times New Roman" w:cs="Times New Roman"/>
        </w:rPr>
      </w:pPr>
      <w:r>
        <w:rPr>
          <w:rFonts w:ascii="Times New Roman" w:eastAsia="Calibri" w:hAnsi="Times New Roman" w:cs="Times New Roman"/>
          <w:noProof/>
          <w:kern w:val="0"/>
          <w:sz w:val="24"/>
          <w:szCs w:val="24"/>
        </w:rPr>
        <w:drawing>
          <wp:inline distT="0" distB="0" distL="0" distR="0" wp14:anchorId="5E490EAB" wp14:editId="7492AB28">
            <wp:extent cx="915026" cy="1220035"/>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8531" cy="1238042"/>
                    </a:xfrm>
                    <a:prstGeom prst="rect">
                      <a:avLst/>
                    </a:prstGeom>
                    <a:noFill/>
                  </pic:spPr>
                </pic:pic>
              </a:graphicData>
            </a:graphic>
          </wp:inline>
        </w:drawing>
      </w:r>
      <w:r w:rsidR="0087744D" w:rsidRPr="0087744D">
        <w:rPr>
          <w:rFonts w:ascii="Times New Roman" w:eastAsia="Calibri" w:hAnsi="Times New Roman" w:cs="Times New Roman"/>
          <w:kern w:val="0"/>
          <w:sz w:val="24"/>
          <w:szCs w:val="24"/>
        </w:rPr>
        <w:t xml:space="preserve"> </w:t>
      </w:r>
      <w:r>
        <w:rPr>
          <w:rFonts w:ascii="Times New Roman" w:eastAsia="Calibri" w:hAnsi="Times New Roman" w:cs="Times New Roman"/>
          <w:noProof/>
          <w:kern w:val="0"/>
          <w:sz w:val="24"/>
          <w:szCs w:val="24"/>
        </w:rPr>
        <w:drawing>
          <wp:inline distT="0" distB="0" distL="0" distR="0" wp14:anchorId="132D2AE7" wp14:editId="4ED7DDF5">
            <wp:extent cx="1039769" cy="1218697"/>
            <wp:effectExtent l="0" t="0" r="8255" b="63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804" t="53852" r="4698"/>
                    <a:stretch/>
                  </pic:blipFill>
                  <pic:spPr bwMode="auto">
                    <a:xfrm>
                      <a:off x="0" y="0"/>
                      <a:ext cx="1076354" cy="1261577"/>
                    </a:xfrm>
                    <a:prstGeom prst="rect">
                      <a:avLst/>
                    </a:prstGeom>
                    <a:noFill/>
                    <a:ln>
                      <a:noFill/>
                    </a:ln>
                    <a:extLst>
                      <a:ext uri="{53640926-AAD7-44D8-BBD7-CCE9431645EC}">
                        <a14:shadowObscured xmlns:a14="http://schemas.microsoft.com/office/drawing/2010/main"/>
                      </a:ext>
                    </a:extLst>
                  </pic:spPr>
                </pic:pic>
              </a:graphicData>
            </a:graphic>
          </wp:inline>
        </w:drawing>
      </w:r>
      <w:r w:rsidRPr="006C4333">
        <w:rPr>
          <w:rFonts w:eastAsia="Calibri" w:cs="Times New Roman"/>
          <w:noProof/>
          <w:kern w:val="0"/>
          <w:lang w:eastAsia="lv-LV"/>
        </w:rPr>
        <w:drawing>
          <wp:inline distT="0" distB="0" distL="0" distR="0" wp14:anchorId="77F59329" wp14:editId="231B8AD3">
            <wp:extent cx="1146412" cy="1216422"/>
            <wp:effectExtent l="0" t="0" r="0" b="3175"/>
            <wp:docPr id="6" name="Picture 6" descr="Attēls, kurā ir apģērbs, veste, zaļš, person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ttēls, kurā ir apģērbs, veste, zaļš, persona&#10;&#10;Mākslīgā intelekta ģenerēts saturs var būt nepareizs."/>
                    <pic:cNvPicPr/>
                  </pic:nvPicPr>
                  <pic:blipFill>
                    <a:blip r:embed="rId17">
                      <a:extLst>
                        <a:ext uri="{BEBA8EAE-BF5A-486C-A8C5-ECC9F3942E4B}">
                          <a14:imgProps xmlns:a14="http://schemas.microsoft.com/office/drawing/2010/main">
                            <a14:imgLayer r:embed="rId18">
                              <a14:imgEffect>
                                <a14:brightnessContrast bright="20000" contrast="-20000"/>
                              </a14:imgEffect>
                            </a14:imgLayer>
                          </a14:imgProps>
                        </a:ext>
                      </a:extLst>
                    </a:blip>
                    <a:stretch>
                      <a:fillRect/>
                    </a:stretch>
                  </pic:blipFill>
                  <pic:spPr>
                    <a:xfrm>
                      <a:off x="0" y="0"/>
                      <a:ext cx="1176808" cy="1248675"/>
                    </a:xfrm>
                    <a:prstGeom prst="rect">
                      <a:avLst/>
                    </a:prstGeom>
                  </pic:spPr>
                </pic:pic>
              </a:graphicData>
            </a:graphic>
          </wp:inline>
        </w:drawing>
      </w:r>
      <w:r w:rsidRPr="0054783B">
        <w:t xml:space="preserve"> </w:t>
      </w:r>
      <w:r w:rsidRPr="0054783B">
        <w:rPr>
          <w:rFonts w:ascii="Times New Roman" w:eastAsia="Calibri" w:hAnsi="Times New Roman" w:cs="Times New Roman"/>
          <w:noProof/>
          <w:kern w:val="0"/>
          <w:sz w:val="24"/>
          <w:szCs w:val="24"/>
        </w:rPr>
        <w:drawing>
          <wp:inline distT="0" distB="0" distL="0" distR="0" wp14:anchorId="1D093E87" wp14:editId="2157CD1B">
            <wp:extent cx="973777" cy="1364588"/>
            <wp:effectExtent l="0" t="0" r="0" b="762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6629" cy="1410625"/>
                    </a:xfrm>
                    <a:prstGeom prst="rect">
                      <a:avLst/>
                    </a:prstGeom>
                    <a:noFill/>
                    <a:ln>
                      <a:noFill/>
                    </a:ln>
                  </pic:spPr>
                </pic:pic>
              </a:graphicData>
            </a:graphic>
          </wp:inline>
        </w:drawing>
      </w:r>
      <w:r w:rsidR="00061BFA">
        <w:rPr>
          <w:noProof/>
        </w:rPr>
        <w:drawing>
          <wp:inline distT="0" distB="0" distL="0" distR="0" wp14:anchorId="7186AB99" wp14:editId="09798BDB">
            <wp:extent cx="932815" cy="1243965"/>
            <wp:effectExtent l="0" t="0" r="635"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2815" cy="1243965"/>
                    </a:xfrm>
                    <a:prstGeom prst="rect">
                      <a:avLst/>
                    </a:prstGeom>
                    <a:noFill/>
                  </pic:spPr>
                </pic:pic>
              </a:graphicData>
            </a:graphic>
          </wp:inline>
        </w:drawing>
      </w:r>
    </w:p>
    <w:p w14:paraId="41C69D60" w14:textId="77777777" w:rsidR="00A80C75" w:rsidRDefault="00A80C75" w:rsidP="0087744D">
      <w:pPr>
        <w:widowControl/>
        <w:suppressAutoHyphens w:val="0"/>
        <w:autoSpaceDN/>
        <w:spacing w:after="0" w:line="276" w:lineRule="auto"/>
        <w:contextualSpacing/>
        <w:jc w:val="both"/>
        <w:textAlignment w:val="auto"/>
        <w:rPr>
          <w:rFonts w:ascii="Times New Roman" w:eastAsia="Calibri" w:hAnsi="Times New Roman" w:cs="Times New Roman"/>
          <w:b/>
          <w:bCs/>
          <w:kern w:val="0"/>
          <w:sz w:val="24"/>
          <w:szCs w:val="24"/>
        </w:rPr>
      </w:pPr>
    </w:p>
    <w:p w14:paraId="539A66ED" w14:textId="696AD051" w:rsidR="0087744D" w:rsidRP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r w:rsidRPr="0087744D">
        <w:rPr>
          <w:rFonts w:ascii="Times New Roman" w:eastAsia="Calibri" w:hAnsi="Times New Roman" w:cs="Times New Roman"/>
          <w:b/>
          <w:bCs/>
          <w:kern w:val="0"/>
          <w:sz w:val="24"/>
          <w:szCs w:val="24"/>
        </w:rPr>
        <w:t>7. - 9.</w:t>
      </w:r>
      <w:r w:rsidRPr="0087744D">
        <w:rPr>
          <w:rFonts w:ascii="Times New Roman" w:eastAsia="Calibri" w:hAnsi="Times New Roman" w:cs="Times New Roman"/>
          <w:kern w:val="0"/>
          <w:sz w:val="24"/>
          <w:szCs w:val="24"/>
        </w:rPr>
        <w:t xml:space="preserve"> klases meitenes un zēni ikdienai</w:t>
      </w:r>
      <w:r w:rsidRPr="0087744D">
        <w:rPr>
          <w:rFonts w:ascii="Times New Roman" w:eastAsia="Calibri" w:hAnsi="Times New Roman" w:cs="Times New Roman"/>
          <w:b/>
          <w:bCs/>
          <w:kern w:val="0"/>
          <w:sz w:val="24"/>
          <w:szCs w:val="24"/>
        </w:rPr>
        <w:t xml:space="preserve"> var</w:t>
      </w:r>
      <w:r w:rsidRPr="0087744D">
        <w:rPr>
          <w:rFonts w:ascii="Times New Roman" w:eastAsia="Calibri" w:hAnsi="Times New Roman" w:cs="Times New Roman"/>
          <w:kern w:val="0"/>
          <w:sz w:val="24"/>
          <w:szCs w:val="24"/>
        </w:rPr>
        <w:t xml:space="preserve"> </w:t>
      </w:r>
      <w:r w:rsidRPr="0087744D">
        <w:rPr>
          <w:rFonts w:ascii="Times New Roman" w:eastAsia="Calibri" w:hAnsi="Times New Roman" w:cs="Times New Roman"/>
          <w:b/>
          <w:bCs/>
          <w:kern w:val="0"/>
          <w:sz w:val="24"/>
          <w:szCs w:val="24"/>
        </w:rPr>
        <w:t xml:space="preserve">pasūtīt, bet nav obligāti </w:t>
      </w:r>
      <w:r w:rsidRPr="0087744D">
        <w:rPr>
          <w:rFonts w:ascii="Times New Roman" w:eastAsia="Calibri" w:hAnsi="Times New Roman" w:cs="Times New Roman"/>
          <w:kern w:val="0"/>
          <w:sz w:val="24"/>
          <w:szCs w:val="24"/>
        </w:rPr>
        <w:t xml:space="preserve">džemperi ar kapuci vai jaku; jācenšas apģērbā ievērot klasisko stilu (drīkst arī džinsa bikses, bet ne plēstas), </w:t>
      </w:r>
      <w:r w:rsidRPr="0087744D">
        <w:rPr>
          <w:rFonts w:ascii="Times New Roman" w:eastAsia="Calibri" w:hAnsi="Times New Roman" w:cs="Times New Roman"/>
          <w:b/>
          <w:bCs/>
          <w:kern w:val="0"/>
          <w:sz w:val="24"/>
          <w:szCs w:val="24"/>
        </w:rPr>
        <w:t>JĀIEVĒRO, ka treniņtērpā pa skolu staigāt nedrīkst.</w:t>
      </w:r>
      <w:r w:rsidRPr="0087744D">
        <w:rPr>
          <w:rFonts w:ascii="Times New Roman" w:eastAsia="Calibri" w:hAnsi="Times New Roman" w:cs="Times New Roman"/>
          <w:kern w:val="0"/>
          <w:sz w:val="24"/>
          <w:szCs w:val="24"/>
        </w:rPr>
        <w:t xml:space="preserve"> </w:t>
      </w:r>
    </w:p>
    <w:p w14:paraId="656B6B2F" w14:textId="0DBDADBC" w:rsidR="0087744D" w:rsidRP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r w:rsidRPr="0087744D">
        <w:rPr>
          <w:rFonts w:ascii="Times New Roman" w:eastAsia="Calibri" w:hAnsi="Times New Roman" w:cs="Times New Roman"/>
          <w:kern w:val="0"/>
          <w:sz w:val="24"/>
          <w:szCs w:val="24"/>
        </w:rPr>
        <w:t>Svētkos – lietišķā stila apģērbs (klasiskas melnas vai tumšas bikses/ svārki, balts krekls /b</w:t>
      </w:r>
      <w:r>
        <w:rPr>
          <w:rFonts w:ascii="Times New Roman" w:eastAsia="Calibri" w:hAnsi="Times New Roman" w:cs="Times New Roman"/>
          <w:kern w:val="0"/>
          <w:sz w:val="24"/>
          <w:szCs w:val="24"/>
        </w:rPr>
        <w:t>l</w:t>
      </w:r>
      <w:r w:rsidRPr="0087744D">
        <w:rPr>
          <w:rFonts w:ascii="Times New Roman" w:eastAsia="Calibri" w:hAnsi="Times New Roman" w:cs="Times New Roman"/>
          <w:kern w:val="0"/>
          <w:sz w:val="24"/>
          <w:szCs w:val="24"/>
        </w:rPr>
        <w:t>ūze).</w:t>
      </w:r>
    </w:p>
    <w:p w14:paraId="64FBE927" w14:textId="77777777" w:rsidR="0087744D" w:rsidRP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r w:rsidRPr="0087744D">
        <w:rPr>
          <w:rFonts w:ascii="Times New Roman" w:eastAsia="Calibri" w:hAnsi="Times New Roman" w:cs="Times New Roman"/>
          <w:b/>
          <w:bCs/>
          <w:kern w:val="0"/>
          <w:sz w:val="24"/>
          <w:szCs w:val="24"/>
        </w:rPr>
        <w:t>10. – 12.</w:t>
      </w:r>
      <w:r w:rsidRPr="0087744D">
        <w:rPr>
          <w:rFonts w:ascii="Times New Roman" w:eastAsia="Calibri" w:hAnsi="Times New Roman" w:cs="Times New Roman"/>
          <w:kern w:val="0"/>
          <w:sz w:val="24"/>
          <w:szCs w:val="24"/>
        </w:rPr>
        <w:t xml:space="preserve"> klases meitenes un zēni </w:t>
      </w:r>
      <w:r w:rsidRPr="0087744D">
        <w:rPr>
          <w:rFonts w:ascii="Times New Roman" w:eastAsia="Calibri" w:hAnsi="Times New Roman" w:cs="Times New Roman"/>
          <w:b/>
          <w:bCs/>
          <w:kern w:val="0"/>
          <w:sz w:val="24"/>
          <w:szCs w:val="24"/>
        </w:rPr>
        <w:t>var</w:t>
      </w:r>
      <w:r w:rsidRPr="0087744D">
        <w:rPr>
          <w:rFonts w:ascii="Times New Roman" w:eastAsia="Calibri" w:hAnsi="Times New Roman" w:cs="Times New Roman"/>
          <w:kern w:val="0"/>
          <w:sz w:val="24"/>
          <w:szCs w:val="24"/>
        </w:rPr>
        <w:t xml:space="preserve"> </w:t>
      </w:r>
      <w:r w:rsidRPr="0087744D">
        <w:rPr>
          <w:rFonts w:ascii="Times New Roman" w:eastAsia="Calibri" w:hAnsi="Times New Roman" w:cs="Times New Roman"/>
          <w:b/>
          <w:bCs/>
          <w:kern w:val="0"/>
          <w:sz w:val="24"/>
          <w:szCs w:val="24"/>
        </w:rPr>
        <w:t xml:space="preserve">pasūtīt, bet nav obligāti </w:t>
      </w:r>
      <w:r w:rsidRPr="0087744D">
        <w:rPr>
          <w:rFonts w:ascii="Times New Roman" w:eastAsia="Calibri" w:hAnsi="Times New Roman" w:cs="Times New Roman"/>
          <w:kern w:val="0"/>
          <w:sz w:val="24"/>
          <w:szCs w:val="24"/>
        </w:rPr>
        <w:t xml:space="preserve">džemperi ar kapuci un skolas logo, jācenšas apģērbā ievērot klasisko stilu (drīkst arī džinsa bikses, bet ne plēstas), </w:t>
      </w:r>
      <w:r w:rsidRPr="0087744D">
        <w:rPr>
          <w:rFonts w:ascii="Times New Roman" w:eastAsia="Calibri" w:hAnsi="Times New Roman" w:cs="Times New Roman"/>
          <w:b/>
          <w:bCs/>
          <w:kern w:val="0"/>
          <w:sz w:val="24"/>
          <w:szCs w:val="24"/>
        </w:rPr>
        <w:t>JĀIEVĒRO, ka treniņtērpā pa skolu staigāt nedrīkst.</w:t>
      </w:r>
      <w:r w:rsidRPr="0087744D">
        <w:rPr>
          <w:rFonts w:ascii="Times New Roman" w:eastAsia="Calibri" w:hAnsi="Times New Roman" w:cs="Times New Roman"/>
          <w:kern w:val="0"/>
          <w:sz w:val="24"/>
          <w:szCs w:val="24"/>
        </w:rPr>
        <w:t xml:space="preserve"> </w:t>
      </w:r>
    </w:p>
    <w:p w14:paraId="2F2C5968" w14:textId="2EB2949D" w:rsid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r w:rsidRPr="0087744D">
        <w:rPr>
          <w:rFonts w:ascii="Times New Roman" w:eastAsia="Calibri" w:hAnsi="Times New Roman" w:cs="Times New Roman"/>
          <w:kern w:val="0"/>
          <w:sz w:val="24"/>
          <w:szCs w:val="24"/>
        </w:rPr>
        <w:t>Svētkos – lietišķā stila apģērbs (klasiskas melnas vai tumšas bikses/ svārki, balts krekls /b</w:t>
      </w:r>
      <w:r>
        <w:rPr>
          <w:rFonts w:ascii="Times New Roman" w:eastAsia="Calibri" w:hAnsi="Times New Roman" w:cs="Times New Roman"/>
          <w:kern w:val="0"/>
          <w:sz w:val="24"/>
          <w:szCs w:val="24"/>
        </w:rPr>
        <w:t>l</w:t>
      </w:r>
      <w:r w:rsidRPr="0087744D">
        <w:rPr>
          <w:rFonts w:ascii="Times New Roman" w:eastAsia="Calibri" w:hAnsi="Times New Roman" w:cs="Times New Roman"/>
          <w:kern w:val="0"/>
          <w:sz w:val="24"/>
          <w:szCs w:val="24"/>
        </w:rPr>
        <w:t>ūze).</w:t>
      </w:r>
    </w:p>
    <w:p w14:paraId="13FC1A03" w14:textId="497EA9CD" w:rsid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p>
    <w:p w14:paraId="3D4F8693" w14:textId="77777777" w:rsidR="0087744D" w:rsidRPr="0087744D" w:rsidRDefault="0087744D" w:rsidP="0087744D">
      <w:pPr>
        <w:suppressAutoHyphens w:val="0"/>
        <w:autoSpaceDN/>
        <w:spacing w:after="0" w:line="276" w:lineRule="auto"/>
        <w:ind w:left="567"/>
        <w:contextualSpacing/>
        <w:jc w:val="both"/>
        <w:textAlignment w:val="auto"/>
        <w:rPr>
          <w:rFonts w:ascii="Times New Roman" w:hAnsi="Times New Roman" w:cs="Times New Roman"/>
          <w:b/>
          <w:bCs/>
          <w:sz w:val="24"/>
          <w:szCs w:val="24"/>
        </w:rPr>
      </w:pPr>
      <w:r w:rsidRPr="0087744D">
        <w:rPr>
          <w:rFonts w:ascii="Times New Roman" w:hAnsi="Times New Roman" w:cs="Times New Roman"/>
          <w:b/>
          <w:bCs/>
          <w:sz w:val="24"/>
          <w:szCs w:val="24"/>
        </w:rPr>
        <w:lastRenderedPageBreak/>
        <w:t>Izglītojamo vienotā stila apģērba ieviešanai tiek noteikts pārejas posms:</w:t>
      </w:r>
    </w:p>
    <w:p w14:paraId="2EEA8D12" w14:textId="77777777" w:rsidR="0087744D" w:rsidRPr="00366CBD" w:rsidRDefault="0087744D" w:rsidP="00BE13B0">
      <w:pPr>
        <w:spacing w:after="0"/>
        <w:jc w:val="both"/>
        <w:rPr>
          <w:rFonts w:ascii="Times New Roman" w:hAnsi="Times New Roman" w:cs="Times New Roman"/>
          <w:sz w:val="24"/>
          <w:szCs w:val="24"/>
        </w:rPr>
      </w:pPr>
      <w:r w:rsidRPr="00366CBD">
        <w:rPr>
          <w:rFonts w:ascii="Times New Roman" w:hAnsi="Times New Roman" w:cs="Times New Roman"/>
          <w:b/>
          <w:bCs/>
          <w:sz w:val="24"/>
          <w:szCs w:val="24"/>
          <w:u w:val="single"/>
        </w:rPr>
        <w:t>2025./2026</w:t>
      </w:r>
      <w:r w:rsidRPr="00366CBD">
        <w:rPr>
          <w:rFonts w:ascii="Times New Roman" w:hAnsi="Times New Roman" w:cs="Times New Roman"/>
          <w:sz w:val="24"/>
          <w:szCs w:val="24"/>
          <w:u w:val="single"/>
        </w:rPr>
        <w:t xml:space="preserve">. </w:t>
      </w:r>
      <w:r w:rsidRPr="00366CBD">
        <w:rPr>
          <w:rFonts w:ascii="Times New Roman" w:hAnsi="Times New Roman" w:cs="Times New Roman"/>
          <w:sz w:val="24"/>
          <w:szCs w:val="24"/>
        </w:rPr>
        <w:t>mācību gadā no 2025.gada 1.septembra vienotu apģērbu nēsā 1. un 5.klases skolēni;</w:t>
      </w:r>
    </w:p>
    <w:p w14:paraId="7732B2F1" w14:textId="77777777" w:rsidR="0087744D" w:rsidRPr="00366CBD" w:rsidRDefault="0087744D" w:rsidP="00BE13B0">
      <w:pPr>
        <w:spacing w:after="0"/>
        <w:jc w:val="both"/>
        <w:rPr>
          <w:rFonts w:ascii="Times New Roman" w:hAnsi="Times New Roman" w:cs="Times New Roman"/>
          <w:sz w:val="24"/>
          <w:szCs w:val="24"/>
        </w:rPr>
      </w:pPr>
      <w:r w:rsidRPr="00366CBD">
        <w:rPr>
          <w:rFonts w:ascii="Times New Roman" w:hAnsi="Times New Roman" w:cs="Times New Roman"/>
          <w:i/>
          <w:iCs/>
          <w:sz w:val="24"/>
          <w:szCs w:val="24"/>
        </w:rPr>
        <w:t>2.;3.;4.;6. klases skolēni var nēsāt iepriekš (2024./2025.m.g.) šūtās formas.</w:t>
      </w:r>
    </w:p>
    <w:p w14:paraId="6F07CBB9" w14:textId="77777777" w:rsidR="0087744D" w:rsidRPr="00366CBD" w:rsidRDefault="0087744D" w:rsidP="00BE13B0">
      <w:pPr>
        <w:spacing w:after="0"/>
        <w:jc w:val="both"/>
        <w:rPr>
          <w:rFonts w:ascii="Times New Roman" w:hAnsi="Times New Roman" w:cs="Times New Roman"/>
          <w:sz w:val="24"/>
          <w:szCs w:val="24"/>
        </w:rPr>
      </w:pPr>
      <w:r w:rsidRPr="00366CBD">
        <w:rPr>
          <w:rFonts w:ascii="Times New Roman" w:hAnsi="Times New Roman" w:cs="Times New Roman"/>
          <w:b/>
          <w:bCs/>
          <w:sz w:val="24"/>
          <w:szCs w:val="24"/>
          <w:u w:val="single"/>
        </w:rPr>
        <w:t>2026./2027</w:t>
      </w:r>
      <w:r w:rsidRPr="00366CBD">
        <w:rPr>
          <w:rFonts w:ascii="Times New Roman" w:hAnsi="Times New Roman" w:cs="Times New Roman"/>
          <w:sz w:val="24"/>
          <w:szCs w:val="24"/>
          <w:u w:val="single"/>
        </w:rPr>
        <w:t xml:space="preserve">. </w:t>
      </w:r>
      <w:r w:rsidRPr="00366CBD">
        <w:rPr>
          <w:rFonts w:ascii="Times New Roman" w:hAnsi="Times New Roman" w:cs="Times New Roman"/>
          <w:sz w:val="24"/>
          <w:szCs w:val="24"/>
        </w:rPr>
        <w:t>mācību gadā no 2026.gada 1.septembra vienotu apģērbu nēsā 1., 2., 5., 6. klases skolēni;</w:t>
      </w:r>
    </w:p>
    <w:p w14:paraId="191F61EF" w14:textId="77777777" w:rsidR="0087744D" w:rsidRPr="00366CBD" w:rsidRDefault="0087744D" w:rsidP="00BE13B0">
      <w:pPr>
        <w:spacing w:after="0"/>
        <w:jc w:val="both"/>
        <w:rPr>
          <w:rFonts w:ascii="Times New Roman" w:hAnsi="Times New Roman" w:cs="Times New Roman"/>
          <w:sz w:val="24"/>
          <w:szCs w:val="24"/>
        </w:rPr>
      </w:pPr>
      <w:r w:rsidRPr="00366CBD">
        <w:rPr>
          <w:rFonts w:ascii="Times New Roman" w:hAnsi="Times New Roman" w:cs="Times New Roman"/>
          <w:i/>
          <w:iCs/>
          <w:sz w:val="24"/>
          <w:szCs w:val="24"/>
        </w:rPr>
        <w:t>3.;4. klases skolēni var nēsāt iepriekš (2024./2025.m.g.) šūtās formas.</w:t>
      </w:r>
    </w:p>
    <w:p w14:paraId="63FCCCB0" w14:textId="77777777" w:rsidR="0087744D" w:rsidRPr="00366CBD" w:rsidRDefault="0087744D" w:rsidP="00BE13B0">
      <w:pPr>
        <w:spacing w:after="0"/>
        <w:jc w:val="both"/>
        <w:rPr>
          <w:rFonts w:ascii="Times New Roman" w:hAnsi="Times New Roman" w:cs="Times New Roman"/>
          <w:sz w:val="24"/>
          <w:szCs w:val="24"/>
        </w:rPr>
      </w:pPr>
      <w:r w:rsidRPr="00366CBD">
        <w:rPr>
          <w:rFonts w:ascii="Times New Roman" w:hAnsi="Times New Roman" w:cs="Times New Roman"/>
          <w:b/>
          <w:bCs/>
          <w:sz w:val="24"/>
          <w:szCs w:val="24"/>
          <w:u w:val="single"/>
        </w:rPr>
        <w:t>2027./2028</w:t>
      </w:r>
      <w:r w:rsidRPr="00366CBD">
        <w:rPr>
          <w:rFonts w:ascii="Times New Roman" w:hAnsi="Times New Roman" w:cs="Times New Roman"/>
          <w:sz w:val="24"/>
          <w:szCs w:val="24"/>
          <w:u w:val="single"/>
        </w:rPr>
        <w:t>.</w:t>
      </w:r>
      <w:r w:rsidRPr="00366CBD">
        <w:rPr>
          <w:rFonts w:ascii="Times New Roman" w:hAnsi="Times New Roman" w:cs="Times New Roman"/>
          <w:sz w:val="24"/>
          <w:szCs w:val="24"/>
        </w:rPr>
        <w:t>mācību gadā no 2027.gada 1.septembra vienotu apģērbu nēsā 1.,2.,3., 5., 6. klases skolēni;</w:t>
      </w:r>
    </w:p>
    <w:p w14:paraId="744564FC" w14:textId="77777777" w:rsidR="0087744D" w:rsidRPr="00366CBD" w:rsidRDefault="0087744D" w:rsidP="00BE13B0">
      <w:pPr>
        <w:spacing w:after="0"/>
        <w:jc w:val="both"/>
        <w:rPr>
          <w:rFonts w:ascii="Times New Roman" w:hAnsi="Times New Roman" w:cs="Times New Roman"/>
          <w:sz w:val="24"/>
          <w:szCs w:val="24"/>
        </w:rPr>
      </w:pPr>
      <w:r w:rsidRPr="00366CBD">
        <w:rPr>
          <w:rFonts w:ascii="Times New Roman" w:hAnsi="Times New Roman" w:cs="Times New Roman"/>
          <w:i/>
          <w:iCs/>
          <w:sz w:val="24"/>
          <w:szCs w:val="24"/>
        </w:rPr>
        <w:t>4. klases skolēni var nēsāt iepriekš (2024./2025.m.g.) šūtās formas.</w:t>
      </w:r>
    </w:p>
    <w:p w14:paraId="3D043BB0" w14:textId="77777777" w:rsidR="00BE13B0" w:rsidRDefault="00BE13B0" w:rsidP="0087744D">
      <w:pPr>
        <w:spacing w:after="0"/>
        <w:ind w:left="567"/>
        <w:rPr>
          <w:rFonts w:ascii="Times New Roman" w:hAnsi="Times New Roman" w:cs="Times New Roman"/>
          <w:b/>
          <w:bCs/>
          <w:sz w:val="24"/>
          <w:szCs w:val="24"/>
        </w:rPr>
      </w:pPr>
    </w:p>
    <w:p w14:paraId="25400AB7" w14:textId="7F60BB74" w:rsidR="0087744D" w:rsidRPr="00D45075" w:rsidRDefault="0087744D" w:rsidP="0087744D">
      <w:pPr>
        <w:spacing w:after="0"/>
        <w:ind w:left="567"/>
        <w:rPr>
          <w:rFonts w:ascii="Times New Roman" w:hAnsi="Times New Roman" w:cs="Times New Roman"/>
          <w:b/>
          <w:bCs/>
          <w:sz w:val="24"/>
          <w:szCs w:val="24"/>
        </w:rPr>
      </w:pPr>
      <w:r>
        <w:rPr>
          <w:rFonts w:ascii="Times New Roman" w:hAnsi="Times New Roman" w:cs="Times New Roman"/>
          <w:b/>
          <w:bCs/>
          <w:sz w:val="24"/>
          <w:szCs w:val="24"/>
        </w:rPr>
        <w:t>Pārejas periodā pirmklasniekiem var būt arī firmas HEBE sarafāns/vests ar skolas logo. Pārejas periods attiecas uz visām klašu grupām.</w:t>
      </w:r>
    </w:p>
    <w:p w14:paraId="1B44E69B" w14:textId="77777777" w:rsidR="0087744D" w:rsidRPr="0087744D" w:rsidRDefault="0087744D" w:rsidP="0087744D">
      <w:pPr>
        <w:widowControl/>
        <w:suppressAutoHyphens w:val="0"/>
        <w:autoSpaceDN/>
        <w:spacing w:after="0" w:line="276" w:lineRule="auto"/>
        <w:contextualSpacing/>
        <w:jc w:val="both"/>
        <w:textAlignment w:val="auto"/>
        <w:rPr>
          <w:rFonts w:ascii="Times New Roman" w:eastAsia="Calibri" w:hAnsi="Times New Roman" w:cs="Times New Roman"/>
          <w:kern w:val="0"/>
          <w:sz w:val="24"/>
          <w:szCs w:val="24"/>
        </w:rPr>
      </w:pPr>
    </w:p>
    <w:p w14:paraId="47A82967" w14:textId="77777777" w:rsidR="006474BC" w:rsidRPr="006474BC" w:rsidRDefault="006474BC" w:rsidP="006474BC">
      <w:pPr>
        <w:widowControl/>
        <w:suppressAutoHyphens w:val="0"/>
        <w:autoSpaceDN/>
        <w:spacing w:after="160" w:line="256" w:lineRule="auto"/>
        <w:textAlignment w:val="auto"/>
        <w:rPr>
          <w:rFonts w:ascii="Times New Roman" w:eastAsia="Calibri" w:hAnsi="Times New Roman" w:cs="Times New Roman"/>
          <w:b/>
          <w:bCs/>
          <w:kern w:val="0"/>
          <w:sz w:val="24"/>
          <w:szCs w:val="24"/>
        </w:rPr>
      </w:pPr>
      <w:r w:rsidRPr="006474BC">
        <w:rPr>
          <w:rFonts w:ascii="Times New Roman" w:eastAsia="Calibri" w:hAnsi="Times New Roman" w:cs="Times New Roman"/>
          <w:kern w:val="0"/>
          <w:sz w:val="24"/>
          <w:szCs w:val="24"/>
        </w:rPr>
        <w:t> </w:t>
      </w:r>
      <w:r w:rsidRPr="006474BC">
        <w:rPr>
          <w:rFonts w:ascii="Times New Roman" w:eastAsia="Calibri" w:hAnsi="Times New Roman" w:cs="Times New Roman"/>
          <w:b/>
          <w:bCs/>
          <w:kern w:val="0"/>
          <w:sz w:val="24"/>
          <w:szCs w:val="24"/>
        </w:rPr>
        <w:t>1. FORMU PASŪTĪŠANAS KĀRTĪBA.</w:t>
      </w:r>
    </w:p>
    <w:p w14:paraId="19492079" w14:textId="77777777" w:rsidR="006474BC" w:rsidRPr="006474BC" w:rsidRDefault="00000000" w:rsidP="006474BC">
      <w:pPr>
        <w:widowControl/>
        <w:suppressAutoHyphens w:val="0"/>
        <w:autoSpaceDN/>
        <w:spacing w:after="160" w:line="256" w:lineRule="auto"/>
        <w:textAlignment w:val="auto"/>
        <w:rPr>
          <w:rFonts w:eastAsia="Calibri" w:cs="Times New Roman"/>
          <w:kern w:val="0"/>
        </w:rPr>
      </w:pPr>
      <w:hyperlink r:id="rId21" w:history="1">
        <w:r w:rsidR="006474BC" w:rsidRPr="006474BC">
          <w:rPr>
            <w:rFonts w:eastAsia="Calibri" w:cs="Times New Roman"/>
            <w:color w:val="0563C1"/>
            <w:kern w:val="0"/>
            <w:u w:val="single"/>
          </w:rPr>
          <w:t>https://skolenuformas.lv/</w:t>
        </w:r>
      </w:hyperlink>
    </w:p>
    <w:p w14:paraId="256F8372" w14:textId="77777777" w:rsidR="006474BC" w:rsidRPr="006474BC" w:rsidRDefault="006474BC" w:rsidP="006474BC">
      <w:pPr>
        <w:widowControl/>
        <w:suppressAutoHyphens w:val="0"/>
        <w:autoSpaceDN/>
        <w:spacing w:after="120"/>
        <w:jc w:val="both"/>
        <w:textAlignment w:val="auto"/>
        <w:outlineLvl w:val="2"/>
        <w:rPr>
          <w:rFonts w:ascii="Times New Roman" w:eastAsia="Times New Roman" w:hAnsi="Times New Roman" w:cs="Times New Roman"/>
          <w:color w:val="2A2A2A"/>
          <w:kern w:val="0"/>
          <w:sz w:val="24"/>
          <w:szCs w:val="24"/>
          <w:lang w:eastAsia="lv-LV"/>
        </w:rPr>
      </w:pPr>
      <w:r w:rsidRPr="006474BC">
        <w:rPr>
          <w:rFonts w:ascii="Times New Roman" w:eastAsia="Times New Roman" w:hAnsi="Times New Roman" w:cs="Times New Roman"/>
          <w:color w:val="2A2A2A"/>
          <w:kern w:val="0"/>
          <w:sz w:val="24"/>
          <w:szCs w:val="24"/>
          <w:lang w:eastAsia="lv-LV"/>
        </w:rPr>
        <w:t>2. PIRMS VEICAT PASŪTĪJUMU, LŪDZAM VEIKT SAVA SKOLĒNA NOMĒRĪŠANU.</w:t>
      </w:r>
    </w:p>
    <w:p w14:paraId="42127CD0" w14:textId="2D702953" w:rsidR="006474BC" w:rsidRDefault="006474BC" w:rsidP="006474BC">
      <w:pPr>
        <w:widowControl/>
        <w:suppressAutoHyphens w:val="0"/>
        <w:autoSpaceDN/>
        <w:spacing w:after="312"/>
        <w:jc w:val="both"/>
        <w:textAlignment w:val="auto"/>
        <w:rPr>
          <w:rFonts w:ascii="Times New Roman" w:eastAsia="Times New Roman" w:hAnsi="Times New Roman" w:cs="Times New Roman"/>
          <w:color w:val="0A0A0A"/>
          <w:kern w:val="0"/>
          <w:sz w:val="24"/>
          <w:szCs w:val="24"/>
          <w:lang w:eastAsia="lv-LV"/>
        </w:rPr>
      </w:pPr>
      <w:r w:rsidRPr="006474BC">
        <w:rPr>
          <w:rFonts w:ascii="Times New Roman" w:eastAsia="Times New Roman" w:hAnsi="Times New Roman" w:cs="Times New Roman"/>
          <w:color w:val="0A0A0A"/>
          <w:kern w:val="0"/>
          <w:sz w:val="24"/>
          <w:szCs w:val="24"/>
          <w:lang w:eastAsia="lv-LV"/>
        </w:rPr>
        <w:t>Ir jānomēra bērna augums, krūšu apkārtmērs, vidukļa apkārtmērs un gurnu apkārtmērs.</w:t>
      </w:r>
    </w:p>
    <w:p w14:paraId="50DF37F7" w14:textId="77777777" w:rsidR="006474BC" w:rsidRDefault="006474BC" w:rsidP="006474BC">
      <w:pPr>
        <w:pStyle w:val="Virsraksts3"/>
        <w:shd w:val="clear" w:color="auto" w:fill="FFFFFF"/>
        <w:spacing w:before="0" w:after="120"/>
        <w:rPr>
          <w:color w:val="2A2A2A"/>
        </w:rPr>
      </w:pPr>
      <w:r>
        <w:rPr>
          <w:b w:val="0"/>
          <w:bCs w:val="0"/>
          <w:color w:val="2A2A2A"/>
        </w:rPr>
        <w:t>3. KĀ NOFORMĒT PASŪTĪJUMU</w:t>
      </w:r>
    </w:p>
    <w:p w14:paraId="1E72E349" w14:textId="77777777" w:rsidR="006474BC" w:rsidRDefault="006474BC" w:rsidP="006474BC">
      <w:pPr>
        <w:pStyle w:val="Paraststmeklis"/>
        <w:shd w:val="clear" w:color="auto" w:fill="FFFFFF"/>
        <w:spacing w:before="0" w:after="0"/>
        <w:jc w:val="both"/>
        <w:rPr>
          <w:color w:val="0A0A0A"/>
        </w:rPr>
      </w:pPr>
      <w:r>
        <w:rPr>
          <w:color w:val="0A0A0A"/>
        </w:rPr>
        <w:t xml:space="preserve">Izvēlieties savu klašu grupu, apģērbu (obligāti ir svētku apģērbi). Kad esat atraduši vajadzīgo modeli, Jums ir jāizvēlas izmērs, krāsa ( polo krekliem). </w:t>
      </w:r>
    </w:p>
    <w:p w14:paraId="38863838" w14:textId="77777777" w:rsidR="006474BC" w:rsidRDefault="006474BC" w:rsidP="006474BC">
      <w:pPr>
        <w:pStyle w:val="Paraststmeklis"/>
        <w:shd w:val="clear" w:color="auto" w:fill="FFFFFF"/>
        <w:spacing w:before="0" w:after="0"/>
        <w:jc w:val="both"/>
        <w:rPr>
          <w:color w:val="0A0A0A"/>
        </w:rPr>
      </w:pPr>
      <w:r>
        <w:rPr>
          <w:color w:val="0A0A0A"/>
        </w:rPr>
        <w:t>Salieciet nepieciešamās preces “pirkuma grozā” un atveriet to (lapas labajā malā).</w:t>
      </w:r>
    </w:p>
    <w:p w14:paraId="102787E0" w14:textId="77777777" w:rsidR="006474BC" w:rsidRDefault="006474BC" w:rsidP="006474BC">
      <w:pPr>
        <w:pStyle w:val="Paraststmeklis"/>
        <w:shd w:val="clear" w:color="auto" w:fill="FFFFFF"/>
        <w:spacing w:before="0" w:after="0"/>
        <w:jc w:val="both"/>
        <w:rPr>
          <w:color w:val="0A0A0A"/>
        </w:rPr>
      </w:pPr>
      <w:r>
        <w:rPr>
          <w:color w:val="0A0A0A"/>
        </w:rPr>
        <w:t>Sekojot līdzi norādēm, aizpildiet visus obligātos laukus: vārdu, uzvārdu, telefonu, e-pastu, piegādes informāciju, utt.</w:t>
      </w:r>
    </w:p>
    <w:p w14:paraId="57945372" w14:textId="77777777" w:rsidR="006474BC" w:rsidRDefault="006474BC" w:rsidP="006474BC">
      <w:pPr>
        <w:pStyle w:val="Paraststmeklis"/>
        <w:shd w:val="clear" w:color="auto" w:fill="FFFFFF"/>
        <w:spacing w:before="0" w:after="0"/>
        <w:jc w:val="both"/>
        <w:rPr>
          <w:color w:val="0A0A0A"/>
        </w:rPr>
      </w:pPr>
      <w:r>
        <w:rPr>
          <w:color w:val="0A0A0A"/>
        </w:rPr>
        <w:t>Pirms pasūtījuma apmaksas, LŪDZU, pārskatiet informāciju rēķinā vai ir izvēlēti pareizie izmēri. Vai nav nepieciešama emblēma izvēlētajam modelim.</w:t>
      </w:r>
    </w:p>
    <w:p w14:paraId="705229A8" w14:textId="77777777" w:rsidR="006474BC" w:rsidRDefault="006474BC" w:rsidP="006474BC">
      <w:pPr>
        <w:pStyle w:val="Paraststmeklis"/>
        <w:shd w:val="clear" w:color="auto" w:fill="FFFFFF"/>
        <w:spacing w:before="0" w:after="0"/>
        <w:rPr>
          <w:color w:val="0A0A0A"/>
          <w:sz w:val="18"/>
          <w:szCs w:val="18"/>
        </w:rPr>
      </w:pPr>
    </w:p>
    <w:p w14:paraId="1B150BCB" w14:textId="77777777" w:rsidR="006474BC" w:rsidRDefault="006474BC" w:rsidP="006474BC">
      <w:pPr>
        <w:pStyle w:val="Virsraksts3"/>
        <w:shd w:val="clear" w:color="auto" w:fill="FFFFFF"/>
        <w:spacing w:before="0" w:after="120"/>
        <w:rPr>
          <w:color w:val="2A2A2A"/>
          <w:sz w:val="24"/>
          <w:szCs w:val="24"/>
        </w:rPr>
      </w:pPr>
      <w:r>
        <w:rPr>
          <w:b w:val="0"/>
          <w:bCs w:val="0"/>
          <w:color w:val="2A2A2A"/>
        </w:rPr>
        <w:t>4. APMAKSA</w:t>
      </w:r>
    </w:p>
    <w:p w14:paraId="117224AB" w14:textId="77777777" w:rsidR="006474BC" w:rsidRDefault="006474BC" w:rsidP="006474BC">
      <w:pPr>
        <w:pStyle w:val="Paraststmeklis"/>
        <w:shd w:val="clear" w:color="auto" w:fill="FFFFFF"/>
        <w:spacing w:before="0" w:after="0"/>
        <w:rPr>
          <w:color w:val="0A0A0A"/>
        </w:rPr>
      </w:pPr>
      <w:r>
        <w:rPr>
          <w:color w:val="0A0A0A"/>
        </w:rPr>
        <w:t>Varat izvēlēties 2 apmaksas veidus:</w:t>
      </w:r>
    </w:p>
    <w:p w14:paraId="62F57741" w14:textId="77777777" w:rsidR="006474BC" w:rsidRDefault="006474BC" w:rsidP="006474BC">
      <w:pPr>
        <w:widowControl/>
        <w:numPr>
          <w:ilvl w:val="0"/>
          <w:numId w:val="31"/>
        </w:numPr>
        <w:shd w:val="clear" w:color="auto" w:fill="FFFFFF"/>
        <w:suppressAutoHyphens w:val="0"/>
        <w:autoSpaceDN/>
        <w:spacing w:after="0"/>
        <w:ind w:left="1020"/>
        <w:jc w:val="both"/>
        <w:textAlignment w:val="auto"/>
        <w:rPr>
          <w:rFonts w:ascii="Times New Roman" w:hAnsi="Times New Roman" w:cs="Times New Roman"/>
          <w:color w:val="0A0A0A"/>
          <w:sz w:val="24"/>
          <w:szCs w:val="24"/>
        </w:rPr>
      </w:pPr>
      <w:r>
        <w:rPr>
          <w:rFonts w:ascii="Times New Roman" w:hAnsi="Times New Roman" w:cs="Times New Roman"/>
          <w:color w:val="0A0A0A"/>
          <w:sz w:val="24"/>
          <w:szCs w:val="24"/>
        </w:rPr>
        <w:t>Priekšapmaksa ar maksājumu karti.</w:t>
      </w:r>
    </w:p>
    <w:p w14:paraId="7DECEF39" w14:textId="77777777" w:rsidR="006474BC" w:rsidRDefault="006474BC" w:rsidP="006474BC">
      <w:pPr>
        <w:widowControl/>
        <w:numPr>
          <w:ilvl w:val="0"/>
          <w:numId w:val="31"/>
        </w:numPr>
        <w:shd w:val="clear" w:color="auto" w:fill="FFFFFF"/>
        <w:suppressAutoHyphens w:val="0"/>
        <w:autoSpaceDN/>
        <w:spacing w:before="100" w:beforeAutospacing="1" w:after="0"/>
        <w:ind w:left="1020"/>
        <w:jc w:val="both"/>
        <w:textAlignment w:val="auto"/>
        <w:rPr>
          <w:rFonts w:ascii="Times New Roman" w:hAnsi="Times New Roman" w:cs="Times New Roman"/>
          <w:color w:val="0A0A0A"/>
          <w:sz w:val="24"/>
          <w:szCs w:val="24"/>
        </w:rPr>
      </w:pPr>
      <w:r>
        <w:rPr>
          <w:rFonts w:ascii="Times New Roman" w:hAnsi="Times New Roman" w:cs="Times New Roman"/>
          <w:color w:val="0A0A0A"/>
          <w:sz w:val="24"/>
          <w:szCs w:val="24"/>
        </w:rPr>
        <w:t>Priekšapmaksa ar bankas pārskaitījumu.</w:t>
      </w:r>
    </w:p>
    <w:p w14:paraId="05A24C28" w14:textId="77777777" w:rsidR="006474BC" w:rsidRDefault="006474BC" w:rsidP="006474BC">
      <w:pPr>
        <w:pStyle w:val="Paraststmeklis"/>
        <w:shd w:val="clear" w:color="auto" w:fill="FFFFFF"/>
        <w:spacing w:before="0" w:after="0"/>
        <w:jc w:val="both"/>
        <w:rPr>
          <w:color w:val="0A0A0A"/>
        </w:rPr>
      </w:pPr>
      <w:r>
        <w:rPr>
          <w:color w:val="0A0A0A"/>
        </w:rPr>
        <w:t>Kad būsiet apstiprinājis savu pasūtījumu, avansa rēķinu un maksājuma rekvizītus saņemsiet savā e-pastā.</w:t>
      </w:r>
    </w:p>
    <w:p w14:paraId="3E50441E" w14:textId="77777777" w:rsidR="006474BC" w:rsidRDefault="006474BC" w:rsidP="006474BC">
      <w:pPr>
        <w:pStyle w:val="Paraststmeklis"/>
        <w:shd w:val="clear" w:color="auto" w:fill="FFFFFF"/>
        <w:spacing w:before="0" w:after="0"/>
        <w:jc w:val="both"/>
        <w:rPr>
          <w:color w:val="0A0A0A"/>
        </w:rPr>
      </w:pPr>
      <w:r>
        <w:rPr>
          <w:color w:val="0A0A0A"/>
        </w:rPr>
        <w:t>Pasūtījums tiek APSTIPRINĀTS tikai pēc pilnas pirkuma summas apmaksas.</w:t>
      </w:r>
    </w:p>
    <w:p w14:paraId="28520579" w14:textId="77777777" w:rsidR="006474BC" w:rsidRDefault="006474BC" w:rsidP="006474BC">
      <w:pPr>
        <w:pStyle w:val="Paraststmeklis"/>
        <w:shd w:val="clear" w:color="auto" w:fill="FFFFFF"/>
        <w:spacing w:before="0" w:after="0"/>
        <w:jc w:val="both"/>
        <w:rPr>
          <w:color w:val="0A0A0A"/>
        </w:rPr>
      </w:pPr>
      <w:r>
        <w:rPr>
          <w:color w:val="0A0A0A"/>
        </w:rPr>
        <w:t>Veicot maksājumu lūdzu norādiet pasūtījuma numuru!</w:t>
      </w:r>
    </w:p>
    <w:p w14:paraId="6DA8ACE0" w14:textId="77777777" w:rsidR="006474BC" w:rsidRDefault="006474BC" w:rsidP="006474BC">
      <w:pPr>
        <w:pStyle w:val="Paraststmeklis"/>
        <w:shd w:val="clear" w:color="auto" w:fill="FFFFFF"/>
        <w:spacing w:before="0" w:after="0"/>
        <w:jc w:val="both"/>
        <w:rPr>
          <w:b/>
          <w:bCs/>
          <w:i/>
          <w:iCs/>
          <w:color w:val="0A0A0A"/>
          <w:u w:val="single"/>
        </w:rPr>
      </w:pPr>
      <w:r>
        <w:rPr>
          <w:b/>
          <w:bCs/>
          <w:i/>
          <w:iCs/>
          <w:color w:val="0A0A0A"/>
          <w:u w:val="single"/>
        </w:rPr>
        <w:t>Ražošanai tiek nodoti tikai apmaksātie pasūtījumi!</w:t>
      </w:r>
    </w:p>
    <w:p w14:paraId="7AFCF6DF" w14:textId="77777777" w:rsidR="006474BC" w:rsidRDefault="006474BC" w:rsidP="006474BC">
      <w:pPr>
        <w:pStyle w:val="Paraststmeklis"/>
        <w:shd w:val="clear" w:color="auto" w:fill="FFFFFF"/>
        <w:spacing w:before="0" w:after="0"/>
        <w:jc w:val="both"/>
        <w:rPr>
          <w:color w:val="0A0A0A"/>
        </w:rPr>
      </w:pPr>
      <w:r>
        <w:rPr>
          <w:color w:val="0A0A0A"/>
        </w:rPr>
        <w:t>Pēc apmaksas dažu dienu laikā saņemsiet e-pasta ziņu - pasūtījuma statuss APMAKSĀTS.</w:t>
      </w:r>
    </w:p>
    <w:p w14:paraId="5597BF9F" w14:textId="77777777" w:rsidR="006474BC" w:rsidRDefault="006474BC" w:rsidP="006474BC">
      <w:pPr>
        <w:pStyle w:val="Paraststmeklis"/>
        <w:shd w:val="clear" w:color="auto" w:fill="FFFFFF"/>
        <w:spacing w:before="0" w:after="0"/>
        <w:jc w:val="both"/>
        <w:rPr>
          <w:color w:val="0A0A0A"/>
        </w:rPr>
      </w:pPr>
      <w:r>
        <w:rPr>
          <w:color w:val="0A0A0A"/>
        </w:rPr>
        <w:t>Kad pasūtījums būs gatavs, saņemsiet e-pasta ziņu - pasūtījuma statuss IZSŪTĪTS.</w:t>
      </w:r>
    </w:p>
    <w:p w14:paraId="399F2548" w14:textId="77777777" w:rsidR="006474BC" w:rsidRDefault="006474BC" w:rsidP="006474BC">
      <w:pPr>
        <w:pStyle w:val="Paraststmeklis"/>
        <w:shd w:val="clear" w:color="auto" w:fill="FFFFFF"/>
        <w:spacing w:before="0" w:after="0"/>
        <w:rPr>
          <w:b/>
          <w:bCs/>
          <w:color w:val="0A0A0A"/>
        </w:rPr>
      </w:pPr>
    </w:p>
    <w:p w14:paraId="296611ED" w14:textId="77777777" w:rsidR="006474BC" w:rsidRDefault="006474BC" w:rsidP="006474BC">
      <w:pPr>
        <w:pStyle w:val="Virsraksts3"/>
        <w:shd w:val="clear" w:color="auto" w:fill="FFFFFF"/>
        <w:spacing w:before="0" w:after="120"/>
        <w:rPr>
          <w:b w:val="0"/>
          <w:bCs w:val="0"/>
          <w:color w:val="2A2A2A"/>
        </w:rPr>
      </w:pPr>
      <w:r>
        <w:rPr>
          <w:b w:val="0"/>
          <w:bCs w:val="0"/>
          <w:color w:val="2A2A2A"/>
        </w:rPr>
        <w:t>5. PIEGĀDES VEIDI</w:t>
      </w:r>
    </w:p>
    <w:p w14:paraId="4BCA719C" w14:textId="77777777" w:rsidR="006474BC" w:rsidRDefault="006474BC" w:rsidP="006474BC">
      <w:pPr>
        <w:pStyle w:val="Paraststmeklis"/>
        <w:shd w:val="clear" w:color="auto" w:fill="FFFFFF"/>
        <w:spacing w:before="0" w:after="0"/>
        <w:rPr>
          <w:color w:val="0A0A0A"/>
        </w:rPr>
      </w:pPr>
      <w:r>
        <w:rPr>
          <w:color w:val="0A0A0A"/>
        </w:rPr>
        <w:t>Jūsu skolai mēs piedāvājam 2 piegādes veidus:</w:t>
      </w:r>
    </w:p>
    <w:p w14:paraId="30755693" w14:textId="77777777" w:rsidR="006474BC" w:rsidRDefault="006474BC" w:rsidP="006474BC">
      <w:pPr>
        <w:widowControl/>
        <w:numPr>
          <w:ilvl w:val="0"/>
          <w:numId w:val="32"/>
        </w:numPr>
        <w:shd w:val="clear" w:color="auto" w:fill="FFFFFF"/>
        <w:suppressAutoHyphens w:val="0"/>
        <w:autoSpaceDN/>
        <w:spacing w:before="100" w:beforeAutospacing="1" w:after="0"/>
        <w:ind w:left="1020"/>
        <w:textAlignment w:val="auto"/>
        <w:rPr>
          <w:rFonts w:ascii="Times New Roman" w:hAnsi="Times New Roman" w:cs="Times New Roman"/>
          <w:color w:val="0A0A0A"/>
          <w:sz w:val="24"/>
          <w:szCs w:val="24"/>
        </w:rPr>
      </w:pPr>
      <w:r>
        <w:rPr>
          <w:rFonts w:ascii="Times New Roman" w:hAnsi="Times New Roman" w:cs="Times New Roman"/>
          <w:color w:val="0A0A0A"/>
          <w:sz w:val="24"/>
          <w:szCs w:val="24"/>
        </w:rPr>
        <w:t>Saņemt AMERI veikalā, Dzirnavu ielā 84, Rīgā - bez piegādes maksas;</w:t>
      </w:r>
    </w:p>
    <w:p w14:paraId="20870445" w14:textId="77777777" w:rsidR="006474BC" w:rsidRDefault="006474BC" w:rsidP="006474BC">
      <w:pPr>
        <w:widowControl/>
        <w:numPr>
          <w:ilvl w:val="0"/>
          <w:numId w:val="32"/>
        </w:numPr>
        <w:shd w:val="clear" w:color="auto" w:fill="FFFFFF"/>
        <w:suppressAutoHyphens w:val="0"/>
        <w:autoSpaceDN/>
        <w:spacing w:after="0"/>
        <w:ind w:left="1020"/>
        <w:textAlignment w:val="auto"/>
        <w:rPr>
          <w:rFonts w:ascii="Times New Roman" w:hAnsi="Times New Roman" w:cs="Times New Roman"/>
          <w:color w:val="0A0A0A"/>
          <w:sz w:val="24"/>
          <w:szCs w:val="24"/>
        </w:rPr>
      </w:pPr>
      <w:r>
        <w:rPr>
          <w:rFonts w:ascii="Times New Roman" w:hAnsi="Times New Roman" w:cs="Times New Roman"/>
          <w:color w:val="0A0A0A"/>
          <w:sz w:val="24"/>
          <w:szCs w:val="24"/>
        </w:rPr>
        <w:t>Piegāde uz Omniva pakomātiem - cena 4,00 eiro.</w:t>
      </w:r>
    </w:p>
    <w:p w14:paraId="76BB8DC0" w14:textId="77777777" w:rsidR="006474BC" w:rsidRDefault="006474BC" w:rsidP="006474BC">
      <w:pPr>
        <w:shd w:val="clear" w:color="auto" w:fill="FFFFFF"/>
        <w:spacing w:after="0"/>
        <w:ind w:left="1020"/>
        <w:rPr>
          <w:rFonts w:ascii="Times New Roman" w:hAnsi="Times New Roman" w:cs="Times New Roman"/>
          <w:color w:val="0A0A0A"/>
          <w:sz w:val="24"/>
          <w:szCs w:val="24"/>
        </w:rPr>
      </w:pPr>
    </w:p>
    <w:p w14:paraId="1439F1EB" w14:textId="77777777" w:rsidR="006474BC" w:rsidRDefault="006474BC" w:rsidP="006474BC">
      <w:pPr>
        <w:pStyle w:val="Paraststmeklis"/>
        <w:shd w:val="clear" w:color="auto" w:fill="FFFFFF"/>
        <w:spacing w:before="0" w:after="312"/>
        <w:jc w:val="both"/>
        <w:rPr>
          <w:color w:val="0A0A0A"/>
        </w:rPr>
      </w:pPr>
      <w:r>
        <w:rPr>
          <w:color w:val="0A0A0A"/>
        </w:rPr>
        <w:t>Ja vēlaties saņemt preces ar Omnivu, veicot pasūtījumu, Jums jāizvēlas sev ērtākais preces saņemšanas pakomāts un jānoformē pirkums. Preču pasūtītāji saņems īsziņu un e-pastu ar informāciju par preču saņemšanas dienu.</w:t>
      </w:r>
    </w:p>
    <w:p w14:paraId="0E027EE5" w14:textId="77777777" w:rsidR="006474BC" w:rsidRDefault="006474BC" w:rsidP="006474BC">
      <w:pPr>
        <w:pStyle w:val="Paraststmeklis"/>
        <w:shd w:val="clear" w:color="auto" w:fill="FFFFFF"/>
        <w:spacing w:before="0" w:after="312"/>
        <w:jc w:val="both"/>
        <w:rPr>
          <w:color w:val="0A0A0A"/>
        </w:rPr>
      </w:pPr>
      <w:r>
        <w:rPr>
          <w:color w:val="0A0A0A"/>
        </w:rPr>
        <w:lastRenderedPageBreak/>
        <w:t>Ir iespēja arī pašam izņemt pasūtījumu AMERI veikalā, Dzirnavu ielā 84, Rīgā, bez piegādes maksas. Par pasūtījuma piegādi uz veikalu saņemsiet e pastā ziņu, ka pasūtījums ir izsūtīts.</w:t>
      </w:r>
    </w:p>
    <w:p w14:paraId="10CAC55A" w14:textId="77777777" w:rsidR="006474BC" w:rsidRDefault="006474BC" w:rsidP="006474BC">
      <w:pPr>
        <w:pStyle w:val="Paraststmeklis"/>
        <w:shd w:val="clear" w:color="auto" w:fill="FFFFFF"/>
        <w:spacing w:before="0" w:after="312"/>
        <w:rPr>
          <w:color w:val="0A0A0A"/>
        </w:rPr>
      </w:pPr>
      <w:r>
        <w:rPr>
          <w:color w:val="0A0A0A"/>
        </w:rPr>
        <w:t>Veikala darba laiks:</w:t>
      </w:r>
      <w:r>
        <w:rPr>
          <w:color w:val="0A0A0A"/>
        </w:rPr>
        <w:br/>
        <w:t>Pirmdiena - Piektdiena 11:00 - 18:00</w:t>
      </w:r>
      <w:r>
        <w:rPr>
          <w:color w:val="0A0A0A"/>
        </w:rPr>
        <w:br/>
        <w:t>Sestdiena - Svētdiena - Slēgts</w:t>
      </w:r>
    </w:p>
    <w:p w14:paraId="4E01BCF9" w14:textId="77777777" w:rsidR="006474BC" w:rsidRDefault="006474BC" w:rsidP="006474BC">
      <w:pPr>
        <w:pStyle w:val="Virsraksts3"/>
        <w:shd w:val="clear" w:color="auto" w:fill="FFFFFF"/>
        <w:spacing w:before="0" w:after="120"/>
        <w:rPr>
          <w:color w:val="2A2A2A"/>
          <w:sz w:val="30"/>
          <w:szCs w:val="30"/>
        </w:rPr>
      </w:pPr>
      <w:r>
        <w:rPr>
          <w:b w:val="0"/>
          <w:bCs w:val="0"/>
          <w:color w:val="2A2A2A"/>
        </w:rPr>
        <w:t>6. KOPŠANAS INSTRUKCIJA</w:t>
      </w:r>
    </w:p>
    <w:p w14:paraId="33BB8DE6" w14:textId="6EFE390D" w:rsidR="006474BC" w:rsidRDefault="006474BC" w:rsidP="006474BC">
      <w:pPr>
        <w:shd w:val="clear" w:color="auto" w:fill="FFFFFF"/>
        <w:rPr>
          <w:rFonts w:ascii="Times New Roman" w:hAnsi="Times New Roman" w:cs="Times New Roman"/>
          <w:color w:val="0A0A0A"/>
          <w:sz w:val="24"/>
          <w:szCs w:val="24"/>
        </w:rPr>
      </w:pPr>
      <w:r>
        <w:rPr>
          <w:rFonts w:ascii="Times New Roman" w:hAnsi="Times New Roman" w:cs="Times New Roman"/>
          <w:noProof/>
          <w:color w:val="0A0A0A"/>
        </w:rPr>
        <w:drawing>
          <wp:inline distT="0" distB="0" distL="0" distR="0" wp14:anchorId="525D9316" wp14:editId="665F3EEF">
            <wp:extent cx="540385" cy="40386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385" cy="403860"/>
                    </a:xfrm>
                    <a:prstGeom prst="rect">
                      <a:avLst/>
                    </a:prstGeom>
                    <a:noFill/>
                    <a:ln>
                      <a:noFill/>
                    </a:ln>
                  </pic:spPr>
                </pic:pic>
              </a:graphicData>
            </a:graphic>
          </wp:inline>
        </w:drawing>
      </w:r>
    </w:p>
    <w:p w14:paraId="3D3F8A8B" w14:textId="77777777" w:rsidR="006474BC" w:rsidRDefault="006474BC" w:rsidP="006474BC">
      <w:pPr>
        <w:pStyle w:val="Paraststmeklis"/>
        <w:shd w:val="clear" w:color="auto" w:fill="FFFFFF"/>
        <w:spacing w:before="0" w:after="312"/>
        <w:rPr>
          <w:color w:val="0A0A0A"/>
        </w:rPr>
      </w:pPr>
      <w:r>
        <w:rPr>
          <w:color w:val="0A0A0A"/>
        </w:rPr>
        <w:t>Mazgāt 30 grādos vilnas režīmā ar šķidrajiem vilnas mazgāšanas līdzekļiem bez mīkstinātāja</w:t>
      </w:r>
    </w:p>
    <w:p w14:paraId="49B2D61B" w14:textId="421D45D7" w:rsidR="006474BC" w:rsidRDefault="006474BC" w:rsidP="006474BC">
      <w:pPr>
        <w:shd w:val="clear" w:color="auto" w:fill="FFFFFF"/>
        <w:rPr>
          <w:rFonts w:ascii="Times New Roman" w:hAnsi="Times New Roman" w:cs="Times New Roman"/>
          <w:color w:val="0A0A0A"/>
        </w:rPr>
      </w:pPr>
      <w:r>
        <w:rPr>
          <w:rFonts w:ascii="Times New Roman" w:hAnsi="Times New Roman" w:cs="Times New Roman"/>
          <w:noProof/>
          <w:color w:val="0A0A0A"/>
        </w:rPr>
        <w:drawing>
          <wp:inline distT="0" distB="0" distL="0" distR="0" wp14:anchorId="6AE0960C" wp14:editId="40BD8828">
            <wp:extent cx="427355" cy="38608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7355" cy="386080"/>
                    </a:xfrm>
                    <a:prstGeom prst="rect">
                      <a:avLst/>
                    </a:prstGeom>
                    <a:noFill/>
                    <a:ln>
                      <a:noFill/>
                    </a:ln>
                  </pic:spPr>
                </pic:pic>
              </a:graphicData>
            </a:graphic>
          </wp:inline>
        </w:drawing>
      </w:r>
    </w:p>
    <w:p w14:paraId="6CCC9AF4" w14:textId="77777777" w:rsidR="006474BC" w:rsidRDefault="006474BC" w:rsidP="006474BC">
      <w:pPr>
        <w:pStyle w:val="Paraststmeklis"/>
        <w:shd w:val="clear" w:color="auto" w:fill="FFFFFF"/>
        <w:spacing w:before="0" w:after="312"/>
        <w:rPr>
          <w:color w:val="0A0A0A"/>
        </w:rPr>
      </w:pPr>
      <w:r>
        <w:rPr>
          <w:color w:val="0A0A0A"/>
        </w:rPr>
        <w:t>Nedrīkst balināt</w:t>
      </w:r>
    </w:p>
    <w:p w14:paraId="006177FC" w14:textId="7A33B04E" w:rsidR="006474BC" w:rsidRDefault="006474BC" w:rsidP="006474BC">
      <w:pPr>
        <w:shd w:val="clear" w:color="auto" w:fill="FFFFFF"/>
        <w:rPr>
          <w:rFonts w:ascii="Times New Roman" w:hAnsi="Times New Roman" w:cs="Times New Roman"/>
          <w:color w:val="0A0A0A"/>
        </w:rPr>
      </w:pPr>
      <w:r>
        <w:rPr>
          <w:rFonts w:ascii="Times New Roman" w:hAnsi="Times New Roman" w:cs="Times New Roman"/>
          <w:noProof/>
          <w:color w:val="0A0A0A"/>
        </w:rPr>
        <w:drawing>
          <wp:inline distT="0" distB="0" distL="0" distR="0" wp14:anchorId="44E92925" wp14:editId="4AE62559">
            <wp:extent cx="427355" cy="40386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7355" cy="403860"/>
                    </a:xfrm>
                    <a:prstGeom prst="rect">
                      <a:avLst/>
                    </a:prstGeom>
                    <a:noFill/>
                    <a:ln>
                      <a:noFill/>
                    </a:ln>
                  </pic:spPr>
                </pic:pic>
              </a:graphicData>
            </a:graphic>
          </wp:inline>
        </w:drawing>
      </w:r>
    </w:p>
    <w:p w14:paraId="36449D0B" w14:textId="77777777" w:rsidR="006474BC" w:rsidRDefault="006474BC" w:rsidP="006474BC">
      <w:pPr>
        <w:pStyle w:val="Paraststmeklis"/>
        <w:shd w:val="clear" w:color="auto" w:fill="FFFFFF"/>
        <w:spacing w:before="0" w:after="312"/>
        <w:rPr>
          <w:color w:val="0A0A0A"/>
        </w:rPr>
      </w:pPr>
      <w:r>
        <w:rPr>
          <w:color w:val="0A0A0A"/>
        </w:rPr>
        <w:t>Apģērbu drīkst ķīmiski tīrīt</w:t>
      </w:r>
    </w:p>
    <w:p w14:paraId="01498612" w14:textId="6B602B0C" w:rsidR="006474BC" w:rsidRDefault="006474BC" w:rsidP="006474BC">
      <w:pPr>
        <w:shd w:val="clear" w:color="auto" w:fill="FFFFFF"/>
        <w:rPr>
          <w:rFonts w:ascii="Times New Roman" w:hAnsi="Times New Roman" w:cs="Times New Roman"/>
          <w:color w:val="0A0A0A"/>
        </w:rPr>
      </w:pPr>
      <w:r>
        <w:rPr>
          <w:rFonts w:ascii="Times New Roman" w:hAnsi="Times New Roman" w:cs="Times New Roman"/>
          <w:noProof/>
          <w:color w:val="0A0A0A"/>
        </w:rPr>
        <w:drawing>
          <wp:inline distT="0" distB="0" distL="0" distR="0" wp14:anchorId="3FDC41BD" wp14:editId="70078402">
            <wp:extent cx="593725" cy="356235"/>
            <wp:effectExtent l="0" t="0" r="0" b="571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725" cy="356235"/>
                    </a:xfrm>
                    <a:prstGeom prst="rect">
                      <a:avLst/>
                    </a:prstGeom>
                    <a:noFill/>
                    <a:ln>
                      <a:noFill/>
                    </a:ln>
                  </pic:spPr>
                </pic:pic>
              </a:graphicData>
            </a:graphic>
          </wp:inline>
        </w:drawing>
      </w:r>
    </w:p>
    <w:p w14:paraId="7CA8FE95" w14:textId="77777777" w:rsidR="006474BC" w:rsidRDefault="006474BC" w:rsidP="006474BC">
      <w:pPr>
        <w:pStyle w:val="Paraststmeklis"/>
        <w:shd w:val="clear" w:color="auto" w:fill="FFFFFF"/>
        <w:spacing w:before="0" w:after="312"/>
        <w:rPr>
          <w:color w:val="0A0A0A"/>
        </w:rPr>
      </w:pPr>
      <w:r>
        <w:rPr>
          <w:color w:val="0A0A0A"/>
        </w:rPr>
        <w:t>Negludināt karstā režīmā</w:t>
      </w:r>
    </w:p>
    <w:p w14:paraId="7A3B941C" w14:textId="0B6552D9" w:rsidR="006474BC" w:rsidRDefault="006474BC" w:rsidP="006474BC">
      <w:pPr>
        <w:shd w:val="clear" w:color="auto" w:fill="FFFFFF"/>
        <w:rPr>
          <w:rFonts w:ascii="Times New Roman" w:hAnsi="Times New Roman" w:cs="Times New Roman"/>
          <w:color w:val="0A0A0A"/>
        </w:rPr>
      </w:pPr>
      <w:r>
        <w:rPr>
          <w:rFonts w:ascii="Times New Roman" w:hAnsi="Times New Roman" w:cs="Times New Roman"/>
          <w:noProof/>
          <w:color w:val="0A0A0A"/>
        </w:rPr>
        <w:drawing>
          <wp:inline distT="0" distB="0" distL="0" distR="0" wp14:anchorId="7FD2CC91" wp14:editId="56CCD71D">
            <wp:extent cx="427355" cy="433705"/>
            <wp:effectExtent l="0" t="0" r="0" b="444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7355" cy="433705"/>
                    </a:xfrm>
                    <a:prstGeom prst="rect">
                      <a:avLst/>
                    </a:prstGeom>
                    <a:noFill/>
                    <a:ln>
                      <a:noFill/>
                    </a:ln>
                  </pic:spPr>
                </pic:pic>
              </a:graphicData>
            </a:graphic>
          </wp:inline>
        </w:drawing>
      </w:r>
    </w:p>
    <w:p w14:paraId="5AADF6D3" w14:textId="77777777" w:rsidR="006474BC" w:rsidRDefault="006474BC" w:rsidP="006474BC">
      <w:pPr>
        <w:pStyle w:val="Paraststmeklis"/>
        <w:shd w:val="clear" w:color="auto" w:fill="FFFFFF"/>
        <w:spacing w:before="0" w:after="312"/>
        <w:rPr>
          <w:color w:val="0A0A0A"/>
        </w:rPr>
      </w:pPr>
      <w:r>
        <w:rPr>
          <w:color w:val="0A0A0A"/>
        </w:rPr>
        <w:t>Pēc mazgāšanas izstrādājumus nekarināt, bet žāvēt izklātu</w:t>
      </w:r>
    </w:p>
    <w:p w14:paraId="5EE2D1D8" w14:textId="6CFC5233" w:rsidR="006474BC" w:rsidRDefault="006474BC" w:rsidP="006474BC">
      <w:pPr>
        <w:shd w:val="clear" w:color="auto" w:fill="FFFFFF"/>
        <w:rPr>
          <w:rFonts w:ascii="Times New Roman" w:hAnsi="Times New Roman" w:cs="Times New Roman"/>
          <w:color w:val="0A0A0A"/>
        </w:rPr>
      </w:pPr>
      <w:r>
        <w:rPr>
          <w:rFonts w:ascii="Times New Roman" w:hAnsi="Times New Roman" w:cs="Times New Roman"/>
          <w:noProof/>
          <w:color w:val="0A0A0A"/>
        </w:rPr>
        <w:drawing>
          <wp:inline distT="0" distB="0" distL="0" distR="0" wp14:anchorId="54FEDFDE" wp14:editId="61F0C682">
            <wp:extent cx="540385" cy="50482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385" cy="504825"/>
                    </a:xfrm>
                    <a:prstGeom prst="rect">
                      <a:avLst/>
                    </a:prstGeom>
                    <a:noFill/>
                    <a:ln>
                      <a:noFill/>
                    </a:ln>
                  </pic:spPr>
                </pic:pic>
              </a:graphicData>
            </a:graphic>
          </wp:inline>
        </w:drawing>
      </w:r>
    </w:p>
    <w:p w14:paraId="3E993977" w14:textId="77777777" w:rsidR="006474BC" w:rsidRDefault="006474BC" w:rsidP="006474BC">
      <w:pPr>
        <w:pStyle w:val="Paraststmeklis"/>
        <w:shd w:val="clear" w:color="auto" w:fill="FFFFFF"/>
        <w:spacing w:before="0" w:after="312"/>
        <w:rPr>
          <w:color w:val="0A0A0A"/>
        </w:rPr>
      </w:pPr>
      <w:r>
        <w:rPr>
          <w:color w:val="0A0A0A"/>
        </w:rPr>
        <w:t>Neizgriezt centrifūgā</w:t>
      </w:r>
    </w:p>
    <w:p w14:paraId="42EE1045" w14:textId="77777777" w:rsidR="006474BC" w:rsidRPr="006474BC" w:rsidRDefault="006474BC" w:rsidP="006474BC">
      <w:pPr>
        <w:widowControl/>
        <w:suppressAutoHyphens w:val="0"/>
        <w:autoSpaceDN/>
        <w:spacing w:after="312"/>
        <w:jc w:val="both"/>
        <w:textAlignment w:val="auto"/>
        <w:rPr>
          <w:rFonts w:eastAsia="Calibri" w:cs="Times New Roman"/>
          <w:b/>
          <w:bCs/>
          <w:kern w:val="0"/>
        </w:rPr>
      </w:pPr>
    </w:p>
    <w:p w14:paraId="5044714D" w14:textId="77777777" w:rsidR="000566C9" w:rsidRDefault="000566C9" w:rsidP="000566C9">
      <w:pPr>
        <w:pBdr>
          <w:top w:val="nil"/>
          <w:left w:val="nil"/>
          <w:bottom w:val="nil"/>
          <w:right w:val="nil"/>
          <w:between w:val="nil"/>
        </w:pBdr>
        <w:spacing w:before="358"/>
        <w:ind w:left="140"/>
        <w:rPr>
          <w:rFonts w:ascii="Times New Roman" w:eastAsia="Times New Roman" w:hAnsi="Times New Roman" w:cs="Times New Roman"/>
          <w:color w:val="000000"/>
          <w:sz w:val="24"/>
          <w:szCs w:val="24"/>
        </w:rPr>
      </w:pPr>
    </w:p>
    <w:p w14:paraId="6CBB7920" w14:textId="77777777" w:rsidR="000566C9" w:rsidRDefault="000566C9" w:rsidP="000566C9">
      <w:pPr>
        <w:pBdr>
          <w:top w:val="nil"/>
          <w:left w:val="nil"/>
          <w:bottom w:val="nil"/>
          <w:right w:val="nil"/>
          <w:between w:val="nil"/>
        </w:pBdr>
        <w:spacing w:before="358"/>
        <w:ind w:left="140"/>
        <w:rPr>
          <w:rFonts w:ascii="Times New Roman" w:eastAsia="Times New Roman" w:hAnsi="Times New Roman" w:cs="Times New Roman"/>
          <w:color w:val="000000"/>
          <w:sz w:val="24"/>
          <w:szCs w:val="24"/>
        </w:rPr>
      </w:pPr>
    </w:p>
    <w:p w14:paraId="19AB924E" w14:textId="77777777" w:rsidR="0087744D" w:rsidRDefault="0087744D">
      <w:pPr>
        <w:suppressAutoHyphens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5DE5E159" w14:textId="4F84B025" w:rsidR="000566C9" w:rsidRDefault="000566C9" w:rsidP="000566C9">
      <w:pPr>
        <w:pBdr>
          <w:top w:val="nil"/>
          <w:left w:val="nil"/>
          <w:bottom w:val="nil"/>
          <w:right w:val="nil"/>
          <w:between w:val="nil"/>
        </w:pBdr>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4. pielikums 2025. gada. </w:t>
      </w:r>
      <w:r w:rsidR="009E7E3E" w:rsidRPr="009E7E3E">
        <w:rPr>
          <w:rFonts w:ascii="Times New Roman" w:eastAsia="Times New Roman" w:hAnsi="Times New Roman" w:cs="Times New Roman"/>
          <w:color w:val="000000"/>
          <w:sz w:val="18"/>
          <w:szCs w:val="18"/>
        </w:rPr>
        <w:t xml:space="preserve">29.augusta </w:t>
      </w:r>
      <w:r>
        <w:rPr>
          <w:rFonts w:ascii="Times New Roman" w:eastAsia="Times New Roman" w:hAnsi="Times New Roman" w:cs="Times New Roman"/>
          <w:color w:val="000000"/>
          <w:sz w:val="18"/>
          <w:szCs w:val="18"/>
        </w:rPr>
        <w:t xml:space="preserve">iekšējiem noteikumiem Nr. 1 </w:t>
      </w:r>
    </w:p>
    <w:p w14:paraId="5702EAC6" w14:textId="77777777" w:rsidR="000566C9" w:rsidRDefault="000566C9" w:rsidP="000566C9">
      <w:pPr>
        <w:pBdr>
          <w:top w:val="nil"/>
          <w:left w:val="nil"/>
          <w:bottom w:val="nil"/>
          <w:right w:val="nil"/>
          <w:between w:val="nil"/>
        </w:pBdr>
        <w:ind w:right="104"/>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“Kandavas Kārļa Mīlenbaha vidusskolas iekšējās kārtības noteikumi”</w:t>
      </w:r>
    </w:p>
    <w:p w14:paraId="25F586CC" w14:textId="77777777" w:rsidR="000566C9" w:rsidRPr="00E13F36" w:rsidRDefault="000566C9" w:rsidP="000566C9">
      <w:pPr>
        <w:pBdr>
          <w:top w:val="nil"/>
          <w:left w:val="nil"/>
          <w:bottom w:val="nil"/>
          <w:right w:val="nil"/>
          <w:between w:val="nil"/>
        </w:pBdr>
        <w:spacing w:before="80"/>
        <w:ind w:right="100"/>
        <w:jc w:val="right"/>
        <w:rPr>
          <w:rFonts w:ascii="Times New Roman" w:eastAsia="Times New Roman" w:hAnsi="Times New Roman" w:cs="Times New Roman"/>
          <w:color w:val="000000"/>
          <w:sz w:val="8"/>
          <w:szCs w:val="24"/>
        </w:rPr>
      </w:pPr>
    </w:p>
    <w:p w14:paraId="574103EB" w14:textId="77777777" w:rsidR="000566C9" w:rsidRDefault="000566C9" w:rsidP="000566C9">
      <w:pPr>
        <w:pBdr>
          <w:top w:val="nil"/>
          <w:left w:val="nil"/>
          <w:bottom w:val="nil"/>
          <w:right w:val="nil"/>
          <w:between w:val="nil"/>
        </w:pBdr>
        <w:spacing w:before="80"/>
        <w:ind w:right="10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Kandavas Kārļa Mīlenbaha vidusskolas</w:t>
      </w:r>
    </w:p>
    <w:p w14:paraId="744036F8" w14:textId="77777777" w:rsidR="000566C9" w:rsidRDefault="000566C9" w:rsidP="000566C9">
      <w:pPr>
        <w:pBdr>
          <w:top w:val="nil"/>
          <w:left w:val="nil"/>
          <w:bottom w:val="nil"/>
          <w:right w:val="nil"/>
          <w:between w:val="nil"/>
        </w:pBdr>
        <w:spacing w:before="178"/>
        <w:ind w:right="1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direktorei Lāsmai Millerei </w:t>
      </w:r>
    </w:p>
    <w:p w14:paraId="5E89B7CF" w14:textId="77777777" w:rsidR="000566C9" w:rsidRPr="009D7ED2" w:rsidRDefault="000566C9" w:rsidP="000566C9">
      <w:pPr>
        <w:pBdr>
          <w:top w:val="nil"/>
          <w:left w:val="nil"/>
          <w:bottom w:val="nil"/>
          <w:right w:val="nil"/>
          <w:between w:val="nil"/>
        </w:pBdr>
        <w:spacing w:before="175" w:line="381" w:lineRule="auto"/>
        <w:ind w:left="1944" w:right="100"/>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vecāku </w:t>
      </w:r>
      <w:r>
        <w:rPr>
          <w:rFonts w:ascii="Times New Roman" w:eastAsia="Times New Roman" w:hAnsi="Times New Roman" w:cs="Times New Roman"/>
          <w:color w:val="000000"/>
          <w:sz w:val="16"/>
          <w:szCs w:val="16"/>
        </w:rPr>
        <w:t>(vārds, uzvārds)</w:t>
      </w:r>
      <w:r>
        <w:rPr>
          <w:rFonts w:ascii="Times New Roman" w:eastAsia="Times New Roman" w:hAnsi="Times New Roman" w:cs="Times New Roman"/>
          <w:color w:val="000000"/>
          <w:sz w:val="24"/>
          <w:szCs w:val="24"/>
        </w:rPr>
        <w:t xml:space="preserve">________________________________________________ deklarētā dzīves vieta________________________________________________ </w:t>
      </w:r>
      <w:r w:rsidRPr="009D7ED2">
        <w:rPr>
          <w:rFonts w:ascii="Times New Roman" w:eastAsia="Times New Roman" w:hAnsi="Times New Roman" w:cs="Times New Roman"/>
          <w:color w:val="000000"/>
          <w:sz w:val="24"/>
          <w:szCs w:val="24"/>
        </w:rPr>
        <w:t>tālrunis____________________________</w:t>
      </w:r>
      <w:r w:rsidRPr="009D7ED2">
        <w:rPr>
          <w:rFonts w:ascii="Times New Roman" w:eastAsia="Times New Roman" w:hAnsi="Times New Roman" w:cs="Times New Roman"/>
          <w:b/>
          <w:bCs/>
          <w:color w:val="000000"/>
          <w:sz w:val="24"/>
          <w:szCs w:val="24"/>
        </w:rPr>
        <w:t xml:space="preserve"> </w:t>
      </w:r>
    </w:p>
    <w:p w14:paraId="645D79CE" w14:textId="77777777" w:rsidR="000566C9" w:rsidRPr="009D7ED2" w:rsidRDefault="000566C9" w:rsidP="000566C9">
      <w:pPr>
        <w:pBdr>
          <w:top w:val="nil"/>
          <w:left w:val="nil"/>
          <w:bottom w:val="nil"/>
          <w:right w:val="nil"/>
          <w:between w:val="nil"/>
        </w:pBdr>
        <w:spacing w:before="118"/>
        <w:jc w:val="center"/>
        <w:rPr>
          <w:rFonts w:ascii="Times New Roman" w:eastAsia="Times New Roman" w:hAnsi="Times New Roman" w:cs="Times New Roman"/>
          <w:b/>
          <w:bCs/>
          <w:color w:val="000000"/>
          <w:sz w:val="24"/>
          <w:szCs w:val="24"/>
        </w:rPr>
      </w:pPr>
      <w:r w:rsidRPr="009D7ED2">
        <w:rPr>
          <w:rFonts w:ascii="Times New Roman" w:eastAsia="Times New Roman" w:hAnsi="Times New Roman" w:cs="Times New Roman"/>
          <w:b/>
          <w:bCs/>
          <w:color w:val="000000"/>
          <w:sz w:val="24"/>
          <w:szCs w:val="24"/>
        </w:rPr>
        <w:t xml:space="preserve">IESNIEGUMS </w:t>
      </w:r>
    </w:p>
    <w:p w14:paraId="7116CC78" w14:textId="77777777" w:rsidR="000566C9" w:rsidRDefault="000566C9" w:rsidP="000566C9">
      <w:pPr>
        <w:pBdr>
          <w:top w:val="nil"/>
          <w:left w:val="nil"/>
          <w:bottom w:val="nil"/>
          <w:right w:val="nil"/>
          <w:between w:val="nil"/>
        </w:pBdr>
        <w:spacing w:before="257" w:line="345" w:lineRule="auto"/>
        <w:ind w:left="138" w:right="42"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Lūdzu atļaut manam bērnam ____________________________________, _____klases  skolēnam, doties ______________________</w:t>
      </w:r>
      <w:r>
        <w:rPr>
          <w:rFonts w:ascii="Times New Roman" w:eastAsia="Times New Roman" w:hAnsi="Times New Roman" w:cs="Times New Roman"/>
          <w:i/>
          <w:color w:val="000000"/>
          <w:sz w:val="16"/>
          <w:szCs w:val="16"/>
        </w:rPr>
        <w:t xml:space="preserve">(mērķis) </w:t>
      </w:r>
      <w:r>
        <w:rPr>
          <w:rFonts w:ascii="Times New Roman" w:eastAsia="Times New Roman" w:hAnsi="Times New Roman" w:cs="Times New Roman"/>
          <w:color w:val="000000"/>
          <w:sz w:val="24"/>
          <w:szCs w:val="24"/>
        </w:rPr>
        <w:t xml:space="preserve">uz_____________________________________  no ____________________ līdz___________________, attaisnojot kavētās mācību stundas. </w:t>
      </w:r>
    </w:p>
    <w:p w14:paraId="12AF025F" w14:textId="77777777" w:rsidR="000566C9" w:rsidRDefault="000566C9" w:rsidP="000566C9">
      <w:pPr>
        <w:pBdr>
          <w:top w:val="nil"/>
          <w:left w:val="nil"/>
          <w:bottom w:val="nil"/>
          <w:right w:val="nil"/>
          <w:between w:val="nil"/>
        </w:pBdr>
        <w:spacing w:before="30" w:line="247" w:lineRule="auto"/>
        <w:ind w:left="118" w:right="45" w:firstLine="7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Mācību vielu apgūs </w:t>
      </w:r>
      <w:r>
        <w:rPr>
          <w:rFonts w:ascii="Times New Roman" w:eastAsia="Times New Roman" w:hAnsi="Times New Roman" w:cs="Times New Roman"/>
          <w:b/>
          <w:color w:val="000000"/>
          <w:sz w:val="24"/>
          <w:szCs w:val="24"/>
        </w:rPr>
        <w:t xml:space="preserve">individuāli, </w:t>
      </w:r>
      <w:r>
        <w:rPr>
          <w:rFonts w:ascii="Times New Roman" w:eastAsia="Times New Roman" w:hAnsi="Times New Roman" w:cs="Times New Roman"/>
          <w:color w:val="000000"/>
          <w:sz w:val="24"/>
          <w:szCs w:val="24"/>
        </w:rPr>
        <w:t xml:space="preserve">konsultējoties ar pedagogiem par neskaidrajiem  jautājumiem, un summatīvos pārbaudes darbus nokārtos nedēļas laikā pēc atgriešanās. </w:t>
      </w:r>
    </w:p>
    <w:p w14:paraId="5EFAA3D7" w14:textId="77777777" w:rsidR="000566C9" w:rsidRDefault="000566C9" w:rsidP="000566C9">
      <w:pPr>
        <w:pBdr>
          <w:top w:val="nil"/>
          <w:left w:val="nil"/>
          <w:bottom w:val="nil"/>
          <w:right w:val="nil"/>
          <w:between w:val="nil"/>
        </w:pBdr>
        <w:spacing w:before="127"/>
        <w:ind w:lef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Mācību priekšmetu skolotāji: </w:t>
      </w:r>
    </w:p>
    <w:tbl>
      <w:tblPr>
        <w:tblW w:w="9260"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7"/>
        <w:gridCol w:w="2580"/>
        <w:gridCol w:w="3593"/>
      </w:tblGrid>
      <w:tr w:rsidR="000566C9" w14:paraId="5BF8E4FD" w14:textId="77777777" w:rsidTr="008733B4">
        <w:trPr>
          <w:trHeight w:val="467"/>
        </w:trPr>
        <w:tc>
          <w:tcPr>
            <w:tcW w:w="3087" w:type="dxa"/>
            <w:shd w:val="clear" w:color="auto" w:fill="auto"/>
            <w:tcMar>
              <w:top w:w="100" w:type="dxa"/>
              <w:left w:w="100" w:type="dxa"/>
              <w:bottom w:w="100" w:type="dxa"/>
              <w:right w:w="100" w:type="dxa"/>
            </w:tcMar>
          </w:tcPr>
          <w:p w14:paraId="506C6B30" w14:textId="77777777" w:rsidR="000566C9" w:rsidRDefault="000566C9" w:rsidP="008733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Mācību priekšmets </w:t>
            </w:r>
          </w:p>
        </w:tc>
        <w:tc>
          <w:tcPr>
            <w:tcW w:w="2580" w:type="dxa"/>
            <w:shd w:val="clear" w:color="auto" w:fill="auto"/>
            <w:tcMar>
              <w:top w:w="100" w:type="dxa"/>
              <w:left w:w="100" w:type="dxa"/>
              <w:bottom w:w="100" w:type="dxa"/>
              <w:right w:w="100" w:type="dxa"/>
            </w:tcMar>
          </w:tcPr>
          <w:p w14:paraId="6A58E27B" w14:textId="77777777" w:rsidR="000566C9" w:rsidRDefault="000566C9" w:rsidP="008733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Skolotāja paraksts </w:t>
            </w:r>
          </w:p>
        </w:tc>
        <w:tc>
          <w:tcPr>
            <w:tcW w:w="3593" w:type="dxa"/>
            <w:shd w:val="clear" w:color="auto" w:fill="auto"/>
            <w:tcMar>
              <w:top w:w="100" w:type="dxa"/>
              <w:left w:w="100" w:type="dxa"/>
              <w:bottom w:w="100" w:type="dxa"/>
              <w:right w:w="100" w:type="dxa"/>
            </w:tcMar>
          </w:tcPr>
          <w:p w14:paraId="6EF584EA" w14:textId="77777777" w:rsidR="000566C9" w:rsidRDefault="000566C9" w:rsidP="008733B4">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Termiņš iekavētā nokārtošanai</w:t>
            </w:r>
          </w:p>
        </w:tc>
      </w:tr>
      <w:tr w:rsidR="000566C9" w14:paraId="1A9CD952" w14:textId="77777777" w:rsidTr="008733B4">
        <w:trPr>
          <w:trHeight w:val="467"/>
        </w:trPr>
        <w:tc>
          <w:tcPr>
            <w:tcW w:w="3087" w:type="dxa"/>
            <w:shd w:val="clear" w:color="auto" w:fill="auto"/>
            <w:tcMar>
              <w:top w:w="100" w:type="dxa"/>
              <w:left w:w="100" w:type="dxa"/>
              <w:bottom w:w="100" w:type="dxa"/>
              <w:right w:w="100" w:type="dxa"/>
            </w:tcMar>
          </w:tcPr>
          <w:p w14:paraId="7675B1F9"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2580" w:type="dxa"/>
            <w:shd w:val="clear" w:color="auto" w:fill="auto"/>
            <w:tcMar>
              <w:top w:w="100" w:type="dxa"/>
              <w:left w:w="100" w:type="dxa"/>
              <w:bottom w:w="100" w:type="dxa"/>
              <w:right w:w="100" w:type="dxa"/>
            </w:tcMar>
          </w:tcPr>
          <w:p w14:paraId="1C398529"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3593" w:type="dxa"/>
            <w:shd w:val="clear" w:color="auto" w:fill="auto"/>
            <w:tcMar>
              <w:top w:w="100" w:type="dxa"/>
              <w:left w:w="100" w:type="dxa"/>
              <w:bottom w:w="100" w:type="dxa"/>
              <w:right w:w="100" w:type="dxa"/>
            </w:tcMar>
          </w:tcPr>
          <w:p w14:paraId="65B6385B"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r>
      <w:tr w:rsidR="000566C9" w14:paraId="1AD84B3F" w14:textId="77777777" w:rsidTr="008733B4">
        <w:trPr>
          <w:trHeight w:val="467"/>
        </w:trPr>
        <w:tc>
          <w:tcPr>
            <w:tcW w:w="3087" w:type="dxa"/>
            <w:shd w:val="clear" w:color="auto" w:fill="auto"/>
            <w:tcMar>
              <w:top w:w="100" w:type="dxa"/>
              <w:left w:w="100" w:type="dxa"/>
              <w:bottom w:w="100" w:type="dxa"/>
              <w:right w:w="100" w:type="dxa"/>
            </w:tcMar>
          </w:tcPr>
          <w:p w14:paraId="0E49E59A"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2580" w:type="dxa"/>
            <w:shd w:val="clear" w:color="auto" w:fill="auto"/>
            <w:tcMar>
              <w:top w:w="100" w:type="dxa"/>
              <w:left w:w="100" w:type="dxa"/>
              <w:bottom w:w="100" w:type="dxa"/>
              <w:right w:w="100" w:type="dxa"/>
            </w:tcMar>
          </w:tcPr>
          <w:p w14:paraId="43F9EB02"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3593" w:type="dxa"/>
            <w:shd w:val="clear" w:color="auto" w:fill="auto"/>
            <w:tcMar>
              <w:top w:w="100" w:type="dxa"/>
              <w:left w:w="100" w:type="dxa"/>
              <w:bottom w:w="100" w:type="dxa"/>
              <w:right w:w="100" w:type="dxa"/>
            </w:tcMar>
          </w:tcPr>
          <w:p w14:paraId="65B9900E"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r>
      <w:tr w:rsidR="000566C9" w14:paraId="79ADAF37" w14:textId="77777777" w:rsidTr="008733B4">
        <w:trPr>
          <w:trHeight w:val="468"/>
        </w:trPr>
        <w:tc>
          <w:tcPr>
            <w:tcW w:w="3087" w:type="dxa"/>
            <w:shd w:val="clear" w:color="auto" w:fill="auto"/>
            <w:tcMar>
              <w:top w:w="100" w:type="dxa"/>
              <w:left w:w="100" w:type="dxa"/>
              <w:bottom w:w="100" w:type="dxa"/>
              <w:right w:w="100" w:type="dxa"/>
            </w:tcMar>
          </w:tcPr>
          <w:p w14:paraId="76CB6169"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2580" w:type="dxa"/>
            <w:shd w:val="clear" w:color="auto" w:fill="auto"/>
            <w:tcMar>
              <w:top w:w="100" w:type="dxa"/>
              <w:left w:w="100" w:type="dxa"/>
              <w:bottom w:w="100" w:type="dxa"/>
              <w:right w:w="100" w:type="dxa"/>
            </w:tcMar>
          </w:tcPr>
          <w:p w14:paraId="7364FBD1"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3593" w:type="dxa"/>
            <w:shd w:val="clear" w:color="auto" w:fill="auto"/>
            <w:tcMar>
              <w:top w:w="100" w:type="dxa"/>
              <w:left w:w="100" w:type="dxa"/>
              <w:bottom w:w="100" w:type="dxa"/>
              <w:right w:w="100" w:type="dxa"/>
            </w:tcMar>
          </w:tcPr>
          <w:p w14:paraId="041D78BD"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r>
      <w:tr w:rsidR="000566C9" w14:paraId="335F2256" w14:textId="77777777" w:rsidTr="008733B4">
        <w:trPr>
          <w:trHeight w:val="468"/>
        </w:trPr>
        <w:tc>
          <w:tcPr>
            <w:tcW w:w="3087" w:type="dxa"/>
            <w:shd w:val="clear" w:color="auto" w:fill="auto"/>
            <w:tcMar>
              <w:top w:w="100" w:type="dxa"/>
              <w:left w:w="100" w:type="dxa"/>
              <w:bottom w:w="100" w:type="dxa"/>
              <w:right w:w="100" w:type="dxa"/>
            </w:tcMar>
          </w:tcPr>
          <w:p w14:paraId="1727D8E7"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2580" w:type="dxa"/>
            <w:shd w:val="clear" w:color="auto" w:fill="auto"/>
            <w:tcMar>
              <w:top w:w="100" w:type="dxa"/>
              <w:left w:w="100" w:type="dxa"/>
              <w:bottom w:w="100" w:type="dxa"/>
              <w:right w:w="100" w:type="dxa"/>
            </w:tcMar>
          </w:tcPr>
          <w:p w14:paraId="6EB8DC93"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3593" w:type="dxa"/>
            <w:shd w:val="clear" w:color="auto" w:fill="auto"/>
            <w:tcMar>
              <w:top w:w="100" w:type="dxa"/>
              <w:left w:w="100" w:type="dxa"/>
              <w:bottom w:w="100" w:type="dxa"/>
              <w:right w:w="100" w:type="dxa"/>
            </w:tcMar>
          </w:tcPr>
          <w:p w14:paraId="44F2D842"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r>
      <w:tr w:rsidR="000566C9" w14:paraId="5EFB9963" w14:textId="77777777" w:rsidTr="008733B4">
        <w:trPr>
          <w:trHeight w:val="467"/>
        </w:trPr>
        <w:tc>
          <w:tcPr>
            <w:tcW w:w="3087" w:type="dxa"/>
            <w:shd w:val="clear" w:color="auto" w:fill="auto"/>
            <w:tcMar>
              <w:top w:w="100" w:type="dxa"/>
              <w:left w:w="100" w:type="dxa"/>
              <w:bottom w:w="100" w:type="dxa"/>
              <w:right w:w="100" w:type="dxa"/>
            </w:tcMar>
          </w:tcPr>
          <w:p w14:paraId="63B50638"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2580" w:type="dxa"/>
            <w:shd w:val="clear" w:color="auto" w:fill="auto"/>
            <w:tcMar>
              <w:top w:w="100" w:type="dxa"/>
              <w:left w:w="100" w:type="dxa"/>
              <w:bottom w:w="100" w:type="dxa"/>
              <w:right w:w="100" w:type="dxa"/>
            </w:tcMar>
          </w:tcPr>
          <w:p w14:paraId="32BC8F66"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3593" w:type="dxa"/>
            <w:shd w:val="clear" w:color="auto" w:fill="auto"/>
            <w:tcMar>
              <w:top w:w="100" w:type="dxa"/>
              <w:left w:w="100" w:type="dxa"/>
              <w:bottom w:w="100" w:type="dxa"/>
              <w:right w:w="100" w:type="dxa"/>
            </w:tcMar>
          </w:tcPr>
          <w:p w14:paraId="06D61BF7"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r>
      <w:tr w:rsidR="000566C9" w14:paraId="58A6714D" w14:textId="77777777" w:rsidTr="008733B4">
        <w:trPr>
          <w:trHeight w:val="468"/>
        </w:trPr>
        <w:tc>
          <w:tcPr>
            <w:tcW w:w="3087" w:type="dxa"/>
            <w:shd w:val="clear" w:color="auto" w:fill="auto"/>
            <w:tcMar>
              <w:top w:w="100" w:type="dxa"/>
              <w:left w:w="100" w:type="dxa"/>
              <w:bottom w:w="100" w:type="dxa"/>
              <w:right w:w="100" w:type="dxa"/>
            </w:tcMar>
          </w:tcPr>
          <w:p w14:paraId="75384FD1"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2580" w:type="dxa"/>
            <w:shd w:val="clear" w:color="auto" w:fill="auto"/>
            <w:tcMar>
              <w:top w:w="100" w:type="dxa"/>
              <w:left w:w="100" w:type="dxa"/>
              <w:bottom w:w="100" w:type="dxa"/>
              <w:right w:w="100" w:type="dxa"/>
            </w:tcMar>
          </w:tcPr>
          <w:p w14:paraId="0C5AF180"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3593" w:type="dxa"/>
            <w:shd w:val="clear" w:color="auto" w:fill="auto"/>
            <w:tcMar>
              <w:top w:w="100" w:type="dxa"/>
              <w:left w:w="100" w:type="dxa"/>
              <w:bottom w:w="100" w:type="dxa"/>
              <w:right w:w="100" w:type="dxa"/>
            </w:tcMar>
          </w:tcPr>
          <w:p w14:paraId="17EF769F"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r>
      <w:tr w:rsidR="000566C9" w14:paraId="1C2FF2E9" w14:textId="77777777" w:rsidTr="008733B4">
        <w:trPr>
          <w:trHeight w:val="467"/>
        </w:trPr>
        <w:tc>
          <w:tcPr>
            <w:tcW w:w="3087" w:type="dxa"/>
            <w:shd w:val="clear" w:color="auto" w:fill="auto"/>
            <w:tcMar>
              <w:top w:w="100" w:type="dxa"/>
              <w:left w:w="100" w:type="dxa"/>
              <w:bottom w:w="100" w:type="dxa"/>
              <w:right w:w="100" w:type="dxa"/>
            </w:tcMar>
          </w:tcPr>
          <w:p w14:paraId="04557204"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2580" w:type="dxa"/>
            <w:shd w:val="clear" w:color="auto" w:fill="auto"/>
            <w:tcMar>
              <w:top w:w="100" w:type="dxa"/>
              <w:left w:w="100" w:type="dxa"/>
              <w:bottom w:w="100" w:type="dxa"/>
              <w:right w:w="100" w:type="dxa"/>
            </w:tcMar>
          </w:tcPr>
          <w:p w14:paraId="5D03AB2A"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c>
          <w:tcPr>
            <w:tcW w:w="3593" w:type="dxa"/>
            <w:shd w:val="clear" w:color="auto" w:fill="auto"/>
            <w:tcMar>
              <w:top w:w="100" w:type="dxa"/>
              <w:left w:w="100" w:type="dxa"/>
              <w:bottom w:w="100" w:type="dxa"/>
              <w:right w:w="100" w:type="dxa"/>
            </w:tcMar>
          </w:tcPr>
          <w:p w14:paraId="70CA4E6F" w14:textId="77777777" w:rsidR="000566C9" w:rsidRDefault="000566C9" w:rsidP="008733B4">
            <w:pPr>
              <w:pBdr>
                <w:top w:val="nil"/>
                <w:left w:val="nil"/>
                <w:bottom w:val="nil"/>
                <w:right w:val="nil"/>
                <w:between w:val="nil"/>
              </w:pBdr>
              <w:rPr>
                <w:rFonts w:ascii="Times New Roman" w:eastAsia="Times New Roman" w:hAnsi="Times New Roman" w:cs="Times New Roman"/>
                <w:b/>
                <w:color w:val="000000"/>
                <w:sz w:val="24"/>
                <w:szCs w:val="24"/>
              </w:rPr>
            </w:pPr>
          </w:p>
        </w:tc>
      </w:tr>
    </w:tbl>
    <w:p w14:paraId="76868E69" w14:textId="77777777" w:rsidR="000566C9" w:rsidRPr="00E13F36" w:rsidRDefault="000566C9" w:rsidP="000566C9">
      <w:pPr>
        <w:pBdr>
          <w:top w:val="nil"/>
          <w:left w:val="nil"/>
          <w:bottom w:val="nil"/>
          <w:right w:val="nil"/>
          <w:between w:val="nil"/>
        </w:pBdr>
        <w:rPr>
          <w:color w:val="000000"/>
          <w:sz w:val="16"/>
        </w:rPr>
      </w:pPr>
    </w:p>
    <w:p w14:paraId="23125413" w14:textId="77777777" w:rsidR="000566C9" w:rsidRDefault="000566C9" w:rsidP="000566C9">
      <w:pPr>
        <w:pBdr>
          <w:top w:val="nil"/>
          <w:left w:val="nil"/>
          <w:bottom w:val="nil"/>
          <w:right w:val="nil"/>
          <w:between w:val="nil"/>
        </w:pBdr>
        <w:spacing w:after="0" w:line="203" w:lineRule="auto"/>
        <w:ind w:left="712" w:right="511" w:hanging="47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______________ ____________________ _____________________ (skolēns) </w:t>
      </w:r>
      <w:r>
        <w:rPr>
          <w:rFonts w:ascii="Times New Roman" w:eastAsia="Times New Roman" w:hAnsi="Times New Roman" w:cs="Times New Roman"/>
          <w:color w:val="000000"/>
          <w:sz w:val="16"/>
          <w:szCs w:val="16"/>
        </w:rPr>
        <w:t xml:space="preserve">(datums) (paraksts) (atšifrējums) </w:t>
      </w:r>
    </w:p>
    <w:p w14:paraId="11300F2F" w14:textId="77777777" w:rsidR="000566C9" w:rsidRDefault="000566C9" w:rsidP="000566C9">
      <w:pPr>
        <w:pBdr>
          <w:top w:val="nil"/>
          <w:left w:val="nil"/>
          <w:bottom w:val="nil"/>
          <w:right w:val="nil"/>
          <w:between w:val="nil"/>
        </w:pBdr>
        <w:spacing w:after="0" w:line="203" w:lineRule="auto"/>
        <w:ind w:left="712" w:right="559" w:hanging="47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______________ ____________________ ______________________(vecāki) </w:t>
      </w:r>
      <w:r>
        <w:rPr>
          <w:rFonts w:ascii="Times New Roman" w:eastAsia="Times New Roman" w:hAnsi="Times New Roman" w:cs="Times New Roman"/>
          <w:color w:val="000000"/>
          <w:sz w:val="16"/>
          <w:szCs w:val="16"/>
        </w:rPr>
        <w:t xml:space="preserve">(datums) (paraksts) (atšifrējums) </w:t>
      </w:r>
    </w:p>
    <w:p w14:paraId="7BC32CFA" w14:textId="77777777" w:rsidR="000566C9" w:rsidRDefault="000566C9" w:rsidP="000566C9">
      <w:pPr>
        <w:pBdr>
          <w:top w:val="nil"/>
          <w:left w:val="nil"/>
          <w:bottom w:val="nil"/>
          <w:right w:val="nil"/>
          <w:between w:val="nil"/>
        </w:pBdr>
        <w:ind w:left="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Saskaņots: </w:t>
      </w:r>
    </w:p>
    <w:p w14:paraId="09A167C9" w14:textId="77777777" w:rsidR="000566C9" w:rsidRPr="00E91E48" w:rsidRDefault="000566C9" w:rsidP="000566C9">
      <w:pPr>
        <w:pBdr>
          <w:top w:val="nil"/>
          <w:left w:val="nil"/>
          <w:bottom w:val="nil"/>
          <w:right w:val="nil"/>
          <w:between w:val="nil"/>
        </w:pBdr>
        <w:spacing w:line="203" w:lineRule="auto"/>
        <w:ind w:left="712" w:right="104" w:hanging="478"/>
        <w:rPr>
          <w:rFonts w:ascii="Times New Roman" w:eastAsia="Times New Roman" w:hAnsi="Times New Roman" w:cs="Times New Roman"/>
          <w:color w:val="000000"/>
          <w:sz w:val="16"/>
          <w:szCs w:val="16"/>
          <w:lang w:val="en-GB"/>
        </w:rPr>
      </w:pPr>
      <w:r w:rsidRPr="00E91E48">
        <w:rPr>
          <w:rFonts w:ascii="Times New Roman" w:eastAsia="Times New Roman" w:hAnsi="Times New Roman" w:cs="Times New Roman"/>
          <w:color w:val="000000"/>
          <w:sz w:val="24"/>
          <w:szCs w:val="24"/>
          <w:lang w:val="en-GB"/>
        </w:rPr>
        <w:t xml:space="preserve">______________ ____________________ ________________ (klases audzinātājs) </w:t>
      </w:r>
      <w:r w:rsidRPr="00E91E48">
        <w:rPr>
          <w:rFonts w:ascii="Times New Roman" w:eastAsia="Times New Roman" w:hAnsi="Times New Roman" w:cs="Times New Roman"/>
          <w:color w:val="000000"/>
          <w:sz w:val="16"/>
          <w:szCs w:val="16"/>
          <w:lang w:val="en-GB"/>
        </w:rPr>
        <w:t>(datums) (paraksts) (atšifrējums)</w:t>
      </w:r>
    </w:p>
    <w:p w14:paraId="10175254" w14:textId="77777777" w:rsidR="000566C9" w:rsidRDefault="000566C9" w:rsidP="000566C9">
      <w:pPr>
        <w:suppressAutoHyphens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1922DF23" w14:textId="4A6FCE2C" w:rsidR="000566C9" w:rsidRPr="00287A5E" w:rsidRDefault="000566C9"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5. </w:t>
      </w:r>
      <w:r w:rsidRPr="00287A5E">
        <w:rPr>
          <w:rFonts w:ascii="Times New Roman" w:eastAsia="Times New Roman" w:hAnsi="Times New Roman" w:cs="Times New Roman"/>
          <w:color w:val="000000"/>
          <w:sz w:val="18"/>
          <w:szCs w:val="18"/>
        </w:rPr>
        <w:t xml:space="preserve">pielikums 2025. </w:t>
      </w:r>
      <w:r w:rsidR="009E7E3E">
        <w:rPr>
          <w:rFonts w:ascii="Times New Roman" w:eastAsia="Times New Roman" w:hAnsi="Times New Roman" w:cs="Times New Roman"/>
          <w:color w:val="000000"/>
          <w:sz w:val="18"/>
          <w:szCs w:val="18"/>
        </w:rPr>
        <w:t xml:space="preserve">gada </w:t>
      </w:r>
      <w:r w:rsidR="009E7E3E" w:rsidRPr="009E7E3E">
        <w:rPr>
          <w:rFonts w:ascii="Times New Roman" w:eastAsia="Times New Roman" w:hAnsi="Times New Roman" w:cs="Times New Roman"/>
          <w:color w:val="000000"/>
          <w:sz w:val="18"/>
          <w:szCs w:val="18"/>
        </w:rPr>
        <w:t xml:space="preserve">29.augusta </w:t>
      </w:r>
      <w:r w:rsidRPr="00287A5E">
        <w:rPr>
          <w:rFonts w:ascii="Times New Roman" w:eastAsia="Times New Roman" w:hAnsi="Times New Roman" w:cs="Times New Roman"/>
          <w:color w:val="000000"/>
          <w:sz w:val="18"/>
          <w:szCs w:val="18"/>
        </w:rPr>
        <w:t xml:space="preserve">iekšējiem noteikumiem Nr. 1 </w:t>
      </w:r>
    </w:p>
    <w:p w14:paraId="69D6FB68" w14:textId="77777777" w:rsidR="000566C9" w:rsidRPr="00D240EE" w:rsidRDefault="000566C9"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sidRPr="00D240EE">
        <w:rPr>
          <w:rFonts w:ascii="Times New Roman" w:eastAsia="Times New Roman" w:hAnsi="Times New Roman" w:cs="Times New Roman"/>
          <w:color w:val="000000"/>
          <w:sz w:val="18"/>
          <w:szCs w:val="18"/>
        </w:rPr>
        <w:t>“Kandavas Kārļa Mīlenbaha vidusskolas iekšējās kārtības noteikumi”</w:t>
      </w:r>
    </w:p>
    <w:p w14:paraId="7777BFBC" w14:textId="77777777" w:rsidR="000566C9" w:rsidRDefault="000566C9" w:rsidP="000566C9">
      <w:pPr>
        <w:pBdr>
          <w:top w:val="nil"/>
          <w:left w:val="nil"/>
          <w:bottom w:val="nil"/>
          <w:right w:val="nil"/>
          <w:between w:val="nil"/>
        </w:pBdr>
        <w:spacing w:before="224"/>
        <w:jc w:val="center"/>
        <w:rPr>
          <w:rFonts w:ascii="Times New Roman" w:eastAsia="Times New Roman" w:hAnsi="Times New Roman" w:cs="Times New Roman"/>
          <w:color w:val="000000"/>
          <w:sz w:val="28"/>
          <w:szCs w:val="28"/>
        </w:rPr>
      </w:pPr>
    </w:p>
    <w:p w14:paraId="48039245" w14:textId="77777777" w:rsidR="000566C9" w:rsidRPr="009D7ED2" w:rsidRDefault="000566C9" w:rsidP="000566C9">
      <w:pPr>
        <w:pBdr>
          <w:top w:val="nil"/>
          <w:left w:val="nil"/>
          <w:bottom w:val="nil"/>
          <w:right w:val="nil"/>
          <w:between w:val="nil"/>
        </w:pBdr>
        <w:spacing w:before="224"/>
        <w:jc w:val="center"/>
        <w:rPr>
          <w:rFonts w:ascii="Times New Roman" w:eastAsia="Times New Roman" w:hAnsi="Times New Roman" w:cs="Times New Roman"/>
          <w:b/>
          <w:bCs/>
          <w:color w:val="000000"/>
          <w:sz w:val="28"/>
          <w:szCs w:val="28"/>
        </w:rPr>
      </w:pPr>
      <w:r w:rsidRPr="009D7ED2">
        <w:rPr>
          <w:rFonts w:ascii="Times New Roman" w:eastAsia="Times New Roman" w:hAnsi="Times New Roman" w:cs="Times New Roman"/>
          <w:b/>
          <w:bCs/>
          <w:color w:val="000000"/>
          <w:sz w:val="28"/>
          <w:szCs w:val="28"/>
        </w:rPr>
        <w:t xml:space="preserve">VIEDIERĪCES NODOŠANAS REĢISTRS </w:t>
      </w:r>
    </w:p>
    <w:p w14:paraId="4C0F4E63" w14:textId="77777777" w:rsidR="000566C9" w:rsidRDefault="000566C9" w:rsidP="000566C9">
      <w:pPr>
        <w:pBdr>
          <w:top w:val="nil"/>
          <w:left w:val="nil"/>
          <w:bottom w:val="nil"/>
          <w:right w:val="nil"/>
          <w:between w:val="nil"/>
        </w:pBdr>
        <w:spacing w:before="356"/>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Vārds, uzvārds, klase .................................................................................................................</w:t>
      </w:r>
    </w:p>
    <w:tbl>
      <w:tblPr>
        <w:tblW w:w="9296"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6"/>
        <w:gridCol w:w="2268"/>
        <w:gridCol w:w="2354"/>
        <w:gridCol w:w="2268"/>
      </w:tblGrid>
      <w:tr w:rsidR="000566C9" w14:paraId="735A3C9F" w14:textId="77777777" w:rsidTr="00733E1B">
        <w:trPr>
          <w:trHeight w:val="424"/>
        </w:trPr>
        <w:tc>
          <w:tcPr>
            <w:tcW w:w="2405" w:type="dxa"/>
            <w:shd w:val="clear" w:color="auto" w:fill="auto"/>
            <w:tcMar>
              <w:top w:w="100" w:type="dxa"/>
              <w:left w:w="100" w:type="dxa"/>
              <w:bottom w:w="100" w:type="dxa"/>
              <w:right w:w="100" w:type="dxa"/>
            </w:tcMar>
          </w:tcPr>
          <w:p w14:paraId="023F0655" w14:textId="77777777" w:rsidR="000566C9" w:rsidRDefault="000566C9" w:rsidP="00733E1B">
            <w:pPr>
              <w:pBdr>
                <w:top w:val="nil"/>
                <w:left w:val="nil"/>
                <w:bottom w:val="nil"/>
                <w:right w:val="nil"/>
                <w:between w:val="nil"/>
              </w:pBdr>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Viedierīces nodošanas </w:t>
            </w:r>
          </w:p>
          <w:p w14:paraId="46E2A09A" w14:textId="77777777" w:rsidR="000566C9" w:rsidRDefault="000566C9" w:rsidP="00733E1B">
            <w:pPr>
              <w:pBdr>
                <w:top w:val="nil"/>
                <w:left w:val="nil"/>
                <w:bottom w:val="nil"/>
                <w:right w:val="nil"/>
                <w:between w:val="nil"/>
              </w:pBdr>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datums, laiks</w:t>
            </w:r>
          </w:p>
        </w:tc>
        <w:tc>
          <w:tcPr>
            <w:tcW w:w="2268" w:type="dxa"/>
            <w:shd w:val="clear" w:color="auto" w:fill="auto"/>
            <w:tcMar>
              <w:top w:w="100" w:type="dxa"/>
              <w:left w:w="100" w:type="dxa"/>
              <w:bottom w:w="100" w:type="dxa"/>
              <w:right w:w="100" w:type="dxa"/>
            </w:tcMar>
          </w:tcPr>
          <w:p w14:paraId="7F3816D9"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c>
          <w:tcPr>
            <w:tcW w:w="2354" w:type="dxa"/>
            <w:shd w:val="clear" w:color="auto" w:fill="auto"/>
            <w:tcMar>
              <w:top w:w="100" w:type="dxa"/>
              <w:left w:w="100" w:type="dxa"/>
              <w:bottom w:w="100" w:type="dxa"/>
              <w:right w:w="100" w:type="dxa"/>
            </w:tcMar>
          </w:tcPr>
          <w:p w14:paraId="25D1910C" w14:textId="77777777" w:rsidR="000566C9" w:rsidRDefault="000566C9" w:rsidP="00733E1B">
            <w:pPr>
              <w:pBdr>
                <w:top w:val="nil"/>
                <w:left w:val="nil"/>
                <w:bottom w:val="nil"/>
                <w:right w:val="nil"/>
                <w:between w:val="nil"/>
              </w:pBdr>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Viedierīces saņemšanas </w:t>
            </w:r>
          </w:p>
          <w:p w14:paraId="73B649E8" w14:textId="77777777" w:rsidR="000566C9" w:rsidRDefault="000566C9" w:rsidP="00733E1B">
            <w:pPr>
              <w:pBdr>
                <w:top w:val="nil"/>
                <w:left w:val="nil"/>
                <w:bottom w:val="nil"/>
                <w:right w:val="nil"/>
                <w:between w:val="nil"/>
              </w:pBdr>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datums, laiks</w:t>
            </w:r>
          </w:p>
        </w:tc>
        <w:tc>
          <w:tcPr>
            <w:tcW w:w="2268" w:type="dxa"/>
            <w:shd w:val="clear" w:color="auto" w:fill="auto"/>
            <w:tcMar>
              <w:top w:w="100" w:type="dxa"/>
              <w:left w:w="100" w:type="dxa"/>
              <w:bottom w:w="100" w:type="dxa"/>
              <w:right w:w="100" w:type="dxa"/>
            </w:tcMar>
          </w:tcPr>
          <w:p w14:paraId="333E2D3D"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r>
      <w:tr w:rsidR="000566C9" w14:paraId="1BDF2158" w14:textId="77777777" w:rsidTr="00733E1B">
        <w:trPr>
          <w:trHeight w:val="422"/>
        </w:trPr>
        <w:tc>
          <w:tcPr>
            <w:tcW w:w="2405" w:type="dxa"/>
            <w:shd w:val="clear" w:color="auto" w:fill="auto"/>
            <w:tcMar>
              <w:top w:w="100" w:type="dxa"/>
              <w:left w:w="100" w:type="dxa"/>
              <w:bottom w:w="100" w:type="dxa"/>
              <w:right w:w="100" w:type="dxa"/>
            </w:tcMar>
          </w:tcPr>
          <w:p w14:paraId="67D49A31" w14:textId="77777777" w:rsidR="000566C9" w:rsidRDefault="000566C9" w:rsidP="00733E1B">
            <w:pPr>
              <w:pBdr>
                <w:top w:val="nil"/>
                <w:left w:val="nil"/>
                <w:bottom w:val="nil"/>
                <w:right w:val="nil"/>
                <w:between w:val="nil"/>
              </w:pBdr>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Izglītojamā paraksts </w:t>
            </w:r>
          </w:p>
        </w:tc>
        <w:tc>
          <w:tcPr>
            <w:tcW w:w="2268" w:type="dxa"/>
            <w:shd w:val="clear" w:color="auto" w:fill="auto"/>
            <w:tcMar>
              <w:top w:w="100" w:type="dxa"/>
              <w:left w:w="100" w:type="dxa"/>
              <w:bottom w:w="100" w:type="dxa"/>
              <w:right w:w="100" w:type="dxa"/>
            </w:tcMar>
          </w:tcPr>
          <w:p w14:paraId="622C4282"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c>
          <w:tcPr>
            <w:tcW w:w="2354" w:type="dxa"/>
            <w:shd w:val="clear" w:color="auto" w:fill="auto"/>
            <w:tcMar>
              <w:top w:w="100" w:type="dxa"/>
              <w:left w:w="100" w:type="dxa"/>
              <w:bottom w:w="100" w:type="dxa"/>
              <w:right w:w="100" w:type="dxa"/>
            </w:tcMar>
          </w:tcPr>
          <w:p w14:paraId="570066F7" w14:textId="77777777" w:rsidR="000566C9" w:rsidRDefault="000566C9" w:rsidP="00733E1B">
            <w:pPr>
              <w:pBdr>
                <w:top w:val="nil"/>
                <w:left w:val="nil"/>
                <w:bottom w:val="nil"/>
                <w:right w:val="nil"/>
                <w:between w:val="nil"/>
              </w:pBdr>
              <w:spacing w:line="229" w:lineRule="auto"/>
              <w:ind w:left="112" w:right="366"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Pedagoga vārds, uzvārds, paraksts</w:t>
            </w:r>
          </w:p>
        </w:tc>
        <w:tc>
          <w:tcPr>
            <w:tcW w:w="2268" w:type="dxa"/>
            <w:shd w:val="clear" w:color="auto" w:fill="auto"/>
            <w:tcMar>
              <w:top w:w="100" w:type="dxa"/>
              <w:left w:w="100" w:type="dxa"/>
              <w:bottom w:w="100" w:type="dxa"/>
              <w:right w:w="100" w:type="dxa"/>
            </w:tcMar>
          </w:tcPr>
          <w:p w14:paraId="457B0798"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r>
      <w:tr w:rsidR="000566C9" w14:paraId="5F656345" w14:textId="77777777" w:rsidTr="00733E1B">
        <w:trPr>
          <w:trHeight w:val="424"/>
        </w:trPr>
        <w:tc>
          <w:tcPr>
            <w:tcW w:w="2405" w:type="dxa"/>
            <w:shd w:val="clear" w:color="auto" w:fill="auto"/>
            <w:tcMar>
              <w:top w:w="100" w:type="dxa"/>
              <w:left w:w="100" w:type="dxa"/>
              <w:bottom w:w="100" w:type="dxa"/>
              <w:right w:w="100" w:type="dxa"/>
            </w:tcMar>
          </w:tcPr>
          <w:p w14:paraId="5A0EFF9D" w14:textId="77777777" w:rsidR="000566C9" w:rsidRDefault="000566C9" w:rsidP="00733E1B">
            <w:pPr>
              <w:pBdr>
                <w:top w:val="nil"/>
                <w:left w:val="nil"/>
                <w:bottom w:val="nil"/>
                <w:right w:val="nil"/>
                <w:between w:val="nil"/>
              </w:pBdr>
              <w:spacing w:line="231" w:lineRule="auto"/>
              <w:ind w:left="112" w:right="417"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Pedagoga vārds, uzvārds, paraksts</w:t>
            </w:r>
          </w:p>
        </w:tc>
        <w:tc>
          <w:tcPr>
            <w:tcW w:w="2268" w:type="dxa"/>
            <w:shd w:val="clear" w:color="auto" w:fill="auto"/>
            <w:tcMar>
              <w:top w:w="100" w:type="dxa"/>
              <w:left w:w="100" w:type="dxa"/>
              <w:bottom w:w="100" w:type="dxa"/>
              <w:right w:w="100" w:type="dxa"/>
            </w:tcMar>
          </w:tcPr>
          <w:p w14:paraId="0C71114A"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c>
          <w:tcPr>
            <w:tcW w:w="2354" w:type="dxa"/>
            <w:shd w:val="clear" w:color="auto" w:fill="auto"/>
            <w:tcMar>
              <w:top w:w="100" w:type="dxa"/>
              <w:left w:w="100" w:type="dxa"/>
              <w:bottom w:w="100" w:type="dxa"/>
              <w:right w:w="100" w:type="dxa"/>
            </w:tcMar>
          </w:tcPr>
          <w:p w14:paraId="68B102E5" w14:textId="77777777" w:rsidR="000566C9" w:rsidRDefault="000566C9" w:rsidP="00733E1B">
            <w:pPr>
              <w:pBdr>
                <w:top w:val="nil"/>
                <w:left w:val="nil"/>
                <w:bottom w:val="nil"/>
                <w:right w:val="nil"/>
                <w:between w:val="nil"/>
              </w:pBdr>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Izglītojamā paraksts</w:t>
            </w:r>
          </w:p>
        </w:tc>
        <w:tc>
          <w:tcPr>
            <w:tcW w:w="2268" w:type="dxa"/>
            <w:shd w:val="clear" w:color="auto" w:fill="auto"/>
            <w:tcMar>
              <w:top w:w="100" w:type="dxa"/>
              <w:left w:w="100" w:type="dxa"/>
              <w:bottom w:w="100" w:type="dxa"/>
              <w:right w:w="100" w:type="dxa"/>
            </w:tcMar>
          </w:tcPr>
          <w:p w14:paraId="69C9022D"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r>
      <w:tr w:rsidR="000566C9" w14:paraId="645CAA72" w14:textId="77777777" w:rsidTr="00733E1B">
        <w:trPr>
          <w:trHeight w:val="424"/>
        </w:trPr>
        <w:tc>
          <w:tcPr>
            <w:tcW w:w="2405" w:type="dxa"/>
            <w:shd w:val="clear" w:color="auto" w:fill="auto"/>
            <w:tcMar>
              <w:top w:w="100" w:type="dxa"/>
              <w:left w:w="100" w:type="dxa"/>
              <w:bottom w:w="100" w:type="dxa"/>
              <w:right w:w="100" w:type="dxa"/>
            </w:tcMar>
          </w:tcPr>
          <w:p w14:paraId="4F9E2F9F"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c>
          <w:tcPr>
            <w:tcW w:w="2268" w:type="dxa"/>
            <w:shd w:val="clear" w:color="auto" w:fill="auto"/>
            <w:tcMar>
              <w:top w:w="100" w:type="dxa"/>
              <w:left w:w="100" w:type="dxa"/>
              <w:bottom w:w="100" w:type="dxa"/>
              <w:right w:w="100" w:type="dxa"/>
            </w:tcMar>
          </w:tcPr>
          <w:p w14:paraId="0295D3A3"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c>
          <w:tcPr>
            <w:tcW w:w="2354" w:type="dxa"/>
            <w:shd w:val="clear" w:color="auto" w:fill="auto"/>
            <w:tcMar>
              <w:top w:w="100" w:type="dxa"/>
              <w:left w:w="100" w:type="dxa"/>
              <w:bottom w:w="100" w:type="dxa"/>
              <w:right w:w="100" w:type="dxa"/>
            </w:tcMar>
          </w:tcPr>
          <w:p w14:paraId="48E4C4C5" w14:textId="77777777" w:rsidR="000566C9" w:rsidRDefault="000566C9" w:rsidP="00733E1B">
            <w:pPr>
              <w:pBdr>
                <w:top w:val="nil"/>
                <w:left w:val="nil"/>
                <w:bottom w:val="nil"/>
                <w:right w:val="nil"/>
                <w:between w:val="nil"/>
              </w:pBdr>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Vecāka vārds, uzvārds,</w:t>
            </w:r>
          </w:p>
          <w:p w14:paraId="0B5D8806" w14:textId="77777777" w:rsidR="000566C9" w:rsidRDefault="000566C9" w:rsidP="00733E1B">
            <w:pPr>
              <w:pBdr>
                <w:top w:val="nil"/>
                <w:left w:val="nil"/>
                <w:bottom w:val="nil"/>
                <w:right w:val="nil"/>
                <w:between w:val="nil"/>
              </w:pBdr>
              <w:ind w:left="1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paraksts</w:t>
            </w:r>
          </w:p>
        </w:tc>
        <w:tc>
          <w:tcPr>
            <w:tcW w:w="2268" w:type="dxa"/>
            <w:shd w:val="clear" w:color="auto" w:fill="auto"/>
            <w:tcMar>
              <w:top w:w="100" w:type="dxa"/>
              <w:left w:w="100" w:type="dxa"/>
              <w:bottom w:w="100" w:type="dxa"/>
              <w:right w:w="100" w:type="dxa"/>
            </w:tcMar>
          </w:tcPr>
          <w:p w14:paraId="1E37F91E" w14:textId="77777777" w:rsidR="000566C9" w:rsidRDefault="000566C9" w:rsidP="00733E1B">
            <w:pPr>
              <w:pBdr>
                <w:top w:val="nil"/>
                <w:left w:val="nil"/>
                <w:bottom w:val="nil"/>
                <w:right w:val="nil"/>
                <w:between w:val="nil"/>
              </w:pBdr>
              <w:rPr>
                <w:rFonts w:ascii="Times New Roman" w:eastAsia="Times New Roman" w:hAnsi="Times New Roman" w:cs="Times New Roman"/>
                <w:color w:val="000000"/>
                <w:sz w:val="18"/>
                <w:szCs w:val="18"/>
              </w:rPr>
            </w:pPr>
          </w:p>
        </w:tc>
      </w:tr>
    </w:tbl>
    <w:p w14:paraId="740CCCC3" w14:textId="77777777" w:rsidR="000566C9" w:rsidRDefault="000566C9" w:rsidP="00DB57A0">
      <w:pPr>
        <w:suppressAutoHyphens w:val="0"/>
        <w:jc w:val="right"/>
        <w:rPr>
          <w:rFonts w:ascii="Times New Roman" w:eastAsia="Times New Roman" w:hAnsi="Times New Roman" w:cs="Times New Roman"/>
          <w:color w:val="000000"/>
          <w:sz w:val="18"/>
          <w:szCs w:val="18"/>
        </w:rPr>
      </w:pPr>
    </w:p>
    <w:p w14:paraId="03131248" w14:textId="77777777" w:rsidR="000566C9" w:rsidRDefault="000566C9" w:rsidP="00DB57A0">
      <w:pPr>
        <w:suppressAutoHyphens w:val="0"/>
        <w:jc w:val="right"/>
        <w:rPr>
          <w:rFonts w:ascii="Times New Roman" w:eastAsia="Times New Roman" w:hAnsi="Times New Roman" w:cs="Times New Roman"/>
          <w:color w:val="000000"/>
          <w:sz w:val="18"/>
          <w:szCs w:val="18"/>
        </w:rPr>
      </w:pPr>
    </w:p>
    <w:p w14:paraId="5A5690D8" w14:textId="77777777" w:rsidR="000566C9" w:rsidRDefault="000566C9" w:rsidP="00DB57A0">
      <w:pPr>
        <w:suppressAutoHyphens w:val="0"/>
        <w:jc w:val="right"/>
        <w:rPr>
          <w:rFonts w:ascii="Times New Roman" w:eastAsia="Times New Roman" w:hAnsi="Times New Roman" w:cs="Times New Roman"/>
          <w:color w:val="000000"/>
          <w:sz w:val="18"/>
          <w:szCs w:val="18"/>
        </w:rPr>
      </w:pPr>
    </w:p>
    <w:p w14:paraId="7ADD252C" w14:textId="6B5A7D85" w:rsidR="007A2306" w:rsidRDefault="007A2306">
      <w:pPr>
        <w:suppressAutoHyphens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098E3AC0" w14:textId="77777777" w:rsidR="000566C9" w:rsidRDefault="000566C9" w:rsidP="00DB57A0">
      <w:pPr>
        <w:suppressAutoHyphens w:val="0"/>
        <w:jc w:val="right"/>
        <w:rPr>
          <w:rFonts w:ascii="Times New Roman" w:eastAsia="Times New Roman" w:hAnsi="Times New Roman" w:cs="Times New Roman"/>
          <w:color w:val="000000"/>
          <w:sz w:val="18"/>
          <w:szCs w:val="18"/>
        </w:rPr>
      </w:pPr>
    </w:p>
    <w:p w14:paraId="294D013D" w14:textId="52730039" w:rsidR="00DB57A0" w:rsidRPr="00963CF8" w:rsidRDefault="000566C9" w:rsidP="00DB57A0">
      <w:pPr>
        <w:suppressAutoHyphens w:val="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6B2153">
        <w:rPr>
          <w:rFonts w:ascii="Times New Roman" w:eastAsia="Times New Roman" w:hAnsi="Times New Roman" w:cs="Times New Roman"/>
          <w:color w:val="000000"/>
          <w:sz w:val="18"/>
          <w:szCs w:val="18"/>
        </w:rPr>
        <w:t xml:space="preserve">. </w:t>
      </w:r>
      <w:r w:rsidR="00DB57A0" w:rsidRPr="00963CF8">
        <w:rPr>
          <w:rFonts w:ascii="Times New Roman" w:eastAsia="Times New Roman" w:hAnsi="Times New Roman" w:cs="Times New Roman"/>
          <w:color w:val="000000"/>
          <w:sz w:val="18"/>
          <w:szCs w:val="18"/>
        </w:rPr>
        <w:t xml:space="preserve">pielikums 2025. gada </w:t>
      </w:r>
      <w:r w:rsidR="009E7E3E" w:rsidRPr="009E7E3E">
        <w:rPr>
          <w:rFonts w:ascii="Times New Roman" w:eastAsia="Times New Roman" w:hAnsi="Times New Roman" w:cs="Times New Roman"/>
          <w:color w:val="000000"/>
          <w:sz w:val="18"/>
          <w:szCs w:val="18"/>
        </w:rPr>
        <w:t xml:space="preserve">29.augusta </w:t>
      </w:r>
      <w:r w:rsidR="00DB57A0" w:rsidRPr="00963CF8">
        <w:rPr>
          <w:rFonts w:ascii="Times New Roman" w:eastAsia="Times New Roman" w:hAnsi="Times New Roman" w:cs="Times New Roman"/>
          <w:color w:val="000000"/>
          <w:sz w:val="18"/>
          <w:szCs w:val="18"/>
        </w:rPr>
        <w:t xml:space="preserve">iekšējiem noteikumiem Nr. 1 </w:t>
      </w:r>
    </w:p>
    <w:p w14:paraId="0A355861" w14:textId="77777777" w:rsidR="00DB57A0" w:rsidRPr="00DB57A0" w:rsidRDefault="00DB57A0" w:rsidP="00DB57A0">
      <w:pPr>
        <w:suppressAutoHyphens w:val="0"/>
        <w:jc w:val="right"/>
        <w:rPr>
          <w:rFonts w:ascii="Times New Roman" w:eastAsia="Times New Roman" w:hAnsi="Times New Roman" w:cs="Times New Roman"/>
          <w:color w:val="000000"/>
          <w:sz w:val="18"/>
          <w:szCs w:val="18"/>
        </w:rPr>
      </w:pPr>
      <w:r w:rsidRPr="00DB57A0">
        <w:rPr>
          <w:rFonts w:ascii="Times New Roman" w:eastAsia="Times New Roman" w:hAnsi="Times New Roman" w:cs="Times New Roman"/>
          <w:color w:val="000000"/>
          <w:sz w:val="18"/>
          <w:szCs w:val="18"/>
        </w:rPr>
        <w:t>“Kandavas Kārļa Mīlenbaha vidusskolas iekšējās kārtības noteikumi”</w:t>
      </w:r>
    </w:p>
    <w:p w14:paraId="53B2D061" w14:textId="77777777" w:rsidR="00DB57A0" w:rsidRDefault="00DB57A0" w:rsidP="007A2306">
      <w:pPr>
        <w:suppressAutoHyphens w:val="0"/>
        <w:rPr>
          <w:rFonts w:ascii="Times New Roman" w:eastAsia="Times New Roman" w:hAnsi="Times New Roman" w:cs="Times New Roman"/>
          <w:color w:val="000000"/>
          <w:sz w:val="24"/>
          <w:szCs w:val="24"/>
        </w:rPr>
      </w:pPr>
    </w:p>
    <w:p w14:paraId="72E5F2B0" w14:textId="77777777" w:rsidR="00DB57A0" w:rsidRDefault="00DB57A0" w:rsidP="00DB57A0">
      <w:pPr>
        <w:suppressAutoHyphens w:val="0"/>
        <w:jc w:val="right"/>
        <w:rPr>
          <w:rFonts w:ascii="Times New Roman" w:eastAsia="Times New Roman" w:hAnsi="Times New Roman" w:cs="Times New Roman"/>
          <w:color w:val="000000"/>
          <w:sz w:val="24"/>
          <w:szCs w:val="24"/>
        </w:rPr>
      </w:pPr>
    </w:p>
    <w:p w14:paraId="7C9879F1" w14:textId="0DF108A9" w:rsidR="006B2153" w:rsidRDefault="00DB57A0" w:rsidP="00DB57A0">
      <w:pPr>
        <w:suppressAutoHyphens w:val="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Kandavas Kārļa Mīlenbaha vidusskolas</w:t>
      </w:r>
      <w:r w:rsidR="006B2153">
        <w:rPr>
          <w:rFonts w:ascii="Times New Roman" w:eastAsia="Times New Roman" w:hAnsi="Times New Roman" w:cs="Times New Roman"/>
          <w:color w:val="000000"/>
          <w:sz w:val="24"/>
          <w:szCs w:val="24"/>
        </w:rPr>
        <w:t xml:space="preserve"> skolotājam/ai </w:t>
      </w:r>
    </w:p>
    <w:p w14:paraId="008B1BAC" w14:textId="77777777" w:rsidR="006B2153" w:rsidRDefault="006B2153" w:rsidP="006B2153">
      <w:pPr>
        <w:pBdr>
          <w:top w:val="nil"/>
          <w:left w:val="nil"/>
          <w:bottom w:val="nil"/>
          <w:right w:val="nil"/>
          <w:between w:val="nil"/>
        </w:pBdr>
        <w:spacing w:before="178"/>
        <w:ind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3B1588B" w14:textId="77777777" w:rsidR="006B2153" w:rsidRDefault="006B2153" w:rsidP="006B2153">
      <w:pPr>
        <w:pBdr>
          <w:top w:val="nil"/>
          <w:left w:val="nil"/>
          <w:bottom w:val="nil"/>
          <w:right w:val="nil"/>
          <w:between w:val="nil"/>
        </w:pBdr>
        <w:spacing w:before="180"/>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 klases  </w:t>
      </w:r>
    </w:p>
    <w:p w14:paraId="759EBC23" w14:textId="77777777" w:rsidR="006B2153" w:rsidRDefault="006B2153" w:rsidP="006B2153">
      <w:pPr>
        <w:pBdr>
          <w:top w:val="nil"/>
          <w:left w:val="nil"/>
          <w:bottom w:val="nil"/>
          <w:right w:val="nil"/>
          <w:between w:val="nil"/>
        </w:pBdr>
        <w:spacing w:before="135"/>
        <w:ind w:lef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skolnieks/ce ....... …………………………………………………… </w:t>
      </w:r>
    </w:p>
    <w:p w14:paraId="65A488D1" w14:textId="77777777" w:rsidR="006B2153" w:rsidRDefault="006B2153" w:rsidP="006B2153">
      <w:pPr>
        <w:pBdr>
          <w:top w:val="nil"/>
          <w:left w:val="nil"/>
          <w:bottom w:val="nil"/>
          <w:right w:val="nil"/>
          <w:between w:val="nil"/>
        </w:pBdr>
        <w:spacing w:before="252" w:line="343" w:lineRule="auto"/>
        <w:ind w:left="146" w:right="4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202…gada ........................................ .............................................. </w:t>
      </w:r>
      <w:r>
        <w:rPr>
          <w:rFonts w:ascii="Times New Roman" w:eastAsia="Times New Roman" w:hAnsi="Times New Roman" w:cs="Times New Roman"/>
          <w:i/>
          <w:color w:val="000000"/>
          <w:sz w:val="24"/>
          <w:szCs w:val="24"/>
        </w:rPr>
        <w:t xml:space="preserve">(māc. priekšm.) </w:t>
      </w:r>
      <w:r>
        <w:rPr>
          <w:rFonts w:ascii="Times New Roman" w:eastAsia="Times New Roman" w:hAnsi="Times New Roman" w:cs="Times New Roman"/>
          <w:color w:val="000000"/>
          <w:sz w:val="24"/>
          <w:szCs w:val="24"/>
        </w:rPr>
        <w:t xml:space="preserve">stundas laikā  (plkst. …………………..) neievēroju iekšējās kārtības noteikumus. </w:t>
      </w:r>
    </w:p>
    <w:p w14:paraId="7421AEBC" w14:textId="40648C15" w:rsidR="006B2153" w:rsidRDefault="006B2153" w:rsidP="006B2153">
      <w:pPr>
        <w:pBdr>
          <w:top w:val="nil"/>
          <w:left w:val="nil"/>
          <w:bottom w:val="nil"/>
          <w:right w:val="nil"/>
          <w:between w:val="nil"/>
        </w:pBdr>
        <w:spacing w:before="31" w:line="344" w:lineRule="auto"/>
        <w:ind w:left="144" w:right="102" w:hanging="15"/>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rPr>
        <w:t>Norādiet pārkāpumu un tā iemeslu</w:t>
      </w:r>
      <w:r w:rsidR="00F00C3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F00C3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p>
    <w:p w14:paraId="4B396951" w14:textId="77777777" w:rsidR="006B2153" w:rsidRDefault="006B2153" w:rsidP="006B2153">
      <w:pPr>
        <w:pBdr>
          <w:top w:val="nil"/>
          <w:left w:val="nil"/>
          <w:bottom w:val="nil"/>
          <w:right w:val="nil"/>
          <w:between w:val="nil"/>
        </w:pBdr>
        <w:spacing w:before="30"/>
        <w:ind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8A2E8D" w14:textId="77777777" w:rsidR="006B2153" w:rsidRDefault="006B2153" w:rsidP="006B2153">
      <w:pPr>
        <w:pBdr>
          <w:top w:val="nil"/>
          <w:left w:val="nil"/>
          <w:bottom w:val="nil"/>
          <w:right w:val="nil"/>
          <w:between w:val="nil"/>
        </w:pBdr>
        <w:spacing w:before="17"/>
        <w:ind w:right="76"/>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(paraksts) /atšifrējums/ </w:t>
      </w:r>
    </w:p>
    <w:p w14:paraId="7428C72A" w14:textId="6C5EDAF1" w:rsidR="006B2153" w:rsidRDefault="006B2153" w:rsidP="006B2153">
      <w:pPr>
        <w:pBdr>
          <w:top w:val="nil"/>
          <w:left w:val="nil"/>
          <w:bottom w:val="nil"/>
          <w:right w:val="nil"/>
          <w:between w:val="nil"/>
        </w:pBdr>
        <w:spacing w:before="17" w:line="345" w:lineRule="auto"/>
        <w:ind w:left="183" w:right="102" w:hanging="4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Skolotāja komentārs</w:t>
      </w:r>
      <w:r w:rsidR="00F00C3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F00C38">
        <w:rPr>
          <w:rFonts w:ascii="Times New Roman" w:eastAsia="Times New Roman" w:hAnsi="Times New Roman" w:cs="Times New Roman"/>
          <w:i/>
          <w:color w:val="000000"/>
          <w:sz w:val="24"/>
          <w:szCs w:val="24"/>
        </w:rPr>
        <w:t>...</w:t>
      </w:r>
    </w:p>
    <w:p w14:paraId="5B6D7E7B" w14:textId="77777777" w:rsidR="006B2153" w:rsidRDefault="006B2153" w:rsidP="006B2153">
      <w:pPr>
        <w:pBdr>
          <w:top w:val="nil"/>
          <w:left w:val="nil"/>
          <w:bottom w:val="nil"/>
          <w:right w:val="nil"/>
          <w:between w:val="nil"/>
        </w:pBdr>
        <w:spacing w:before="26"/>
        <w:ind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9A2800" w14:textId="77777777" w:rsidR="006B2153" w:rsidRDefault="006B2153" w:rsidP="006B2153">
      <w:pPr>
        <w:pBdr>
          <w:top w:val="nil"/>
          <w:left w:val="nil"/>
          <w:bottom w:val="nil"/>
          <w:right w:val="nil"/>
          <w:between w:val="nil"/>
        </w:pBdr>
        <w:spacing w:before="15"/>
        <w:ind w:right="76"/>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(paraksts) /atšifrējums/</w:t>
      </w:r>
    </w:p>
    <w:p w14:paraId="36B4A5B9" w14:textId="77777777" w:rsidR="00DB57A0" w:rsidRDefault="00DB57A0">
      <w:pPr>
        <w:suppressAutoHyphens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263EF604" w14:textId="0173DEE2" w:rsidR="00DB57A0" w:rsidRPr="00963CF8" w:rsidRDefault="000566C9" w:rsidP="00DB57A0">
      <w:pPr>
        <w:pBdr>
          <w:top w:val="nil"/>
          <w:left w:val="nil"/>
          <w:bottom w:val="nil"/>
          <w:right w:val="nil"/>
          <w:between w:val="nil"/>
        </w:pBdr>
        <w:spacing w:before="200"/>
        <w:ind w:right="241"/>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7</w:t>
      </w:r>
      <w:r w:rsidR="00DB57A0" w:rsidRPr="00963CF8">
        <w:rPr>
          <w:rFonts w:ascii="Times New Roman" w:eastAsia="Times New Roman" w:hAnsi="Times New Roman" w:cs="Times New Roman"/>
          <w:color w:val="000000"/>
          <w:sz w:val="18"/>
          <w:szCs w:val="18"/>
        </w:rPr>
        <w:t xml:space="preserve">. pielikums </w:t>
      </w:r>
      <w:bookmarkStart w:id="3" w:name="_Hlk194675866"/>
      <w:r w:rsidR="00DB57A0" w:rsidRPr="00963CF8">
        <w:rPr>
          <w:rFonts w:ascii="Times New Roman" w:eastAsia="Times New Roman" w:hAnsi="Times New Roman" w:cs="Times New Roman"/>
          <w:color w:val="000000"/>
          <w:sz w:val="18"/>
          <w:szCs w:val="18"/>
        </w:rPr>
        <w:t xml:space="preserve">2025. gada </w:t>
      </w:r>
      <w:r w:rsidR="009E7E3E" w:rsidRPr="009E7E3E">
        <w:rPr>
          <w:rFonts w:ascii="Times New Roman" w:eastAsia="Times New Roman" w:hAnsi="Times New Roman" w:cs="Times New Roman"/>
          <w:color w:val="000000"/>
          <w:sz w:val="18"/>
          <w:szCs w:val="18"/>
        </w:rPr>
        <w:t xml:space="preserve">29.augusta </w:t>
      </w:r>
      <w:r w:rsidR="00DB57A0" w:rsidRPr="00963CF8">
        <w:rPr>
          <w:rFonts w:ascii="Times New Roman" w:eastAsia="Times New Roman" w:hAnsi="Times New Roman" w:cs="Times New Roman"/>
          <w:color w:val="000000"/>
          <w:sz w:val="18"/>
          <w:szCs w:val="18"/>
        </w:rPr>
        <w:t xml:space="preserve">iekšējiem noteikumiem Nr. 1 </w:t>
      </w:r>
    </w:p>
    <w:p w14:paraId="5870B63E" w14:textId="77777777" w:rsidR="00DB57A0" w:rsidRPr="00963CF8" w:rsidRDefault="00DB57A0" w:rsidP="00DB57A0">
      <w:pPr>
        <w:pBdr>
          <w:top w:val="nil"/>
          <w:left w:val="nil"/>
          <w:bottom w:val="nil"/>
          <w:right w:val="nil"/>
          <w:between w:val="nil"/>
        </w:pBdr>
        <w:spacing w:before="200"/>
        <w:ind w:right="241"/>
        <w:jc w:val="right"/>
        <w:rPr>
          <w:rFonts w:ascii="Times New Roman" w:eastAsia="Times New Roman" w:hAnsi="Times New Roman" w:cs="Times New Roman"/>
          <w:color w:val="000000"/>
          <w:sz w:val="18"/>
          <w:szCs w:val="18"/>
        </w:rPr>
      </w:pPr>
      <w:r w:rsidRPr="00963CF8">
        <w:rPr>
          <w:rFonts w:ascii="Times New Roman" w:eastAsia="Times New Roman" w:hAnsi="Times New Roman" w:cs="Times New Roman"/>
          <w:color w:val="000000"/>
          <w:sz w:val="18"/>
          <w:szCs w:val="18"/>
        </w:rPr>
        <w:t>“Kandavas Kārļa Mīlenbaha vidusskolas iekšējās kārtības noteikumi”</w:t>
      </w:r>
    </w:p>
    <w:bookmarkEnd w:id="3"/>
    <w:p w14:paraId="66416E73" w14:textId="77777777" w:rsidR="00DB57A0" w:rsidRPr="00272C74" w:rsidRDefault="00DB57A0" w:rsidP="006B2153">
      <w:pPr>
        <w:pBdr>
          <w:top w:val="nil"/>
          <w:left w:val="nil"/>
          <w:bottom w:val="nil"/>
          <w:right w:val="nil"/>
          <w:between w:val="nil"/>
        </w:pBdr>
        <w:spacing w:before="153"/>
        <w:ind w:right="1398"/>
        <w:jc w:val="right"/>
        <w:rPr>
          <w:rFonts w:ascii="Times New Roman" w:eastAsia="Times New Roman" w:hAnsi="Times New Roman" w:cs="Times New Roman"/>
          <w:b/>
          <w:color w:val="000000"/>
          <w:sz w:val="14"/>
          <w:szCs w:val="14"/>
        </w:rPr>
      </w:pPr>
    </w:p>
    <w:p w14:paraId="3054B929" w14:textId="3D7280E4" w:rsidR="006B2153" w:rsidRPr="009D7ED2" w:rsidRDefault="006B2153" w:rsidP="009D7ED2">
      <w:pPr>
        <w:pBdr>
          <w:top w:val="nil"/>
          <w:left w:val="nil"/>
          <w:bottom w:val="nil"/>
          <w:right w:val="nil"/>
          <w:between w:val="nil"/>
        </w:pBdr>
        <w:spacing w:before="153"/>
        <w:ind w:firstLine="284"/>
        <w:jc w:val="center"/>
        <w:rPr>
          <w:rFonts w:ascii="Times New Roman" w:eastAsia="Times New Roman" w:hAnsi="Times New Roman" w:cs="Times New Roman"/>
          <w:b/>
          <w:color w:val="000000"/>
          <w:sz w:val="24"/>
          <w:szCs w:val="24"/>
        </w:rPr>
      </w:pPr>
      <w:r w:rsidRPr="009D7ED2">
        <w:rPr>
          <w:rFonts w:ascii="Times New Roman" w:eastAsia="Times New Roman" w:hAnsi="Times New Roman" w:cs="Times New Roman"/>
          <w:b/>
          <w:color w:val="000000"/>
          <w:sz w:val="24"/>
          <w:szCs w:val="24"/>
        </w:rPr>
        <w:t>U</w:t>
      </w:r>
      <w:r w:rsidR="009D7ED2" w:rsidRPr="009D7ED2">
        <w:rPr>
          <w:rFonts w:ascii="Times New Roman" w:eastAsia="Times New Roman" w:hAnsi="Times New Roman" w:cs="Times New Roman"/>
          <w:b/>
          <w:color w:val="000000"/>
          <w:sz w:val="24"/>
          <w:szCs w:val="24"/>
        </w:rPr>
        <w:t>ZAICINĀJUMS</w:t>
      </w:r>
      <w:r w:rsidRPr="009D7ED2">
        <w:rPr>
          <w:rFonts w:ascii="Times New Roman" w:eastAsia="Times New Roman" w:hAnsi="Times New Roman" w:cs="Times New Roman"/>
          <w:b/>
          <w:color w:val="000000"/>
          <w:sz w:val="24"/>
          <w:szCs w:val="24"/>
        </w:rPr>
        <w:t xml:space="preserve"> </w:t>
      </w:r>
      <w:r w:rsidR="009D7ED2" w:rsidRPr="009D7ED2">
        <w:rPr>
          <w:rFonts w:ascii="Times New Roman" w:eastAsia="Times New Roman" w:hAnsi="Times New Roman" w:cs="Times New Roman"/>
          <w:b/>
          <w:color w:val="000000"/>
          <w:sz w:val="24"/>
          <w:szCs w:val="24"/>
        </w:rPr>
        <w:t>UZ KANDAVAS KĀRĻA MĪLENBAHA VIDUSSKOLAS ADMINISTRĀCIJAS SĒDI</w:t>
      </w:r>
    </w:p>
    <w:p w14:paraId="299B9AF8" w14:textId="77777777" w:rsidR="00BB047C" w:rsidRDefault="006B2153" w:rsidP="00BB047C">
      <w:pPr>
        <w:pBdr>
          <w:top w:val="nil"/>
          <w:left w:val="nil"/>
          <w:bottom w:val="nil"/>
          <w:right w:val="nil"/>
          <w:between w:val="nil"/>
        </w:pBdr>
        <w:spacing w:before="232" w:line="488" w:lineRule="auto"/>
        <w:ind w:left="131" w:right="-1" w:firstLine="33"/>
        <w:jc w:val="both"/>
        <w:rPr>
          <w:rFonts w:ascii="Times New Roman" w:eastAsia="Times New Roman" w:hAnsi="Times New Roman" w:cs="Times New Roman"/>
          <w:color w:val="000000"/>
        </w:rPr>
      </w:pPr>
      <w:r w:rsidRPr="00BB047C">
        <w:rPr>
          <w:rFonts w:ascii="Times New Roman" w:eastAsia="Times New Roman" w:hAnsi="Times New Roman" w:cs="Times New Roman"/>
          <w:i/>
          <w:color w:val="000000"/>
        </w:rPr>
        <w:t>Vārds, uzvārds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Sēde Nr. </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K</w:t>
      </w:r>
      <w:r w:rsidRPr="00BB047C">
        <w:rPr>
          <w:rFonts w:ascii="Times New Roman" w:eastAsia="Times New Roman" w:hAnsi="Times New Roman" w:cs="Times New Roman"/>
          <w:i/>
          <w:color w:val="000000"/>
        </w:rPr>
        <w:t xml:space="preserve">lase </w:t>
      </w:r>
      <w:r>
        <w:rPr>
          <w:rFonts w:ascii="Times New Roman" w:eastAsia="Times New Roman" w:hAnsi="Times New Roman" w:cs="Times New Roman"/>
          <w:color w:val="000000"/>
        </w:rPr>
        <w:t xml:space="preserve">................................... 20___.gada ____.______________ </w:t>
      </w:r>
    </w:p>
    <w:p w14:paraId="32E333D7" w14:textId="0FE23BF9" w:rsidR="00BB047C" w:rsidRPr="00BB047C" w:rsidRDefault="00BB047C" w:rsidP="00BB047C">
      <w:pPr>
        <w:pBdr>
          <w:top w:val="nil"/>
          <w:left w:val="nil"/>
          <w:bottom w:val="nil"/>
          <w:right w:val="nil"/>
          <w:between w:val="nil"/>
        </w:pBdr>
        <w:spacing w:before="61" w:line="228" w:lineRule="auto"/>
        <w:ind w:left="122" w:right="102"/>
        <w:rPr>
          <w:rFonts w:ascii="Times New Roman" w:eastAsia="Times New Roman" w:hAnsi="Times New Roman" w:cs="Times New Roman"/>
          <w:color w:val="000000"/>
          <w:sz w:val="25"/>
          <w:szCs w:val="25"/>
        </w:rPr>
      </w:pPr>
      <w:r w:rsidRPr="00BB047C">
        <w:rPr>
          <w:rFonts w:ascii="Times New Roman" w:eastAsia="Times New Roman" w:hAnsi="Times New Roman" w:cs="Times New Roman"/>
          <w:color w:val="000000"/>
          <w:szCs w:val="25"/>
        </w:rPr>
        <w:t xml:space="preserve">Uzaicinājuma iemesls </w:t>
      </w:r>
      <w:r>
        <w:rPr>
          <w:rFonts w:ascii="Times New Roman" w:eastAsia="Times New Roman" w:hAnsi="Times New Roman" w:cs="Times New Roman"/>
          <w:color w:val="000000"/>
          <w:sz w:val="25"/>
          <w:szCs w:val="25"/>
        </w:rPr>
        <w:t>……………………………………………………………………………………………………………………………………………………………………………………………………</w:t>
      </w:r>
    </w:p>
    <w:p w14:paraId="458AAB40" w14:textId="25792091" w:rsidR="006B2153" w:rsidRDefault="006B2153" w:rsidP="00DB57A0">
      <w:pPr>
        <w:pBdr>
          <w:top w:val="nil"/>
          <w:left w:val="nil"/>
          <w:bottom w:val="nil"/>
          <w:right w:val="nil"/>
          <w:between w:val="nil"/>
        </w:pBdr>
        <w:spacing w:before="61" w:line="228" w:lineRule="auto"/>
        <w:ind w:left="122" w:right="102"/>
        <w:jc w:val="both"/>
        <w:rPr>
          <w:rFonts w:ascii="Times New Roman" w:eastAsia="Times New Roman" w:hAnsi="Times New Roman" w:cs="Times New Roman"/>
          <w:i/>
          <w:color w:val="000000"/>
        </w:rPr>
      </w:pPr>
      <w:r>
        <w:rPr>
          <w:rFonts w:ascii="Times New Roman" w:eastAsia="Times New Roman" w:hAnsi="Times New Roman" w:cs="Times New Roman"/>
          <w:b/>
          <w:i/>
          <w:color w:val="000000"/>
          <w:sz w:val="25"/>
          <w:szCs w:val="25"/>
        </w:rPr>
        <w:t xml:space="preserve">Aicinu ierasties uz </w:t>
      </w:r>
      <w:r w:rsidR="00DB57A0">
        <w:rPr>
          <w:rFonts w:ascii="Times New Roman" w:eastAsia="Times New Roman" w:hAnsi="Times New Roman" w:cs="Times New Roman"/>
          <w:b/>
          <w:i/>
          <w:color w:val="000000"/>
          <w:sz w:val="25"/>
          <w:szCs w:val="25"/>
        </w:rPr>
        <w:t>skolas</w:t>
      </w:r>
      <w:r>
        <w:rPr>
          <w:rFonts w:ascii="Times New Roman" w:eastAsia="Times New Roman" w:hAnsi="Times New Roman" w:cs="Times New Roman"/>
          <w:b/>
          <w:i/>
          <w:color w:val="000000"/>
          <w:sz w:val="25"/>
          <w:szCs w:val="25"/>
        </w:rPr>
        <w:t xml:space="preserve"> administrācijas sēdi 20___ gada ___. _______ plkst. _____, līdzi ņemot uzaicinājumu un sekmju izrakstu, lai rastu veiksmīgāko risinājumu situācijā. </w:t>
      </w:r>
      <w:r>
        <w:rPr>
          <w:rFonts w:ascii="Times New Roman" w:eastAsia="Times New Roman" w:hAnsi="Times New Roman" w:cs="Times New Roman"/>
          <w:i/>
          <w:color w:val="000000"/>
        </w:rPr>
        <w:t xml:space="preserve">20____. gada __.________________ </w:t>
      </w:r>
    </w:p>
    <w:p w14:paraId="75237B79" w14:textId="77777777" w:rsidR="00BB047C" w:rsidRDefault="00DB57A0" w:rsidP="006B2153">
      <w:pPr>
        <w:pBdr>
          <w:top w:val="nil"/>
          <w:left w:val="nil"/>
          <w:bottom w:val="nil"/>
          <w:right w:val="nil"/>
          <w:between w:val="nil"/>
        </w:pBdr>
        <w:spacing w:before="182" w:line="391" w:lineRule="auto"/>
        <w:ind w:left="126" w:right="99" w:firstLine="26"/>
        <w:rPr>
          <w:rFonts w:ascii="Times New Roman" w:eastAsia="Times New Roman" w:hAnsi="Times New Roman" w:cs="Times New Roman"/>
          <w:i/>
          <w:color w:val="000000"/>
        </w:rPr>
      </w:pPr>
      <w:r>
        <w:rPr>
          <w:rFonts w:ascii="Times New Roman" w:eastAsia="Times New Roman" w:hAnsi="Times New Roman" w:cs="Times New Roman"/>
          <w:i/>
          <w:color w:val="000000"/>
        </w:rPr>
        <w:t>Kandavas Kārļa Mīlenbaha vidusskolas</w:t>
      </w:r>
      <w:r w:rsidR="006B2153">
        <w:rPr>
          <w:rFonts w:ascii="Times New Roman" w:eastAsia="Times New Roman" w:hAnsi="Times New Roman" w:cs="Times New Roman"/>
          <w:i/>
          <w:color w:val="000000"/>
        </w:rPr>
        <w:t xml:space="preserve"> direktore </w:t>
      </w:r>
      <w:r w:rsidR="00272C74">
        <w:rPr>
          <w:rFonts w:ascii="Times New Roman" w:eastAsia="Times New Roman" w:hAnsi="Times New Roman" w:cs="Times New Roman"/>
          <w:i/>
          <w:color w:val="000000"/>
        </w:rPr>
        <w:t>Lāsma Millere</w:t>
      </w:r>
      <w:r w:rsidR="006B2153">
        <w:rPr>
          <w:rFonts w:ascii="Times New Roman" w:eastAsia="Times New Roman" w:hAnsi="Times New Roman" w:cs="Times New Roman"/>
          <w:i/>
          <w:color w:val="000000"/>
        </w:rPr>
        <w:t xml:space="preserve"> </w:t>
      </w:r>
    </w:p>
    <w:p w14:paraId="73D887D8" w14:textId="6D44BDC0" w:rsidR="006B2153" w:rsidRDefault="006B2153" w:rsidP="006B2153">
      <w:pPr>
        <w:pBdr>
          <w:top w:val="nil"/>
          <w:left w:val="nil"/>
          <w:bottom w:val="nil"/>
          <w:right w:val="nil"/>
          <w:between w:val="nil"/>
        </w:pBdr>
        <w:spacing w:before="182" w:line="391" w:lineRule="auto"/>
        <w:ind w:left="126" w:right="99" w:firstLine="26"/>
        <w:rPr>
          <w:rFonts w:ascii="Times New Roman" w:eastAsia="Times New Roman" w:hAnsi="Times New Roman" w:cs="Times New Roman"/>
          <w:i/>
          <w:color w:val="000000"/>
        </w:rPr>
      </w:pPr>
      <w:r>
        <w:rPr>
          <w:rFonts w:ascii="Times New Roman" w:eastAsia="Times New Roman" w:hAnsi="Times New Roman" w:cs="Times New Roman"/>
          <w:i/>
          <w:color w:val="000000"/>
        </w:rPr>
        <w:t>A</w:t>
      </w:r>
      <w:r>
        <w:rPr>
          <w:rFonts w:ascii="Times New Roman" w:eastAsia="Times New Roman" w:hAnsi="Times New Roman" w:cs="Times New Roman"/>
          <w:i/>
          <w:color w:val="000000"/>
          <w:u w:val="single"/>
        </w:rPr>
        <w:t>izpilda skolēns:</w:t>
      </w:r>
      <w:r>
        <w:rPr>
          <w:rFonts w:ascii="Times New Roman" w:eastAsia="Times New Roman" w:hAnsi="Times New Roman" w:cs="Times New Roman"/>
          <w:i/>
          <w:color w:val="000000"/>
        </w:rPr>
        <w:t xml:space="preserve"> </w:t>
      </w:r>
    </w:p>
    <w:tbl>
      <w:tblPr>
        <w:tblW w:w="9351"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6"/>
        <w:gridCol w:w="6805"/>
      </w:tblGrid>
      <w:tr w:rsidR="006B2153" w14:paraId="3E143980" w14:textId="77777777" w:rsidTr="00CF6B83">
        <w:trPr>
          <w:trHeight w:val="1094"/>
        </w:trPr>
        <w:tc>
          <w:tcPr>
            <w:tcW w:w="2546" w:type="dxa"/>
            <w:shd w:val="clear" w:color="auto" w:fill="auto"/>
            <w:tcMar>
              <w:top w:w="100" w:type="dxa"/>
              <w:left w:w="100" w:type="dxa"/>
              <w:bottom w:w="100" w:type="dxa"/>
              <w:right w:w="100" w:type="dxa"/>
            </w:tcMar>
          </w:tcPr>
          <w:p w14:paraId="54E06241" w14:textId="77777777" w:rsidR="006B2153" w:rsidRDefault="006B2153" w:rsidP="00CF6B83">
            <w:pPr>
              <w:pBdr>
                <w:top w:val="nil"/>
                <w:left w:val="nil"/>
                <w:bottom w:val="nil"/>
                <w:right w:val="nil"/>
                <w:between w:val="nil"/>
              </w:pBdr>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Mācību priekšmeti </w:t>
            </w:r>
          </w:p>
          <w:p w14:paraId="3F2629F6" w14:textId="77777777" w:rsidR="006B2153" w:rsidRDefault="006B2153" w:rsidP="00CF6B8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(kuros skolēns ieguvis  </w:t>
            </w:r>
          </w:p>
          <w:p w14:paraId="36248DBF" w14:textId="77777777" w:rsidR="006B2153" w:rsidRDefault="006B2153" w:rsidP="00CF6B83">
            <w:pPr>
              <w:pBdr>
                <w:top w:val="nil"/>
                <w:left w:val="nil"/>
                <w:bottom w:val="nil"/>
                <w:right w:val="nil"/>
                <w:between w:val="nil"/>
              </w:pBdr>
              <w:spacing w:before="1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nepietiekamu vērtējumu  </w:t>
            </w:r>
          </w:p>
          <w:p w14:paraId="335EA7E3" w14:textId="77777777" w:rsidR="006B2153" w:rsidRDefault="006B2153" w:rsidP="00CF6B83">
            <w:pPr>
              <w:pBdr>
                <w:top w:val="nil"/>
                <w:left w:val="nil"/>
                <w:bottom w:val="nil"/>
                <w:right w:val="nil"/>
                <w:between w:val="nil"/>
              </w:pBdr>
              <w:spacing w:before="1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vai ir problēmsituācijas)</w:t>
            </w:r>
          </w:p>
        </w:tc>
        <w:tc>
          <w:tcPr>
            <w:tcW w:w="6804" w:type="dxa"/>
            <w:shd w:val="clear" w:color="auto" w:fill="auto"/>
            <w:tcMar>
              <w:top w:w="100" w:type="dxa"/>
              <w:left w:w="100" w:type="dxa"/>
              <w:bottom w:w="100" w:type="dxa"/>
              <w:right w:w="100" w:type="dxa"/>
            </w:tcMar>
          </w:tcPr>
          <w:p w14:paraId="515B7E97" w14:textId="77777777" w:rsidR="006B2153" w:rsidRDefault="006B2153" w:rsidP="00CF6B83">
            <w:pPr>
              <w:pBdr>
                <w:top w:val="nil"/>
                <w:left w:val="nil"/>
                <w:bottom w:val="nil"/>
                <w:right w:val="nil"/>
                <w:between w:val="nil"/>
              </w:pBdr>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Pašvērtējums par mācību procesu</w:t>
            </w:r>
          </w:p>
        </w:tc>
      </w:tr>
      <w:tr w:rsidR="006B2153" w14:paraId="4D357B9C" w14:textId="77777777" w:rsidTr="00CF6B83">
        <w:trPr>
          <w:trHeight w:val="3336"/>
        </w:trPr>
        <w:tc>
          <w:tcPr>
            <w:tcW w:w="2546" w:type="dxa"/>
            <w:shd w:val="clear" w:color="auto" w:fill="auto"/>
            <w:tcMar>
              <w:top w:w="100" w:type="dxa"/>
              <w:left w:w="100" w:type="dxa"/>
              <w:bottom w:w="100" w:type="dxa"/>
              <w:right w:w="100" w:type="dxa"/>
            </w:tcMar>
          </w:tcPr>
          <w:p w14:paraId="28EECAC1" w14:textId="77777777" w:rsidR="006B2153" w:rsidRDefault="006B2153" w:rsidP="00CF6B83">
            <w:pPr>
              <w:pBdr>
                <w:top w:val="nil"/>
                <w:left w:val="nil"/>
                <w:bottom w:val="nil"/>
                <w:right w:val="nil"/>
                <w:between w:val="nil"/>
              </w:pBdr>
              <w:rPr>
                <w:rFonts w:ascii="Times New Roman" w:eastAsia="Times New Roman" w:hAnsi="Times New Roman" w:cs="Times New Roman"/>
                <w:color w:val="000000"/>
                <w:u w:val="single"/>
              </w:rPr>
            </w:pPr>
          </w:p>
        </w:tc>
        <w:tc>
          <w:tcPr>
            <w:tcW w:w="6804" w:type="dxa"/>
            <w:shd w:val="clear" w:color="auto" w:fill="auto"/>
            <w:tcMar>
              <w:top w:w="100" w:type="dxa"/>
              <w:left w:w="100" w:type="dxa"/>
              <w:bottom w:w="100" w:type="dxa"/>
              <w:right w:w="100" w:type="dxa"/>
            </w:tcMar>
          </w:tcPr>
          <w:p w14:paraId="6BE50D20" w14:textId="77777777" w:rsidR="006B2153" w:rsidRDefault="006B2153" w:rsidP="00CF6B83">
            <w:pPr>
              <w:pBdr>
                <w:top w:val="nil"/>
                <w:left w:val="nil"/>
                <w:bottom w:val="nil"/>
                <w:right w:val="nil"/>
                <w:between w:val="nil"/>
              </w:pBdr>
              <w:rPr>
                <w:rFonts w:ascii="Times New Roman" w:eastAsia="Times New Roman" w:hAnsi="Times New Roman" w:cs="Times New Roman"/>
                <w:color w:val="000000"/>
                <w:u w:val="single"/>
              </w:rPr>
            </w:pPr>
          </w:p>
        </w:tc>
      </w:tr>
    </w:tbl>
    <w:p w14:paraId="17D3FA99" w14:textId="77777777" w:rsidR="006B2153" w:rsidRDefault="006B2153" w:rsidP="006B2153">
      <w:pPr>
        <w:pBdr>
          <w:top w:val="nil"/>
          <w:left w:val="nil"/>
          <w:bottom w:val="nil"/>
          <w:right w:val="nil"/>
          <w:between w:val="nil"/>
        </w:pBdr>
        <w:rPr>
          <w:color w:val="000000"/>
        </w:rPr>
      </w:pPr>
    </w:p>
    <w:p w14:paraId="7D0FEACC" w14:textId="614097CF" w:rsidR="006B2153" w:rsidRDefault="006B2153" w:rsidP="00BB047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Neattaisnoti kavējumi ..........................................................................................................................................</w:t>
      </w:r>
      <w:r w:rsidR="00BB047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66AF9163" w14:textId="4DA00846" w:rsidR="006B2153" w:rsidRDefault="006B2153" w:rsidP="00BB047C">
      <w:pPr>
        <w:pBdr>
          <w:top w:val="nil"/>
          <w:left w:val="nil"/>
          <w:bottom w:val="nil"/>
          <w:right w:val="nil"/>
          <w:between w:val="nil"/>
        </w:pBdr>
        <w:spacing w:before="282" w:line="343" w:lineRule="auto"/>
        <w:ind w:left="162" w:right="125" w:hanging="162"/>
        <w:rPr>
          <w:rFonts w:ascii="Times New Roman" w:eastAsia="Times New Roman" w:hAnsi="Times New Roman" w:cs="Times New Roman"/>
          <w:color w:val="000000"/>
        </w:rPr>
      </w:pPr>
      <w:r>
        <w:rPr>
          <w:rFonts w:ascii="Times New Roman" w:eastAsia="Times New Roman" w:hAnsi="Times New Roman" w:cs="Times New Roman"/>
          <w:color w:val="000000"/>
        </w:rPr>
        <w:t>Uzvedība</w:t>
      </w:r>
      <w:r w:rsidR="00BB047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BB047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786977C6" w14:textId="77777777" w:rsidR="006B2153" w:rsidRDefault="006B2153" w:rsidP="006B2153">
      <w:pPr>
        <w:pBdr>
          <w:top w:val="nil"/>
          <w:left w:val="nil"/>
          <w:bottom w:val="nil"/>
          <w:right w:val="nil"/>
          <w:between w:val="nil"/>
        </w:pBdr>
        <w:spacing w:before="148" w:line="393" w:lineRule="auto"/>
        <w:ind w:left="126" w:right="125"/>
        <w:jc w:val="center"/>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rPr>
        <w:t xml:space="preserve">Apliecinu:................................................................................ ............................................................... </w:t>
      </w:r>
      <w:r>
        <w:rPr>
          <w:rFonts w:ascii="Times New Roman" w:eastAsia="Times New Roman" w:hAnsi="Times New Roman" w:cs="Times New Roman"/>
          <w:i/>
          <w:color w:val="000000"/>
          <w:sz w:val="19"/>
          <w:szCs w:val="19"/>
        </w:rPr>
        <w:t xml:space="preserve">(skolēna paraksts, atšifrējums) (datums) </w:t>
      </w:r>
    </w:p>
    <w:p w14:paraId="0124EDF4" w14:textId="5D66EFEA" w:rsidR="006B2153" w:rsidRDefault="006B2153" w:rsidP="00320589">
      <w:pPr>
        <w:pBdr>
          <w:top w:val="nil"/>
          <w:left w:val="nil"/>
          <w:bottom w:val="nil"/>
          <w:right w:val="nil"/>
          <w:between w:val="nil"/>
        </w:pBdr>
        <w:spacing w:before="26" w:line="488" w:lineRule="auto"/>
        <w:ind w:right="125"/>
        <w:rPr>
          <w:rFonts w:ascii="Times New Roman" w:eastAsia="Times New Roman" w:hAnsi="Times New Roman" w:cs="Times New Roman"/>
          <w:color w:val="000000"/>
        </w:rPr>
      </w:pPr>
      <w:r>
        <w:rPr>
          <w:rFonts w:ascii="Times New Roman" w:eastAsia="Times New Roman" w:hAnsi="Times New Roman" w:cs="Times New Roman"/>
          <w:color w:val="000000"/>
        </w:rPr>
        <w:t xml:space="preserve">Veiktais darbs ar skolēnu </w:t>
      </w:r>
      <w:r>
        <w:rPr>
          <w:rFonts w:ascii="Times New Roman" w:eastAsia="Times New Roman" w:hAnsi="Times New Roman" w:cs="Times New Roman"/>
          <w:color w:val="000000"/>
          <w:sz w:val="16"/>
          <w:szCs w:val="16"/>
        </w:rPr>
        <w:t>(aizpilda klases udzinātājs)</w:t>
      </w:r>
      <w:r w:rsidR="00320589">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rPr>
        <w:lastRenderedPageBreak/>
        <w:t>.....................................................................</w:t>
      </w:r>
      <w:r w:rsidR="00320589">
        <w:rPr>
          <w:rFonts w:ascii="Times New Roman" w:eastAsia="Times New Roman" w:hAnsi="Times New Roman" w:cs="Times New Roman"/>
          <w:color w:val="000000"/>
        </w:rPr>
        <w:t>..............................</w:t>
      </w:r>
      <w:r>
        <w:rPr>
          <w:rFonts w:ascii="Times New Roman" w:eastAsia="Times New Roman" w:hAnsi="Times New Roman" w:cs="Times New Roman"/>
          <w:color w:val="000000"/>
        </w:rPr>
        <w:t>..............................................................................................................................................................................</w:t>
      </w:r>
      <w:r w:rsidR="0032058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6B646F41" w14:textId="066E0040" w:rsidR="00B30E07" w:rsidRDefault="006B2153" w:rsidP="00320589">
      <w:pPr>
        <w:pBdr>
          <w:top w:val="nil"/>
          <w:left w:val="nil"/>
          <w:bottom w:val="nil"/>
          <w:right w:val="nil"/>
          <w:between w:val="nil"/>
        </w:pBdr>
        <w:spacing w:before="55" w:line="393" w:lineRule="auto"/>
        <w:ind w:right="125"/>
        <w:rPr>
          <w:rFonts w:ascii="Times New Roman" w:eastAsia="Times New Roman" w:hAnsi="Times New Roman" w:cs="Times New Roman"/>
          <w:i/>
          <w:color w:val="000000"/>
        </w:rPr>
      </w:pPr>
      <w:r>
        <w:rPr>
          <w:rFonts w:ascii="Times New Roman" w:eastAsia="Times New Roman" w:hAnsi="Times New Roman" w:cs="Times New Roman"/>
          <w:i/>
          <w:color w:val="000000"/>
        </w:rPr>
        <w:t>Klases audzinātājs</w:t>
      </w:r>
      <w:r w:rsidR="00B30E07">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w:t>
      </w:r>
    </w:p>
    <w:p w14:paraId="00C96969" w14:textId="739E15BC" w:rsidR="006B2153" w:rsidRDefault="006B2153" w:rsidP="00B30E07">
      <w:pPr>
        <w:pBdr>
          <w:top w:val="nil"/>
          <w:left w:val="nil"/>
          <w:bottom w:val="nil"/>
          <w:right w:val="nil"/>
          <w:between w:val="nil"/>
        </w:pBdr>
        <w:spacing w:before="55" w:line="393" w:lineRule="auto"/>
        <w:ind w:right="125"/>
        <w:jc w:val="center"/>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(klases audzinātāja paraksts, atšifrējums) (datums)</w:t>
      </w:r>
    </w:p>
    <w:p w14:paraId="1717E40B" w14:textId="450C44CE" w:rsidR="00B30E07" w:rsidRDefault="006B2153" w:rsidP="00B30E07">
      <w:pPr>
        <w:pBdr>
          <w:top w:val="nil"/>
          <w:left w:val="nil"/>
          <w:bottom w:val="nil"/>
          <w:right w:val="nil"/>
          <w:between w:val="nil"/>
        </w:pBdr>
        <w:spacing w:line="249" w:lineRule="auto"/>
        <w:ind w:right="125"/>
        <w:rPr>
          <w:rFonts w:ascii="Times New Roman" w:eastAsia="Times New Roman" w:hAnsi="Times New Roman" w:cs="Times New Roman"/>
          <w:i/>
          <w:color w:val="000000"/>
          <w:lang w:val="en-GB"/>
        </w:rPr>
      </w:pPr>
      <w:r w:rsidRPr="00E91E48">
        <w:rPr>
          <w:rFonts w:ascii="Times New Roman" w:eastAsia="Times New Roman" w:hAnsi="Times New Roman" w:cs="Times New Roman"/>
          <w:i/>
          <w:color w:val="000000"/>
          <w:lang w:val="en-GB"/>
        </w:rPr>
        <w:t>Iepazinos</w:t>
      </w:r>
      <w:r w:rsidR="00B30E07">
        <w:rPr>
          <w:rFonts w:ascii="Times New Roman" w:eastAsia="Times New Roman" w:hAnsi="Times New Roman" w:cs="Times New Roman"/>
          <w:i/>
          <w:color w:val="000000"/>
          <w:lang w:val="en-GB"/>
        </w:rPr>
        <w:t xml:space="preserve"> </w:t>
      </w:r>
      <w:r w:rsidRPr="00E91E48">
        <w:rPr>
          <w:rFonts w:ascii="Times New Roman" w:eastAsia="Times New Roman" w:hAnsi="Times New Roman" w:cs="Times New Roman"/>
          <w:i/>
          <w:color w:val="000000"/>
          <w:lang w:val="en-GB"/>
        </w:rPr>
        <w:t xml:space="preserve">:................................................................................ ............................................................... </w:t>
      </w:r>
    </w:p>
    <w:p w14:paraId="49DD845D" w14:textId="070CF4CC" w:rsidR="006B2153" w:rsidRPr="00E91E48" w:rsidRDefault="006B2153" w:rsidP="006B2153">
      <w:pPr>
        <w:pBdr>
          <w:top w:val="nil"/>
          <w:left w:val="nil"/>
          <w:bottom w:val="nil"/>
          <w:right w:val="nil"/>
          <w:between w:val="nil"/>
        </w:pBdr>
        <w:spacing w:line="249" w:lineRule="auto"/>
        <w:ind w:left="130" w:right="125"/>
        <w:jc w:val="center"/>
        <w:rPr>
          <w:rFonts w:ascii="Times New Roman" w:eastAsia="Times New Roman" w:hAnsi="Times New Roman" w:cs="Times New Roman"/>
          <w:i/>
          <w:color w:val="000000"/>
          <w:sz w:val="19"/>
          <w:szCs w:val="19"/>
          <w:lang w:val="en-GB"/>
        </w:rPr>
      </w:pPr>
      <w:r w:rsidRPr="00E91E48">
        <w:rPr>
          <w:rFonts w:ascii="Times New Roman" w:eastAsia="Times New Roman" w:hAnsi="Times New Roman" w:cs="Times New Roman"/>
          <w:i/>
          <w:color w:val="000000"/>
          <w:sz w:val="19"/>
          <w:szCs w:val="19"/>
          <w:lang w:val="en-GB"/>
        </w:rPr>
        <w:t>(vecāku paraksts, atšifrējums) (datums)</w:t>
      </w:r>
    </w:p>
    <w:p w14:paraId="522BB0FF" w14:textId="0ECBE90D" w:rsidR="006B2153" w:rsidRPr="00E91E48" w:rsidRDefault="006B2153" w:rsidP="006B2153">
      <w:pPr>
        <w:pBdr>
          <w:top w:val="nil"/>
          <w:left w:val="nil"/>
          <w:bottom w:val="nil"/>
          <w:right w:val="nil"/>
          <w:between w:val="nil"/>
        </w:pBdr>
        <w:spacing w:before="688"/>
        <w:jc w:val="center"/>
        <w:rPr>
          <w:rFonts w:ascii="Times New Roman" w:eastAsia="Times New Roman" w:hAnsi="Times New Roman" w:cs="Times New Roman"/>
          <w:color w:val="000000"/>
          <w:lang w:val="en-GB"/>
        </w:rPr>
      </w:pPr>
      <w:r w:rsidRPr="00E91E48">
        <w:rPr>
          <w:rFonts w:ascii="Times New Roman" w:eastAsia="Times New Roman" w:hAnsi="Times New Roman" w:cs="Times New Roman"/>
          <w:color w:val="000000"/>
          <w:lang w:val="en-GB"/>
        </w:rPr>
        <w:t xml:space="preserve"> </w:t>
      </w:r>
    </w:p>
    <w:p w14:paraId="4213CBC6" w14:textId="77777777" w:rsidR="00320589" w:rsidRDefault="00320589">
      <w:pPr>
        <w:suppressAutoHyphens w:val="0"/>
        <w:rPr>
          <w:rFonts w:ascii="Times New Roman" w:eastAsia="Times New Roman" w:hAnsi="Times New Roman" w:cs="Times New Roman"/>
          <w:color w:val="000000"/>
          <w:sz w:val="18"/>
          <w:szCs w:val="18"/>
          <w:lang w:val="en-GB"/>
        </w:rPr>
      </w:pPr>
      <w:r>
        <w:rPr>
          <w:rFonts w:ascii="Times New Roman" w:eastAsia="Times New Roman" w:hAnsi="Times New Roman" w:cs="Times New Roman"/>
          <w:color w:val="000000"/>
          <w:sz w:val="18"/>
          <w:szCs w:val="18"/>
          <w:lang w:val="en-GB"/>
        </w:rPr>
        <w:br w:type="page"/>
      </w:r>
    </w:p>
    <w:p w14:paraId="538A68ED" w14:textId="4E58F732" w:rsidR="00C458D7" w:rsidRPr="00963CF8" w:rsidRDefault="000566C9" w:rsidP="00C458D7">
      <w:pPr>
        <w:pBdr>
          <w:top w:val="nil"/>
          <w:left w:val="nil"/>
          <w:bottom w:val="nil"/>
          <w:right w:val="nil"/>
          <w:between w:val="nil"/>
        </w:pBdr>
        <w:spacing w:line="229" w:lineRule="auto"/>
        <w:ind w:left="5234" w:right="103" w:hanging="286"/>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GB"/>
        </w:rPr>
        <w:lastRenderedPageBreak/>
        <w:t>8</w:t>
      </w:r>
      <w:r w:rsidR="006B2153" w:rsidRPr="00E91E48">
        <w:rPr>
          <w:rFonts w:ascii="Times New Roman" w:eastAsia="Times New Roman" w:hAnsi="Times New Roman" w:cs="Times New Roman"/>
          <w:color w:val="000000"/>
          <w:sz w:val="18"/>
          <w:szCs w:val="18"/>
          <w:lang w:val="en-GB"/>
        </w:rPr>
        <w:t xml:space="preserve">.pielikums </w:t>
      </w:r>
      <w:r w:rsidR="00C458D7" w:rsidRPr="00963CF8">
        <w:rPr>
          <w:rFonts w:ascii="Times New Roman" w:eastAsia="Times New Roman" w:hAnsi="Times New Roman" w:cs="Times New Roman"/>
          <w:color w:val="000000"/>
          <w:sz w:val="18"/>
          <w:szCs w:val="18"/>
        </w:rPr>
        <w:t xml:space="preserve">2025. gada </w:t>
      </w:r>
      <w:r w:rsidR="009E7E3E" w:rsidRPr="009E7E3E">
        <w:rPr>
          <w:rFonts w:ascii="Times New Roman" w:eastAsia="Times New Roman" w:hAnsi="Times New Roman" w:cs="Times New Roman"/>
          <w:color w:val="000000"/>
          <w:sz w:val="18"/>
          <w:szCs w:val="18"/>
        </w:rPr>
        <w:t xml:space="preserve">29.augusta </w:t>
      </w:r>
      <w:r w:rsidR="00C458D7" w:rsidRPr="00963CF8">
        <w:rPr>
          <w:rFonts w:ascii="Times New Roman" w:eastAsia="Times New Roman" w:hAnsi="Times New Roman" w:cs="Times New Roman"/>
          <w:color w:val="000000"/>
          <w:sz w:val="18"/>
          <w:szCs w:val="18"/>
        </w:rPr>
        <w:t xml:space="preserve">iekšējiem noteikumiem Nr. 1 </w:t>
      </w:r>
    </w:p>
    <w:p w14:paraId="7FE8385E" w14:textId="77777777" w:rsidR="00C458D7" w:rsidRPr="00C458D7" w:rsidRDefault="00C458D7" w:rsidP="00C458D7">
      <w:pPr>
        <w:pBdr>
          <w:top w:val="nil"/>
          <w:left w:val="nil"/>
          <w:bottom w:val="nil"/>
          <w:right w:val="nil"/>
          <w:between w:val="nil"/>
        </w:pBdr>
        <w:spacing w:line="229" w:lineRule="auto"/>
        <w:ind w:left="4820" w:right="103" w:hanging="286"/>
        <w:jc w:val="right"/>
        <w:rPr>
          <w:rFonts w:ascii="Times New Roman" w:eastAsia="Times New Roman" w:hAnsi="Times New Roman" w:cs="Times New Roman"/>
          <w:color w:val="000000"/>
          <w:sz w:val="18"/>
          <w:szCs w:val="18"/>
        </w:rPr>
      </w:pPr>
      <w:r w:rsidRPr="00C458D7">
        <w:rPr>
          <w:rFonts w:ascii="Times New Roman" w:eastAsia="Times New Roman" w:hAnsi="Times New Roman" w:cs="Times New Roman"/>
          <w:color w:val="000000"/>
          <w:sz w:val="18"/>
          <w:szCs w:val="18"/>
        </w:rPr>
        <w:t>“Kandavas Kārļa Mīlenbaha vidusskolas iekšējās kārtības noteikumi”</w:t>
      </w:r>
    </w:p>
    <w:p w14:paraId="7132039F" w14:textId="0AC75A0C" w:rsidR="006B2153" w:rsidRPr="00E034D8" w:rsidRDefault="006B2153" w:rsidP="006B2153">
      <w:pPr>
        <w:pBdr>
          <w:top w:val="nil"/>
          <w:left w:val="nil"/>
          <w:bottom w:val="nil"/>
          <w:right w:val="nil"/>
          <w:between w:val="nil"/>
        </w:pBdr>
        <w:spacing w:line="229" w:lineRule="auto"/>
        <w:ind w:left="5234" w:right="103" w:hanging="286"/>
        <w:rPr>
          <w:rFonts w:ascii="Times New Roman" w:eastAsia="Times New Roman" w:hAnsi="Times New Roman" w:cs="Times New Roman"/>
          <w:color w:val="000000"/>
          <w:sz w:val="18"/>
          <w:szCs w:val="18"/>
        </w:rPr>
      </w:pPr>
    </w:p>
    <w:p w14:paraId="351FCF89" w14:textId="621FE4A4" w:rsidR="00272C74" w:rsidRPr="009D7ED2" w:rsidRDefault="006B2153" w:rsidP="006B2153">
      <w:pPr>
        <w:pBdr>
          <w:top w:val="nil"/>
          <w:left w:val="nil"/>
          <w:bottom w:val="nil"/>
          <w:right w:val="nil"/>
          <w:between w:val="nil"/>
        </w:pBdr>
        <w:spacing w:before="153" w:line="323" w:lineRule="auto"/>
        <w:ind w:left="164" w:right="125"/>
        <w:jc w:val="center"/>
        <w:rPr>
          <w:rFonts w:ascii="Times New Roman" w:eastAsia="Times New Roman" w:hAnsi="Times New Roman" w:cs="Times New Roman"/>
          <w:b/>
          <w:color w:val="000000"/>
          <w:sz w:val="24"/>
          <w:szCs w:val="24"/>
        </w:rPr>
      </w:pPr>
      <w:r w:rsidRPr="009D7ED2">
        <w:rPr>
          <w:rFonts w:ascii="Times New Roman" w:eastAsia="Times New Roman" w:hAnsi="Times New Roman" w:cs="Times New Roman"/>
          <w:b/>
          <w:color w:val="000000"/>
          <w:sz w:val="24"/>
          <w:szCs w:val="24"/>
        </w:rPr>
        <w:t>V</w:t>
      </w:r>
      <w:r w:rsidR="009D7ED2" w:rsidRPr="009D7ED2">
        <w:rPr>
          <w:rFonts w:ascii="Times New Roman" w:eastAsia="Times New Roman" w:hAnsi="Times New Roman" w:cs="Times New Roman"/>
          <w:b/>
          <w:color w:val="000000"/>
          <w:sz w:val="24"/>
          <w:szCs w:val="24"/>
        </w:rPr>
        <w:t>IENOŠANĀS</w:t>
      </w:r>
      <w:r w:rsidRPr="009D7ED2">
        <w:rPr>
          <w:rFonts w:ascii="Times New Roman" w:eastAsia="Times New Roman" w:hAnsi="Times New Roman" w:cs="Times New Roman"/>
          <w:b/>
          <w:color w:val="000000"/>
          <w:sz w:val="24"/>
          <w:szCs w:val="24"/>
        </w:rPr>
        <w:t xml:space="preserve"> </w:t>
      </w:r>
      <w:r w:rsidR="00272C74" w:rsidRPr="009D7ED2">
        <w:rPr>
          <w:rFonts w:ascii="Times New Roman" w:eastAsia="Times New Roman" w:hAnsi="Times New Roman" w:cs="Times New Roman"/>
          <w:b/>
          <w:color w:val="000000"/>
          <w:sz w:val="24"/>
          <w:szCs w:val="24"/>
        </w:rPr>
        <w:t>K</w:t>
      </w:r>
      <w:r w:rsidR="009D7ED2" w:rsidRPr="009D7ED2">
        <w:rPr>
          <w:rFonts w:ascii="Times New Roman" w:eastAsia="Times New Roman" w:hAnsi="Times New Roman" w:cs="Times New Roman"/>
          <w:b/>
          <w:color w:val="000000"/>
          <w:sz w:val="24"/>
          <w:szCs w:val="24"/>
        </w:rPr>
        <w:t>ANDAVAS</w:t>
      </w:r>
      <w:r w:rsidR="00272C74" w:rsidRPr="009D7ED2">
        <w:rPr>
          <w:rFonts w:ascii="Times New Roman" w:eastAsia="Times New Roman" w:hAnsi="Times New Roman" w:cs="Times New Roman"/>
          <w:b/>
          <w:color w:val="000000"/>
          <w:sz w:val="24"/>
          <w:szCs w:val="24"/>
        </w:rPr>
        <w:t xml:space="preserve"> K</w:t>
      </w:r>
      <w:r w:rsidR="009D7ED2" w:rsidRPr="009D7ED2">
        <w:rPr>
          <w:rFonts w:ascii="Times New Roman" w:eastAsia="Times New Roman" w:hAnsi="Times New Roman" w:cs="Times New Roman"/>
          <w:b/>
          <w:color w:val="000000"/>
          <w:sz w:val="24"/>
          <w:szCs w:val="24"/>
        </w:rPr>
        <w:t>ĀRĻA</w:t>
      </w:r>
      <w:r w:rsidR="00272C74" w:rsidRPr="009D7ED2">
        <w:rPr>
          <w:rFonts w:ascii="Times New Roman" w:eastAsia="Times New Roman" w:hAnsi="Times New Roman" w:cs="Times New Roman"/>
          <w:b/>
          <w:color w:val="000000"/>
          <w:sz w:val="24"/>
          <w:szCs w:val="24"/>
        </w:rPr>
        <w:t xml:space="preserve"> M</w:t>
      </w:r>
      <w:r w:rsidR="009D7ED2" w:rsidRPr="009D7ED2">
        <w:rPr>
          <w:rFonts w:ascii="Times New Roman" w:eastAsia="Times New Roman" w:hAnsi="Times New Roman" w:cs="Times New Roman"/>
          <w:b/>
          <w:color w:val="000000"/>
          <w:sz w:val="24"/>
          <w:szCs w:val="24"/>
        </w:rPr>
        <w:t>ĪLENBAHA</w:t>
      </w:r>
      <w:r w:rsidR="00272C74" w:rsidRPr="009D7ED2">
        <w:rPr>
          <w:rFonts w:ascii="Times New Roman" w:eastAsia="Times New Roman" w:hAnsi="Times New Roman" w:cs="Times New Roman"/>
          <w:b/>
          <w:color w:val="000000"/>
          <w:sz w:val="24"/>
          <w:szCs w:val="24"/>
        </w:rPr>
        <w:t xml:space="preserve"> </w:t>
      </w:r>
      <w:r w:rsidR="009D7ED2">
        <w:rPr>
          <w:rFonts w:ascii="Times New Roman" w:eastAsia="Times New Roman" w:hAnsi="Times New Roman" w:cs="Times New Roman"/>
          <w:b/>
          <w:color w:val="000000"/>
          <w:sz w:val="24"/>
          <w:szCs w:val="24"/>
        </w:rPr>
        <w:t>VIDUSSKOLAS</w:t>
      </w:r>
    </w:p>
    <w:p w14:paraId="3BFA5C75" w14:textId="620607AC" w:rsidR="00272C74" w:rsidRPr="009D7ED2" w:rsidRDefault="009D7ED2" w:rsidP="006B2153">
      <w:pPr>
        <w:pBdr>
          <w:top w:val="nil"/>
          <w:left w:val="nil"/>
          <w:bottom w:val="nil"/>
          <w:right w:val="nil"/>
          <w:between w:val="nil"/>
        </w:pBdr>
        <w:spacing w:before="153" w:line="323" w:lineRule="auto"/>
        <w:ind w:left="164" w:right="1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ADMINISTRĀCIJAS SĒDĒ</w:t>
      </w:r>
    </w:p>
    <w:p w14:paraId="26C1D490" w14:textId="21BD0F69" w:rsidR="006B2153" w:rsidRPr="00E034D8" w:rsidRDefault="006B2153" w:rsidP="00272C74">
      <w:pPr>
        <w:pBdr>
          <w:top w:val="nil"/>
          <w:left w:val="nil"/>
          <w:bottom w:val="nil"/>
          <w:right w:val="nil"/>
          <w:between w:val="nil"/>
        </w:pBdr>
        <w:spacing w:before="153" w:line="323" w:lineRule="auto"/>
        <w:ind w:right="125"/>
        <w:rPr>
          <w:rFonts w:ascii="Times New Roman" w:eastAsia="Times New Roman" w:hAnsi="Times New Roman" w:cs="Times New Roman"/>
          <w:color w:val="000000"/>
        </w:rPr>
      </w:pPr>
      <w:r w:rsidRPr="00E034D8">
        <w:rPr>
          <w:rFonts w:ascii="Times New Roman" w:eastAsia="Times New Roman" w:hAnsi="Times New Roman" w:cs="Times New Roman"/>
          <w:i/>
          <w:color w:val="000000"/>
          <w:u w:val="single"/>
        </w:rPr>
        <w:t>Vārds, uzvārds</w:t>
      </w:r>
      <w:r w:rsidR="00320589" w:rsidRPr="00E034D8">
        <w:rPr>
          <w:rFonts w:ascii="Times New Roman" w:eastAsia="Times New Roman" w:hAnsi="Times New Roman" w:cs="Times New Roman"/>
          <w:i/>
          <w:color w:val="000000"/>
        </w:rPr>
        <w:t>.</w:t>
      </w:r>
      <w:r w:rsidRPr="00E034D8">
        <w:rPr>
          <w:rFonts w:ascii="Times New Roman" w:eastAsia="Times New Roman" w:hAnsi="Times New Roman" w:cs="Times New Roman"/>
          <w:color w:val="000000"/>
        </w:rPr>
        <w:t xml:space="preserve">................................................................. </w:t>
      </w:r>
      <w:r w:rsidRPr="00E034D8">
        <w:rPr>
          <w:rFonts w:ascii="Times New Roman" w:eastAsia="Times New Roman" w:hAnsi="Times New Roman" w:cs="Times New Roman"/>
          <w:b/>
          <w:color w:val="000000"/>
        </w:rPr>
        <w:t xml:space="preserve">Sēde Nr. </w:t>
      </w:r>
      <w:r w:rsidRPr="00E034D8">
        <w:rPr>
          <w:rFonts w:ascii="Times New Roman" w:eastAsia="Times New Roman" w:hAnsi="Times New Roman" w:cs="Times New Roman"/>
          <w:color w:val="000000"/>
        </w:rPr>
        <w:t xml:space="preserve">............................ </w:t>
      </w:r>
    </w:p>
    <w:p w14:paraId="75045E11" w14:textId="71AA3196" w:rsidR="006B2153" w:rsidRPr="00E034D8" w:rsidRDefault="00272C74" w:rsidP="00272C74">
      <w:pPr>
        <w:pBdr>
          <w:top w:val="nil"/>
          <w:left w:val="nil"/>
          <w:bottom w:val="nil"/>
          <w:right w:val="nil"/>
          <w:between w:val="nil"/>
        </w:pBdr>
        <w:spacing w:before="154"/>
        <w:rPr>
          <w:rFonts w:ascii="Times New Roman" w:eastAsia="Times New Roman" w:hAnsi="Times New Roman" w:cs="Times New Roman"/>
          <w:color w:val="000000"/>
        </w:rPr>
      </w:pPr>
      <w:r w:rsidRPr="00E034D8">
        <w:rPr>
          <w:rFonts w:ascii="Times New Roman" w:eastAsia="Times New Roman" w:hAnsi="Times New Roman" w:cs="Times New Roman"/>
          <w:i/>
          <w:color w:val="000000"/>
        </w:rPr>
        <w:t xml:space="preserve"> </w:t>
      </w:r>
      <w:r w:rsidR="006B2153" w:rsidRPr="00E034D8">
        <w:rPr>
          <w:rFonts w:ascii="Times New Roman" w:eastAsia="Times New Roman" w:hAnsi="Times New Roman" w:cs="Times New Roman"/>
          <w:i/>
          <w:color w:val="000000"/>
        </w:rPr>
        <w:t>K</w:t>
      </w:r>
      <w:r w:rsidR="006B2153" w:rsidRPr="00E034D8">
        <w:rPr>
          <w:rFonts w:ascii="Times New Roman" w:eastAsia="Times New Roman" w:hAnsi="Times New Roman" w:cs="Times New Roman"/>
          <w:i/>
          <w:color w:val="000000"/>
          <w:u w:val="single"/>
        </w:rPr>
        <w:t>lase</w:t>
      </w:r>
      <w:r w:rsidR="00320589" w:rsidRPr="00E034D8">
        <w:rPr>
          <w:rFonts w:ascii="Times New Roman" w:eastAsia="Times New Roman" w:hAnsi="Times New Roman" w:cs="Times New Roman"/>
          <w:i/>
          <w:color w:val="000000"/>
          <w:u w:val="single"/>
        </w:rPr>
        <w:t>.</w:t>
      </w:r>
      <w:r w:rsidR="006B2153" w:rsidRPr="00E034D8">
        <w:rPr>
          <w:rFonts w:ascii="Times New Roman" w:eastAsia="Times New Roman" w:hAnsi="Times New Roman" w:cs="Times New Roman"/>
          <w:color w:val="000000"/>
        </w:rPr>
        <w:t xml:space="preserve">.................................. 20___.gada ____.______________ </w:t>
      </w:r>
    </w:p>
    <w:p w14:paraId="76F4D50A" w14:textId="31602F52" w:rsidR="00272C74" w:rsidRPr="00E034D8" w:rsidRDefault="006B2153" w:rsidP="003154D3">
      <w:pPr>
        <w:pBdr>
          <w:top w:val="nil"/>
          <w:left w:val="nil"/>
          <w:bottom w:val="nil"/>
          <w:right w:val="nil"/>
          <w:between w:val="nil"/>
        </w:pBdr>
        <w:spacing w:after="0" w:line="401" w:lineRule="auto"/>
        <w:ind w:right="125"/>
        <w:jc w:val="both"/>
        <w:rPr>
          <w:rFonts w:ascii="Times New Roman" w:eastAsia="Times New Roman" w:hAnsi="Times New Roman" w:cs="Times New Roman"/>
          <w:i/>
          <w:color w:val="999999"/>
        </w:rPr>
      </w:pPr>
      <w:r w:rsidRPr="00E034D8">
        <w:rPr>
          <w:rFonts w:ascii="Times New Roman" w:eastAsia="Times New Roman" w:hAnsi="Times New Roman" w:cs="Times New Roman"/>
          <w:i/>
          <w:color w:val="000000"/>
        </w:rPr>
        <w:t>K</w:t>
      </w:r>
      <w:r w:rsidRPr="00E034D8">
        <w:rPr>
          <w:rFonts w:ascii="Times New Roman" w:eastAsia="Times New Roman" w:hAnsi="Times New Roman" w:cs="Times New Roman"/>
          <w:i/>
          <w:color w:val="000000"/>
          <w:u w:val="single"/>
        </w:rPr>
        <w:t>omentāri/papildu</w:t>
      </w:r>
      <w:r w:rsidR="003154D3">
        <w:rPr>
          <w:rFonts w:ascii="Times New Roman" w:eastAsia="Times New Roman" w:hAnsi="Times New Roman" w:cs="Times New Roman"/>
          <w:i/>
          <w:color w:val="000000"/>
          <w:u w:val="single"/>
        </w:rPr>
        <w:t xml:space="preserve"> </w:t>
      </w:r>
      <w:r w:rsidRPr="00E034D8">
        <w:rPr>
          <w:rFonts w:ascii="Times New Roman" w:eastAsia="Times New Roman" w:hAnsi="Times New Roman" w:cs="Times New Roman"/>
          <w:i/>
          <w:color w:val="000000"/>
          <w:u w:val="single"/>
        </w:rPr>
        <w:t xml:space="preserve">informācija </w:t>
      </w:r>
      <w:r w:rsidRPr="00E034D8">
        <w:rPr>
          <w:rFonts w:ascii="Times New Roman" w:eastAsia="Times New Roman" w:hAnsi="Times New Roman" w:cs="Times New Roman"/>
          <w:i/>
          <w:color w:val="000000"/>
          <w:sz w:val="18"/>
          <w:szCs w:val="18"/>
          <w:u w:val="single"/>
        </w:rPr>
        <w:t>(aizpilda administrācijas sēdē)</w:t>
      </w:r>
      <w:r w:rsidR="00320589" w:rsidRPr="00E034D8">
        <w:rPr>
          <w:rFonts w:ascii="Times New Roman" w:eastAsia="Times New Roman" w:hAnsi="Times New Roman" w:cs="Times New Roman"/>
          <w:i/>
          <w:color w:val="000000"/>
          <w:u w:val="single"/>
        </w:rPr>
        <w:t>.</w:t>
      </w:r>
      <w:r w:rsidRPr="00E034D8">
        <w:rPr>
          <w:rFonts w:ascii="Times New Roman" w:eastAsia="Times New Roman" w:hAnsi="Times New Roman" w:cs="Times New Roman"/>
          <w:color w:val="000000"/>
        </w:rPr>
        <w:t xml:space="preserve">................................................................................................................................................................................................................................................................................................................................................................................................................................................................................................................................................................................................................................................................................................................................................................................................................................................................................................................................................................................................................................................................................................................................................................................................................ </w:t>
      </w:r>
      <w:r w:rsidR="00320589">
        <w:rPr>
          <w:rFonts w:ascii="Times New Roman" w:eastAsia="Times New Roman" w:hAnsi="Times New Roman" w:cs="Times New Roman"/>
          <w:color w:val="000000"/>
        </w:rPr>
        <w:br/>
      </w:r>
      <w:r w:rsidRPr="00E034D8">
        <w:rPr>
          <w:rFonts w:ascii="Times New Roman" w:eastAsia="Times New Roman" w:hAnsi="Times New Roman" w:cs="Times New Roman"/>
          <w:i/>
          <w:color w:val="000000"/>
          <w:u w:val="single"/>
        </w:rPr>
        <w:t xml:space="preserve">Vienošanās: </w:t>
      </w:r>
      <w:r w:rsidRPr="00E034D8">
        <w:rPr>
          <w:rFonts w:ascii="Times New Roman" w:eastAsia="Times New Roman" w:hAnsi="Times New Roman" w:cs="Times New Roman"/>
          <w:color w:val="000000"/>
        </w:rPr>
        <w:t xml:space="preserve">................................................................................................................................................................................................................................................................................................................................................................................................................................................................................................................................................................................................................................................................................................................................................................................................................................................................................................................................................................................................................................................ </w:t>
      </w:r>
      <w:r w:rsidRPr="00E034D8">
        <w:rPr>
          <w:rFonts w:ascii="Times New Roman" w:eastAsia="Times New Roman" w:hAnsi="Times New Roman" w:cs="Times New Roman"/>
          <w:i/>
          <w:color w:val="000000"/>
        </w:rPr>
        <w:t xml:space="preserve">Skolēns:................................................................................... </w:t>
      </w:r>
      <w:r w:rsidRPr="00E034D8">
        <w:rPr>
          <w:rFonts w:ascii="Times New Roman" w:eastAsia="Times New Roman" w:hAnsi="Times New Roman" w:cs="Times New Roman"/>
          <w:i/>
          <w:color w:val="999999"/>
        </w:rPr>
        <w:t xml:space="preserve">............................................................... </w:t>
      </w:r>
    </w:p>
    <w:p w14:paraId="4399B680" w14:textId="2DC19819" w:rsidR="006B2153" w:rsidRPr="00E034D8" w:rsidRDefault="006B2153" w:rsidP="00272C74">
      <w:pPr>
        <w:pBdr>
          <w:top w:val="nil"/>
          <w:left w:val="nil"/>
          <w:bottom w:val="nil"/>
          <w:right w:val="nil"/>
          <w:between w:val="nil"/>
        </w:pBdr>
        <w:spacing w:after="0" w:line="401" w:lineRule="auto"/>
        <w:ind w:left="131" w:right="125"/>
        <w:jc w:val="center"/>
        <w:rPr>
          <w:rFonts w:ascii="Times New Roman" w:eastAsia="Times New Roman" w:hAnsi="Times New Roman" w:cs="Times New Roman"/>
          <w:i/>
          <w:color w:val="000000"/>
          <w:sz w:val="19"/>
          <w:szCs w:val="19"/>
        </w:rPr>
      </w:pPr>
      <w:r w:rsidRPr="00E034D8">
        <w:rPr>
          <w:rFonts w:ascii="Times New Roman" w:eastAsia="Times New Roman" w:hAnsi="Times New Roman" w:cs="Times New Roman"/>
          <w:i/>
          <w:color w:val="000000"/>
          <w:sz w:val="19"/>
          <w:szCs w:val="19"/>
        </w:rPr>
        <w:t xml:space="preserve">(skolēna paraksts, atšifrējums) (datums) </w:t>
      </w:r>
    </w:p>
    <w:p w14:paraId="7AFB1DF2" w14:textId="77777777" w:rsidR="006B2153" w:rsidRPr="00E034D8" w:rsidRDefault="006B2153" w:rsidP="006B2153">
      <w:pPr>
        <w:pBdr>
          <w:top w:val="nil"/>
          <w:left w:val="nil"/>
          <w:bottom w:val="nil"/>
          <w:right w:val="nil"/>
          <w:between w:val="nil"/>
        </w:pBdr>
        <w:spacing w:before="222"/>
        <w:ind w:left="126"/>
        <w:rPr>
          <w:rFonts w:ascii="Times New Roman" w:eastAsia="Times New Roman" w:hAnsi="Times New Roman" w:cs="Times New Roman"/>
          <w:i/>
          <w:color w:val="000000"/>
        </w:rPr>
      </w:pPr>
      <w:r w:rsidRPr="00E034D8">
        <w:rPr>
          <w:rFonts w:ascii="Times New Roman" w:eastAsia="Times New Roman" w:hAnsi="Times New Roman" w:cs="Times New Roman"/>
          <w:i/>
          <w:color w:val="000000"/>
        </w:rPr>
        <w:t xml:space="preserve">Administrācijas sēdē klātesošie skolotāji: </w:t>
      </w:r>
    </w:p>
    <w:p w14:paraId="14196843" w14:textId="77777777" w:rsidR="00272C74" w:rsidRPr="00E034D8" w:rsidRDefault="006B2153" w:rsidP="00320589">
      <w:pPr>
        <w:pBdr>
          <w:top w:val="nil"/>
          <w:left w:val="nil"/>
          <w:bottom w:val="nil"/>
          <w:right w:val="nil"/>
          <w:between w:val="nil"/>
        </w:pBdr>
        <w:spacing w:after="0"/>
        <w:ind w:left="153" w:right="125"/>
        <w:jc w:val="both"/>
        <w:rPr>
          <w:rFonts w:ascii="Times New Roman" w:eastAsia="Times New Roman" w:hAnsi="Times New Roman" w:cs="Times New Roman"/>
          <w:i/>
          <w:color w:val="000000"/>
        </w:rPr>
      </w:pPr>
      <w:r w:rsidRPr="00E034D8">
        <w:rPr>
          <w:rFonts w:ascii="Times New Roman" w:eastAsia="Times New Roman" w:hAnsi="Times New Roman" w:cs="Times New Roman"/>
          <w:i/>
          <w:color w:val="000000"/>
        </w:rPr>
        <w:t xml:space="preserve">............................................................................... .......................................................................... </w:t>
      </w:r>
    </w:p>
    <w:p w14:paraId="78BAA88A" w14:textId="09D6E4EF" w:rsidR="00272C74" w:rsidRPr="00E034D8" w:rsidRDefault="006B2153" w:rsidP="00320589">
      <w:pPr>
        <w:pBdr>
          <w:top w:val="nil"/>
          <w:left w:val="nil"/>
          <w:bottom w:val="nil"/>
          <w:right w:val="nil"/>
          <w:between w:val="nil"/>
        </w:pBdr>
        <w:spacing w:after="0"/>
        <w:ind w:left="153" w:right="125"/>
        <w:jc w:val="both"/>
        <w:rPr>
          <w:rFonts w:ascii="Times New Roman" w:eastAsia="Times New Roman" w:hAnsi="Times New Roman" w:cs="Times New Roman"/>
          <w:i/>
          <w:color w:val="000000"/>
          <w:sz w:val="19"/>
          <w:szCs w:val="19"/>
        </w:rPr>
      </w:pPr>
      <w:r w:rsidRPr="00E034D8">
        <w:rPr>
          <w:rFonts w:ascii="Times New Roman" w:eastAsia="Times New Roman" w:hAnsi="Times New Roman" w:cs="Times New Roman"/>
          <w:i/>
          <w:color w:val="000000"/>
          <w:sz w:val="19"/>
          <w:szCs w:val="19"/>
        </w:rPr>
        <w:t xml:space="preserve">(skolotāja paraksts, atšifrējums) (skolotāja paraksts, atšifrējums) </w:t>
      </w:r>
    </w:p>
    <w:p w14:paraId="61E7849A" w14:textId="77777777" w:rsidR="00272C74" w:rsidRPr="00E034D8" w:rsidRDefault="006B2153" w:rsidP="00320589">
      <w:pPr>
        <w:pBdr>
          <w:top w:val="nil"/>
          <w:left w:val="nil"/>
          <w:bottom w:val="nil"/>
          <w:right w:val="nil"/>
          <w:between w:val="nil"/>
        </w:pBdr>
        <w:spacing w:after="0"/>
        <w:ind w:left="153" w:right="125"/>
        <w:jc w:val="both"/>
        <w:rPr>
          <w:rFonts w:ascii="Times New Roman" w:eastAsia="Times New Roman" w:hAnsi="Times New Roman" w:cs="Times New Roman"/>
          <w:i/>
          <w:color w:val="000000"/>
        </w:rPr>
      </w:pPr>
      <w:r w:rsidRPr="00E034D8">
        <w:rPr>
          <w:rFonts w:ascii="Times New Roman" w:eastAsia="Times New Roman" w:hAnsi="Times New Roman" w:cs="Times New Roman"/>
          <w:i/>
          <w:color w:val="000000"/>
        </w:rPr>
        <w:t xml:space="preserve">............................................................................... .......................................................................... </w:t>
      </w:r>
    </w:p>
    <w:p w14:paraId="660ABB0F" w14:textId="7DA5EFA5" w:rsidR="00272C74" w:rsidRPr="00E034D8" w:rsidRDefault="006B2153" w:rsidP="00320589">
      <w:pPr>
        <w:pBdr>
          <w:top w:val="nil"/>
          <w:left w:val="nil"/>
          <w:bottom w:val="nil"/>
          <w:right w:val="nil"/>
          <w:between w:val="nil"/>
        </w:pBdr>
        <w:spacing w:after="0"/>
        <w:ind w:left="153" w:right="125"/>
        <w:jc w:val="both"/>
        <w:rPr>
          <w:rFonts w:ascii="Times New Roman" w:eastAsia="Times New Roman" w:hAnsi="Times New Roman" w:cs="Times New Roman"/>
          <w:i/>
          <w:color w:val="000000"/>
          <w:sz w:val="19"/>
          <w:szCs w:val="19"/>
        </w:rPr>
      </w:pPr>
      <w:r w:rsidRPr="00E034D8">
        <w:rPr>
          <w:rFonts w:ascii="Times New Roman" w:eastAsia="Times New Roman" w:hAnsi="Times New Roman" w:cs="Times New Roman"/>
          <w:i/>
          <w:color w:val="000000"/>
          <w:sz w:val="19"/>
          <w:szCs w:val="19"/>
        </w:rPr>
        <w:t xml:space="preserve">(skolotāja paraksts, atšifrējums) (skolotāja paraksts, atšifrējums) </w:t>
      </w:r>
    </w:p>
    <w:p w14:paraId="1C72DD71" w14:textId="77777777" w:rsidR="00272C74" w:rsidRPr="00E034D8" w:rsidRDefault="006B2153" w:rsidP="00320589">
      <w:pPr>
        <w:pBdr>
          <w:top w:val="nil"/>
          <w:left w:val="nil"/>
          <w:bottom w:val="nil"/>
          <w:right w:val="nil"/>
          <w:between w:val="nil"/>
        </w:pBdr>
        <w:spacing w:after="0"/>
        <w:ind w:left="153" w:right="125"/>
        <w:jc w:val="both"/>
        <w:rPr>
          <w:rFonts w:ascii="Times New Roman" w:eastAsia="Times New Roman" w:hAnsi="Times New Roman" w:cs="Times New Roman"/>
          <w:i/>
          <w:color w:val="000000"/>
        </w:rPr>
      </w:pPr>
      <w:r w:rsidRPr="00E034D8">
        <w:rPr>
          <w:rFonts w:ascii="Times New Roman" w:eastAsia="Times New Roman" w:hAnsi="Times New Roman" w:cs="Times New Roman"/>
          <w:i/>
          <w:color w:val="000000"/>
        </w:rPr>
        <w:t xml:space="preserve">............................................................................... .......................................................................... </w:t>
      </w:r>
    </w:p>
    <w:p w14:paraId="0EB8B7C4" w14:textId="3313DF86" w:rsidR="006B2153" w:rsidRPr="00E034D8" w:rsidRDefault="006B2153" w:rsidP="00320589">
      <w:pPr>
        <w:pBdr>
          <w:top w:val="nil"/>
          <w:left w:val="nil"/>
          <w:bottom w:val="nil"/>
          <w:right w:val="nil"/>
          <w:between w:val="nil"/>
        </w:pBdr>
        <w:spacing w:after="0"/>
        <w:ind w:left="153" w:right="125"/>
        <w:jc w:val="both"/>
        <w:rPr>
          <w:rFonts w:ascii="Times New Roman" w:eastAsia="Times New Roman" w:hAnsi="Times New Roman" w:cs="Times New Roman"/>
          <w:i/>
          <w:color w:val="000000"/>
          <w:sz w:val="19"/>
          <w:szCs w:val="19"/>
        </w:rPr>
      </w:pPr>
      <w:r w:rsidRPr="00E034D8">
        <w:rPr>
          <w:rFonts w:ascii="Times New Roman" w:eastAsia="Times New Roman" w:hAnsi="Times New Roman" w:cs="Times New Roman"/>
          <w:i/>
          <w:color w:val="000000"/>
          <w:sz w:val="19"/>
          <w:szCs w:val="19"/>
        </w:rPr>
        <w:t xml:space="preserve">(skolotāja paraksts, atšifrējums) (skolotāja paraksts, atšifrējums) </w:t>
      </w:r>
    </w:p>
    <w:p w14:paraId="5F6E8E94" w14:textId="07460970" w:rsidR="006B2153" w:rsidRPr="00E91E48" w:rsidRDefault="00272C74" w:rsidP="006B2153">
      <w:pPr>
        <w:pBdr>
          <w:top w:val="nil"/>
          <w:left w:val="nil"/>
          <w:bottom w:val="nil"/>
          <w:right w:val="nil"/>
          <w:between w:val="nil"/>
        </w:pBdr>
        <w:spacing w:before="461" w:line="393" w:lineRule="auto"/>
        <w:ind w:left="6645" w:right="98" w:hanging="6492"/>
        <w:rPr>
          <w:rFonts w:ascii="Times New Roman" w:eastAsia="Times New Roman" w:hAnsi="Times New Roman" w:cs="Times New Roman"/>
          <w:i/>
          <w:color w:val="000000"/>
          <w:lang w:val="en-GB"/>
        </w:rPr>
      </w:pPr>
      <w:r>
        <w:rPr>
          <w:rFonts w:ascii="Times New Roman" w:eastAsia="Times New Roman" w:hAnsi="Times New Roman" w:cs="Times New Roman"/>
          <w:i/>
          <w:color w:val="000000"/>
          <w:lang w:val="en-GB"/>
        </w:rPr>
        <w:t>Kandavas Kārļa Mīlenbaha vidusskolas direktore L</w:t>
      </w:r>
      <w:r w:rsidR="003154D3">
        <w:rPr>
          <w:rFonts w:ascii="Times New Roman" w:eastAsia="Times New Roman" w:hAnsi="Times New Roman" w:cs="Times New Roman"/>
          <w:i/>
          <w:color w:val="000000"/>
          <w:lang w:val="en-GB"/>
        </w:rPr>
        <w:t>.</w:t>
      </w:r>
      <w:r>
        <w:rPr>
          <w:rFonts w:ascii="Times New Roman" w:eastAsia="Times New Roman" w:hAnsi="Times New Roman" w:cs="Times New Roman"/>
          <w:i/>
          <w:color w:val="000000"/>
          <w:lang w:val="en-GB"/>
        </w:rPr>
        <w:t xml:space="preserve"> Millere</w:t>
      </w:r>
      <w:r w:rsidR="006B2153" w:rsidRPr="00E91E48">
        <w:rPr>
          <w:rFonts w:ascii="Times New Roman" w:eastAsia="Times New Roman" w:hAnsi="Times New Roman" w:cs="Times New Roman"/>
          <w:i/>
          <w:color w:val="000000"/>
          <w:lang w:val="en-GB"/>
        </w:rPr>
        <w:t xml:space="preserve"> 20_</w:t>
      </w:r>
      <w:r>
        <w:rPr>
          <w:rFonts w:ascii="Times New Roman" w:eastAsia="Times New Roman" w:hAnsi="Times New Roman" w:cs="Times New Roman"/>
          <w:i/>
          <w:color w:val="000000"/>
          <w:lang w:val="en-GB"/>
        </w:rPr>
        <w:t xml:space="preserve">   </w:t>
      </w:r>
      <w:r w:rsidR="006B2153" w:rsidRPr="00E91E48">
        <w:rPr>
          <w:rFonts w:ascii="Times New Roman" w:eastAsia="Times New Roman" w:hAnsi="Times New Roman" w:cs="Times New Roman"/>
          <w:i/>
          <w:color w:val="000000"/>
          <w:lang w:val="en-GB"/>
        </w:rPr>
        <w:t xml:space="preserve">.gada ___._______________ </w:t>
      </w:r>
    </w:p>
    <w:p w14:paraId="66759F60" w14:textId="77777777" w:rsidR="00E31E3C" w:rsidRDefault="006B2153" w:rsidP="00E31E3C">
      <w:pPr>
        <w:pBdr>
          <w:top w:val="nil"/>
          <w:left w:val="nil"/>
          <w:bottom w:val="nil"/>
          <w:right w:val="nil"/>
          <w:between w:val="nil"/>
        </w:pBdr>
        <w:spacing w:line="395" w:lineRule="auto"/>
        <w:ind w:right="291"/>
        <w:jc w:val="center"/>
        <w:rPr>
          <w:rFonts w:ascii="Times New Roman" w:eastAsia="Times New Roman" w:hAnsi="Times New Roman" w:cs="Times New Roman"/>
          <w:i/>
          <w:color w:val="000000"/>
          <w:lang w:val="en-GB"/>
        </w:rPr>
      </w:pPr>
      <w:r w:rsidRPr="00E91E48">
        <w:rPr>
          <w:rFonts w:ascii="Times New Roman" w:eastAsia="Times New Roman" w:hAnsi="Times New Roman" w:cs="Times New Roman"/>
          <w:i/>
          <w:color w:val="000000"/>
          <w:lang w:val="en-GB"/>
        </w:rPr>
        <w:t>Iepazinos:................................................</w:t>
      </w:r>
      <w:r w:rsidR="00320589">
        <w:rPr>
          <w:rFonts w:ascii="Times New Roman" w:eastAsia="Times New Roman" w:hAnsi="Times New Roman" w:cs="Times New Roman"/>
          <w:i/>
          <w:color w:val="000000"/>
          <w:lang w:val="en-GB"/>
        </w:rPr>
        <w:t>...............................</w:t>
      </w:r>
      <w:r w:rsidRPr="00E91E48">
        <w:rPr>
          <w:rFonts w:ascii="Times New Roman" w:eastAsia="Times New Roman" w:hAnsi="Times New Roman" w:cs="Times New Roman"/>
          <w:i/>
          <w:color w:val="000000"/>
          <w:lang w:val="en-GB"/>
        </w:rPr>
        <w:t>............................................................</w:t>
      </w:r>
    </w:p>
    <w:p w14:paraId="2F609C55" w14:textId="25EF3FF7" w:rsidR="006B2153" w:rsidRPr="00E91E48" w:rsidRDefault="006B2153" w:rsidP="00E31E3C">
      <w:pPr>
        <w:pBdr>
          <w:top w:val="nil"/>
          <w:left w:val="nil"/>
          <w:bottom w:val="nil"/>
          <w:right w:val="nil"/>
          <w:between w:val="nil"/>
        </w:pBdr>
        <w:spacing w:line="395" w:lineRule="auto"/>
        <w:ind w:right="291"/>
        <w:jc w:val="center"/>
        <w:rPr>
          <w:rFonts w:ascii="Times New Roman" w:eastAsia="Times New Roman" w:hAnsi="Times New Roman" w:cs="Times New Roman"/>
          <w:i/>
          <w:color w:val="000000"/>
          <w:sz w:val="19"/>
          <w:szCs w:val="19"/>
          <w:lang w:val="en-GB"/>
        </w:rPr>
      </w:pPr>
      <w:r w:rsidRPr="00E91E48">
        <w:rPr>
          <w:rFonts w:ascii="Times New Roman" w:eastAsia="Times New Roman" w:hAnsi="Times New Roman" w:cs="Times New Roman"/>
          <w:i/>
          <w:color w:val="000000"/>
          <w:lang w:val="en-GB"/>
        </w:rPr>
        <w:t xml:space="preserve"> </w:t>
      </w:r>
      <w:r w:rsidRPr="00E91E48">
        <w:rPr>
          <w:rFonts w:ascii="Times New Roman" w:eastAsia="Times New Roman" w:hAnsi="Times New Roman" w:cs="Times New Roman"/>
          <w:i/>
          <w:color w:val="000000"/>
          <w:sz w:val="19"/>
          <w:szCs w:val="19"/>
          <w:lang w:val="en-GB"/>
        </w:rPr>
        <w:t>(vecāku paraksts, atšifrējums) (datums)</w:t>
      </w:r>
    </w:p>
    <w:p w14:paraId="43058448" w14:textId="77777777" w:rsidR="007A2306" w:rsidRDefault="007A2306" w:rsidP="000566C9">
      <w:pPr>
        <w:pBdr>
          <w:top w:val="nil"/>
          <w:left w:val="nil"/>
          <w:bottom w:val="nil"/>
          <w:right w:val="nil"/>
          <w:between w:val="nil"/>
        </w:pBdr>
        <w:spacing w:before="171"/>
        <w:ind w:right="103"/>
        <w:jc w:val="right"/>
        <w:rPr>
          <w:rFonts w:ascii="Times New Roman" w:eastAsia="Times New Roman" w:hAnsi="Times New Roman" w:cs="Times New Roman"/>
          <w:color w:val="000000"/>
          <w:lang w:val="en-GB"/>
        </w:rPr>
      </w:pPr>
    </w:p>
    <w:p w14:paraId="39DC936E" w14:textId="77777777" w:rsidR="00E31E3C" w:rsidRDefault="00E31E3C">
      <w:pPr>
        <w:suppressAutoHyphens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180D1663" w14:textId="303344A1" w:rsidR="000566C9" w:rsidRPr="00287A5E" w:rsidRDefault="000566C9"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9. </w:t>
      </w:r>
      <w:r w:rsidRPr="00287A5E">
        <w:rPr>
          <w:rFonts w:ascii="Times New Roman" w:eastAsia="Times New Roman" w:hAnsi="Times New Roman" w:cs="Times New Roman"/>
          <w:color w:val="000000"/>
          <w:sz w:val="18"/>
          <w:szCs w:val="18"/>
        </w:rPr>
        <w:t xml:space="preserve">pielikums 2025. gada </w:t>
      </w:r>
      <w:r w:rsidR="009E7E3E" w:rsidRPr="009E7E3E">
        <w:rPr>
          <w:rFonts w:ascii="Times New Roman" w:eastAsia="Times New Roman" w:hAnsi="Times New Roman" w:cs="Times New Roman"/>
          <w:color w:val="000000"/>
          <w:sz w:val="18"/>
          <w:szCs w:val="18"/>
        </w:rPr>
        <w:t xml:space="preserve">29.augusta </w:t>
      </w:r>
      <w:r w:rsidRPr="00287A5E">
        <w:rPr>
          <w:rFonts w:ascii="Times New Roman" w:eastAsia="Times New Roman" w:hAnsi="Times New Roman" w:cs="Times New Roman"/>
          <w:color w:val="000000"/>
          <w:sz w:val="18"/>
          <w:szCs w:val="18"/>
        </w:rPr>
        <w:t xml:space="preserve">iekšējiem noteikumiem Nr. 1 </w:t>
      </w:r>
    </w:p>
    <w:p w14:paraId="49208112" w14:textId="77777777" w:rsidR="000566C9" w:rsidRPr="00D240EE" w:rsidRDefault="000566C9"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sidRPr="00D240EE">
        <w:rPr>
          <w:rFonts w:ascii="Times New Roman" w:eastAsia="Times New Roman" w:hAnsi="Times New Roman" w:cs="Times New Roman"/>
          <w:color w:val="000000"/>
          <w:sz w:val="18"/>
          <w:szCs w:val="18"/>
        </w:rPr>
        <w:t>“Kandavas Kārļa Mīlenbaha vidusskolas iekšējās kārtības noteikumi”</w:t>
      </w:r>
    </w:p>
    <w:p w14:paraId="7F0476B6" w14:textId="77777777" w:rsidR="000566C9" w:rsidRPr="009D7ED2" w:rsidRDefault="000566C9" w:rsidP="000566C9">
      <w:pPr>
        <w:pBdr>
          <w:top w:val="nil"/>
          <w:left w:val="nil"/>
          <w:bottom w:val="nil"/>
          <w:right w:val="nil"/>
          <w:between w:val="nil"/>
        </w:pBdr>
        <w:spacing w:before="171"/>
        <w:ind w:right="103"/>
        <w:jc w:val="center"/>
        <w:rPr>
          <w:rFonts w:ascii="Times New Roman" w:eastAsia="Times New Roman" w:hAnsi="Times New Roman" w:cs="Times New Roman"/>
          <w:b/>
          <w:bCs/>
          <w:color w:val="000000"/>
          <w:sz w:val="24"/>
          <w:szCs w:val="24"/>
        </w:rPr>
      </w:pPr>
      <w:r w:rsidRPr="009D7ED2">
        <w:rPr>
          <w:rFonts w:ascii="Times New Roman" w:eastAsia="Times New Roman" w:hAnsi="Times New Roman" w:cs="Times New Roman"/>
          <w:b/>
          <w:bCs/>
          <w:color w:val="000000"/>
          <w:sz w:val="24"/>
          <w:szCs w:val="24"/>
        </w:rPr>
        <w:t>BULINGA IZVĒRTĒŠANAS UN PĀRRUNU VEIDLAPA</w:t>
      </w:r>
    </w:p>
    <w:p w14:paraId="694B28E3" w14:textId="77777777" w:rsidR="000566C9" w:rsidRDefault="000566C9" w:rsidP="000566C9">
      <w:pPr>
        <w:pBdr>
          <w:top w:val="nil"/>
          <w:left w:val="nil"/>
          <w:bottom w:val="nil"/>
          <w:right w:val="nil"/>
          <w:between w:val="nil"/>
        </w:pBdr>
        <w:spacing w:before="157"/>
        <w:ind w:right="57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Par aizskarošu uzvedību tika ziņots: </w:t>
      </w:r>
      <w:r>
        <w:rPr>
          <w:rFonts w:ascii="Times New Roman" w:eastAsia="Times New Roman" w:hAnsi="Times New Roman" w:cs="Times New Roman"/>
          <w:color w:val="000000"/>
          <w:sz w:val="16"/>
          <w:szCs w:val="16"/>
        </w:rPr>
        <w:t>(datums, laiks)</w:t>
      </w:r>
    </w:p>
    <w:p w14:paraId="036C8793" w14:textId="77777777" w:rsidR="000566C9" w:rsidRDefault="000566C9" w:rsidP="000566C9">
      <w:pPr>
        <w:pBdr>
          <w:top w:val="nil"/>
          <w:left w:val="nil"/>
          <w:bottom w:val="nil"/>
          <w:right w:val="nil"/>
          <w:between w:val="nil"/>
        </w:pBdr>
        <w:rPr>
          <w:rFonts w:ascii="Times New Roman" w:eastAsia="Times New Roman" w:hAnsi="Times New Roman" w:cs="Times New Roman"/>
          <w:color w:val="000000"/>
        </w:rPr>
      </w:pPr>
    </w:p>
    <w:p w14:paraId="7599D696"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rPr>
      </w:pPr>
      <w:r w:rsidRPr="00D240EE">
        <w:rPr>
          <w:rFonts w:ascii="Times New Roman" w:eastAsiaTheme="minorHAnsi" w:hAnsi="Times New Roman" w:cs="Times New Roman"/>
          <w:b/>
          <w:bCs/>
          <w:color w:val="auto"/>
          <w:bdr w:val="single" w:sz="2" w:space="0" w:color="E5E7EB" w:frame="1"/>
        </w:rPr>
        <w:t>Bulinga izvērtēšanas un pārrunu veidlapa</w:t>
      </w:r>
    </w:p>
    <w:p w14:paraId="29CA1D92"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b/>
          <w:bCs/>
          <w:color w:val="auto"/>
        </w:rPr>
      </w:pPr>
      <w:r w:rsidRPr="00D240EE">
        <w:rPr>
          <w:rFonts w:ascii="Times New Roman" w:eastAsiaTheme="minorHAnsi" w:hAnsi="Times New Roman" w:cs="Times New Roman"/>
          <w:color w:val="auto"/>
          <w:bdr w:val="single" w:sz="2" w:space="0" w:color="E5E7EB" w:frame="1"/>
        </w:rPr>
        <w:t>1. Incidenta informācija</w:t>
      </w:r>
    </w:p>
    <w:p w14:paraId="49DD453A" w14:textId="77777777" w:rsidR="000566C9" w:rsidRPr="00D240EE" w:rsidRDefault="000566C9" w:rsidP="000566C9">
      <w:pPr>
        <w:pStyle w:val="gmail-my-0"/>
        <w:numPr>
          <w:ilvl w:val="0"/>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Incidenta datums:</w:t>
      </w:r>
      <w:r w:rsidRPr="00D240EE">
        <w:rPr>
          <w:rFonts w:ascii="Times New Roman" w:hAnsi="Times New Roman" w:cs="Times New Roman"/>
          <w:sz w:val="24"/>
          <w:szCs w:val="24"/>
        </w:rPr>
        <w:t> ___________________________</w:t>
      </w:r>
    </w:p>
    <w:p w14:paraId="48B59E15" w14:textId="77777777" w:rsidR="000566C9" w:rsidRPr="00D240EE" w:rsidRDefault="000566C9" w:rsidP="000566C9">
      <w:pPr>
        <w:pStyle w:val="gmail-my-0"/>
        <w:numPr>
          <w:ilvl w:val="0"/>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Incidenta laiks:</w:t>
      </w:r>
      <w:r w:rsidRPr="00D240EE">
        <w:rPr>
          <w:rFonts w:ascii="Times New Roman" w:hAnsi="Times New Roman" w:cs="Times New Roman"/>
          <w:sz w:val="24"/>
          <w:szCs w:val="24"/>
        </w:rPr>
        <w:t> ___________________________</w:t>
      </w:r>
    </w:p>
    <w:p w14:paraId="7A7E6790" w14:textId="77777777" w:rsidR="000566C9" w:rsidRPr="00D240EE" w:rsidRDefault="000566C9" w:rsidP="000566C9">
      <w:pPr>
        <w:pStyle w:val="gmail-my-0"/>
        <w:numPr>
          <w:ilvl w:val="0"/>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Notikuma vieta:</w:t>
      </w:r>
      <w:r w:rsidRPr="00D240EE">
        <w:rPr>
          <w:rFonts w:ascii="Times New Roman" w:hAnsi="Times New Roman" w:cs="Times New Roman"/>
          <w:sz w:val="24"/>
          <w:szCs w:val="24"/>
        </w:rPr>
        <w:t> (atzīmēt piemērotāko)</w:t>
      </w:r>
    </w:p>
    <w:p w14:paraId="5E57FAA5" w14:textId="77777777" w:rsidR="000566C9" w:rsidRPr="00D240EE" w:rsidRDefault="000566C9" w:rsidP="000566C9">
      <w:pPr>
        <w:pStyle w:val="gmail-my-0"/>
        <w:numPr>
          <w:ilvl w:val="1"/>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Klase</w:t>
      </w:r>
    </w:p>
    <w:p w14:paraId="7037652E" w14:textId="77777777" w:rsidR="000566C9" w:rsidRPr="00D240EE" w:rsidRDefault="000566C9" w:rsidP="000566C9">
      <w:pPr>
        <w:pStyle w:val="gmail-my-0"/>
        <w:numPr>
          <w:ilvl w:val="1"/>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Koridors</w:t>
      </w:r>
    </w:p>
    <w:p w14:paraId="18317C5E" w14:textId="77777777" w:rsidR="000566C9" w:rsidRPr="00D240EE" w:rsidRDefault="000566C9" w:rsidP="000566C9">
      <w:pPr>
        <w:pStyle w:val="gmail-my-0"/>
        <w:numPr>
          <w:ilvl w:val="1"/>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Sporta zāle</w:t>
      </w:r>
    </w:p>
    <w:p w14:paraId="3D7CCFEE" w14:textId="77777777" w:rsidR="000566C9" w:rsidRPr="00D240EE" w:rsidRDefault="000566C9" w:rsidP="000566C9">
      <w:pPr>
        <w:pStyle w:val="gmail-my-0"/>
        <w:numPr>
          <w:ilvl w:val="1"/>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Garderobe</w:t>
      </w:r>
    </w:p>
    <w:p w14:paraId="7841B69F" w14:textId="77777777" w:rsidR="000566C9" w:rsidRPr="00D240EE" w:rsidRDefault="000566C9" w:rsidP="000566C9">
      <w:pPr>
        <w:pStyle w:val="gmail-my-0"/>
        <w:numPr>
          <w:ilvl w:val="1"/>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Skolas teritorija</w:t>
      </w:r>
    </w:p>
    <w:p w14:paraId="0C07F7D0" w14:textId="77777777" w:rsidR="000566C9" w:rsidRPr="00D240EE" w:rsidRDefault="000566C9" w:rsidP="000566C9">
      <w:pPr>
        <w:pStyle w:val="gmail-my-0"/>
        <w:numPr>
          <w:ilvl w:val="1"/>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Interneta vidē (cyberbulings)</w:t>
      </w:r>
    </w:p>
    <w:p w14:paraId="28BA9864" w14:textId="77777777" w:rsidR="000566C9" w:rsidRPr="00D240EE" w:rsidRDefault="000566C9" w:rsidP="000566C9">
      <w:pPr>
        <w:pStyle w:val="gmail-my-0"/>
        <w:numPr>
          <w:ilvl w:val="1"/>
          <w:numId w:val="17"/>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Cits: ___________________________</w:t>
      </w:r>
    </w:p>
    <w:p w14:paraId="19750627"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t>2. Iesaistītās personas</w:t>
      </w:r>
    </w:p>
    <w:p w14:paraId="3979C722" w14:textId="77777777" w:rsidR="000566C9" w:rsidRPr="00D240EE" w:rsidRDefault="000566C9" w:rsidP="000566C9">
      <w:pPr>
        <w:pStyle w:val="gmail-my-0"/>
        <w:numPr>
          <w:ilvl w:val="0"/>
          <w:numId w:val="18"/>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Cietušā vārds:</w:t>
      </w:r>
      <w:r w:rsidRPr="00D240EE">
        <w:rPr>
          <w:rFonts w:ascii="Times New Roman" w:hAnsi="Times New Roman" w:cs="Times New Roman"/>
          <w:sz w:val="24"/>
          <w:szCs w:val="24"/>
        </w:rPr>
        <w:t> ___________________________</w:t>
      </w:r>
    </w:p>
    <w:p w14:paraId="0FD92956" w14:textId="77777777" w:rsidR="000566C9" w:rsidRPr="00D240EE" w:rsidRDefault="000566C9" w:rsidP="000566C9">
      <w:pPr>
        <w:pStyle w:val="gmail-my-0"/>
        <w:numPr>
          <w:ilvl w:val="0"/>
          <w:numId w:val="18"/>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Vainīgā vārds:</w:t>
      </w:r>
      <w:r w:rsidRPr="00D240EE">
        <w:rPr>
          <w:rFonts w:ascii="Times New Roman" w:hAnsi="Times New Roman" w:cs="Times New Roman"/>
          <w:sz w:val="24"/>
          <w:szCs w:val="24"/>
        </w:rPr>
        <w:t> ___________________________</w:t>
      </w:r>
    </w:p>
    <w:p w14:paraId="191394BF" w14:textId="77777777" w:rsidR="000566C9" w:rsidRPr="00D240EE" w:rsidRDefault="000566C9" w:rsidP="000566C9">
      <w:pPr>
        <w:pStyle w:val="gmail-my-0"/>
        <w:numPr>
          <w:ilvl w:val="0"/>
          <w:numId w:val="18"/>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Aculiecinieki (ja ir):</w:t>
      </w:r>
      <w:r w:rsidRPr="00D240EE">
        <w:rPr>
          <w:rFonts w:ascii="Times New Roman" w:hAnsi="Times New Roman" w:cs="Times New Roman"/>
          <w:sz w:val="24"/>
          <w:szCs w:val="24"/>
        </w:rPr>
        <w:t> ___________________________</w:t>
      </w:r>
    </w:p>
    <w:p w14:paraId="1F3E2853"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t>3. Bulinga raksturojums</w:t>
      </w:r>
    </w:p>
    <w:p w14:paraId="2E9DAFD3" w14:textId="77777777" w:rsidR="000566C9" w:rsidRPr="00D240EE" w:rsidRDefault="000566C9" w:rsidP="000566C9">
      <w:pPr>
        <w:pStyle w:val="gmail-my-0"/>
        <w:numPr>
          <w:ilvl w:val="0"/>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Bulinga veids:</w:t>
      </w:r>
      <w:r w:rsidRPr="00D240EE">
        <w:rPr>
          <w:rFonts w:ascii="Times New Roman" w:hAnsi="Times New Roman" w:cs="Times New Roman"/>
          <w:sz w:val="24"/>
          <w:szCs w:val="24"/>
        </w:rPr>
        <w:t> (atzīmēt piemērotāko)</w:t>
      </w:r>
    </w:p>
    <w:p w14:paraId="726F09EA"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Fizisks (piem., grūšana, sišana)</w:t>
      </w:r>
    </w:p>
    <w:p w14:paraId="28DC552A"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Verbāls (piem., apsaukāšana, draudi)</w:t>
      </w:r>
    </w:p>
    <w:p w14:paraId="27BBE92D"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Emocionāls (piem., izolācija, ignorēšana)</w:t>
      </w:r>
    </w:p>
    <w:p w14:paraId="6EED30AC"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Elektronisks (piem., ziņas, sociālo tīklu ieraksti)</w:t>
      </w:r>
    </w:p>
    <w:p w14:paraId="1C7121B6"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Cits: ___________________________</w:t>
      </w:r>
    </w:p>
    <w:p w14:paraId="3B26F3E5" w14:textId="77777777" w:rsidR="000566C9" w:rsidRPr="00D240EE" w:rsidRDefault="000566C9" w:rsidP="000566C9">
      <w:pPr>
        <w:pStyle w:val="gmail-my-0"/>
        <w:numPr>
          <w:ilvl w:val="0"/>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Motivācija:</w:t>
      </w:r>
      <w:r w:rsidRPr="00D240EE">
        <w:rPr>
          <w:rFonts w:ascii="Times New Roman" w:hAnsi="Times New Roman" w:cs="Times New Roman"/>
          <w:sz w:val="24"/>
          <w:szCs w:val="24"/>
        </w:rPr>
        <w:t> (atzīmēt piemērotāko)</w:t>
      </w:r>
    </w:p>
    <w:p w14:paraId="60677B8B"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Vecums</w:t>
      </w:r>
    </w:p>
    <w:p w14:paraId="7CFB7E26"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Dzimums</w:t>
      </w:r>
    </w:p>
    <w:p w14:paraId="57238545"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Rase vai etniskā piederība</w:t>
      </w:r>
    </w:p>
    <w:p w14:paraId="08BC7F83"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Sociālais statuss</w:t>
      </w:r>
    </w:p>
    <w:p w14:paraId="42747717" w14:textId="77777777" w:rsidR="000566C9" w:rsidRPr="00D240EE" w:rsidRDefault="000566C9" w:rsidP="000566C9">
      <w:pPr>
        <w:pStyle w:val="gmail-my-0"/>
        <w:numPr>
          <w:ilvl w:val="1"/>
          <w:numId w:val="19"/>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Cits: ___________________________</w:t>
      </w:r>
    </w:p>
    <w:p w14:paraId="09099788"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t>4. Incidenta apraksts</w:t>
      </w:r>
    </w:p>
    <w:p w14:paraId="5006FEA4" w14:textId="77777777" w:rsidR="000566C9" w:rsidRPr="00D240EE" w:rsidRDefault="000566C9" w:rsidP="000566C9">
      <w:pPr>
        <w:pStyle w:val="gmail-my-0"/>
        <w:numPr>
          <w:ilvl w:val="0"/>
          <w:numId w:val="20"/>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Notikuma detaļas:</w:t>
      </w:r>
    </w:p>
    <w:p w14:paraId="3763C94C" w14:textId="77777777" w:rsidR="000566C9" w:rsidRPr="00D240EE" w:rsidRDefault="000566C9" w:rsidP="000566C9">
      <w:pPr>
        <w:pStyle w:val="gmail-my-0"/>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(ja nepieciešams, pievienot papildu lapas)</w:t>
      </w:r>
    </w:p>
    <w:p w14:paraId="0A2E3BC9"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t>5. Sekas</w:t>
      </w:r>
    </w:p>
    <w:p w14:paraId="2AB832F6" w14:textId="77777777" w:rsidR="000566C9" w:rsidRPr="00D240EE" w:rsidRDefault="000566C9" w:rsidP="000566C9">
      <w:pPr>
        <w:pStyle w:val="gmail-my-0"/>
        <w:numPr>
          <w:ilvl w:val="0"/>
          <w:numId w:val="21"/>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Fiziskas sekas:</w:t>
      </w:r>
      <w:r w:rsidRPr="00D240EE">
        <w:rPr>
          <w:rFonts w:ascii="Times New Roman" w:hAnsi="Times New Roman" w:cs="Times New Roman"/>
          <w:sz w:val="24"/>
          <w:szCs w:val="24"/>
        </w:rPr>
        <w:t> (atzīmēt piemērotāko)</w:t>
      </w:r>
    </w:p>
    <w:p w14:paraId="7787CFE5" w14:textId="77777777" w:rsidR="000566C9" w:rsidRPr="00D240EE" w:rsidRDefault="000566C9" w:rsidP="000566C9">
      <w:pPr>
        <w:pStyle w:val="gmail-my-0"/>
        <w:numPr>
          <w:ilvl w:val="1"/>
          <w:numId w:val="21"/>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Nav traumu</w:t>
      </w:r>
    </w:p>
    <w:p w14:paraId="303F7DCD" w14:textId="77777777" w:rsidR="000566C9" w:rsidRPr="00D240EE" w:rsidRDefault="000566C9" w:rsidP="000566C9">
      <w:pPr>
        <w:pStyle w:val="gmail-my-0"/>
        <w:numPr>
          <w:ilvl w:val="1"/>
          <w:numId w:val="21"/>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Vieglas traumas</w:t>
      </w:r>
    </w:p>
    <w:p w14:paraId="0EC9F3D2" w14:textId="77777777" w:rsidR="000566C9" w:rsidRPr="00D240EE" w:rsidRDefault="000566C9" w:rsidP="000566C9">
      <w:pPr>
        <w:pStyle w:val="gmail-my-0"/>
        <w:numPr>
          <w:ilvl w:val="1"/>
          <w:numId w:val="21"/>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Smagas traumas</w:t>
      </w:r>
    </w:p>
    <w:p w14:paraId="749B8AAA" w14:textId="77777777" w:rsidR="000566C9" w:rsidRPr="00D240EE" w:rsidRDefault="000566C9" w:rsidP="000566C9">
      <w:pPr>
        <w:pStyle w:val="gmail-my-0"/>
        <w:numPr>
          <w:ilvl w:val="0"/>
          <w:numId w:val="21"/>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bdr w:val="single" w:sz="2" w:space="0" w:color="E5E7EB" w:frame="1"/>
        </w:rPr>
        <w:t>Emocionālās sekas:</w:t>
      </w:r>
    </w:p>
    <w:p w14:paraId="0E2391A0"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t>6. Rīcība pēc incidenta</w:t>
      </w:r>
    </w:p>
    <w:p w14:paraId="05964FF7" w14:textId="77777777" w:rsidR="000566C9" w:rsidRPr="00D240EE" w:rsidRDefault="000566C9" w:rsidP="000566C9">
      <w:pPr>
        <w:pStyle w:val="gmail-my-0"/>
        <w:numPr>
          <w:ilvl w:val="0"/>
          <w:numId w:val="22"/>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Vai incidents tika ziņots?</w:t>
      </w:r>
    </w:p>
    <w:p w14:paraId="728669FB" w14:textId="77777777" w:rsidR="000566C9" w:rsidRPr="00D240EE" w:rsidRDefault="000566C9" w:rsidP="000566C9">
      <w:pPr>
        <w:pStyle w:val="gmail-my-0"/>
        <w:numPr>
          <w:ilvl w:val="1"/>
          <w:numId w:val="22"/>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Jā, kam: ___________________________</w:t>
      </w:r>
    </w:p>
    <w:p w14:paraId="299CA551" w14:textId="77777777" w:rsidR="000566C9" w:rsidRPr="00D240EE" w:rsidRDefault="000566C9" w:rsidP="000566C9">
      <w:pPr>
        <w:pStyle w:val="gmail-my-0"/>
        <w:numPr>
          <w:ilvl w:val="1"/>
          <w:numId w:val="22"/>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Nē</w:t>
      </w:r>
    </w:p>
    <w:p w14:paraId="797ED3E3" w14:textId="77777777" w:rsidR="000566C9" w:rsidRPr="00D240EE" w:rsidRDefault="000566C9" w:rsidP="000566C9">
      <w:pPr>
        <w:pStyle w:val="gmail-my-0"/>
        <w:numPr>
          <w:ilvl w:val="0"/>
          <w:numId w:val="22"/>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Veiktie pasākumi:</w:t>
      </w:r>
    </w:p>
    <w:p w14:paraId="1193A5E7"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lastRenderedPageBreak/>
        <w:t>7. Pārrunas ar iesaistītajām pusēm</w:t>
      </w:r>
    </w:p>
    <w:p w14:paraId="68503AE6" w14:textId="77777777" w:rsidR="000566C9" w:rsidRPr="00D240EE" w:rsidRDefault="000566C9" w:rsidP="000566C9">
      <w:pPr>
        <w:pStyle w:val="gmail-my-0"/>
        <w:numPr>
          <w:ilvl w:val="0"/>
          <w:numId w:val="2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Pārrunu datums: ___________________________</w:t>
      </w:r>
    </w:p>
    <w:p w14:paraId="68F07B4B" w14:textId="77777777" w:rsidR="000566C9" w:rsidRPr="00D240EE" w:rsidRDefault="000566C9" w:rsidP="000566C9">
      <w:pPr>
        <w:pStyle w:val="gmail-my-0"/>
        <w:numPr>
          <w:ilvl w:val="0"/>
          <w:numId w:val="2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Dalībnieki:</w:t>
      </w:r>
    </w:p>
    <w:p w14:paraId="6CB6E21B"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t>8. Plānotie pasākumi</w:t>
      </w:r>
    </w:p>
    <w:p w14:paraId="3F0D1B4C" w14:textId="77777777" w:rsidR="000566C9" w:rsidRPr="00D240EE" w:rsidRDefault="000566C9" w:rsidP="000566C9">
      <w:pPr>
        <w:pStyle w:val="gmail-my-0"/>
        <w:numPr>
          <w:ilvl w:val="0"/>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Atbalsts cietušajam:</w:t>
      </w:r>
    </w:p>
    <w:p w14:paraId="74DD0541" w14:textId="77777777" w:rsidR="000566C9" w:rsidRPr="00D240EE" w:rsidRDefault="000566C9" w:rsidP="000566C9">
      <w:pPr>
        <w:pStyle w:val="gmail-my-0"/>
        <w:numPr>
          <w:ilvl w:val="1"/>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Psihologa konsultācija</w:t>
      </w:r>
    </w:p>
    <w:p w14:paraId="5E1F75DD" w14:textId="77777777" w:rsidR="000566C9" w:rsidRPr="00D240EE" w:rsidRDefault="000566C9" w:rsidP="000566C9">
      <w:pPr>
        <w:pStyle w:val="gmail-my-0"/>
        <w:numPr>
          <w:ilvl w:val="1"/>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Sociālā pedagoga iesaiste</w:t>
      </w:r>
    </w:p>
    <w:p w14:paraId="77F984CF" w14:textId="77777777" w:rsidR="000566C9" w:rsidRPr="00D240EE" w:rsidRDefault="000566C9" w:rsidP="000566C9">
      <w:pPr>
        <w:pStyle w:val="gmail-my-0"/>
        <w:numPr>
          <w:ilvl w:val="1"/>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Cits: ___________________________</w:t>
      </w:r>
    </w:p>
    <w:p w14:paraId="3A68FE1F" w14:textId="77777777" w:rsidR="000566C9" w:rsidRPr="00D240EE" w:rsidRDefault="000566C9" w:rsidP="000566C9">
      <w:pPr>
        <w:pStyle w:val="gmail-my-0"/>
        <w:numPr>
          <w:ilvl w:val="0"/>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Darbs ar vainīgo:</w:t>
      </w:r>
    </w:p>
    <w:p w14:paraId="68E9CE17" w14:textId="77777777" w:rsidR="000566C9" w:rsidRPr="00D240EE" w:rsidRDefault="000566C9" w:rsidP="000566C9">
      <w:pPr>
        <w:pStyle w:val="gmail-my-0"/>
        <w:numPr>
          <w:ilvl w:val="1"/>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Individuālās pārrunas</w:t>
      </w:r>
    </w:p>
    <w:p w14:paraId="6C943898" w14:textId="77777777" w:rsidR="000566C9" w:rsidRPr="00D240EE" w:rsidRDefault="000566C9" w:rsidP="000566C9">
      <w:pPr>
        <w:pStyle w:val="gmail-my-0"/>
        <w:numPr>
          <w:ilvl w:val="1"/>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Disciplinārās sankcijas</w:t>
      </w:r>
    </w:p>
    <w:p w14:paraId="0D4C232C" w14:textId="77777777" w:rsidR="000566C9" w:rsidRPr="00D240EE" w:rsidRDefault="000566C9" w:rsidP="000566C9">
      <w:pPr>
        <w:pStyle w:val="gmail-my-0"/>
        <w:numPr>
          <w:ilvl w:val="1"/>
          <w:numId w:val="24"/>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Cits: ___________________________</w:t>
      </w:r>
    </w:p>
    <w:p w14:paraId="3CEDFD84" w14:textId="77777777" w:rsidR="000566C9" w:rsidRPr="00D240EE" w:rsidRDefault="000566C9" w:rsidP="000566C9">
      <w:pPr>
        <w:pStyle w:val="Virsraksts2"/>
        <w:pBdr>
          <w:top w:val="single" w:sz="2" w:space="0" w:color="E5E7EB"/>
          <w:left w:val="single" w:sz="2" w:space="0" w:color="E5E7EB"/>
          <w:bottom w:val="single" w:sz="2" w:space="0" w:color="E5E7EB"/>
          <w:right w:val="single" w:sz="2" w:space="0" w:color="E5E7EB"/>
        </w:pBdr>
        <w:rPr>
          <w:rFonts w:ascii="Times New Roman" w:eastAsiaTheme="minorHAnsi" w:hAnsi="Times New Roman" w:cs="Times New Roman"/>
          <w:color w:val="auto"/>
          <w:sz w:val="36"/>
          <w:szCs w:val="36"/>
        </w:rPr>
      </w:pPr>
      <w:r w:rsidRPr="00D240EE">
        <w:rPr>
          <w:rFonts w:ascii="Times New Roman" w:eastAsiaTheme="minorHAnsi" w:hAnsi="Times New Roman" w:cs="Times New Roman"/>
          <w:color w:val="auto"/>
          <w:bdr w:val="single" w:sz="2" w:space="0" w:color="E5E7EB" w:frame="1"/>
        </w:rPr>
        <w:t>9. Pārskatīšana un monitorings</w:t>
      </w:r>
    </w:p>
    <w:p w14:paraId="11238314" w14:textId="77777777" w:rsidR="000566C9" w:rsidRPr="00D240EE" w:rsidRDefault="000566C9" w:rsidP="000566C9">
      <w:pPr>
        <w:pStyle w:val="gmail-my-0"/>
        <w:numPr>
          <w:ilvl w:val="0"/>
          <w:numId w:val="25"/>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Nākamās pārskatīšanas datums: ___________________________</w:t>
      </w:r>
    </w:p>
    <w:p w14:paraId="1A684CBE" w14:textId="77777777" w:rsidR="000566C9" w:rsidRPr="00D240EE" w:rsidRDefault="000566C9" w:rsidP="000566C9">
      <w:pPr>
        <w:pStyle w:val="gmail-my-0"/>
        <w:numPr>
          <w:ilvl w:val="0"/>
          <w:numId w:val="25"/>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Rezultāti pēc pirmās pārskatīšanas:</w:t>
      </w:r>
    </w:p>
    <w:p w14:paraId="2E54CA86" w14:textId="77777777" w:rsidR="000566C9" w:rsidRPr="00D240EE" w:rsidRDefault="000566C9" w:rsidP="000566C9">
      <w:pPr>
        <w:pStyle w:val="gmail-my-0"/>
        <w:numPr>
          <w:ilvl w:val="1"/>
          <w:numId w:val="25"/>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Pilnībā atrisināts</w:t>
      </w:r>
    </w:p>
    <w:p w14:paraId="05EA44AF" w14:textId="77777777" w:rsidR="000566C9" w:rsidRPr="00D240EE" w:rsidRDefault="000566C9" w:rsidP="000566C9">
      <w:pPr>
        <w:pStyle w:val="gmail-my-0"/>
        <w:numPr>
          <w:ilvl w:val="1"/>
          <w:numId w:val="25"/>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Daļēji atrisināts, nepieciešama papildu rīcība</w:t>
      </w:r>
    </w:p>
    <w:p w14:paraId="0759A46D" w14:textId="77777777" w:rsidR="000566C9" w:rsidRPr="00D240EE" w:rsidRDefault="000566C9" w:rsidP="000566C9">
      <w:pPr>
        <w:pStyle w:val="gmail-my-0"/>
        <w:numPr>
          <w:ilvl w:val="1"/>
          <w:numId w:val="25"/>
        </w:numPr>
        <w:pBdr>
          <w:top w:val="single" w:sz="2" w:space="0" w:color="E5E7EB"/>
          <w:left w:val="single" w:sz="2" w:space="0" w:color="E5E7EB"/>
          <w:bottom w:val="single" w:sz="2" w:space="0" w:color="E5E7EB"/>
          <w:right w:val="single" w:sz="2" w:space="0" w:color="E5E7EB"/>
        </w:pBdr>
        <w:spacing w:before="0" w:beforeAutospacing="0" w:after="0" w:afterAutospacing="0"/>
        <w:rPr>
          <w:rFonts w:ascii="Times New Roman" w:hAnsi="Times New Roman" w:cs="Times New Roman"/>
          <w:sz w:val="24"/>
          <w:szCs w:val="24"/>
        </w:rPr>
      </w:pPr>
      <w:r w:rsidRPr="00D240EE">
        <w:rPr>
          <w:rFonts w:ascii="Times New Roman" w:hAnsi="Times New Roman" w:cs="Times New Roman"/>
          <w:sz w:val="24"/>
          <w:szCs w:val="24"/>
        </w:rPr>
        <w:t>[Nav atrisināts</w:t>
      </w:r>
    </w:p>
    <w:p w14:paraId="15059B94" w14:textId="77777777" w:rsidR="000566C9" w:rsidRDefault="000566C9" w:rsidP="000566C9">
      <w:pPr>
        <w:pBdr>
          <w:top w:val="nil"/>
          <w:left w:val="nil"/>
          <w:bottom w:val="nil"/>
          <w:right w:val="nil"/>
          <w:between w:val="nil"/>
        </w:pBdr>
        <w:rPr>
          <w:color w:val="000000"/>
        </w:rPr>
      </w:pPr>
    </w:p>
    <w:p w14:paraId="132E362A" w14:textId="77777777" w:rsidR="000566C9" w:rsidRDefault="000566C9" w:rsidP="000566C9">
      <w:pPr>
        <w:pBdr>
          <w:top w:val="nil"/>
          <w:left w:val="nil"/>
          <w:bottom w:val="nil"/>
          <w:right w:val="nil"/>
          <w:between w:val="nil"/>
        </w:pBdr>
        <w:rPr>
          <w:color w:val="000000"/>
        </w:rPr>
      </w:pPr>
    </w:p>
    <w:p w14:paraId="6EE0A1FA" w14:textId="77777777" w:rsidR="000566C9" w:rsidRPr="00E91E48" w:rsidRDefault="000566C9" w:rsidP="000566C9">
      <w:pPr>
        <w:pBdr>
          <w:top w:val="nil"/>
          <w:left w:val="nil"/>
          <w:bottom w:val="nil"/>
          <w:right w:val="nil"/>
          <w:between w:val="nil"/>
        </w:pBdr>
        <w:rPr>
          <w:rFonts w:ascii="Times New Roman" w:eastAsia="Times New Roman" w:hAnsi="Times New Roman" w:cs="Times New Roman"/>
          <w:i/>
          <w:color w:val="000000"/>
          <w:sz w:val="19"/>
          <w:szCs w:val="19"/>
          <w:lang w:val="en-GB"/>
        </w:rPr>
      </w:pPr>
    </w:p>
    <w:p w14:paraId="3AB2E0EB" w14:textId="77777777" w:rsidR="000566C9" w:rsidRDefault="000566C9" w:rsidP="000566C9">
      <w:pPr>
        <w:pBdr>
          <w:top w:val="nil"/>
          <w:left w:val="nil"/>
          <w:bottom w:val="nil"/>
          <w:right w:val="nil"/>
          <w:between w:val="nil"/>
        </w:pBdr>
        <w:rPr>
          <w:color w:val="000000"/>
        </w:rPr>
      </w:pPr>
    </w:p>
    <w:p w14:paraId="27D18246" w14:textId="77777777" w:rsidR="007A2306" w:rsidRDefault="007A2306">
      <w:pPr>
        <w:suppressAutoHyphens w:val="0"/>
        <w:rPr>
          <w:rFonts w:ascii="Times New Roman" w:eastAsia="Times New Roman" w:hAnsi="Times New Roman" w:cs="Times New Roman"/>
          <w:color w:val="000000"/>
          <w:sz w:val="18"/>
          <w:szCs w:val="18"/>
          <w:lang w:val="en-GB"/>
        </w:rPr>
      </w:pPr>
      <w:r>
        <w:rPr>
          <w:rFonts w:ascii="Times New Roman" w:eastAsia="Times New Roman" w:hAnsi="Times New Roman" w:cs="Times New Roman"/>
          <w:color w:val="000000"/>
          <w:sz w:val="18"/>
          <w:szCs w:val="18"/>
          <w:lang w:val="en-GB"/>
        </w:rPr>
        <w:br w:type="page"/>
      </w:r>
    </w:p>
    <w:p w14:paraId="4F7FFC4B" w14:textId="65E9F746" w:rsidR="00C458D7" w:rsidRPr="00963CF8" w:rsidRDefault="000566C9" w:rsidP="000566C9">
      <w:pPr>
        <w:pBdr>
          <w:top w:val="nil"/>
          <w:left w:val="nil"/>
          <w:bottom w:val="nil"/>
          <w:right w:val="nil"/>
          <w:between w:val="nil"/>
        </w:pBdr>
        <w:spacing w:line="229" w:lineRule="auto"/>
        <w:ind w:left="4965" w:right="103" w:hanging="287"/>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GB"/>
        </w:rPr>
        <w:lastRenderedPageBreak/>
        <w:t>10</w:t>
      </w:r>
      <w:r w:rsidR="006B2153" w:rsidRPr="00E91E48">
        <w:rPr>
          <w:rFonts w:ascii="Times New Roman" w:eastAsia="Times New Roman" w:hAnsi="Times New Roman" w:cs="Times New Roman"/>
          <w:color w:val="000000"/>
          <w:sz w:val="18"/>
          <w:szCs w:val="18"/>
          <w:lang w:val="en-GB"/>
        </w:rPr>
        <w:t xml:space="preserve">.pielikums </w:t>
      </w:r>
      <w:r w:rsidR="00C458D7" w:rsidRPr="00963CF8">
        <w:rPr>
          <w:rFonts w:ascii="Times New Roman" w:eastAsia="Times New Roman" w:hAnsi="Times New Roman" w:cs="Times New Roman"/>
          <w:color w:val="000000"/>
          <w:sz w:val="18"/>
          <w:szCs w:val="18"/>
        </w:rPr>
        <w:t xml:space="preserve">2025. gada </w:t>
      </w:r>
      <w:r w:rsidR="009E7E3E" w:rsidRPr="009E7E3E">
        <w:rPr>
          <w:rFonts w:ascii="Times New Roman" w:eastAsia="Times New Roman" w:hAnsi="Times New Roman" w:cs="Times New Roman"/>
          <w:color w:val="000000"/>
          <w:sz w:val="18"/>
          <w:szCs w:val="18"/>
        </w:rPr>
        <w:t xml:space="preserve">29.augusta </w:t>
      </w:r>
      <w:r w:rsidR="00C458D7" w:rsidRPr="00963CF8">
        <w:rPr>
          <w:rFonts w:ascii="Times New Roman" w:eastAsia="Times New Roman" w:hAnsi="Times New Roman" w:cs="Times New Roman"/>
          <w:color w:val="000000"/>
          <w:sz w:val="18"/>
          <w:szCs w:val="18"/>
        </w:rPr>
        <w:t xml:space="preserve">iekšējiem noteikumiem Nr. 1 </w:t>
      </w:r>
    </w:p>
    <w:p w14:paraId="7BFE997E" w14:textId="77777777" w:rsidR="00C458D7" w:rsidRPr="00C458D7" w:rsidRDefault="00C458D7" w:rsidP="000566C9">
      <w:pPr>
        <w:pBdr>
          <w:top w:val="nil"/>
          <w:left w:val="nil"/>
          <w:bottom w:val="nil"/>
          <w:right w:val="nil"/>
          <w:between w:val="nil"/>
        </w:pBdr>
        <w:spacing w:line="229" w:lineRule="auto"/>
        <w:ind w:left="4965" w:right="103" w:hanging="287"/>
        <w:jc w:val="right"/>
        <w:rPr>
          <w:rFonts w:ascii="Times New Roman" w:eastAsia="Times New Roman" w:hAnsi="Times New Roman" w:cs="Times New Roman"/>
          <w:color w:val="000000"/>
          <w:sz w:val="18"/>
          <w:szCs w:val="18"/>
        </w:rPr>
      </w:pPr>
      <w:r w:rsidRPr="00C458D7">
        <w:rPr>
          <w:rFonts w:ascii="Times New Roman" w:eastAsia="Times New Roman" w:hAnsi="Times New Roman" w:cs="Times New Roman"/>
          <w:color w:val="000000"/>
          <w:sz w:val="18"/>
          <w:szCs w:val="18"/>
        </w:rPr>
        <w:t>“Kandavas Kārļa Mīlenbaha vidusskolas iekšējās kārtības noteikumi”</w:t>
      </w:r>
    </w:p>
    <w:p w14:paraId="55BBADD1" w14:textId="77777777" w:rsidR="00C458D7" w:rsidRPr="00E034D8" w:rsidRDefault="00C458D7" w:rsidP="00C458D7">
      <w:pPr>
        <w:pBdr>
          <w:top w:val="nil"/>
          <w:left w:val="nil"/>
          <w:bottom w:val="nil"/>
          <w:right w:val="nil"/>
          <w:between w:val="nil"/>
        </w:pBdr>
        <w:spacing w:line="229" w:lineRule="auto"/>
        <w:ind w:right="103"/>
        <w:jc w:val="center"/>
        <w:rPr>
          <w:rFonts w:ascii="Times New Roman" w:eastAsia="Times New Roman" w:hAnsi="Times New Roman" w:cs="Times New Roman"/>
          <w:color w:val="000000"/>
          <w:sz w:val="20"/>
          <w:szCs w:val="20"/>
        </w:rPr>
      </w:pPr>
    </w:p>
    <w:p w14:paraId="78CD2468" w14:textId="3D6E90F4" w:rsidR="00C458D7" w:rsidRPr="009D7ED2" w:rsidRDefault="006B2153" w:rsidP="00C458D7">
      <w:pPr>
        <w:pBdr>
          <w:top w:val="nil"/>
          <w:left w:val="nil"/>
          <w:bottom w:val="nil"/>
          <w:right w:val="nil"/>
          <w:between w:val="nil"/>
        </w:pBdr>
        <w:spacing w:line="229" w:lineRule="auto"/>
        <w:ind w:right="103"/>
        <w:jc w:val="center"/>
        <w:rPr>
          <w:rFonts w:ascii="Times New Roman" w:eastAsia="Times New Roman" w:hAnsi="Times New Roman" w:cs="Times New Roman"/>
          <w:b/>
          <w:bCs/>
          <w:color w:val="000000"/>
          <w:sz w:val="24"/>
          <w:szCs w:val="24"/>
        </w:rPr>
      </w:pPr>
      <w:r w:rsidRPr="009D7ED2">
        <w:rPr>
          <w:rFonts w:ascii="Times New Roman" w:eastAsia="Times New Roman" w:hAnsi="Times New Roman" w:cs="Times New Roman"/>
          <w:b/>
          <w:bCs/>
          <w:color w:val="000000"/>
          <w:sz w:val="24"/>
          <w:szCs w:val="24"/>
        </w:rPr>
        <w:t xml:space="preserve">KĀRTĪBA, KAS NOSAKA </w:t>
      </w:r>
    </w:p>
    <w:p w14:paraId="5C40CFBE" w14:textId="77777777" w:rsidR="00C458D7" w:rsidRPr="009D7ED2" w:rsidRDefault="00C458D7" w:rsidP="00C458D7">
      <w:pPr>
        <w:pBdr>
          <w:top w:val="nil"/>
          <w:left w:val="nil"/>
          <w:bottom w:val="nil"/>
          <w:right w:val="nil"/>
          <w:between w:val="nil"/>
        </w:pBdr>
        <w:spacing w:line="229" w:lineRule="auto"/>
        <w:ind w:right="103"/>
        <w:jc w:val="center"/>
        <w:rPr>
          <w:rFonts w:ascii="Times New Roman" w:eastAsia="Times New Roman" w:hAnsi="Times New Roman" w:cs="Times New Roman"/>
          <w:b/>
          <w:bCs/>
          <w:color w:val="000000"/>
          <w:sz w:val="24"/>
          <w:szCs w:val="24"/>
        </w:rPr>
      </w:pPr>
      <w:r w:rsidRPr="009D7ED2">
        <w:rPr>
          <w:rFonts w:ascii="Times New Roman" w:eastAsia="Times New Roman" w:hAnsi="Times New Roman" w:cs="Times New Roman"/>
          <w:b/>
          <w:bCs/>
          <w:color w:val="000000"/>
          <w:sz w:val="24"/>
          <w:szCs w:val="24"/>
        </w:rPr>
        <w:t xml:space="preserve">KANDAVAS KĀRĻA MĪLENBAHA VIDUSSKOLAS </w:t>
      </w:r>
      <w:r w:rsidR="006B2153" w:rsidRPr="009D7ED2">
        <w:rPr>
          <w:rFonts w:ascii="Times New Roman" w:eastAsia="Times New Roman" w:hAnsi="Times New Roman" w:cs="Times New Roman"/>
          <w:b/>
          <w:bCs/>
          <w:color w:val="000000"/>
          <w:sz w:val="24"/>
          <w:szCs w:val="24"/>
        </w:rPr>
        <w:t xml:space="preserve">DARBINIEKU RĪCĪBU, </w:t>
      </w:r>
    </w:p>
    <w:p w14:paraId="30E1142F" w14:textId="70FAB00D" w:rsidR="006B2153" w:rsidRPr="00E91E48" w:rsidRDefault="006B2153" w:rsidP="00C458D7">
      <w:pPr>
        <w:pBdr>
          <w:top w:val="nil"/>
          <w:left w:val="nil"/>
          <w:bottom w:val="nil"/>
          <w:right w:val="nil"/>
          <w:between w:val="nil"/>
        </w:pBdr>
        <w:spacing w:line="229" w:lineRule="auto"/>
        <w:ind w:right="103"/>
        <w:jc w:val="center"/>
        <w:rPr>
          <w:rFonts w:ascii="Times New Roman" w:eastAsia="Times New Roman" w:hAnsi="Times New Roman" w:cs="Times New Roman"/>
          <w:color w:val="000000"/>
          <w:sz w:val="28"/>
          <w:szCs w:val="28"/>
          <w:lang w:val="en-GB"/>
        </w:rPr>
      </w:pPr>
      <w:r w:rsidRPr="009D7ED2">
        <w:rPr>
          <w:rFonts w:ascii="Times New Roman" w:eastAsia="Times New Roman" w:hAnsi="Times New Roman" w:cs="Times New Roman"/>
          <w:b/>
          <w:bCs/>
          <w:color w:val="000000"/>
          <w:sz w:val="24"/>
          <w:szCs w:val="24"/>
          <w:lang w:val="en-GB"/>
        </w:rPr>
        <w:t>JA TIEK KONSTATĒTA FIZISKA VAI EMOCIONĀLA VARDARBĪBA</w:t>
      </w:r>
    </w:p>
    <w:p w14:paraId="45D009F8" w14:textId="77777777" w:rsidR="006B2153" w:rsidRPr="00E91E48" w:rsidRDefault="006B2153" w:rsidP="006B2153">
      <w:pPr>
        <w:pBdr>
          <w:top w:val="nil"/>
          <w:left w:val="nil"/>
          <w:bottom w:val="nil"/>
          <w:right w:val="nil"/>
          <w:between w:val="nil"/>
        </w:pBdr>
        <w:spacing w:before="187"/>
        <w:ind w:right="59"/>
        <w:jc w:val="right"/>
        <w:rPr>
          <w:rFonts w:ascii="Times New Roman" w:eastAsia="Times New Roman" w:hAnsi="Times New Roman" w:cs="Times New Roman"/>
          <w:i/>
          <w:color w:val="000000"/>
          <w:sz w:val="18"/>
          <w:szCs w:val="18"/>
          <w:lang w:val="en-GB"/>
        </w:rPr>
      </w:pPr>
      <w:r w:rsidRPr="00E91E48">
        <w:rPr>
          <w:rFonts w:ascii="Times New Roman" w:eastAsia="Times New Roman" w:hAnsi="Times New Roman" w:cs="Times New Roman"/>
          <w:i/>
          <w:color w:val="000000"/>
          <w:sz w:val="18"/>
          <w:szCs w:val="18"/>
          <w:lang w:val="en-GB"/>
        </w:rPr>
        <w:t xml:space="preserve">Izdoti saskaņā ar Bērnu tiesību aizsardzības likuma  </w:t>
      </w:r>
    </w:p>
    <w:p w14:paraId="591B4017" w14:textId="77777777" w:rsidR="006B2153" w:rsidRDefault="006B2153" w:rsidP="006B2153">
      <w:pPr>
        <w:pBdr>
          <w:top w:val="nil"/>
          <w:left w:val="nil"/>
          <w:bottom w:val="nil"/>
          <w:right w:val="nil"/>
          <w:between w:val="nil"/>
        </w:pBdr>
        <w:ind w:right="57"/>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72. panta pirmo daļu un Ministru kabineta 2023. gada  </w:t>
      </w:r>
    </w:p>
    <w:p w14:paraId="057699C3" w14:textId="77777777" w:rsidR="006B2153" w:rsidRDefault="006B2153" w:rsidP="006B2153">
      <w:pPr>
        <w:pBdr>
          <w:top w:val="nil"/>
          <w:left w:val="nil"/>
          <w:bottom w:val="nil"/>
          <w:right w:val="nil"/>
          <w:between w:val="nil"/>
        </w:pBdr>
        <w:ind w:right="60"/>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22. augusta noteikumu Nr. 474 “Kārtība, kādā  </w:t>
      </w:r>
    </w:p>
    <w:p w14:paraId="31F5746E" w14:textId="77777777" w:rsidR="006B2153" w:rsidRDefault="006B2153" w:rsidP="006B2153">
      <w:pPr>
        <w:pBdr>
          <w:top w:val="nil"/>
          <w:left w:val="nil"/>
          <w:bottom w:val="nil"/>
          <w:right w:val="nil"/>
          <w:between w:val="nil"/>
        </w:pBdr>
        <w:ind w:right="60"/>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nodrošināma izglītojamo profilaktiskā veselības  </w:t>
      </w:r>
    </w:p>
    <w:p w14:paraId="30806858" w14:textId="77777777" w:rsidR="006B2153" w:rsidRDefault="006B2153" w:rsidP="006B2153">
      <w:pPr>
        <w:pBdr>
          <w:top w:val="nil"/>
          <w:left w:val="nil"/>
          <w:bottom w:val="nil"/>
          <w:right w:val="nil"/>
          <w:between w:val="nil"/>
        </w:pBdr>
        <w:ind w:right="61"/>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aprūpe, pirmā palīdzība un drošība izglītības iestādēs  </w:t>
      </w:r>
    </w:p>
    <w:p w14:paraId="39F53516" w14:textId="67D470B8" w:rsidR="006B2153" w:rsidRDefault="006B2153" w:rsidP="00C458D7">
      <w:pPr>
        <w:pBdr>
          <w:top w:val="nil"/>
          <w:left w:val="nil"/>
          <w:bottom w:val="nil"/>
          <w:right w:val="nil"/>
          <w:between w:val="nil"/>
        </w:pBdr>
        <w:ind w:right="1689"/>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un to organizētajos pasākumos”.  </w:t>
      </w:r>
    </w:p>
    <w:p w14:paraId="0F025E98" w14:textId="77777777" w:rsidR="006B2153" w:rsidRDefault="006B2153" w:rsidP="006B2153">
      <w:pPr>
        <w:pBdr>
          <w:top w:val="nil"/>
          <w:left w:val="nil"/>
          <w:bottom w:val="nil"/>
          <w:right w:val="nil"/>
          <w:between w:val="nil"/>
        </w:pBdr>
        <w:spacing w:before="15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Vispārīgie noteikumi </w:t>
      </w:r>
    </w:p>
    <w:p w14:paraId="68F39946" w14:textId="4464BDDC" w:rsidR="006B2153" w:rsidRDefault="006B2153" w:rsidP="00320589">
      <w:pPr>
        <w:pBdr>
          <w:top w:val="nil"/>
          <w:left w:val="nil"/>
          <w:bottom w:val="nil"/>
          <w:right w:val="nil"/>
          <w:between w:val="nil"/>
        </w:pBdr>
        <w:spacing w:before="114" w:line="248" w:lineRule="auto"/>
        <w:ind w:left="284" w:right="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Kārtības par </w:t>
      </w:r>
      <w:r w:rsidR="00C458D7">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darbinieku rīcību konstatētās fiziskas vai emocionālas vardarbības pret  izglītojamo mērķis ir novērst jebkāda veida vardarbību pret izglītojamo, radot vidi laba un godīga  cilvēka attīstībai. </w:t>
      </w:r>
    </w:p>
    <w:p w14:paraId="644C0B23" w14:textId="77777777" w:rsidR="006B2153" w:rsidRDefault="006B2153" w:rsidP="00320589">
      <w:pPr>
        <w:pBdr>
          <w:top w:val="nil"/>
          <w:left w:val="nil"/>
          <w:bottom w:val="nil"/>
          <w:right w:val="nil"/>
          <w:between w:val="nil"/>
        </w:pBdr>
        <w:spacing w:before="8" w:line="247" w:lineRule="auto"/>
        <w:ind w:left="284" w:right="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Kārtība nosaka, kā tiek konstatēti un risināti konflikti vai vardarbība starp izglītojamajiem, starp  izglītojamo un pedagogu vai izglītības iestādes darbinieku, kā arī starp pedagogiem un vecākiem  (vismaz viens likumiskais pārstāvis) par izglītojamo pārkāpumu gadījumiem. Kārtībā arī nosaka  konkrētas darbības, kas izstrādātas izglītības iestādei konflikta situāciju risināšanai, kā arī  prevencijas pasākumus gadījumos, kad izglītojamais bez attaisnojoša iemesla neapmeklē  izglītības iestādi saistībā ar iespējamu vardarbību pret sevi. </w:t>
      </w:r>
    </w:p>
    <w:p w14:paraId="25A9AF5E" w14:textId="77777777" w:rsidR="00367632" w:rsidRDefault="006B2153" w:rsidP="00320589">
      <w:pPr>
        <w:pBdr>
          <w:top w:val="nil"/>
          <w:left w:val="nil"/>
          <w:bottom w:val="nil"/>
          <w:right w:val="nil"/>
          <w:between w:val="nil"/>
        </w:pBdr>
        <w:spacing w:before="9" w:line="248" w:lineRule="auto"/>
        <w:ind w:left="284" w:right="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Darbā ar izglītojamo problēmsituāciju risināšanu tiek ievērota konfidencialitāte. Saskaņā ar Bērnu  tiesību aizsardzības likumā noteikto informācija, kuru par izglītojamo ieguvis izglītības iestādes  darbinieks, ir ierobežotas pieejamības, un ziņas, kas jebkādā veidā varētu kaitēt izglītojamā  turpmākajai attīstībai vai viņa psiholoģiskā līdzsvara saglabāšanai, nav izpaužamas. Visi ar  problēmsituāciju izmeklēšanu saistītie dokumenti (piemēram, 5., 6. , 7.1., 7.2. vai 8. pielikuma,  vai citas veidlapas), glabājas pie sociālā pedagoga vai lietvedībā </w:t>
      </w:r>
      <w:r w:rsidR="00367632">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direktora pārraudzībā. </w:t>
      </w:r>
    </w:p>
    <w:p w14:paraId="54542F74" w14:textId="4D8941AF" w:rsidR="006B2153" w:rsidRDefault="006B2153" w:rsidP="00320589">
      <w:pPr>
        <w:pBdr>
          <w:top w:val="nil"/>
          <w:left w:val="nil"/>
          <w:bottom w:val="nil"/>
          <w:right w:val="nil"/>
          <w:between w:val="nil"/>
        </w:pBdr>
        <w:spacing w:before="9" w:line="248" w:lineRule="auto"/>
        <w:ind w:left="284" w:right="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Terminu skaidrojums: </w:t>
      </w:r>
    </w:p>
    <w:p w14:paraId="3CAD6B01" w14:textId="77777777" w:rsidR="006B2153" w:rsidRDefault="006B2153" w:rsidP="00320589">
      <w:pPr>
        <w:pBdr>
          <w:top w:val="nil"/>
          <w:left w:val="nil"/>
          <w:bottom w:val="nil"/>
          <w:right w:val="nil"/>
          <w:between w:val="nil"/>
        </w:pBdr>
        <w:spacing w:before="9" w:line="247" w:lineRule="auto"/>
        <w:ind w:left="284" w:right="4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color w:val="000000"/>
          <w:sz w:val="24"/>
          <w:szCs w:val="24"/>
          <w:u w:val="single"/>
        </w:rPr>
        <w:t xml:space="preserve">Konflikts </w:t>
      </w:r>
      <w:r>
        <w:rPr>
          <w:rFonts w:ascii="Times New Roman" w:eastAsia="Times New Roman" w:hAnsi="Times New Roman" w:cs="Times New Roman"/>
          <w:color w:val="000000"/>
          <w:sz w:val="24"/>
          <w:szCs w:val="24"/>
        </w:rPr>
        <w:t xml:space="preserve">šīs kārtības izpratnē ir pretēju vēlmju, interešu, viedokļu, pozīciju un mērķu  sadursme, sacensība vai ķīviņš starp atšķirīgi domājošiem indivīdiem. </w:t>
      </w:r>
    </w:p>
    <w:p w14:paraId="63EED47C" w14:textId="77777777" w:rsidR="006B2153" w:rsidRDefault="006B2153" w:rsidP="00320589">
      <w:pPr>
        <w:pBdr>
          <w:top w:val="nil"/>
          <w:left w:val="nil"/>
          <w:bottom w:val="nil"/>
          <w:right w:val="nil"/>
          <w:between w:val="nil"/>
        </w:pBdr>
        <w:spacing w:before="9" w:line="247" w:lineRule="auto"/>
        <w:ind w:left="284" w:right="45"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r>
        <w:rPr>
          <w:rFonts w:ascii="Times New Roman" w:eastAsia="Times New Roman" w:hAnsi="Times New Roman" w:cs="Times New Roman"/>
          <w:color w:val="000000"/>
          <w:sz w:val="24"/>
          <w:szCs w:val="24"/>
          <w:u w:val="single"/>
        </w:rPr>
        <w:t>Emocionāla vardarbība</w:t>
      </w:r>
      <w:r>
        <w:rPr>
          <w:rFonts w:ascii="Times New Roman" w:eastAsia="Times New Roman" w:hAnsi="Times New Roman" w:cs="Times New Roman"/>
          <w:color w:val="000000"/>
          <w:sz w:val="24"/>
          <w:szCs w:val="24"/>
        </w:rPr>
        <w:t xml:space="preserve"> ir pašcieņas aizskaršana vai psiholoģiska ietekmēšana (draudot,  lamājot, pazemojot, personas klātbūtnē vardarbīgi izturoties pret viņa tuvinieku vai citādi  kaitējot viņa emocionālajai attīstībai). </w:t>
      </w:r>
    </w:p>
    <w:p w14:paraId="5C5A920E" w14:textId="77777777" w:rsidR="006B2153" w:rsidRDefault="006B2153" w:rsidP="00320589">
      <w:pPr>
        <w:pBdr>
          <w:top w:val="nil"/>
          <w:left w:val="nil"/>
          <w:bottom w:val="nil"/>
          <w:right w:val="nil"/>
          <w:between w:val="nil"/>
        </w:pBdr>
        <w:spacing w:before="9"/>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r>
        <w:rPr>
          <w:rFonts w:ascii="Times New Roman" w:eastAsia="Times New Roman" w:hAnsi="Times New Roman" w:cs="Times New Roman"/>
          <w:color w:val="000000"/>
          <w:sz w:val="24"/>
          <w:szCs w:val="24"/>
          <w:u w:val="single"/>
        </w:rPr>
        <w:t xml:space="preserve">Bulings </w:t>
      </w:r>
      <w:r>
        <w:rPr>
          <w:rFonts w:ascii="Times New Roman" w:eastAsia="Times New Roman" w:hAnsi="Times New Roman" w:cs="Times New Roman"/>
          <w:color w:val="000000"/>
          <w:sz w:val="24"/>
          <w:szCs w:val="24"/>
        </w:rPr>
        <w:t xml:space="preserve">ir izglītības vidē īstenota apzināta psiholoģiska terorizēšana. </w:t>
      </w:r>
    </w:p>
    <w:p w14:paraId="19A20A57" w14:textId="77777777" w:rsidR="006B2153" w:rsidRDefault="006B2153" w:rsidP="00320589">
      <w:pPr>
        <w:pBdr>
          <w:top w:val="nil"/>
          <w:left w:val="nil"/>
          <w:bottom w:val="nil"/>
          <w:right w:val="nil"/>
          <w:between w:val="nil"/>
        </w:pBdr>
        <w:spacing w:before="18" w:line="248" w:lineRule="auto"/>
        <w:ind w:left="284" w:right="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r>
        <w:rPr>
          <w:rFonts w:ascii="Times New Roman" w:eastAsia="Times New Roman" w:hAnsi="Times New Roman" w:cs="Times New Roman"/>
          <w:color w:val="000000"/>
          <w:sz w:val="24"/>
          <w:szCs w:val="24"/>
          <w:u w:val="single"/>
        </w:rPr>
        <w:t xml:space="preserve">Kiberbulings </w:t>
      </w:r>
      <w:r>
        <w:rPr>
          <w:rFonts w:ascii="Times New Roman" w:eastAsia="Times New Roman" w:hAnsi="Times New Roman" w:cs="Times New Roman"/>
          <w:color w:val="000000"/>
          <w:sz w:val="24"/>
          <w:szCs w:val="24"/>
        </w:rPr>
        <w:t xml:space="preserve">ir ilgstoša rīcība vai uzvedība pret vienu vai vairākām personām pret viņu  gribu, lai nodarītu psiholoģisku vai fizisku kaitējumu, izmantojot informācijas un  komunikācijas tehnoloģijas. </w:t>
      </w:r>
    </w:p>
    <w:p w14:paraId="78736A9E" w14:textId="77777777" w:rsidR="006B2153" w:rsidRDefault="006B2153" w:rsidP="00320589">
      <w:pPr>
        <w:pBdr>
          <w:top w:val="nil"/>
          <w:left w:val="nil"/>
          <w:bottom w:val="nil"/>
          <w:right w:val="nil"/>
          <w:between w:val="nil"/>
        </w:pBdr>
        <w:spacing w:before="8" w:line="247" w:lineRule="auto"/>
        <w:ind w:left="284" w:right="4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r>
        <w:rPr>
          <w:rFonts w:ascii="Times New Roman" w:eastAsia="Times New Roman" w:hAnsi="Times New Roman" w:cs="Times New Roman"/>
          <w:color w:val="000000"/>
          <w:sz w:val="24"/>
          <w:szCs w:val="24"/>
          <w:u w:val="single"/>
        </w:rPr>
        <w:t>Fiziska vardarbība</w:t>
      </w:r>
      <w:r>
        <w:rPr>
          <w:rFonts w:ascii="Times New Roman" w:eastAsia="Times New Roman" w:hAnsi="Times New Roman" w:cs="Times New Roman"/>
          <w:color w:val="000000"/>
          <w:sz w:val="24"/>
          <w:szCs w:val="24"/>
        </w:rPr>
        <w:t xml:space="preserve"> ir veselībai vai dzīvībai bīstams apzināts spēka pielietojums  saskarsmē, apzināta pakļaušana kaitīgu vielu ietekmei. </w:t>
      </w:r>
    </w:p>
    <w:p w14:paraId="7ECE2662" w14:textId="77777777" w:rsidR="006B2153" w:rsidRDefault="006B2153" w:rsidP="00320589">
      <w:pPr>
        <w:pBdr>
          <w:top w:val="nil"/>
          <w:left w:val="nil"/>
          <w:bottom w:val="nil"/>
          <w:right w:val="nil"/>
          <w:between w:val="nil"/>
        </w:pBdr>
        <w:spacing w:before="9" w:line="245" w:lineRule="auto"/>
        <w:ind w:left="284" w:right="4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r>
        <w:rPr>
          <w:rFonts w:ascii="Times New Roman" w:eastAsia="Times New Roman" w:hAnsi="Times New Roman" w:cs="Times New Roman"/>
          <w:color w:val="000000"/>
          <w:sz w:val="24"/>
          <w:szCs w:val="24"/>
          <w:u w:val="single"/>
        </w:rPr>
        <w:t xml:space="preserve">Seksuāla izmantošana </w:t>
      </w:r>
      <w:r>
        <w:rPr>
          <w:rFonts w:ascii="Times New Roman" w:eastAsia="Times New Roman" w:hAnsi="Times New Roman" w:cs="Times New Roman"/>
          <w:color w:val="000000"/>
          <w:sz w:val="24"/>
          <w:szCs w:val="24"/>
        </w:rPr>
        <w:t xml:space="preserve">ir jebkādu seksuāla rakstura darbību veikšana ar vai bez fiziska  kontakta nolūkā sniegt vai gūt seksuālu stimulāciju vai seksuālu apmierinājumu. </w:t>
      </w:r>
    </w:p>
    <w:p w14:paraId="45A36886" w14:textId="5BF52DD7" w:rsidR="006B2153" w:rsidRDefault="006B2153" w:rsidP="00C458D7">
      <w:pPr>
        <w:pBdr>
          <w:top w:val="nil"/>
          <w:left w:val="nil"/>
          <w:bottom w:val="nil"/>
          <w:right w:val="nil"/>
          <w:between w:val="nil"/>
        </w:pBdr>
        <w:spacing w:before="17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Preventīvie pasākumi un uzvedības pārkāpuma līmeņu noteikšana</w:t>
      </w:r>
    </w:p>
    <w:p w14:paraId="28EDBE50" w14:textId="379341DD" w:rsidR="006B2153" w:rsidRDefault="006B2153" w:rsidP="00320589">
      <w:pPr>
        <w:pBdr>
          <w:top w:val="nil"/>
          <w:left w:val="nil"/>
          <w:bottom w:val="nil"/>
          <w:right w:val="nil"/>
          <w:between w:val="nil"/>
        </w:pBdr>
        <w:spacing w:before="113" w:line="248" w:lineRule="auto"/>
        <w:ind w:left="284" w:right="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Prevencijas pasākumi tiek veikti attiecībā uz visiem izglītojamajiem, pirms parādījušās kādas</w:t>
      </w:r>
      <w:r w:rsidR="00CF6B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vardarbības pazīmes, veidojot </w:t>
      </w:r>
      <w:r w:rsidR="00C458D7">
        <w:rPr>
          <w:rFonts w:ascii="Times New Roman" w:eastAsia="Times New Roman" w:hAnsi="Times New Roman" w:cs="Times New Roman"/>
          <w:color w:val="000000"/>
          <w:sz w:val="24"/>
          <w:szCs w:val="24"/>
        </w:rPr>
        <w:t>skolā</w:t>
      </w:r>
      <w:r>
        <w:rPr>
          <w:rFonts w:ascii="Times New Roman" w:eastAsia="Times New Roman" w:hAnsi="Times New Roman" w:cs="Times New Roman"/>
          <w:color w:val="000000"/>
          <w:sz w:val="24"/>
          <w:szCs w:val="24"/>
        </w:rPr>
        <w:t xml:space="preserve"> drošu un pieņemošu atmosfēru, veicinot cieņpilnas  attiecības, uzlabojot kolektīva sociālās un komunikācijas prasmes. </w:t>
      </w:r>
    </w:p>
    <w:p w14:paraId="43AAD08A" w14:textId="77777777" w:rsidR="006B2153" w:rsidRDefault="006B2153" w:rsidP="00320589">
      <w:pPr>
        <w:pBdr>
          <w:top w:val="nil"/>
          <w:left w:val="nil"/>
          <w:bottom w:val="nil"/>
          <w:right w:val="nil"/>
          <w:between w:val="nil"/>
        </w:pBdr>
        <w:spacing w:before="9"/>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Preventīvi pasākumi tiek īstenoti secīgi:</w:t>
      </w:r>
    </w:p>
    <w:p w14:paraId="6B4D52A7" w14:textId="7FBE458E" w:rsidR="006B2153" w:rsidRDefault="006B2153" w:rsidP="00E90451">
      <w:pPr>
        <w:pBdr>
          <w:top w:val="nil"/>
          <w:left w:val="nil"/>
          <w:bottom w:val="nil"/>
          <w:right w:val="nil"/>
          <w:between w:val="nil"/>
        </w:pBdr>
        <w:spacing w:before="153" w:line="249" w:lineRule="auto"/>
        <w:ind w:left="567" w:right="4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522471">
        <w:rPr>
          <w:rFonts w:ascii="Times New Roman" w:eastAsia="Times New Roman" w:hAnsi="Times New Roman" w:cs="Times New Roman"/>
          <w:color w:val="000000"/>
          <w:sz w:val="24"/>
          <w:szCs w:val="24"/>
          <w:u w:val="single"/>
        </w:rPr>
        <w:t>primārā prevencija</w:t>
      </w:r>
      <w:r w:rsidRPr="005224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attiecas uz visiem izglītojamiem, pirms parādījušās kādas  vardarbības pazīmes, veidojot </w:t>
      </w:r>
      <w:r w:rsidR="00292C68">
        <w:rPr>
          <w:rFonts w:ascii="Times New Roman" w:eastAsia="Times New Roman" w:hAnsi="Times New Roman" w:cs="Times New Roman"/>
          <w:color w:val="000000"/>
          <w:sz w:val="24"/>
          <w:szCs w:val="24"/>
        </w:rPr>
        <w:t>skolā</w:t>
      </w:r>
      <w:r>
        <w:rPr>
          <w:rFonts w:ascii="Times New Roman" w:eastAsia="Times New Roman" w:hAnsi="Times New Roman" w:cs="Times New Roman"/>
          <w:color w:val="000000"/>
          <w:sz w:val="24"/>
          <w:szCs w:val="24"/>
        </w:rPr>
        <w:t xml:space="preserve"> pieņemošu, drošu atmosfēru, veicinot cieņpilnas  attiecības, uzlabojot sociālās un komunikācijas prasmes: </w:t>
      </w:r>
    </w:p>
    <w:p w14:paraId="1068C868" w14:textId="77777777" w:rsidR="006B2153" w:rsidRDefault="006B2153" w:rsidP="00C458D7">
      <w:pPr>
        <w:pBdr>
          <w:top w:val="nil"/>
          <w:left w:val="nil"/>
          <w:bottom w:val="nil"/>
          <w:right w:val="nil"/>
          <w:between w:val="nil"/>
        </w:pBdr>
        <w:spacing w:before="8" w:line="247" w:lineRule="auto"/>
        <w:ind w:left="1986" w:right="42" w:hanging="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6.1.1. Iekšējās kārtības un drošības noteikumu izstrāde, izglītojamo un vecāku  informēšana par tiem; </w:t>
      </w:r>
    </w:p>
    <w:p w14:paraId="1EDCFB73" w14:textId="77777777" w:rsidR="006B2153" w:rsidRDefault="006B2153" w:rsidP="00C458D7">
      <w:pPr>
        <w:pBdr>
          <w:top w:val="nil"/>
          <w:left w:val="nil"/>
          <w:bottom w:val="nil"/>
          <w:right w:val="nil"/>
          <w:between w:val="nil"/>
        </w:pBdr>
        <w:spacing w:before="9"/>
        <w:ind w:left="12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6.1.2. atbalsta personāla nodrošinājums; </w:t>
      </w:r>
    </w:p>
    <w:p w14:paraId="1EA73110" w14:textId="77777777" w:rsidR="006B2153" w:rsidRDefault="006B2153" w:rsidP="00C458D7">
      <w:pPr>
        <w:pBdr>
          <w:top w:val="nil"/>
          <w:left w:val="nil"/>
          <w:bottom w:val="nil"/>
          <w:right w:val="nil"/>
          <w:between w:val="nil"/>
        </w:pBdr>
        <w:spacing w:before="17" w:line="247" w:lineRule="auto"/>
        <w:ind w:left="1986" w:right="43" w:hanging="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6.1.3. personāla kompetenču pilnveide audzināšanas jautājumos, tostarp darbinieku  informēšana par vardarbības pazīmēm; </w:t>
      </w:r>
    </w:p>
    <w:p w14:paraId="0F11F4D4" w14:textId="77777777" w:rsidR="006B2153" w:rsidRDefault="006B2153" w:rsidP="00C458D7">
      <w:pPr>
        <w:pBdr>
          <w:top w:val="nil"/>
          <w:left w:val="nil"/>
          <w:bottom w:val="nil"/>
          <w:right w:val="nil"/>
          <w:between w:val="nil"/>
        </w:pBdr>
        <w:spacing w:before="9" w:line="247" w:lineRule="auto"/>
        <w:ind w:left="1981" w:right="46" w:hanging="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6.1.4. labvēlīgas vides veidošana, attīstot izglītojamo sociāli emocionālās prasmes,  veicinot cieņpilnas attiecības, </w:t>
      </w:r>
    </w:p>
    <w:p w14:paraId="280196D2" w14:textId="77777777" w:rsidR="00287A5E" w:rsidRDefault="006B2153" w:rsidP="00C458D7">
      <w:pPr>
        <w:pBdr>
          <w:top w:val="nil"/>
          <w:left w:val="nil"/>
          <w:bottom w:val="nil"/>
          <w:right w:val="nil"/>
          <w:between w:val="nil"/>
        </w:pBdr>
        <w:spacing w:before="9" w:line="249" w:lineRule="auto"/>
        <w:ind w:left="1291"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6.1.5. klašu audzinātāju sadarbības stiprināšana ar izglītojamo vecākiem; </w:t>
      </w:r>
    </w:p>
    <w:p w14:paraId="097D3FE5" w14:textId="77777777" w:rsidR="00287A5E" w:rsidRDefault="006B2153" w:rsidP="00C458D7">
      <w:pPr>
        <w:pBdr>
          <w:top w:val="nil"/>
          <w:left w:val="nil"/>
          <w:bottom w:val="nil"/>
          <w:right w:val="nil"/>
          <w:between w:val="nil"/>
        </w:pBdr>
        <w:spacing w:before="9" w:line="249" w:lineRule="auto"/>
        <w:ind w:left="1291"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6.1.6. klases stundās realizētas tēmas par aktuālām sociālām problēmām;</w:t>
      </w:r>
    </w:p>
    <w:p w14:paraId="3EEA1D77" w14:textId="2508DD2E" w:rsidR="006B2153" w:rsidRDefault="006B2153" w:rsidP="00C458D7">
      <w:pPr>
        <w:pBdr>
          <w:top w:val="nil"/>
          <w:left w:val="nil"/>
          <w:bottom w:val="nil"/>
          <w:right w:val="nil"/>
          <w:between w:val="nil"/>
        </w:pBdr>
        <w:spacing w:before="9" w:line="249" w:lineRule="auto"/>
        <w:ind w:left="1291"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6.1.7. dalība projektos un programmās (starptautiskā programma "KiVA" bulinga un  </w:t>
      </w:r>
    </w:p>
    <w:p w14:paraId="36793DC4" w14:textId="77777777" w:rsidR="006B2153" w:rsidRDefault="006B2153" w:rsidP="00C458D7">
      <w:pPr>
        <w:pBdr>
          <w:top w:val="nil"/>
          <w:left w:val="nil"/>
          <w:bottom w:val="nil"/>
          <w:right w:val="nil"/>
          <w:between w:val="nil"/>
        </w:pBdr>
        <w:spacing w:before="8" w:line="247" w:lineRule="auto"/>
        <w:ind w:left="1979"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pāridarījumu mazināšanai, programma "MOT" savstarpēju veselīgu attiecību  popularizēšanai - drošas vides un iekļaujošas izglītības iestādes kultūras  veicināšanai), kā arī iesaiste pārmaiņu procesā “Līderis manī”; </w:t>
      </w:r>
    </w:p>
    <w:p w14:paraId="64435261" w14:textId="77777777" w:rsidR="006B2153" w:rsidRDefault="006B2153" w:rsidP="00C458D7">
      <w:pPr>
        <w:pBdr>
          <w:top w:val="nil"/>
          <w:left w:val="nil"/>
          <w:bottom w:val="nil"/>
          <w:right w:val="nil"/>
          <w:between w:val="nil"/>
        </w:pBdr>
        <w:spacing w:before="9" w:line="247" w:lineRule="auto"/>
        <w:ind w:left="1986" w:right="47" w:hanging="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6.1.8. ne retāk kā divas reizes gadā tiek veiktas aptaujas par labbūtību, rezultātus  izmantojot vides un mikroklimata uzlabošanai; </w:t>
      </w:r>
    </w:p>
    <w:p w14:paraId="05BC4CB3" w14:textId="77777777" w:rsidR="006B2153" w:rsidRDefault="006B2153" w:rsidP="00C458D7">
      <w:pPr>
        <w:pBdr>
          <w:top w:val="nil"/>
          <w:left w:val="nil"/>
          <w:bottom w:val="nil"/>
          <w:right w:val="nil"/>
          <w:between w:val="nil"/>
        </w:pBdr>
        <w:spacing w:before="9" w:line="247" w:lineRule="auto"/>
        <w:ind w:left="1988" w:right="44" w:hanging="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6.1.9. tiek organizēti pasākumi sociāli emocionālo prasmju pilnveidei un vardarbības  atpazīšanai, rīcības izpratnei. Iestādes sadarbības veidošana ar citām institūcijām  (sociālais dienests, bērnu tiesību aizsardzības sadarbības grupa u. c.); </w:t>
      </w:r>
    </w:p>
    <w:p w14:paraId="23D7335D" w14:textId="77777777" w:rsidR="006B2153" w:rsidRDefault="006B2153" w:rsidP="00E90451">
      <w:pPr>
        <w:pBdr>
          <w:top w:val="nil"/>
          <w:left w:val="nil"/>
          <w:bottom w:val="nil"/>
          <w:right w:val="nil"/>
          <w:between w:val="nil"/>
        </w:pBdr>
        <w:spacing w:before="9" w:line="248" w:lineRule="auto"/>
        <w:ind w:left="567" w:right="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w:t>
      </w:r>
      <w:r>
        <w:rPr>
          <w:rFonts w:ascii="Times New Roman" w:eastAsia="Times New Roman" w:hAnsi="Times New Roman" w:cs="Times New Roman"/>
          <w:color w:val="000000"/>
          <w:sz w:val="24"/>
          <w:szCs w:val="24"/>
          <w:u w:val="single"/>
        </w:rPr>
        <w:t xml:space="preserve">sekundārā prevencija </w:t>
      </w:r>
      <w:r>
        <w:rPr>
          <w:rFonts w:ascii="Times New Roman" w:eastAsia="Times New Roman" w:hAnsi="Times New Roman" w:cs="Times New Roman"/>
          <w:color w:val="000000"/>
          <w:sz w:val="24"/>
          <w:szCs w:val="24"/>
        </w:rPr>
        <w:t xml:space="preserve">– veic, pamanot paaugstināta riska faktorus (grūtības ģimenē,  neattaisnoti kavējumi, nepietiekama aprūpe no likumiskā pārstāvja puses, iespējama  vardarbība mājās, mentālās veselības grūtības u. c.). Tiek veikta gan darbā ar  potenciālajiem upuriem, gan potenciālajiem vardarbības veicējiem: </w:t>
      </w:r>
    </w:p>
    <w:p w14:paraId="11DA4371" w14:textId="77777777" w:rsidR="006B2153" w:rsidRDefault="006B2153" w:rsidP="00C458D7">
      <w:pPr>
        <w:pBdr>
          <w:top w:val="nil"/>
          <w:left w:val="nil"/>
          <w:bottom w:val="nil"/>
          <w:right w:val="nil"/>
          <w:between w:val="nil"/>
        </w:pBdr>
        <w:spacing w:before="8"/>
        <w:ind w:left="12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 strādā atbalsta komanda sadarbībā ar klases audzinātāju; </w:t>
      </w:r>
    </w:p>
    <w:p w14:paraId="4C8B7121" w14:textId="77777777" w:rsidR="00E77B13" w:rsidRDefault="006B2153" w:rsidP="00C458D7">
      <w:pPr>
        <w:pBdr>
          <w:top w:val="nil"/>
          <w:left w:val="nil"/>
          <w:bottom w:val="nil"/>
          <w:right w:val="nil"/>
          <w:between w:val="nil"/>
        </w:pBdr>
        <w:spacing w:before="17" w:line="247" w:lineRule="auto"/>
        <w:ind w:left="1291"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6.2.2. tiek izstrādāts un realizēts izglītojamā uzvedības korekcijas plāns; </w:t>
      </w:r>
    </w:p>
    <w:p w14:paraId="7D59F28E" w14:textId="603AD85E" w:rsidR="006B2153" w:rsidRDefault="006B2153" w:rsidP="00C458D7">
      <w:pPr>
        <w:pBdr>
          <w:top w:val="nil"/>
          <w:left w:val="nil"/>
          <w:bottom w:val="nil"/>
          <w:right w:val="nil"/>
          <w:between w:val="nil"/>
        </w:pBdr>
        <w:spacing w:before="17" w:line="247" w:lineRule="auto"/>
        <w:ind w:left="1291"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6.2.3. informācijas sniegšana sociālajam dienestam ar aicinājumu veidot  atbalsta/uzvedības korekcijas plānu; </w:t>
      </w:r>
    </w:p>
    <w:p w14:paraId="7EBB2DBD" w14:textId="77777777" w:rsidR="006B2153" w:rsidRDefault="006B2153" w:rsidP="00C458D7">
      <w:pPr>
        <w:pBdr>
          <w:top w:val="nil"/>
          <w:left w:val="nil"/>
          <w:bottom w:val="nil"/>
          <w:right w:val="nil"/>
          <w:between w:val="nil"/>
        </w:pBdr>
        <w:spacing w:before="9"/>
        <w:ind w:left="12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6.2.4. ārsta norādīto prevencijas pasākumu izpilde, ja tādi saņemti; </w:t>
      </w:r>
    </w:p>
    <w:p w14:paraId="6DD6AB1C" w14:textId="77777777" w:rsidR="006B2153" w:rsidRDefault="006B2153" w:rsidP="00C458D7">
      <w:pPr>
        <w:pBdr>
          <w:top w:val="nil"/>
          <w:left w:val="nil"/>
          <w:bottom w:val="nil"/>
          <w:right w:val="nil"/>
          <w:between w:val="nil"/>
        </w:pBdr>
        <w:spacing w:before="17" w:line="247" w:lineRule="auto"/>
        <w:ind w:left="1987" w:right="42" w:hanging="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6.2.5. pastiprinātas uzmanības pievēršana sociālā riska ģimenēm (sociālā pedagoga  darbs ikdienā); </w:t>
      </w:r>
    </w:p>
    <w:p w14:paraId="5F6F5053" w14:textId="77777777" w:rsidR="006B2153" w:rsidRDefault="006B2153" w:rsidP="00C458D7">
      <w:pPr>
        <w:pBdr>
          <w:top w:val="nil"/>
          <w:left w:val="nil"/>
          <w:bottom w:val="nil"/>
          <w:right w:val="nil"/>
          <w:between w:val="nil"/>
        </w:pBdr>
        <w:spacing w:before="12" w:line="247" w:lineRule="auto"/>
        <w:ind w:left="1989" w:right="48" w:hanging="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6.2.6. notiek riska zonu identificēšana, prevencijas pasākumi apdraudējuma novēršanai  (video novērošana, iestādes darbinieki); </w:t>
      </w:r>
    </w:p>
    <w:p w14:paraId="4C69636F" w14:textId="77777777" w:rsidR="006B2153" w:rsidRDefault="006B2153" w:rsidP="00C458D7">
      <w:pPr>
        <w:pBdr>
          <w:top w:val="nil"/>
          <w:left w:val="nil"/>
          <w:bottom w:val="nil"/>
          <w:right w:val="nil"/>
          <w:between w:val="nil"/>
        </w:pBdr>
        <w:spacing w:before="10" w:line="247" w:lineRule="auto"/>
        <w:ind w:left="1979" w:right="44" w:hanging="6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6.2.7. izveidota krīzes komanda, kuru veido atbalsta komandas vadītāja noteiktie  pedagogi; </w:t>
      </w:r>
    </w:p>
    <w:p w14:paraId="5DEEC871" w14:textId="77777777" w:rsidR="00287A5E" w:rsidRDefault="006B2153" w:rsidP="007C3A09">
      <w:pPr>
        <w:pBdr>
          <w:top w:val="nil"/>
          <w:left w:val="nil"/>
          <w:bottom w:val="nil"/>
          <w:right w:val="nil"/>
          <w:between w:val="nil"/>
        </w:pBdr>
        <w:ind w:left="567" w:right="4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w:t>
      </w:r>
      <w:r>
        <w:rPr>
          <w:rFonts w:ascii="Times New Roman" w:eastAsia="Times New Roman" w:hAnsi="Times New Roman" w:cs="Times New Roman"/>
          <w:color w:val="000000"/>
          <w:sz w:val="24"/>
          <w:szCs w:val="24"/>
          <w:u w:val="single"/>
        </w:rPr>
        <w:t xml:space="preserve">terciālā prevencija </w:t>
      </w:r>
      <w:r>
        <w:rPr>
          <w:rFonts w:ascii="Times New Roman" w:eastAsia="Times New Roman" w:hAnsi="Times New Roman" w:cs="Times New Roman"/>
          <w:color w:val="000000"/>
          <w:sz w:val="24"/>
          <w:szCs w:val="24"/>
        </w:rPr>
        <w:t xml:space="preserve">– uzdevums novērst situāciju, kurā izglītojamais atkārtoti kļūst  vardarbīgs un cietušais nonāk situācijā, kurā pret viņu atkārtoti tiek īstenota vardarbība.  Īsteno, kad vardarbība ir jau notikusi un jāatrod veids, kā mazināt radītās sekas: </w:t>
      </w:r>
    </w:p>
    <w:p w14:paraId="021866A8" w14:textId="6019EEE6" w:rsidR="006B2153" w:rsidRDefault="006B2153" w:rsidP="007C3A09">
      <w:pPr>
        <w:pBdr>
          <w:top w:val="nil"/>
          <w:left w:val="nil"/>
          <w:bottom w:val="nil"/>
          <w:right w:val="nil"/>
          <w:between w:val="nil"/>
        </w:pBdr>
        <w:ind w:left="1271" w:righ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6.3.1. vardarbība tiek atpazīta, tiek informēts klases audzinātājs; </w:t>
      </w:r>
    </w:p>
    <w:p w14:paraId="7D26D986" w14:textId="77777777" w:rsidR="006B2153" w:rsidRPr="00E91E48" w:rsidRDefault="006B2153" w:rsidP="007C3A09">
      <w:pPr>
        <w:pBdr>
          <w:top w:val="nil"/>
          <w:left w:val="nil"/>
          <w:bottom w:val="nil"/>
          <w:right w:val="nil"/>
          <w:between w:val="nil"/>
        </w:pBdr>
        <w:ind w:left="1291"/>
        <w:jc w:val="both"/>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6.3.2. atbalsta komandas iesaiste situācijas risināšanā; </w:t>
      </w:r>
    </w:p>
    <w:p w14:paraId="417F46A8" w14:textId="77777777" w:rsidR="00292C68" w:rsidRDefault="006B2153" w:rsidP="007C3A09">
      <w:pPr>
        <w:pBdr>
          <w:top w:val="nil"/>
          <w:left w:val="nil"/>
          <w:bottom w:val="nil"/>
          <w:right w:val="nil"/>
          <w:between w:val="nil"/>
        </w:pBdr>
        <w:ind w:left="1291" w:right="1187"/>
        <w:jc w:val="both"/>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6.3.3. atbalsta un informācijas sniegšana gadījumā iesaistīto pušu vecākiem;</w:t>
      </w:r>
    </w:p>
    <w:p w14:paraId="5673E71C" w14:textId="4AC66E6D" w:rsidR="006B2153" w:rsidRPr="00E91E48" w:rsidRDefault="006B2153" w:rsidP="007C3A09">
      <w:pPr>
        <w:pBdr>
          <w:top w:val="nil"/>
          <w:left w:val="nil"/>
          <w:bottom w:val="nil"/>
          <w:right w:val="nil"/>
          <w:between w:val="nil"/>
        </w:pBdr>
        <w:ind w:left="1291" w:right="1187"/>
        <w:jc w:val="both"/>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 6.3.4. informācijas sniegšana sociālajam dienestam; </w:t>
      </w:r>
    </w:p>
    <w:p w14:paraId="377610A3" w14:textId="77777777" w:rsidR="006B2153" w:rsidRPr="00E91E48" w:rsidRDefault="006B2153" w:rsidP="007C3A09">
      <w:pPr>
        <w:pBdr>
          <w:top w:val="nil"/>
          <w:left w:val="nil"/>
          <w:bottom w:val="nil"/>
          <w:right w:val="nil"/>
          <w:between w:val="nil"/>
        </w:pBdr>
        <w:ind w:left="1291"/>
        <w:jc w:val="both"/>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6.3.5. starpinstitūciju sadarbības grupas sasaukšana pašvaldībā; </w:t>
      </w:r>
    </w:p>
    <w:p w14:paraId="47691388" w14:textId="77777777" w:rsidR="006B2153" w:rsidRPr="00E91E48" w:rsidRDefault="006B2153" w:rsidP="007C3A09">
      <w:pPr>
        <w:pBdr>
          <w:top w:val="nil"/>
          <w:left w:val="nil"/>
          <w:bottom w:val="nil"/>
          <w:right w:val="nil"/>
          <w:between w:val="nil"/>
        </w:pBdr>
        <w:ind w:left="1979" w:right="42" w:hanging="687"/>
        <w:jc w:val="both"/>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lastRenderedPageBreak/>
        <w:t xml:space="preserve">6.3.6. ārējo resursu (piem., Bērnu aizsardzības centrs (turpmāk – BAC), mediators)  piesaiste atbilstoši nepieciešamībai. </w:t>
      </w:r>
    </w:p>
    <w:p w14:paraId="251F2BD7" w14:textId="11A8605F" w:rsidR="006B2153" w:rsidRPr="00E91E48" w:rsidRDefault="006B2153" w:rsidP="007C3A09">
      <w:pPr>
        <w:pBdr>
          <w:top w:val="nil"/>
          <w:left w:val="nil"/>
          <w:bottom w:val="nil"/>
          <w:right w:val="nil"/>
          <w:between w:val="nil"/>
        </w:pBdr>
        <w:spacing w:after="0"/>
        <w:ind w:left="709" w:right="51" w:hanging="423"/>
        <w:jc w:val="both"/>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6.4. Katrā prevencijas līmenī var tikt īstenoti arī citi pasākumi, ja tie ir palīdzoši </w:t>
      </w:r>
      <w:r w:rsidR="00292C68" w:rsidRPr="00E91E48">
        <w:rPr>
          <w:rFonts w:ascii="Times New Roman" w:eastAsia="Times New Roman" w:hAnsi="Times New Roman" w:cs="Times New Roman"/>
          <w:color w:val="000000"/>
          <w:sz w:val="24"/>
          <w:szCs w:val="24"/>
          <w:lang w:val="en-GB"/>
        </w:rPr>
        <w:t>situācijas risināšanā</w:t>
      </w:r>
      <w:r w:rsidRPr="00E91E48">
        <w:rPr>
          <w:rFonts w:ascii="Times New Roman" w:eastAsia="Times New Roman" w:hAnsi="Times New Roman" w:cs="Times New Roman"/>
          <w:color w:val="000000"/>
          <w:sz w:val="24"/>
          <w:szCs w:val="24"/>
          <w:lang w:val="en-GB"/>
        </w:rPr>
        <w:t>.</w:t>
      </w:r>
    </w:p>
    <w:p w14:paraId="369F38C9" w14:textId="77777777" w:rsidR="006B2153" w:rsidRPr="00E91E48" w:rsidRDefault="006B2153" w:rsidP="007C3A09">
      <w:pPr>
        <w:pBdr>
          <w:top w:val="nil"/>
          <w:left w:val="nil"/>
          <w:bottom w:val="nil"/>
          <w:right w:val="nil"/>
          <w:between w:val="nil"/>
        </w:pBdr>
        <w:spacing w:after="0"/>
        <w:ind w:left="284" w:hanging="284"/>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7. Uzvedības pārkāpumus pēc to smaguma iedala trijos līmeņos: </w:t>
      </w:r>
    </w:p>
    <w:p w14:paraId="15524C5E" w14:textId="77777777" w:rsidR="006B2153" w:rsidRPr="00E91E48" w:rsidRDefault="006B2153" w:rsidP="007C3A09">
      <w:pPr>
        <w:pBdr>
          <w:top w:val="nil"/>
          <w:left w:val="nil"/>
          <w:bottom w:val="nil"/>
          <w:right w:val="nil"/>
          <w:between w:val="nil"/>
        </w:pBdr>
        <w:spacing w:after="0"/>
        <w:ind w:left="928" w:right="42" w:hanging="422"/>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7.1. </w:t>
      </w:r>
      <w:r w:rsidRPr="00E91E48">
        <w:rPr>
          <w:rFonts w:ascii="Times New Roman" w:eastAsia="Times New Roman" w:hAnsi="Times New Roman" w:cs="Times New Roman"/>
          <w:b/>
          <w:color w:val="000000"/>
          <w:sz w:val="24"/>
          <w:szCs w:val="24"/>
          <w:lang w:val="en-GB"/>
        </w:rPr>
        <w:t xml:space="preserve">zems risks </w:t>
      </w:r>
      <w:r w:rsidRPr="00E91E48">
        <w:rPr>
          <w:rFonts w:ascii="Times New Roman" w:eastAsia="Times New Roman" w:hAnsi="Times New Roman" w:cs="Times New Roman"/>
          <w:color w:val="000000"/>
          <w:sz w:val="24"/>
          <w:szCs w:val="24"/>
          <w:lang w:val="en-GB"/>
        </w:rPr>
        <w:t xml:space="preserve">– gadījums tiek risināts izglītības iestādes ietvaros, nav nepieciešama tūlītēja  papildu resursu piesaistīšana; </w:t>
      </w:r>
    </w:p>
    <w:p w14:paraId="1148615B" w14:textId="02B87D77" w:rsidR="006B2153" w:rsidRPr="00E91E48" w:rsidRDefault="006B2153" w:rsidP="007C3A09">
      <w:pPr>
        <w:pBdr>
          <w:top w:val="nil"/>
          <w:left w:val="nil"/>
          <w:bottom w:val="nil"/>
          <w:right w:val="nil"/>
          <w:between w:val="nil"/>
        </w:pBdr>
        <w:spacing w:after="0"/>
        <w:ind w:left="928" w:right="41" w:hanging="422"/>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7.2. </w:t>
      </w:r>
      <w:r w:rsidRPr="00E91E48">
        <w:rPr>
          <w:rFonts w:ascii="Times New Roman" w:eastAsia="Times New Roman" w:hAnsi="Times New Roman" w:cs="Times New Roman"/>
          <w:b/>
          <w:color w:val="000000"/>
          <w:sz w:val="24"/>
          <w:szCs w:val="24"/>
          <w:lang w:val="en-GB"/>
        </w:rPr>
        <w:t xml:space="preserve">vidējs risks </w:t>
      </w:r>
      <w:r w:rsidRPr="00E91E48">
        <w:rPr>
          <w:rFonts w:ascii="Times New Roman" w:eastAsia="Times New Roman" w:hAnsi="Times New Roman" w:cs="Times New Roman"/>
          <w:color w:val="000000"/>
          <w:sz w:val="24"/>
          <w:szCs w:val="24"/>
          <w:lang w:val="en-GB"/>
        </w:rPr>
        <w:t xml:space="preserve">– nav tūlītēja apdraudējuma dzīvībai, bet nopietnāki uzvedības pārkāpumi nekā pirmajā līmenī, nepieciešama papildu resursu piesaistīšana; </w:t>
      </w:r>
    </w:p>
    <w:p w14:paraId="20CBA42C" w14:textId="77777777" w:rsidR="006B2153" w:rsidRPr="00E91E48" w:rsidRDefault="006B2153" w:rsidP="007C3A09">
      <w:pPr>
        <w:pBdr>
          <w:top w:val="nil"/>
          <w:left w:val="nil"/>
          <w:bottom w:val="nil"/>
          <w:right w:val="nil"/>
          <w:between w:val="nil"/>
        </w:pBdr>
        <w:spacing w:after="0"/>
        <w:ind w:left="935" w:right="41" w:hanging="430"/>
        <w:jc w:val="both"/>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7.3. </w:t>
      </w:r>
      <w:r w:rsidRPr="00E91E48">
        <w:rPr>
          <w:rFonts w:ascii="Times New Roman" w:eastAsia="Times New Roman" w:hAnsi="Times New Roman" w:cs="Times New Roman"/>
          <w:b/>
          <w:color w:val="000000"/>
          <w:sz w:val="24"/>
          <w:szCs w:val="24"/>
          <w:lang w:val="en-GB"/>
        </w:rPr>
        <w:t xml:space="preserve">augsts risks </w:t>
      </w:r>
      <w:r w:rsidRPr="00E91E48">
        <w:rPr>
          <w:rFonts w:ascii="Times New Roman" w:eastAsia="Times New Roman" w:hAnsi="Times New Roman" w:cs="Times New Roman"/>
          <w:color w:val="000000"/>
          <w:sz w:val="24"/>
          <w:szCs w:val="24"/>
          <w:lang w:val="en-GB"/>
        </w:rPr>
        <w:t xml:space="preserve">– ir apdraudēta izglītojamā vai citu personu dzīvība, pastāv nopietns veselības  apdraudējums, nepieciešama nekavējoša rīcība un papildu resursu piesaistīšana ārpus  izglītības iestādes. </w:t>
      </w:r>
    </w:p>
    <w:p w14:paraId="3F65E3BB" w14:textId="25DAADC9" w:rsidR="006B2153" w:rsidRDefault="006B2153" w:rsidP="007C3A09">
      <w:pPr>
        <w:pBdr>
          <w:top w:val="nil"/>
          <w:left w:val="nil"/>
          <w:bottom w:val="nil"/>
          <w:right w:val="nil"/>
          <w:between w:val="nil"/>
        </w:pBdr>
        <w:spacing w:after="0"/>
        <w:ind w:left="284" w:hanging="284"/>
        <w:rPr>
          <w:rFonts w:ascii="Times New Roman" w:eastAsia="Times New Roman" w:hAnsi="Times New Roman" w:cs="Times New Roman"/>
          <w:color w:val="000000"/>
          <w:sz w:val="24"/>
          <w:szCs w:val="24"/>
          <w:lang w:val="en-GB"/>
        </w:rPr>
      </w:pPr>
      <w:r w:rsidRPr="00E91E48">
        <w:rPr>
          <w:rFonts w:ascii="Times New Roman" w:eastAsia="Times New Roman" w:hAnsi="Times New Roman" w:cs="Times New Roman"/>
          <w:color w:val="000000"/>
          <w:sz w:val="24"/>
          <w:szCs w:val="24"/>
          <w:lang w:val="en-GB"/>
        </w:rPr>
        <w:t xml:space="preserve">8. Uzvedības pārkāpuma līmeņa noteikšanas tabula (izskata pedagogs/darbinieks). </w:t>
      </w:r>
    </w:p>
    <w:p w14:paraId="5149C20C" w14:textId="77777777" w:rsidR="00287A5E" w:rsidRPr="008E2F8C" w:rsidRDefault="00287A5E" w:rsidP="006B2153">
      <w:pPr>
        <w:pBdr>
          <w:top w:val="nil"/>
          <w:left w:val="nil"/>
          <w:bottom w:val="nil"/>
          <w:right w:val="nil"/>
          <w:between w:val="nil"/>
        </w:pBdr>
        <w:spacing w:before="7"/>
        <w:ind w:left="151"/>
        <w:rPr>
          <w:rFonts w:ascii="Times New Roman" w:eastAsia="Times New Roman" w:hAnsi="Times New Roman" w:cs="Times New Roman"/>
          <w:color w:val="000000"/>
          <w:sz w:val="2"/>
          <w:szCs w:val="24"/>
          <w:lang w:val="en-GB"/>
        </w:rPr>
      </w:pPr>
    </w:p>
    <w:tbl>
      <w:tblPr>
        <w:tblW w:w="929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310"/>
        <w:gridCol w:w="1276"/>
      </w:tblGrid>
      <w:tr w:rsidR="006B2153" w14:paraId="55BF62EA" w14:textId="77777777" w:rsidTr="00270067">
        <w:trPr>
          <w:trHeight w:val="515"/>
        </w:trPr>
        <w:tc>
          <w:tcPr>
            <w:tcW w:w="709" w:type="dxa"/>
            <w:shd w:val="clear" w:color="auto" w:fill="auto"/>
            <w:tcMar>
              <w:top w:w="100" w:type="dxa"/>
              <w:left w:w="100" w:type="dxa"/>
              <w:bottom w:w="100" w:type="dxa"/>
              <w:right w:w="100" w:type="dxa"/>
            </w:tcMar>
          </w:tcPr>
          <w:p w14:paraId="42DE5C2B" w14:textId="0E56241C" w:rsidR="006B2153" w:rsidRDefault="00270067"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r w:rsidR="006B2153">
              <w:rPr>
                <w:rFonts w:ascii="Times New Roman" w:eastAsia="Times New Roman" w:hAnsi="Times New Roman" w:cs="Times New Roman"/>
                <w:color w:val="000000"/>
              </w:rPr>
              <w:t>.p.k</w:t>
            </w:r>
            <w:r>
              <w:rPr>
                <w:rFonts w:ascii="Times New Roman" w:eastAsia="Times New Roman" w:hAnsi="Times New Roman" w:cs="Times New Roman"/>
                <w:color w:val="000000"/>
              </w:rPr>
              <w:t>.</w:t>
            </w:r>
            <w:r w:rsidR="006B2153">
              <w:rPr>
                <w:rFonts w:ascii="Times New Roman" w:eastAsia="Times New Roman" w:hAnsi="Times New Roman" w:cs="Times New Roman"/>
                <w:color w:val="000000"/>
              </w:rPr>
              <w:t xml:space="preserve"> </w:t>
            </w:r>
          </w:p>
        </w:tc>
        <w:tc>
          <w:tcPr>
            <w:tcW w:w="7310" w:type="dxa"/>
            <w:shd w:val="clear" w:color="auto" w:fill="auto"/>
            <w:tcMar>
              <w:top w:w="100" w:type="dxa"/>
              <w:left w:w="100" w:type="dxa"/>
              <w:bottom w:w="100" w:type="dxa"/>
              <w:right w:w="100" w:type="dxa"/>
            </w:tcMar>
          </w:tcPr>
          <w:p w14:paraId="6782B24A" w14:textId="77777777" w:rsidR="006B2153" w:rsidRDefault="006B2153" w:rsidP="008E2F8C">
            <w:pPr>
              <w:pBdr>
                <w:top w:val="nil"/>
                <w:left w:val="nil"/>
                <w:bottom w:val="nil"/>
                <w:right w:val="nil"/>
                <w:between w:val="nil"/>
              </w:pBd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Kritērijs </w:t>
            </w:r>
          </w:p>
        </w:tc>
        <w:tc>
          <w:tcPr>
            <w:tcW w:w="1276" w:type="dxa"/>
            <w:shd w:val="clear" w:color="auto" w:fill="auto"/>
            <w:tcMar>
              <w:top w:w="100" w:type="dxa"/>
              <w:left w:w="100" w:type="dxa"/>
              <w:bottom w:w="100" w:type="dxa"/>
              <w:right w:w="100" w:type="dxa"/>
            </w:tcMar>
          </w:tcPr>
          <w:p w14:paraId="1BFEA477" w14:textId="77777777" w:rsidR="006B2153" w:rsidRDefault="006B2153" w:rsidP="008E2F8C">
            <w:pPr>
              <w:pBdr>
                <w:top w:val="nil"/>
                <w:left w:val="nil"/>
                <w:bottom w:val="nil"/>
                <w:right w:val="nil"/>
                <w:between w:val="nil"/>
              </w:pBd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Veikt  </w:t>
            </w:r>
          </w:p>
          <w:p w14:paraId="12F82C12" w14:textId="77777777" w:rsidR="006B2153" w:rsidRDefault="006B2153" w:rsidP="008E2F8C">
            <w:pPr>
              <w:pBdr>
                <w:top w:val="nil"/>
                <w:left w:val="nil"/>
                <w:bottom w:val="nil"/>
                <w:right w:val="nil"/>
                <w:between w:val="nil"/>
              </w:pBd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izvērtējumu</w:t>
            </w:r>
          </w:p>
        </w:tc>
      </w:tr>
      <w:tr w:rsidR="006B2153" w14:paraId="54BE6CB4" w14:textId="77777777" w:rsidTr="00270067">
        <w:trPr>
          <w:trHeight w:val="264"/>
        </w:trPr>
        <w:tc>
          <w:tcPr>
            <w:tcW w:w="9295" w:type="dxa"/>
            <w:gridSpan w:val="3"/>
            <w:shd w:val="clear" w:color="auto" w:fill="ACB9CA" w:themeFill="text2" w:themeFillTint="66"/>
            <w:tcMar>
              <w:top w:w="100" w:type="dxa"/>
              <w:left w:w="100" w:type="dxa"/>
              <w:bottom w:w="100" w:type="dxa"/>
              <w:right w:w="100" w:type="dxa"/>
            </w:tcMar>
          </w:tcPr>
          <w:p w14:paraId="2A428393"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b/>
                <w:color w:val="000000"/>
                <w:shd w:val="clear" w:color="auto" w:fill="E2EFD9"/>
              </w:rPr>
            </w:pPr>
            <w:r w:rsidRPr="00F9256F">
              <w:rPr>
                <w:rFonts w:ascii="Times New Roman" w:eastAsia="Times New Roman" w:hAnsi="Times New Roman" w:cs="Times New Roman"/>
                <w:b/>
                <w:color w:val="000000"/>
                <w:sz w:val="24"/>
                <w:shd w:val="clear" w:color="auto" w:fill="E2EFD9"/>
              </w:rPr>
              <w:t>Zema riska līmenis</w:t>
            </w:r>
          </w:p>
        </w:tc>
      </w:tr>
      <w:tr w:rsidR="006B2153" w14:paraId="6C33DC7D" w14:textId="77777777" w:rsidTr="00270067">
        <w:trPr>
          <w:trHeight w:val="262"/>
        </w:trPr>
        <w:tc>
          <w:tcPr>
            <w:tcW w:w="709" w:type="dxa"/>
            <w:shd w:val="clear" w:color="auto" w:fill="auto"/>
            <w:tcMar>
              <w:top w:w="100" w:type="dxa"/>
              <w:left w:w="100" w:type="dxa"/>
              <w:bottom w:w="100" w:type="dxa"/>
              <w:right w:w="100" w:type="dxa"/>
            </w:tcMar>
          </w:tcPr>
          <w:p w14:paraId="285D081D" w14:textId="333A1040" w:rsidR="006B2153" w:rsidRDefault="00270067"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310" w:type="dxa"/>
            <w:shd w:val="clear" w:color="auto" w:fill="auto"/>
            <w:tcMar>
              <w:top w:w="100" w:type="dxa"/>
              <w:left w:w="100" w:type="dxa"/>
              <w:bottom w:w="100" w:type="dxa"/>
              <w:right w:w="100" w:type="dxa"/>
            </w:tcMar>
          </w:tcPr>
          <w:p w14:paraId="140D0865" w14:textId="77777777" w:rsidR="006B2153" w:rsidRDefault="006B2153" w:rsidP="008E2F8C">
            <w:pPr>
              <w:pBdr>
                <w:top w:val="nil"/>
                <w:left w:val="nil"/>
                <w:bottom w:val="nil"/>
                <w:right w:val="nil"/>
                <w:between w:val="nil"/>
              </w:pBdr>
              <w:spacing w:after="0"/>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Atklāta necieņas izrādīšana pret iestādes darbinieku </w:t>
            </w:r>
          </w:p>
        </w:tc>
        <w:tc>
          <w:tcPr>
            <w:tcW w:w="1276" w:type="dxa"/>
            <w:shd w:val="clear" w:color="auto" w:fill="auto"/>
            <w:tcMar>
              <w:top w:w="100" w:type="dxa"/>
              <w:left w:w="100" w:type="dxa"/>
              <w:bottom w:w="100" w:type="dxa"/>
              <w:right w:w="100" w:type="dxa"/>
            </w:tcMar>
          </w:tcPr>
          <w:p w14:paraId="5307C596"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16F4768E" w14:textId="77777777" w:rsidTr="00270067">
        <w:trPr>
          <w:trHeight w:val="264"/>
        </w:trPr>
        <w:tc>
          <w:tcPr>
            <w:tcW w:w="709" w:type="dxa"/>
            <w:shd w:val="clear" w:color="auto" w:fill="auto"/>
            <w:tcMar>
              <w:top w:w="100" w:type="dxa"/>
              <w:left w:w="100" w:type="dxa"/>
              <w:bottom w:w="100" w:type="dxa"/>
              <w:right w:w="100" w:type="dxa"/>
            </w:tcMar>
          </w:tcPr>
          <w:p w14:paraId="1C9E8ED0"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7310" w:type="dxa"/>
            <w:shd w:val="clear" w:color="auto" w:fill="auto"/>
            <w:tcMar>
              <w:top w:w="100" w:type="dxa"/>
              <w:left w:w="100" w:type="dxa"/>
              <w:bottom w:w="100" w:type="dxa"/>
              <w:right w:w="100" w:type="dxa"/>
            </w:tcMar>
          </w:tcPr>
          <w:p w14:paraId="09D98E84" w14:textId="77777777" w:rsidR="006B2153" w:rsidRDefault="006B2153" w:rsidP="008E2F8C">
            <w:pPr>
              <w:pBdr>
                <w:top w:val="nil"/>
                <w:left w:val="nil"/>
                <w:bottom w:val="nil"/>
                <w:right w:val="nil"/>
                <w:between w:val="nil"/>
              </w:pBdr>
              <w:spacing w:after="0"/>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Atklāta necieņas izrādīšana pret citu izglītojamo </w:t>
            </w:r>
          </w:p>
        </w:tc>
        <w:tc>
          <w:tcPr>
            <w:tcW w:w="1276" w:type="dxa"/>
            <w:shd w:val="clear" w:color="auto" w:fill="auto"/>
            <w:tcMar>
              <w:top w:w="100" w:type="dxa"/>
              <w:left w:w="100" w:type="dxa"/>
              <w:bottom w:w="100" w:type="dxa"/>
              <w:right w:w="100" w:type="dxa"/>
            </w:tcMar>
          </w:tcPr>
          <w:p w14:paraId="7A3D2655"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12351AF2" w14:textId="77777777" w:rsidTr="00270067">
        <w:trPr>
          <w:trHeight w:val="261"/>
        </w:trPr>
        <w:tc>
          <w:tcPr>
            <w:tcW w:w="709" w:type="dxa"/>
            <w:shd w:val="clear" w:color="auto" w:fill="auto"/>
            <w:tcMar>
              <w:top w:w="100" w:type="dxa"/>
              <w:left w:w="100" w:type="dxa"/>
              <w:bottom w:w="100" w:type="dxa"/>
              <w:right w:w="100" w:type="dxa"/>
            </w:tcMar>
          </w:tcPr>
          <w:p w14:paraId="3B74D9D0"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c>
          <w:tcPr>
            <w:tcW w:w="7310" w:type="dxa"/>
            <w:shd w:val="clear" w:color="auto" w:fill="auto"/>
            <w:tcMar>
              <w:top w:w="100" w:type="dxa"/>
              <w:left w:w="100" w:type="dxa"/>
              <w:bottom w:w="100" w:type="dxa"/>
              <w:right w:w="100" w:type="dxa"/>
            </w:tcMar>
          </w:tcPr>
          <w:p w14:paraId="0CD4CB32" w14:textId="77777777" w:rsidR="006B2153" w:rsidRDefault="006B2153" w:rsidP="008E2F8C">
            <w:pPr>
              <w:pBdr>
                <w:top w:val="nil"/>
                <w:left w:val="nil"/>
                <w:bottom w:val="nil"/>
                <w:right w:val="nil"/>
                <w:between w:val="nil"/>
              </w:pBdr>
              <w:spacing w:after="0"/>
              <w:ind w:left="1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Necenzētu (rupju) vārdu lietošana </w:t>
            </w:r>
          </w:p>
        </w:tc>
        <w:tc>
          <w:tcPr>
            <w:tcW w:w="1276" w:type="dxa"/>
            <w:shd w:val="clear" w:color="auto" w:fill="auto"/>
            <w:tcMar>
              <w:top w:w="100" w:type="dxa"/>
              <w:left w:w="100" w:type="dxa"/>
              <w:bottom w:w="100" w:type="dxa"/>
              <w:right w:w="100" w:type="dxa"/>
            </w:tcMar>
          </w:tcPr>
          <w:p w14:paraId="5A83ED57"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501EACF3" w14:textId="77777777" w:rsidTr="00270067">
        <w:trPr>
          <w:trHeight w:val="264"/>
        </w:trPr>
        <w:tc>
          <w:tcPr>
            <w:tcW w:w="709" w:type="dxa"/>
            <w:shd w:val="clear" w:color="auto" w:fill="auto"/>
            <w:tcMar>
              <w:top w:w="100" w:type="dxa"/>
              <w:left w:w="100" w:type="dxa"/>
              <w:bottom w:w="100" w:type="dxa"/>
              <w:right w:w="100" w:type="dxa"/>
            </w:tcMar>
          </w:tcPr>
          <w:p w14:paraId="1A575E74"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tc>
        <w:tc>
          <w:tcPr>
            <w:tcW w:w="7310" w:type="dxa"/>
            <w:shd w:val="clear" w:color="auto" w:fill="auto"/>
            <w:tcMar>
              <w:top w:w="100" w:type="dxa"/>
              <w:left w:w="100" w:type="dxa"/>
              <w:bottom w:w="100" w:type="dxa"/>
              <w:right w:w="100" w:type="dxa"/>
            </w:tcMar>
          </w:tcPr>
          <w:p w14:paraId="24CF45E2" w14:textId="77777777" w:rsidR="006B2153" w:rsidRDefault="006B2153" w:rsidP="008E2F8C">
            <w:pPr>
              <w:pBdr>
                <w:top w:val="nil"/>
                <w:left w:val="nil"/>
                <w:bottom w:val="nil"/>
                <w:right w:val="nil"/>
                <w:between w:val="nil"/>
              </w:pBdr>
              <w:spacing w:after="0"/>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Darbinieku aizrādījumu ignorēšana </w:t>
            </w:r>
          </w:p>
        </w:tc>
        <w:tc>
          <w:tcPr>
            <w:tcW w:w="1276" w:type="dxa"/>
            <w:shd w:val="clear" w:color="auto" w:fill="auto"/>
            <w:tcMar>
              <w:top w:w="100" w:type="dxa"/>
              <w:left w:w="100" w:type="dxa"/>
              <w:bottom w:w="100" w:type="dxa"/>
              <w:right w:w="100" w:type="dxa"/>
            </w:tcMar>
          </w:tcPr>
          <w:p w14:paraId="3EB8BC5A"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63B10FD6" w14:textId="77777777" w:rsidTr="00270067">
        <w:trPr>
          <w:trHeight w:val="261"/>
        </w:trPr>
        <w:tc>
          <w:tcPr>
            <w:tcW w:w="709" w:type="dxa"/>
            <w:shd w:val="clear" w:color="auto" w:fill="auto"/>
            <w:tcMar>
              <w:top w:w="100" w:type="dxa"/>
              <w:left w:w="100" w:type="dxa"/>
              <w:bottom w:w="100" w:type="dxa"/>
              <w:right w:w="100" w:type="dxa"/>
            </w:tcMar>
          </w:tcPr>
          <w:p w14:paraId="43DDC177"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p>
        </w:tc>
        <w:tc>
          <w:tcPr>
            <w:tcW w:w="7310" w:type="dxa"/>
            <w:shd w:val="clear" w:color="auto" w:fill="auto"/>
            <w:tcMar>
              <w:top w:w="100" w:type="dxa"/>
              <w:left w:w="100" w:type="dxa"/>
              <w:bottom w:w="100" w:type="dxa"/>
              <w:right w:w="100" w:type="dxa"/>
            </w:tcMar>
          </w:tcPr>
          <w:p w14:paraId="2D53CE3E" w14:textId="77777777" w:rsidR="006B2153" w:rsidRDefault="006B2153" w:rsidP="008E2F8C">
            <w:pPr>
              <w:pBdr>
                <w:top w:val="nil"/>
                <w:left w:val="nil"/>
                <w:bottom w:val="nil"/>
                <w:right w:val="nil"/>
                <w:between w:val="nil"/>
              </w:pBdr>
              <w:spacing w:after="0"/>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Mācību procesa norises traucēšana </w:t>
            </w:r>
          </w:p>
        </w:tc>
        <w:tc>
          <w:tcPr>
            <w:tcW w:w="1276" w:type="dxa"/>
            <w:shd w:val="clear" w:color="auto" w:fill="auto"/>
            <w:tcMar>
              <w:top w:w="100" w:type="dxa"/>
              <w:left w:w="100" w:type="dxa"/>
              <w:bottom w:w="100" w:type="dxa"/>
              <w:right w:w="100" w:type="dxa"/>
            </w:tcMar>
          </w:tcPr>
          <w:p w14:paraId="031BFC77"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3BF556EB" w14:textId="77777777" w:rsidTr="00270067">
        <w:trPr>
          <w:trHeight w:val="516"/>
        </w:trPr>
        <w:tc>
          <w:tcPr>
            <w:tcW w:w="709" w:type="dxa"/>
            <w:shd w:val="clear" w:color="auto" w:fill="auto"/>
            <w:tcMar>
              <w:top w:w="100" w:type="dxa"/>
              <w:left w:w="100" w:type="dxa"/>
              <w:bottom w:w="100" w:type="dxa"/>
              <w:right w:w="100" w:type="dxa"/>
            </w:tcMar>
          </w:tcPr>
          <w:p w14:paraId="1AB95DD6"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p>
        </w:tc>
        <w:tc>
          <w:tcPr>
            <w:tcW w:w="7310" w:type="dxa"/>
            <w:shd w:val="clear" w:color="auto" w:fill="auto"/>
            <w:tcMar>
              <w:top w:w="100" w:type="dxa"/>
              <w:left w:w="100" w:type="dxa"/>
              <w:bottom w:w="100" w:type="dxa"/>
              <w:right w:w="100" w:type="dxa"/>
            </w:tcMar>
          </w:tcPr>
          <w:p w14:paraId="5451A419" w14:textId="77777777" w:rsidR="006B2153" w:rsidRDefault="006B2153" w:rsidP="008E2F8C">
            <w:pPr>
              <w:pBdr>
                <w:top w:val="nil"/>
                <w:left w:val="nil"/>
                <w:bottom w:val="nil"/>
                <w:right w:val="nil"/>
                <w:between w:val="nil"/>
              </w:pBdr>
              <w:spacing w:after="0" w:line="228" w:lineRule="auto"/>
              <w:ind w:left="120" w:right="51"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Iekšējās kārtības noteikumu pārkāpums, kas nav saistīts ar savas vai  citu veselības vai dzīvības apdraudējumu </w:t>
            </w:r>
          </w:p>
        </w:tc>
        <w:tc>
          <w:tcPr>
            <w:tcW w:w="1276" w:type="dxa"/>
            <w:shd w:val="clear" w:color="auto" w:fill="auto"/>
            <w:tcMar>
              <w:top w:w="100" w:type="dxa"/>
              <w:left w:w="100" w:type="dxa"/>
              <w:bottom w:w="100" w:type="dxa"/>
              <w:right w:w="100" w:type="dxa"/>
            </w:tcMar>
          </w:tcPr>
          <w:p w14:paraId="5B112640"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79979A29" w14:textId="77777777" w:rsidTr="00270067">
        <w:trPr>
          <w:trHeight w:val="263"/>
        </w:trPr>
        <w:tc>
          <w:tcPr>
            <w:tcW w:w="9295" w:type="dxa"/>
            <w:gridSpan w:val="3"/>
            <w:shd w:val="clear" w:color="auto" w:fill="FFD966" w:themeFill="accent4" w:themeFillTint="99"/>
            <w:tcMar>
              <w:top w:w="100" w:type="dxa"/>
              <w:left w:w="100" w:type="dxa"/>
              <w:bottom w:w="100" w:type="dxa"/>
              <w:right w:w="100" w:type="dxa"/>
            </w:tcMar>
          </w:tcPr>
          <w:p w14:paraId="4E143DE7"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b/>
                <w:color w:val="000000"/>
                <w:shd w:val="clear" w:color="auto" w:fill="FFD966"/>
              </w:rPr>
            </w:pPr>
            <w:r w:rsidRPr="007C3A09">
              <w:rPr>
                <w:rFonts w:ascii="Times New Roman" w:eastAsia="Times New Roman" w:hAnsi="Times New Roman" w:cs="Times New Roman"/>
                <w:b/>
                <w:color w:val="000000"/>
                <w:sz w:val="24"/>
                <w:shd w:val="clear" w:color="auto" w:fill="FFD966"/>
              </w:rPr>
              <w:t>Vidēja riska līmenis</w:t>
            </w:r>
          </w:p>
        </w:tc>
      </w:tr>
      <w:tr w:rsidR="006B2153" w14:paraId="254F6664" w14:textId="77777777" w:rsidTr="00270067">
        <w:trPr>
          <w:trHeight w:val="438"/>
        </w:trPr>
        <w:tc>
          <w:tcPr>
            <w:tcW w:w="709" w:type="dxa"/>
            <w:shd w:val="clear" w:color="auto" w:fill="auto"/>
            <w:tcMar>
              <w:top w:w="100" w:type="dxa"/>
              <w:left w:w="100" w:type="dxa"/>
              <w:bottom w:w="100" w:type="dxa"/>
              <w:right w:w="100" w:type="dxa"/>
            </w:tcMar>
          </w:tcPr>
          <w:p w14:paraId="48020F87"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p>
        </w:tc>
        <w:tc>
          <w:tcPr>
            <w:tcW w:w="7310" w:type="dxa"/>
            <w:shd w:val="clear" w:color="auto" w:fill="auto"/>
            <w:tcMar>
              <w:top w:w="100" w:type="dxa"/>
              <w:left w:w="100" w:type="dxa"/>
              <w:bottom w:w="100" w:type="dxa"/>
              <w:right w:w="100" w:type="dxa"/>
            </w:tcMar>
          </w:tcPr>
          <w:p w14:paraId="121A98F8" w14:textId="77777777" w:rsidR="006B2153" w:rsidRDefault="006B2153" w:rsidP="008E2F8C">
            <w:pPr>
              <w:pBdr>
                <w:top w:val="nil"/>
                <w:left w:val="nil"/>
                <w:bottom w:val="nil"/>
                <w:right w:val="nil"/>
                <w:between w:val="nil"/>
              </w:pBdr>
              <w:spacing w:after="0" w:line="229" w:lineRule="auto"/>
              <w:ind w:left="112" w:right="46" w:firstLine="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Iestādē veikto pasākumu kopums, lai novērstu zema līmeņa  pārkāpumu, nav devis pozitīvus rezultātus (uzvedība neuzlabojas vai  pasliktinās) </w:t>
            </w:r>
          </w:p>
        </w:tc>
        <w:tc>
          <w:tcPr>
            <w:tcW w:w="1276" w:type="dxa"/>
            <w:shd w:val="clear" w:color="auto" w:fill="auto"/>
            <w:tcMar>
              <w:top w:w="100" w:type="dxa"/>
              <w:left w:w="100" w:type="dxa"/>
              <w:bottom w:w="100" w:type="dxa"/>
              <w:right w:w="100" w:type="dxa"/>
            </w:tcMar>
          </w:tcPr>
          <w:p w14:paraId="216B1D4A"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4DB9F067" w14:textId="77777777" w:rsidTr="00270067">
        <w:trPr>
          <w:trHeight w:val="263"/>
        </w:trPr>
        <w:tc>
          <w:tcPr>
            <w:tcW w:w="709" w:type="dxa"/>
            <w:shd w:val="clear" w:color="auto" w:fill="auto"/>
            <w:tcMar>
              <w:top w:w="100" w:type="dxa"/>
              <w:left w:w="100" w:type="dxa"/>
              <w:bottom w:w="100" w:type="dxa"/>
              <w:right w:w="100" w:type="dxa"/>
            </w:tcMar>
          </w:tcPr>
          <w:p w14:paraId="7217E13E"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p>
        </w:tc>
        <w:tc>
          <w:tcPr>
            <w:tcW w:w="7310" w:type="dxa"/>
            <w:shd w:val="clear" w:color="auto" w:fill="auto"/>
            <w:tcMar>
              <w:top w:w="100" w:type="dxa"/>
              <w:left w:w="100" w:type="dxa"/>
              <w:bottom w:w="100" w:type="dxa"/>
              <w:right w:w="100" w:type="dxa"/>
            </w:tcMar>
          </w:tcPr>
          <w:p w14:paraId="1928FC57" w14:textId="77777777" w:rsidR="006B2153" w:rsidRDefault="006B2153" w:rsidP="008E2F8C">
            <w:pPr>
              <w:pBdr>
                <w:top w:val="nil"/>
                <w:left w:val="nil"/>
                <w:bottom w:val="nil"/>
                <w:right w:val="nil"/>
                <w:between w:val="nil"/>
              </w:pBdr>
              <w:spacing w:after="0"/>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Regulāra vai izteikta klases vai skolas darba traucēšana </w:t>
            </w:r>
          </w:p>
        </w:tc>
        <w:tc>
          <w:tcPr>
            <w:tcW w:w="1276" w:type="dxa"/>
            <w:shd w:val="clear" w:color="auto" w:fill="auto"/>
            <w:tcMar>
              <w:top w:w="100" w:type="dxa"/>
              <w:left w:w="100" w:type="dxa"/>
              <w:bottom w:w="100" w:type="dxa"/>
              <w:right w:w="100" w:type="dxa"/>
            </w:tcMar>
          </w:tcPr>
          <w:p w14:paraId="54654FF9"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66D214D6" w14:textId="77777777" w:rsidTr="00270067">
        <w:trPr>
          <w:trHeight w:val="526"/>
        </w:trPr>
        <w:tc>
          <w:tcPr>
            <w:tcW w:w="709" w:type="dxa"/>
            <w:shd w:val="clear" w:color="auto" w:fill="auto"/>
            <w:tcMar>
              <w:top w:w="100" w:type="dxa"/>
              <w:left w:w="100" w:type="dxa"/>
              <w:bottom w:w="100" w:type="dxa"/>
              <w:right w:w="100" w:type="dxa"/>
            </w:tcMar>
          </w:tcPr>
          <w:p w14:paraId="71487D4D" w14:textId="77777777" w:rsidR="006B2153" w:rsidRDefault="006B2153" w:rsidP="00270067">
            <w:pPr>
              <w:pBdr>
                <w:top w:val="nil"/>
                <w:left w:val="nil"/>
                <w:bottom w:val="nil"/>
                <w:right w:val="nil"/>
                <w:between w:val="nil"/>
              </w:pBdr>
              <w:spacing w:after="0"/>
              <w:ind w:right="-10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p>
        </w:tc>
        <w:tc>
          <w:tcPr>
            <w:tcW w:w="7310" w:type="dxa"/>
            <w:shd w:val="clear" w:color="auto" w:fill="auto"/>
            <w:tcMar>
              <w:top w:w="100" w:type="dxa"/>
              <w:left w:w="100" w:type="dxa"/>
              <w:bottom w:w="100" w:type="dxa"/>
              <w:right w:w="100" w:type="dxa"/>
            </w:tcMar>
          </w:tcPr>
          <w:p w14:paraId="04FBE3AB" w14:textId="77777777" w:rsidR="006B2153" w:rsidRDefault="006B2153" w:rsidP="008E2F8C">
            <w:pPr>
              <w:pBdr>
                <w:top w:val="nil"/>
                <w:left w:val="nil"/>
                <w:bottom w:val="nil"/>
                <w:right w:val="nil"/>
                <w:between w:val="nil"/>
              </w:pBdr>
              <w:spacing w:after="0" w:line="230" w:lineRule="auto"/>
              <w:ind w:left="114" w:right="51" w:firstLine="1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Sistemātiska vispārpieņemto uzvedības normu ignorēšana, atklāta  necieņas izrādīšana </w:t>
            </w:r>
          </w:p>
        </w:tc>
        <w:tc>
          <w:tcPr>
            <w:tcW w:w="1276" w:type="dxa"/>
            <w:shd w:val="clear" w:color="auto" w:fill="auto"/>
            <w:tcMar>
              <w:top w:w="100" w:type="dxa"/>
              <w:left w:w="100" w:type="dxa"/>
              <w:bottom w:w="100" w:type="dxa"/>
              <w:right w:w="100" w:type="dxa"/>
            </w:tcMar>
          </w:tcPr>
          <w:p w14:paraId="4E59D1CA"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0A9BF7AC" w14:textId="77777777" w:rsidTr="00270067">
        <w:trPr>
          <w:trHeight w:val="264"/>
        </w:trPr>
        <w:tc>
          <w:tcPr>
            <w:tcW w:w="709" w:type="dxa"/>
            <w:shd w:val="clear" w:color="auto" w:fill="auto"/>
            <w:tcMar>
              <w:top w:w="100" w:type="dxa"/>
              <w:left w:w="100" w:type="dxa"/>
              <w:bottom w:w="100" w:type="dxa"/>
              <w:right w:w="100" w:type="dxa"/>
            </w:tcMar>
          </w:tcPr>
          <w:p w14:paraId="24764982" w14:textId="77777777" w:rsidR="006B2153" w:rsidRDefault="006B2153" w:rsidP="00270067">
            <w:pPr>
              <w:pBdr>
                <w:top w:val="nil"/>
                <w:left w:val="nil"/>
                <w:bottom w:val="nil"/>
                <w:right w:val="nil"/>
                <w:between w:val="nil"/>
              </w:pBdr>
              <w:spacing w:after="0"/>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10. </w:t>
            </w:r>
          </w:p>
        </w:tc>
        <w:tc>
          <w:tcPr>
            <w:tcW w:w="7310" w:type="dxa"/>
            <w:shd w:val="clear" w:color="auto" w:fill="auto"/>
            <w:tcMar>
              <w:top w:w="100" w:type="dxa"/>
              <w:left w:w="100" w:type="dxa"/>
              <w:bottom w:w="100" w:type="dxa"/>
              <w:right w:w="100" w:type="dxa"/>
            </w:tcMar>
          </w:tcPr>
          <w:p w14:paraId="68EECC0D" w14:textId="77777777" w:rsidR="006B2153" w:rsidRDefault="006B2153" w:rsidP="008E2F8C">
            <w:pPr>
              <w:pBdr>
                <w:top w:val="nil"/>
                <w:left w:val="nil"/>
                <w:bottom w:val="nil"/>
                <w:right w:val="nil"/>
                <w:between w:val="nil"/>
              </w:pBdr>
              <w:spacing w:after="0"/>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Bulings (iebiedēšana, tiranizēšana, pazemošana, draudēšana) </w:t>
            </w:r>
          </w:p>
        </w:tc>
        <w:tc>
          <w:tcPr>
            <w:tcW w:w="1276" w:type="dxa"/>
            <w:shd w:val="clear" w:color="auto" w:fill="auto"/>
            <w:tcMar>
              <w:top w:w="100" w:type="dxa"/>
              <w:left w:w="100" w:type="dxa"/>
              <w:bottom w:w="100" w:type="dxa"/>
              <w:right w:w="100" w:type="dxa"/>
            </w:tcMar>
          </w:tcPr>
          <w:p w14:paraId="2C170808"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6B00C718" w14:textId="77777777" w:rsidTr="00270067">
        <w:trPr>
          <w:trHeight w:val="261"/>
        </w:trPr>
        <w:tc>
          <w:tcPr>
            <w:tcW w:w="709" w:type="dxa"/>
            <w:shd w:val="clear" w:color="auto" w:fill="auto"/>
            <w:tcMar>
              <w:top w:w="100" w:type="dxa"/>
              <w:left w:w="100" w:type="dxa"/>
              <w:bottom w:w="100" w:type="dxa"/>
              <w:right w:w="100" w:type="dxa"/>
            </w:tcMar>
          </w:tcPr>
          <w:p w14:paraId="1C793004" w14:textId="77777777" w:rsidR="006B2153" w:rsidRDefault="006B2153" w:rsidP="00270067">
            <w:pPr>
              <w:pBdr>
                <w:top w:val="nil"/>
                <w:left w:val="nil"/>
                <w:bottom w:val="nil"/>
                <w:right w:val="nil"/>
                <w:between w:val="nil"/>
              </w:pBdr>
              <w:spacing w:after="0"/>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p>
        </w:tc>
        <w:tc>
          <w:tcPr>
            <w:tcW w:w="7310" w:type="dxa"/>
            <w:shd w:val="clear" w:color="auto" w:fill="auto"/>
            <w:tcMar>
              <w:top w:w="100" w:type="dxa"/>
              <w:left w:w="100" w:type="dxa"/>
              <w:bottom w:w="100" w:type="dxa"/>
              <w:right w:w="100" w:type="dxa"/>
            </w:tcMar>
          </w:tcPr>
          <w:p w14:paraId="7033DB92" w14:textId="77777777" w:rsidR="006B2153" w:rsidRDefault="006B2153" w:rsidP="008E2F8C">
            <w:pPr>
              <w:pBdr>
                <w:top w:val="nil"/>
                <w:left w:val="nil"/>
                <w:bottom w:val="nil"/>
                <w:right w:val="nil"/>
                <w:between w:val="nil"/>
              </w:pBdr>
              <w:spacing w:after="0"/>
              <w:ind w:left="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Tīša mantas bojāšana </w:t>
            </w:r>
          </w:p>
        </w:tc>
        <w:tc>
          <w:tcPr>
            <w:tcW w:w="1276" w:type="dxa"/>
            <w:shd w:val="clear" w:color="auto" w:fill="auto"/>
            <w:tcMar>
              <w:top w:w="100" w:type="dxa"/>
              <w:left w:w="100" w:type="dxa"/>
              <w:bottom w:w="100" w:type="dxa"/>
              <w:right w:w="100" w:type="dxa"/>
            </w:tcMar>
          </w:tcPr>
          <w:p w14:paraId="107B733E"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015C85F7" w14:textId="77777777" w:rsidTr="00270067">
        <w:trPr>
          <w:trHeight w:val="264"/>
        </w:trPr>
        <w:tc>
          <w:tcPr>
            <w:tcW w:w="709" w:type="dxa"/>
            <w:shd w:val="clear" w:color="auto" w:fill="auto"/>
            <w:tcMar>
              <w:top w:w="100" w:type="dxa"/>
              <w:left w:w="100" w:type="dxa"/>
              <w:bottom w:w="100" w:type="dxa"/>
              <w:right w:w="100" w:type="dxa"/>
            </w:tcMar>
          </w:tcPr>
          <w:p w14:paraId="17E2DF0E" w14:textId="77777777" w:rsidR="006B2153" w:rsidRDefault="006B2153" w:rsidP="00270067">
            <w:pPr>
              <w:pBdr>
                <w:top w:val="nil"/>
                <w:left w:val="nil"/>
                <w:bottom w:val="nil"/>
                <w:right w:val="nil"/>
                <w:between w:val="nil"/>
              </w:pBdr>
              <w:spacing w:after="0"/>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p>
        </w:tc>
        <w:tc>
          <w:tcPr>
            <w:tcW w:w="7310" w:type="dxa"/>
            <w:shd w:val="clear" w:color="auto" w:fill="auto"/>
            <w:tcMar>
              <w:top w:w="100" w:type="dxa"/>
              <w:left w:w="100" w:type="dxa"/>
              <w:bottom w:w="100" w:type="dxa"/>
              <w:right w:w="100" w:type="dxa"/>
            </w:tcMar>
          </w:tcPr>
          <w:p w14:paraId="7593CEF6" w14:textId="77777777" w:rsidR="006B2153" w:rsidRDefault="006B2153" w:rsidP="008E2F8C">
            <w:pPr>
              <w:pBdr>
                <w:top w:val="nil"/>
                <w:left w:val="nil"/>
                <w:bottom w:val="nil"/>
                <w:right w:val="nil"/>
                <w:between w:val="nil"/>
              </w:pBdr>
              <w:spacing w:after="0"/>
              <w:ind w:left="1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Sistemātiska vardarbīgu darbību veikšana </w:t>
            </w:r>
          </w:p>
        </w:tc>
        <w:tc>
          <w:tcPr>
            <w:tcW w:w="1276" w:type="dxa"/>
            <w:shd w:val="clear" w:color="auto" w:fill="auto"/>
            <w:tcMar>
              <w:top w:w="100" w:type="dxa"/>
              <w:left w:w="100" w:type="dxa"/>
              <w:bottom w:w="100" w:type="dxa"/>
              <w:right w:w="100" w:type="dxa"/>
            </w:tcMar>
          </w:tcPr>
          <w:p w14:paraId="42779A05"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0C0AC71A" w14:textId="77777777" w:rsidTr="00270067">
        <w:trPr>
          <w:trHeight w:val="458"/>
        </w:trPr>
        <w:tc>
          <w:tcPr>
            <w:tcW w:w="709" w:type="dxa"/>
            <w:shd w:val="clear" w:color="auto" w:fill="auto"/>
            <w:tcMar>
              <w:top w:w="100" w:type="dxa"/>
              <w:left w:w="100" w:type="dxa"/>
              <w:bottom w:w="100" w:type="dxa"/>
              <w:right w:w="100" w:type="dxa"/>
            </w:tcMar>
          </w:tcPr>
          <w:p w14:paraId="558C0788" w14:textId="77777777" w:rsidR="006B2153" w:rsidRDefault="006B2153" w:rsidP="00270067">
            <w:pPr>
              <w:pBdr>
                <w:top w:val="nil"/>
                <w:left w:val="nil"/>
                <w:bottom w:val="nil"/>
                <w:right w:val="nil"/>
                <w:between w:val="nil"/>
              </w:pBdr>
              <w:spacing w:after="0"/>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13. </w:t>
            </w:r>
          </w:p>
        </w:tc>
        <w:tc>
          <w:tcPr>
            <w:tcW w:w="7310" w:type="dxa"/>
            <w:shd w:val="clear" w:color="auto" w:fill="auto"/>
            <w:tcMar>
              <w:top w:w="100" w:type="dxa"/>
              <w:left w:w="100" w:type="dxa"/>
              <w:bottom w:w="100" w:type="dxa"/>
              <w:right w:w="100" w:type="dxa"/>
            </w:tcMar>
          </w:tcPr>
          <w:p w14:paraId="7809CC16" w14:textId="77777777" w:rsidR="006B2153" w:rsidRDefault="006B2153" w:rsidP="008E2F8C">
            <w:pPr>
              <w:pBdr>
                <w:top w:val="nil"/>
                <w:left w:val="nil"/>
                <w:bottom w:val="nil"/>
                <w:right w:val="nil"/>
                <w:between w:val="nil"/>
              </w:pBdr>
              <w:spacing w:after="0" w:line="228" w:lineRule="auto"/>
              <w:ind w:left="120" w:right="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Tāda iekšējās kārtības noteikumu pārkāpšana, kas saistīts ar savas vai  citu dzīvības, veselības, drošības apdraudējumu </w:t>
            </w:r>
          </w:p>
        </w:tc>
        <w:tc>
          <w:tcPr>
            <w:tcW w:w="1276" w:type="dxa"/>
            <w:shd w:val="clear" w:color="auto" w:fill="auto"/>
            <w:tcMar>
              <w:top w:w="100" w:type="dxa"/>
              <w:left w:w="100" w:type="dxa"/>
              <w:bottom w:w="100" w:type="dxa"/>
              <w:right w:w="100" w:type="dxa"/>
            </w:tcMar>
          </w:tcPr>
          <w:p w14:paraId="2AE771F0"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4A5678D4" w14:textId="77777777" w:rsidTr="00270067">
        <w:trPr>
          <w:trHeight w:val="261"/>
        </w:trPr>
        <w:tc>
          <w:tcPr>
            <w:tcW w:w="9295" w:type="dxa"/>
            <w:gridSpan w:val="3"/>
            <w:shd w:val="clear" w:color="auto" w:fill="7030A0"/>
            <w:tcMar>
              <w:top w:w="100" w:type="dxa"/>
              <w:left w:w="100" w:type="dxa"/>
              <w:bottom w:w="100" w:type="dxa"/>
              <w:right w:w="100" w:type="dxa"/>
            </w:tcMar>
          </w:tcPr>
          <w:p w14:paraId="1484EBCB" w14:textId="77777777" w:rsidR="006B2153" w:rsidRDefault="006B2153" w:rsidP="00270067">
            <w:pPr>
              <w:pBdr>
                <w:top w:val="nil"/>
                <w:left w:val="nil"/>
                <w:bottom w:val="nil"/>
                <w:right w:val="nil"/>
                <w:between w:val="nil"/>
              </w:pBdr>
              <w:ind w:right="-100"/>
              <w:jc w:val="center"/>
              <w:rPr>
                <w:rFonts w:ascii="Times New Roman" w:eastAsia="Times New Roman" w:hAnsi="Times New Roman" w:cs="Times New Roman"/>
                <w:b/>
                <w:color w:val="FFFFFF"/>
                <w:shd w:val="clear" w:color="auto" w:fill="7030A0"/>
              </w:rPr>
            </w:pPr>
            <w:r w:rsidRPr="007C3A09">
              <w:rPr>
                <w:rFonts w:ascii="Times New Roman" w:eastAsia="Times New Roman" w:hAnsi="Times New Roman" w:cs="Times New Roman"/>
                <w:b/>
                <w:sz w:val="24"/>
                <w:shd w:val="clear" w:color="auto" w:fill="7030A0"/>
              </w:rPr>
              <w:t>Augsta riska līmenis</w:t>
            </w:r>
          </w:p>
        </w:tc>
      </w:tr>
      <w:tr w:rsidR="006B2153" w14:paraId="7C209788" w14:textId="77777777" w:rsidTr="00270067">
        <w:trPr>
          <w:trHeight w:val="515"/>
        </w:trPr>
        <w:tc>
          <w:tcPr>
            <w:tcW w:w="709" w:type="dxa"/>
            <w:shd w:val="clear" w:color="auto" w:fill="auto"/>
            <w:tcMar>
              <w:top w:w="100" w:type="dxa"/>
              <w:left w:w="100" w:type="dxa"/>
              <w:bottom w:w="100" w:type="dxa"/>
              <w:right w:w="100" w:type="dxa"/>
            </w:tcMar>
          </w:tcPr>
          <w:p w14:paraId="72662BB0" w14:textId="77777777" w:rsidR="006B2153" w:rsidRDefault="006B2153" w:rsidP="00270067">
            <w:pPr>
              <w:pBdr>
                <w:top w:val="nil"/>
                <w:left w:val="nil"/>
                <w:bottom w:val="nil"/>
                <w:right w:val="nil"/>
                <w:between w:val="nil"/>
              </w:pBdr>
              <w:spacing w:after="0"/>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14. </w:t>
            </w:r>
          </w:p>
        </w:tc>
        <w:tc>
          <w:tcPr>
            <w:tcW w:w="7310" w:type="dxa"/>
            <w:shd w:val="clear" w:color="auto" w:fill="auto"/>
            <w:tcMar>
              <w:top w:w="100" w:type="dxa"/>
              <w:left w:w="100" w:type="dxa"/>
              <w:bottom w:w="100" w:type="dxa"/>
              <w:right w:w="100" w:type="dxa"/>
            </w:tcMar>
          </w:tcPr>
          <w:p w14:paraId="54A6F480" w14:textId="77777777" w:rsidR="006B2153" w:rsidRDefault="006B2153" w:rsidP="008E2F8C">
            <w:pPr>
              <w:pBdr>
                <w:top w:val="nil"/>
                <w:left w:val="nil"/>
                <w:bottom w:val="nil"/>
                <w:right w:val="nil"/>
                <w:between w:val="nil"/>
              </w:pBdr>
              <w:spacing w:after="0" w:line="230" w:lineRule="auto"/>
              <w:ind w:left="120" w:right="51"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Tīša jebkāda veida vardarbības veikšana, kas rada tiešu nopietnu  apdraudējumu paša vai citu veselībai, dzīvībai, drošībai</w:t>
            </w:r>
          </w:p>
        </w:tc>
        <w:tc>
          <w:tcPr>
            <w:tcW w:w="1276" w:type="dxa"/>
            <w:shd w:val="clear" w:color="auto" w:fill="auto"/>
            <w:tcMar>
              <w:top w:w="100" w:type="dxa"/>
              <w:left w:w="100" w:type="dxa"/>
              <w:bottom w:w="100" w:type="dxa"/>
              <w:right w:w="100" w:type="dxa"/>
            </w:tcMar>
          </w:tcPr>
          <w:p w14:paraId="23FEAC31"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4E4D49A0" w14:textId="77777777" w:rsidTr="00270067">
        <w:trPr>
          <w:trHeight w:val="515"/>
        </w:trPr>
        <w:tc>
          <w:tcPr>
            <w:tcW w:w="709" w:type="dxa"/>
            <w:shd w:val="clear" w:color="auto" w:fill="auto"/>
            <w:tcMar>
              <w:top w:w="100" w:type="dxa"/>
              <w:left w:w="100" w:type="dxa"/>
              <w:bottom w:w="100" w:type="dxa"/>
              <w:right w:w="100" w:type="dxa"/>
            </w:tcMar>
          </w:tcPr>
          <w:p w14:paraId="09624468" w14:textId="77777777" w:rsidR="006B2153" w:rsidRDefault="006B2153" w:rsidP="00270067">
            <w:pPr>
              <w:pBdr>
                <w:top w:val="nil"/>
                <w:left w:val="nil"/>
                <w:bottom w:val="nil"/>
                <w:right w:val="nil"/>
                <w:between w:val="nil"/>
              </w:pBdr>
              <w:spacing w:after="0"/>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15. </w:t>
            </w:r>
          </w:p>
        </w:tc>
        <w:tc>
          <w:tcPr>
            <w:tcW w:w="7310" w:type="dxa"/>
            <w:shd w:val="clear" w:color="auto" w:fill="auto"/>
            <w:tcMar>
              <w:top w:w="100" w:type="dxa"/>
              <w:left w:w="100" w:type="dxa"/>
              <w:bottom w:w="100" w:type="dxa"/>
              <w:right w:w="100" w:type="dxa"/>
            </w:tcMar>
          </w:tcPr>
          <w:p w14:paraId="19E6F0F9" w14:textId="77777777" w:rsidR="006B2153" w:rsidRDefault="006B2153" w:rsidP="008E2F8C">
            <w:pPr>
              <w:pBdr>
                <w:top w:val="nil"/>
                <w:left w:val="nil"/>
                <w:bottom w:val="nil"/>
                <w:right w:val="nil"/>
                <w:between w:val="nil"/>
              </w:pBdr>
              <w:spacing w:after="0" w:line="230" w:lineRule="auto"/>
              <w:ind w:left="119" w:right="51"/>
              <w:jc w:val="both"/>
              <w:rPr>
                <w:rFonts w:ascii="Times New Roman" w:eastAsia="Times New Roman" w:hAnsi="Times New Roman" w:cs="Times New Roman"/>
                <w:color w:val="000000"/>
              </w:rPr>
            </w:pPr>
            <w:r>
              <w:rPr>
                <w:rFonts w:ascii="Times New Roman" w:eastAsia="Times New Roman" w:hAnsi="Times New Roman" w:cs="Times New Roman"/>
                <w:color w:val="000000"/>
              </w:rPr>
              <w:t>Tīša jebkāda veida vardarbības veikšana, kuras rezultātā cietušajam  ir bijusi nepieciešama tūlītēja medicīniskās palīdzības sniegšana</w:t>
            </w:r>
          </w:p>
        </w:tc>
        <w:tc>
          <w:tcPr>
            <w:tcW w:w="1276" w:type="dxa"/>
            <w:shd w:val="clear" w:color="auto" w:fill="auto"/>
            <w:tcMar>
              <w:top w:w="100" w:type="dxa"/>
              <w:left w:w="100" w:type="dxa"/>
              <w:bottom w:w="100" w:type="dxa"/>
              <w:right w:w="100" w:type="dxa"/>
            </w:tcMar>
          </w:tcPr>
          <w:p w14:paraId="4BB733DC"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r w:rsidR="006B2153" w14:paraId="33264A83" w14:textId="77777777" w:rsidTr="00270067">
        <w:trPr>
          <w:trHeight w:val="264"/>
        </w:trPr>
        <w:tc>
          <w:tcPr>
            <w:tcW w:w="709" w:type="dxa"/>
            <w:shd w:val="clear" w:color="auto" w:fill="auto"/>
            <w:tcMar>
              <w:top w:w="100" w:type="dxa"/>
              <w:left w:w="100" w:type="dxa"/>
              <w:bottom w:w="100" w:type="dxa"/>
              <w:right w:w="100" w:type="dxa"/>
            </w:tcMar>
          </w:tcPr>
          <w:p w14:paraId="060E5CA4" w14:textId="77777777" w:rsidR="006B2153" w:rsidRDefault="006B2153" w:rsidP="00270067">
            <w:pPr>
              <w:pBdr>
                <w:top w:val="nil"/>
                <w:left w:val="nil"/>
                <w:bottom w:val="nil"/>
                <w:right w:val="nil"/>
                <w:between w:val="nil"/>
              </w:pBdr>
              <w:spacing w:after="0"/>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16. </w:t>
            </w:r>
          </w:p>
        </w:tc>
        <w:tc>
          <w:tcPr>
            <w:tcW w:w="7310" w:type="dxa"/>
            <w:shd w:val="clear" w:color="auto" w:fill="auto"/>
            <w:tcMar>
              <w:top w:w="100" w:type="dxa"/>
              <w:left w:w="100" w:type="dxa"/>
              <w:bottom w:w="100" w:type="dxa"/>
              <w:right w:w="100" w:type="dxa"/>
            </w:tcMar>
          </w:tcPr>
          <w:p w14:paraId="7004A710" w14:textId="77777777" w:rsidR="006B2153" w:rsidRDefault="006B2153" w:rsidP="008E2F8C">
            <w:pPr>
              <w:pBdr>
                <w:top w:val="nil"/>
                <w:left w:val="nil"/>
                <w:bottom w:val="nil"/>
                <w:right w:val="nil"/>
                <w:between w:val="nil"/>
              </w:pBdr>
              <w:spacing w:after="0"/>
              <w:ind w:left="114"/>
              <w:jc w:val="both"/>
              <w:rPr>
                <w:rFonts w:ascii="Times New Roman" w:eastAsia="Times New Roman" w:hAnsi="Times New Roman" w:cs="Times New Roman"/>
                <w:color w:val="000000"/>
              </w:rPr>
            </w:pPr>
            <w:r>
              <w:rPr>
                <w:rFonts w:ascii="Times New Roman" w:eastAsia="Times New Roman" w:hAnsi="Times New Roman" w:cs="Times New Roman"/>
                <w:color w:val="000000"/>
              </w:rPr>
              <w:t>Vidēja pārkāpumu veikšana grupā (divas vai vairākas personas)</w:t>
            </w:r>
          </w:p>
        </w:tc>
        <w:tc>
          <w:tcPr>
            <w:tcW w:w="1276" w:type="dxa"/>
            <w:shd w:val="clear" w:color="auto" w:fill="auto"/>
            <w:tcMar>
              <w:top w:w="100" w:type="dxa"/>
              <w:left w:w="100" w:type="dxa"/>
              <w:bottom w:w="100" w:type="dxa"/>
              <w:right w:w="100" w:type="dxa"/>
            </w:tcMar>
          </w:tcPr>
          <w:p w14:paraId="7D8A0672" w14:textId="77777777" w:rsidR="006B2153" w:rsidRDefault="006B2153" w:rsidP="008E2F8C">
            <w:pPr>
              <w:pBdr>
                <w:top w:val="nil"/>
                <w:left w:val="nil"/>
                <w:bottom w:val="nil"/>
                <w:right w:val="nil"/>
                <w:between w:val="nil"/>
              </w:pBdr>
              <w:spacing w:after="0"/>
              <w:rPr>
                <w:rFonts w:ascii="Times New Roman" w:eastAsia="Times New Roman" w:hAnsi="Times New Roman" w:cs="Times New Roman"/>
                <w:color w:val="000000"/>
              </w:rPr>
            </w:pPr>
          </w:p>
        </w:tc>
      </w:tr>
    </w:tbl>
    <w:p w14:paraId="5F054A3F" w14:textId="77777777" w:rsidR="006B2153" w:rsidRDefault="006B2153" w:rsidP="008E2F8C">
      <w:pPr>
        <w:pBdr>
          <w:top w:val="nil"/>
          <w:left w:val="nil"/>
          <w:bottom w:val="nil"/>
          <w:right w:val="nil"/>
          <w:between w:val="nil"/>
        </w:pBdr>
        <w:spacing w:after="0"/>
        <w:rPr>
          <w:color w:val="000000"/>
        </w:rPr>
      </w:pPr>
    </w:p>
    <w:p w14:paraId="7BAD3A3A" w14:textId="7BBCE623" w:rsidR="006B2153" w:rsidRDefault="006B2153" w:rsidP="008E2F8C">
      <w:pPr>
        <w:pBdr>
          <w:top w:val="nil"/>
          <w:left w:val="nil"/>
          <w:bottom w:val="nil"/>
          <w:right w:val="nil"/>
          <w:between w:val="nil"/>
        </w:pBdr>
        <w:spacing w:after="0" w:line="245" w:lineRule="auto"/>
        <w:ind w:left="284" w:right="50"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Ja, izvērtējot izglītojamā pārkāpumus, tiek secināts, ka veikti dažādu līmeņu pārkāpumi  vienlaikus, </w:t>
      </w:r>
      <w:r w:rsidR="00287A5E">
        <w:rPr>
          <w:rFonts w:ascii="Times New Roman" w:eastAsia="Times New Roman" w:hAnsi="Times New Roman" w:cs="Times New Roman"/>
          <w:color w:val="000000"/>
          <w:sz w:val="24"/>
          <w:szCs w:val="24"/>
        </w:rPr>
        <w:t>skolā</w:t>
      </w:r>
      <w:r>
        <w:rPr>
          <w:rFonts w:ascii="Times New Roman" w:eastAsia="Times New Roman" w:hAnsi="Times New Roman" w:cs="Times New Roman"/>
          <w:color w:val="000000"/>
          <w:sz w:val="24"/>
          <w:szCs w:val="24"/>
        </w:rPr>
        <w:t xml:space="preserve"> rīkojas atbilstoši augstākā riska līmeņa algoritmam. </w:t>
      </w:r>
    </w:p>
    <w:p w14:paraId="3F9FCAD7" w14:textId="77777777" w:rsidR="006B2153" w:rsidRDefault="006B2153" w:rsidP="006B2153">
      <w:pPr>
        <w:pBdr>
          <w:top w:val="nil"/>
          <w:left w:val="nil"/>
          <w:bottom w:val="nil"/>
          <w:right w:val="nil"/>
          <w:between w:val="nil"/>
        </w:pBdr>
        <w:spacing w:before="174" w:line="228" w:lineRule="auto"/>
        <w:ind w:left="802" w:right="69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Rīcība, ja tiek konstatēta problēmsituācija, fiziska vai emocionāla  vardarbība pret izglītojamo </w:t>
      </w:r>
    </w:p>
    <w:p w14:paraId="13B6F56B" w14:textId="77777777" w:rsidR="00287A5E" w:rsidRDefault="006B2153" w:rsidP="008E2F8C">
      <w:pPr>
        <w:pBdr>
          <w:top w:val="nil"/>
          <w:left w:val="nil"/>
          <w:bottom w:val="nil"/>
          <w:right w:val="nil"/>
          <w:between w:val="nil"/>
        </w:pBdr>
        <w:spacing w:after="0" w:line="247" w:lineRule="auto"/>
        <w:ind w:left="284" w:right="4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Ja tiek konstatēta problēmsituācija, fiziska vai emocionāla vardarbība, pedagogs (darbinieks):</w:t>
      </w:r>
    </w:p>
    <w:p w14:paraId="39F33545" w14:textId="06FF85A6" w:rsidR="00287A5E" w:rsidRDefault="006B2153" w:rsidP="008E2F8C">
      <w:pPr>
        <w:pBdr>
          <w:top w:val="nil"/>
          <w:left w:val="nil"/>
          <w:bottom w:val="nil"/>
          <w:right w:val="nil"/>
          <w:between w:val="nil"/>
        </w:pBdr>
        <w:spacing w:after="0" w:line="247" w:lineRule="auto"/>
        <w:ind w:left="567" w:right="4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10.1.pieprasa pārtraukt nepieņemamo uzvedību un nepieciešamības gadījumā nodrošina pirmās  palīdzības sniegšanu, izsauc palīdzību (atbalsta personāls vai operatīvie dienesti); </w:t>
      </w:r>
    </w:p>
    <w:p w14:paraId="7DCBB7B3" w14:textId="13DEF6C6" w:rsidR="00287A5E" w:rsidRDefault="006B2153" w:rsidP="008E2F8C">
      <w:pPr>
        <w:pBdr>
          <w:top w:val="nil"/>
          <w:left w:val="nil"/>
          <w:bottom w:val="nil"/>
          <w:right w:val="nil"/>
          <w:between w:val="nil"/>
        </w:pBdr>
        <w:spacing w:after="0" w:line="247" w:lineRule="auto"/>
        <w:ind w:left="567" w:right="4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10.2.izvērtē uzvedības pārkāpumu un rīkojas atbilstīgi noteiktajam riska līmenim</w:t>
      </w:r>
      <w:r w:rsidR="00287A5E">
        <w:rPr>
          <w:rFonts w:ascii="Times New Roman" w:eastAsia="Times New Roman" w:hAnsi="Times New Roman" w:cs="Times New Roman"/>
          <w:color w:val="000000"/>
          <w:sz w:val="24"/>
          <w:szCs w:val="24"/>
        </w:rPr>
        <w:t>;</w:t>
      </w:r>
    </w:p>
    <w:p w14:paraId="70357909" w14:textId="424F786D" w:rsidR="006B2153" w:rsidRDefault="006B2153" w:rsidP="008E2F8C">
      <w:pPr>
        <w:pBdr>
          <w:top w:val="nil"/>
          <w:left w:val="nil"/>
          <w:bottom w:val="nil"/>
          <w:right w:val="nil"/>
          <w:between w:val="nil"/>
        </w:pBdr>
        <w:spacing w:after="0" w:line="247" w:lineRule="auto"/>
        <w:ind w:left="567" w:right="4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10.3.ja nepieciešams, piesaista atbalsta personālu. </w:t>
      </w:r>
    </w:p>
    <w:p w14:paraId="4E7153CB" w14:textId="1D78EEAA" w:rsidR="006B2153" w:rsidRDefault="006B2153" w:rsidP="008E2F8C">
      <w:pPr>
        <w:pBdr>
          <w:top w:val="nil"/>
          <w:left w:val="nil"/>
          <w:bottom w:val="nil"/>
          <w:right w:val="nil"/>
          <w:between w:val="nil"/>
        </w:pBdr>
        <w:spacing w:after="0" w:line="247" w:lineRule="auto"/>
        <w:ind w:left="284" w:right="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Ja tiek konstatēts ilgstošs bulings, </w:t>
      </w:r>
      <w:r w:rsidR="00287A5E">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pedagogs aizpilda bulinga izvērtēšanas veidlapu</w:t>
      </w:r>
      <w:r w:rsidR="008E2F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936EE9">
        <w:rPr>
          <w:rFonts w:ascii="Times New Roman" w:eastAsia="Times New Roman" w:hAnsi="Times New Roman" w:cs="Times New Roman"/>
          <w:color w:val="000000"/>
          <w:sz w:val="24"/>
          <w:szCs w:val="24"/>
        </w:rPr>
        <w:t>9</w:t>
      </w:r>
      <w:r w:rsidR="00E77B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pielikums) un nodod to </w:t>
      </w:r>
      <w:r w:rsidR="00287A5E">
        <w:rPr>
          <w:rFonts w:ascii="Times New Roman" w:eastAsia="Times New Roman" w:hAnsi="Times New Roman" w:cs="Times New Roman"/>
          <w:color w:val="000000"/>
          <w:sz w:val="24"/>
          <w:szCs w:val="24"/>
        </w:rPr>
        <w:t xml:space="preserve">skolas </w:t>
      </w:r>
      <w:r>
        <w:rPr>
          <w:rFonts w:ascii="Times New Roman" w:eastAsia="Times New Roman" w:hAnsi="Times New Roman" w:cs="Times New Roman"/>
          <w:color w:val="000000"/>
          <w:sz w:val="24"/>
          <w:szCs w:val="24"/>
        </w:rPr>
        <w:t>sociālajam pedagogam tālākai tūlītējai darbībai.</w:t>
      </w:r>
    </w:p>
    <w:p w14:paraId="04245E4C" w14:textId="3387A6EF" w:rsidR="006B2153" w:rsidRDefault="006B2153" w:rsidP="008E2F8C">
      <w:pPr>
        <w:pBdr>
          <w:top w:val="nil"/>
          <w:left w:val="nil"/>
          <w:bottom w:val="nil"/>
          <w:right w:val="nil"/>
          <w:between w:val="nil"/>
        </w:pBdr>
        <w:spacing w:after="0" w:line="248" w:lineRule="auto"/>
        <w:ind w:left="284" w:right="4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287A5E">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sociālajam pedagogam vai direktoram, klātesot citam pedagogam, ir tiesības pieprasīt  izglītojamam uzrādīt personīgās mantas un/vai tās pārbaudīt, ja rodas aizdomas par izglītojamo,  pedagogu vai citu personu drošības, veselības vai dzīvības apdraudējuma iespējamību. Pārbaude tiek dokumentēta. Problēmsituācijas gadījumā informācija tiek nodota tiesībsargājošām  organizācijām. </w:t>
      </w:r>
    </w:p>
    <w:p w14:paraId="024229D5" w14:textId="77777777" w:rsidR="006B2153" w:rsidRDefault="006B2153" w:rsidP="008E2F8C">
      <w:pPr>
        <w:pBdr>
          <w:top w:val="nil"/>
          <w:left w:val="nil"/>
          <w:bottom w:val="nil"/>
          <w:right w:val="nil"/>
          <w:between w:val="nil"/>
        </w:pBdr>
        <w:spacing w:after="0" w:line="247" w:lineRule="auto"/>
        <w:ind w:left="284" w:right="4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Pedagogiem ir tiesības ierobežot izglītojamā pārvietošanos, ja ir aizdomas par rīcību, kas apdraud  izglītojamo vai līdzcilvēkus.  </w:t>
      </w:r>
    </w:p>
    <w:p w14:paraId="3F4B87E7" w14:textId="77777777" w:rsidR="006B2153" w:rsidRDefault="006B2153" w:rsidP="008E2F8C">
      <w:pPr>
        <w:pBdr>
          <w:top w:val="nil"/>
          <w:left w:val="nil"/>
          <w:bottom w:val="nil"/>
          <w:right w:val="nil"/>
          <w:between w:val="nil"/>
        </w:pBdr>
        <w:spacing w:after="0"/>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Rīcība </w:t>
      </w:r>
      <w:r>
        <w:rPr>
          <w:rFonts w:ascii="Times New Roman" w:eastAsia="Times New Roman" w:hAnsi="Times New Roman" w:cs="Times New Roman"/>
          <w:b/>
          <w:color w:val="000000"/>
          <w:sz w:val="24"/>
          <w:szCs w:val="24"/>
        </w:rPr>
        <w:t xml:space="preserve">zema riska līmeņa </w:t>
      </w:r>
      <w:r>
        <w:rPr>
          <w:rFonts w:ascii="Times New Roman" w:eastAsia="Times New Roman" w:hAnsi="Times New Roman" w:cs="Times New Roman"/>
          <w:color w:val="000000"/>
          <w:sz w:val="24"/>
          <w:szCs w:val="24"/>
        </w:rPr>
        <w:t xml:space="preserve">gadījumā </w:t>
      </w:r>
    </w:p>
    <w:p w14:paraId="0BFBB35A" w14:textId="77777777" w:rsidR="00F14E2B" w:rsidRDefault="00F14E2B" w:rsidP="006E1562">
      <w:pPr>
        <w:pBdr>
          <w:top w:val="nil"/>
          <w:left w:val="nil"/>
          <w:bottom w:val="nil"/>
          <w:right w:val="nil"/>
          <w:between w:val="nil"/>
        </w:pBdr>
        <w:spacing w:before="314"/>
        <w:ind w:left="1179" w:hanging="58"/>
        <w:jc w:val="both"/>
        <w:rPr>
          <w:rFonts w:ascii="Times New Roman" w:eastAsia="Times New Roman" w:hAnsi="Times New Roman" w:cs="Times New Roman"/>
          <w:b/>
          <w:color w:val="385723"/>
          <w:sz w:val="28"/>
          <w:szCs w:val="36"/>
        </w:rPr>
      </w:pPr>
      <w:r>
        <w:rPr>
          <w:rFonts w:ascii="Times New Roman" w:eastAsia="Times New Roman" w:hAnsi="Times New Roman" w:cs="Times New Roman"/>
          <w:b/>
          <w:color w:val="385723"/>
          <w:sz w:val="28"/>
          <w:szCs w:val="36"/>
        </w:rPr>
        <w:br/>
      </w:r>
      <w:r>
        <w:rPr>
          <w:rFonts w:ascii="Times New Roman" w:eastAsia="Times New Roman" w:hAnsi="Times New Roman" w:cs="Times New Roman"/>
          <w:b/>
          <w:color w:val="385723"/>
          <w:sz w:val="28"/>
          <w:szCs w:val="36"/>
        </w:rPr>
        <w:br/>
      </w:r>
    </w:p>
    <w:p w14:paraId="21494FF7" w14:textId="77777777" w:rsidR="00F14E2B" w:rsidRDefault="00F14E2B">
      <w:pPr>
        <w:suppressAutoHyphens w:val="0"/>
        <w:rPr>
          <w:rFonts w:ascii="Times New Roman" w:eastAsia="Times New Roman" w:hAnsi="Times New Roman" w:cs="Times New Roman"/>
          <w:b/>
          <w:color w:val="385723"/>
          <w:sz w:val="28"/>
          <w:szCs w:val="36"/>
        </w:rPr>
      </w:pPr>
      <w:r>
        <w:rPr>
          <w:rFonts w:ascii="Times New Roman" w:eastAsia="Times New Roman" w:hAnsi="Times New Roman" w:cs="Times New Roman"/>
          <w:b/>
          <w:color w:val="385723"/>
          <w:sz w:val="28"/>
          <w:szCs w:val="36"/>
        </w:rPr>
        <w:br w:type="page"/>
      </w:r>
    </w:p>
    <w:p w14:paraId="119E677B" w14:textId="148D88EE" w:rsidR="006E1562" w:rsidRPr="00287040" w:rsidRDefault="006B2153" w:rsidP="00F14E2B">
      <w:pPr>
        <w:pBdr>
          <w:top w:val="nil"/>
          <w:left w:val="nil"/>
          <w:bottom w:val="nil"/>
          <w:right w:val="nil"/>
          <w:between w:val="nil"/>
        </w:pBdr>
        <w:spacing w:before="314"/>
        <w:ind w:left="284" w:hanging="284"/>
        <w:jc w:val="center"/>
        <w:rPr>
          <w:rFonts w:ascii="Times New Roman" w:eastAsia="Times New Roman" w:hAnsi="Times New Roman" w:cs="Times New Roman"/>
          <w:sz w:val="16"/>
        </w:rPr>
      </w:pPr>
      <w:r w:rsidRPr="00287040">
        <w:rPr>
          <w:rFonts w:ascii="Times New Roman" w:eastAsia="Times New Roman" w:hAnsi="Times New Roman" w:cs="Times New Roman"/>
          <w:b/>
          <w:sz w:val="24"/>
          <w:szCs w:val="36"/>
        </w:rPr>
        <w:lastRenderedPageBreak/>
        <w:t>Zema ris</w:t>
      </w:r>
      <w:r w:rsidR="00003617" w:rsidRPr="00287040">
        <w:rPr>
          <w:rFonts w:ascii="Times New Roman" w:eastAsia="Times New Roman" w:hAnsi="Times New Roman" w:cs="Times New Roman"/>
          <w:b/>
          <w:sz w:val="24"/>
          <w:szCs w:val="36"/>
        </w:rPr>
        <w:t>ka līmeņa rīcība</w:t>
      </w:r>
    </w:p>
    <w:p w14:paraId="4FA97340" w14:textId="2AF6AE1F" w:rsidR="006B2153" w:rsidRDefault="00003617" w:rsidP="00003617">
      <w:pPr>
        <w:pBdr>
          <w:top w:val="nil"/>
          <w:left w:val="nil"/>
          <w:bottom w:val="nil"/>
          <w:right w:val="nil"/>
          <w:between w:val="nil"/>
        </w:pBdr>
        <w:spacing w:before="191"/>
        <w:rPr>
          <w:rFonts w:ascii="Times New Roman" w:eastAsia="Times New Roman" w:hAnsi="Times New Roman" w:cs="Times New Roman"/>
          <w:b/>
          <w:color w:val="385723"/>
          <w:sz w:val="36"/>
          <w:szCs w:val="36"/>
        </w:rPr>
      </w:pPr>
      <w:r>
        <w:rPr>
          <w:rFonts w:ascii="Times New Roman" w:eastAsia="Times New Roman" w:hAnsi="Times New Roman" w:cs="Times New Roman"/>
          <w:b/>
          <w:noProof/>
          <w:color w:val="385723"/>
          <w:sz w:val="36"/>
          <w:szCs w:val="36"/>
          <w:lang w:eastAsia="lv-LV"/>
        </w:rPr>
        <w:drawing>
          <wp:inline distT="0" distB="0" distL="0" distR="0" wp14:anchorId="548297BA" wp14:editId="2B09FFFE">
            <wp:extent cx="6457950" cy="3838575"/>
            <wp:effectExtent l="0" t="19050" r="19050" b="28575"/>
            <wp:docPr id="7" name="Shē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6B2153">
        <w:rPr>
          <w:rFonts w:ascii="Times New Roman" w:eastAsia="Times New Roman" w:hAnsi="Times New Roman" w:cs="Times New Roman"/>
          <w:b/>
          <w:color w:val="385723"/>
          <w:sz w:val="36"/>
          <w:szCs w:val="36"/>
        </w:rPr>
        <w:t xml:space="preserve"> </w:t>
      </w:r>
    </w:p>
    <w:p w14:paraId="036426B1" w14:textId="77777777" w:rsidR="006B2153" w:rsidRDefault="006B2153" w:rsidP="00FD769E">
      <w:pPr>
        <w:pBdr>
          <w:top w:val="nil"/>
          <w:left w:val="nil"/>
          <w:bottom w:val="nil"/>
          <w:right w:val="nil"/>
          <w:between w:val="nil"/>
        </w:pBdr>
        <w:spacing w:after="0"/>
        <w:ind w:lef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Rīcība </w:t>
      </w:r>
      <w:r>
        <w:rPr>
          <w:rFonts w:ascii="Times New Roman" w:eastAsia="Times New Roman" w:hAnsi="Times New Roman" w:cs="Times New Roman"/>
          <w:b/>
          <w:color w:val="000000"/>
          <w:sz w:val="24"/>
          <w:szCs w:val="24"/>
        </w:rPr>
        <w:t xml:space="preserve">vidēja riska līmeņa </w:t>
      </w:r>
      <w:r>
        <w:rPr>
          <w:rFonts w:ascii="Times New Roman" w:eastAsia="Times New Roman" w:hAnsi="Times New Roman" w:cs="Times New Roman"/>
          <w:color w:val="000000"/>
          <w:sz w:val="24"/>
          <w:szCs w:val="24"/>
        </w:rPr>
        <w:t xml:space="preserve">gadījumā </w:t>
      </w:r>
    </w:p>
    <w:p w14:paraId="342CF951" w14:textId="77777777" w:rsidR="006B2153" w:rsidRDefault="006B2153" w:rsidP="00FD769E">
      <w:pPr>
        <w:pBdr>
          <w:top w:val="nil"/>
          <w:left w:val="nil"/>
          <w:bottom w:val="nil"/>
          <w:right w:val="nil"/>
          <w:between w:val="nil"/>
        </w:pBdr>
        <w:spacing w:after="0"/>
        <w:ind w:left="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15.1. primārā rīcība:  </w:t>
      </w:r>
    </w:p>
    <w:p w14:paraId="3C6567ED" w14:textId="12B345F4" w:rsidR="006B2153" w:rsidRDefault="006B2153" w:rsidP="00FD769E">
      <w:pPr>
        <w:pBdr>
          <w:top w:val="nil"/>
          <w:left w:val="nil"/>
          <w:bottom w:val="nil"/>
          <w:right w:val="nil"/>
          <w:between w:val="nil"/>
        </w:pBdr>
        <w:spacing w:after="0"/>
        <w:jc w:val="center"/>
        <w:rPr>
          <w:rFonts w:ascii="Times New Roman" w:eastAsia="Times New Roman" w:hAnsi="Times New Roman" w:cs="Times New Roman"/>
          <w:b/>
          <w:color w:val="000000"/>
          <w:sz w:val="24"/>
          <w:szCs w:val="36"/>
        </w:rPr>
      </w:pPr>
      <w:r w:rsidRPr="00FD769E">
        <w:rPr>
          <w:rFonts w:ascii="Times New Roman" w:eastAsia="Times New Roman" w:hAnsi="Times New Roman" w:cs="Times New Roman"/>
          <w:b/>
          <w:color w:val="000000"/>
          <w:sz w:val="24"/>
          <w:szCs w:val="36"/>
        </w:rPr>
        <w:t>Vidēja riska līmeņa rīcība</w:t>
      </w:r>
    </w:p>
    <w:p w14:paraId="028F68C0" w14:textId="77777777" w:rsidR="00FD769E" w:rsidRPr="00FD769E" w:rsidRDefault="00FD769E" w:rsidP="00FD769E">
      <w:pPr>
        <w:pBdr>
          <w:top w:val="nil"/>
          <w:left w:val="nil"/>
          <w:bottom w:val="nil"/>
          <w:right w:val="nil"/>
          <w:between w:val="nil"/>
        </w:pBdr>
        <w:spacing w:after="0"/>
        <w:jc w:val="center"/>
        <w:rPr>
          <w:rFonts w:ascii="Times New Roman" w:eastAsia="Times New Roman" w:hAnsi="Times New Roman" w:cs="Times New Roman"/>
          <w:b/>
          <w:color w:val="000000"/>
          <w:sz w:val="18"/>
          <w:szCs w:val="36"/>
        </w:rPr>
      </w:pPr>
    </w:p>
    <w:p w14:paraId="1950BE3A" w14:textId="5EAD7A7E" w:rsidR="006B2153" w:rsidRDefault="007409FB" w:rsidP="00FD769E">
      <w:pPr>
        <w:pBdr>
          <w:top w:val="nil"/>
          <w:left w:val="nil"/>
          <w:bottom w:val="nil"/>
          <w:right w:val="nil"/>
          <w:between w:val="nil"/>
        </w:pBdr>
        <w:spacing w:after="0" w:line="206" w:lineRule="auto"/>
        <w:ind w:right="682"/>
        <w:jc w:val="both"/>
        <w:rPr>
          <w:rFonts w:ascii="Times New Roman" w:eastAsia="Times New Roman" w:hAnsi="Times New Roman" w:cs="Times New Roman"/>
          <w:color w:val="000000"/>
        </w:rPr>
      </w:pPr>
      <w:r>
        <w:rPr>
          <w:rFonts w:ascii="Times New Roman" w:eastAsia="Times New Roman" w:hAnsi="Times New Roman" w:cs="Times New Roman"/>
          <w:color w:val="000000"/>
        </w:rPr>
        <w:t>Izglītojamais</w:t>
      </w:r>
      <w:r w:rsidR="006B2153">
        <w:rPr>
          <w:rFonts w:ascii="Times New Roman" w:eastAsia="Times New Roman" w:hAnsi="Times New Roman" w:cs="Times New Roman"/>
          <w:color w:val="000000"/>
        </w:rPr>
        <w:t xml:space="preserve"> </w:t>
      </w:r>
      <w:r w:rsidR="00856AC3">
        <w:rPr>
          <w:rFonts w:ascii="Times New Roman" w:eastAsia="Times New Roman" w:hAnsi="Times New Roman" w:cs="Times New Roman"/>
          <w:color w:val="000000"/>
        </w:rPr>
        <w:t>skolā</w:t>
      </w:r>
      <w:r w:rsidR="006B2153">
        <w:rPr>
          <w:rFonts w:ascii="Times New Roman" w:eastAsia="Times New Roman" w:hAnsi="Times New Roman" w:cs="Times New Roman"/>
          <w:color w:val="000000"/>
        </w:rPr>
        <w:t xml:space="preserve"> vai tās organizētajos vai atbalstītajos pasākumos apdraud savu vai citu person</w:t>
      </w:r>
      <w:r w:rsidR="00FD769E">
        <w:rPr>
          <w:rFonts w:ascii="Times New Roman" w:eastAsia="Times New Roman" w:hAnsi="Times New Roman" w:cs="Times New Roman"/>
          <w:color w:val="000000"/>
        </w:rPr>
        <w:t>u drošību, veselību vai dzīvību.</w:t>
      </w:r>
    </w:p>
    <w:p w14:paraId="79973F75" w14:textId="3C3F0A99" w:rsidR="00405B0D" w:rsidRDefault="00405B0D" w:rsidP="00405B0D">
      <w:pPr>
        <w:pBdr>
          <w:top w:val="nil"/>
          <w:left w:val="nil"/>
          <w:bottom w:val="nil"/>
          <w:right w:val="nil"/>
          <w:between w:val="nil"/>
        </w:pBdr>
        <w:spacing w:before="347" w:line="206" w:lineRule="auto"/>
        <w:ind w:right="682"/>
        <w:rPr>
          <w:rFonts w:ascii="Times New Roman" w:eastAsia="Times New Roman" w:hAnsi="Times New Roman" w:cs="Times New Roman"/>
          <w:color w:val="000000"/>
        </w:rPr>
      </w:pPr>
      <w:r>
        <w:rPr>
          <w:rFonts w:ascii="Times New Roman" w:eastAsia="Times New Roman" w:hAnsi="Times New Roman" w:cs="Times New Roman"/>
          <w:noProof/>
          <w:color w:val="000000"/>
          <w:lang w:eastAsia="lv-LV"/>
        </w:rPr>
        <w:drawing>
          <wp:inline distT="0" distB="0" distL="0" distR="0" wp14:anchorId="59865B7C" wp14:editId="4488261B">
            <wp:extent cx="6262688" cy="3881437"/>
            <wp:effectExtent l="0" t="19050" r="43180" b="43180"/>
            <wp:docPr id="9" name="Shē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4950517" w14:textId="014BA565" w:rsidR="00856AC3" w:rsidRDefault="006B2153" w:rsidP="00270067">
      <w:pPr>
        <w:pBdr>
          <w:top w:val="nil"/>
          <w:left w:val="nil"/>
          <w:bottom w:val="nil"/>
          <w:right w:val="nil"/>
          <w:between w:val="nil"/>
        </w:pBdr>
        <w:spacing w:after="0"/>
        <w:ind w:left="884" w:right="156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15.2. izvērtējot situāciju vidēja riska līmeņa problēmās, </w:t>
      </w:r>
      <w:r w:rsidR="00405B0D">
        <w:rPr>
          <w:rFonts w:ascii="Times New Roman" w:eastAsia="Times New Roman" w:hAnsi="Times New Roman" w:cs="Times New Roman"/>
          <w:color w:val="000000"/>
          <w:sz w:val="24"/>
          <w:szCs w:val="24"/>
        </w:rPr>
        <w:t>skola</w:t>
      </w:r>
      <w:r>
        <w:rPr>
          <w:rFonts w:ascii="Times New Roman" w:eastAsia="Times New Roman" w:hAnsi="Times New Roman" w:cs="Times New Roman"/>
          <w:color w:val="000000"/>
          <w:sz w:val="24"/>
          <w:szCs w:val="24"/>
        </w:rPr>
        <w:t xml:space="preserve"> papildus: </w:t>
      </w:r>
    </w:p>
    <w:p w14:paraId="119E81AC" w14:textId="1C1B0B81" w:rsidR="006B2153" w:rsidRDefault="006B2153" w:rsidP="00270067">
      <w:pPr>
        <w:pBdr>
          <w:top w:val="nil"/>
          <w:left w:val="nil"/>
          <w:bottom w:val="nil"/>
          <w:right w:val="nil"/>
          <w:between w:val="nil"/>
        </w:pBdr>
        <w:spacing w:after="0"/>
        <w:ind w:left="884" w:right="1569" w:hanging="1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15.2.1. veic preventīvos pasākumus; </w:t>
      </w:r>
    </w:p>
    <w:p w14:paraId="08E15F22" w14:textId="77777777" w:rsidR="006B2153" w:rsidRDefault="006B2153" w:rsidP="00270067">
      <w:pPr>
        <w:pBdr>
          <w:top w:val="nil"/>
          <w:left w:val="nil"/>
          <w:bottom w:val="nil"/>
          <w:right w:val="nil"/>
          <w:between w:val="nil"/>
        </w:pBdr>
        <w:spacing w:after="0"/>
        <w:ind w:left="8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15.2.2. vērtē par nepieciešamību ziņot policijai; </w:t>
      </w:r>
    </w:p>
    <w:p w14:paraId="490B3EF1" w14:textId="77777777" w:rsidR="006B2153" w:rsidRDefault="006B2153" w:rsidP="00270067">
      <w:pPr>
        <w:pBdr>
          <w:top w:val="nil"/>
          <w:left w:val="nil"/>
          <w:bottom w:val="nil"/>
          <w:right w:val="nil"/>
          <w:between w:val="nil"/>
        </w:pBdr>
        <w:spacing w:after="0"/>
        <w:ind w:left="1360" w:right="46" w:hanging="4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15.2.3. vērtē, kura institūcija varētu būt palīdzoša gadījuma risināšanai (sociālais dienests,  bāriņtiesa u. c.); </w:t>
      </w:r>
    </w:p>
    <w:p w14:paraId="2BACCC1E" w14:textId="77777777" w:rsidR="00856AC3" w:rsidRDefault="006B2153" w:rsidP="00270067">
      <w:pPr>
        <w:pBdr>
          <w:top w:val="nil"/>
          <w:left w:val="nil"/>
          <w:bottom w:val="nil"/>
          <w:right w:val="nil"/>
          <w:between w:val="nil"/>
        </w:pBdr>
        <w:spacing w:after="0"/>
        <w:ind w:left="884"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15.2.4. pārvērtē/nosaka papildus (līdz šim esošos) atbalsta pasākumus izglītojamam;  </w:t>
      </w:r>
    </w:p>
    <w:p w14:paraId="4F7A881B" w14:textId="269B377F" w:rsidR="006B2153" w:rsidRDefault="006B2153" w:rsidP="00270067">
      <w:pPr>
        <w:pBdr>
          <w:top w:val="nil"/>
          <w:left w:val="nil"/>
          <w:bottom w:val="nil"/>
          <w:right w:val="nil"/>
          <w:between w:val="nil"/>
        </w:pBdr>
        <w:spacing w:after="0"/>
        <w:ind w:left="884"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15.2.5. atbalsta personāla trūkuma gadījumā vēršas pie novada Izglītības pārvaldes un  dibinātāja; </w:t>
      </w:r>
    </w:p>
    <w:p w14:paraId="14558DC4" w14:textId="77777777" w:rsidR="00856AC3" w:rsidRDefault="006B2153" w:rsidP="00270067">
      <w:pPr>
        <w:pBdr>
          <w:top w:val="nil"/>
          <w:left w:val="nil"/>
          <w:bottom w:val="nil"/>
          <w:right w:val="nil"/>
          <w:between w:val="nil"/>
        </w:pBdr>
        <w:spacing w:after="0"/>
        <w:ind w:left="884"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15.2.6. sastāda (ja nav bijis) vai pārvērtē sastādīto uzvedības korekcijas plānu, kā arī plānu  darbam ar klasi, lai normalizētu iekšējo mikroklimatu (mikroklimata monitorings); </w:t>
      </w:r>
    </w:p>
    <w:p w14:paraId="0E4002C7" w14:textId="6F2AF95E" w:rsidR="00856AC3" w:rsidRDefault="006B2153" w:rsidP="00270067">
      <w:pPr>
        <w:pBdr>
          <w:top w:val="nil"/>
          <w:left w:val="nil"/>
          <w:bottom w:val="nil"/>
          <w:right w:val="nil"/>
          <w:between w:val="nil"/>
        </w:pBdr>
        <w:spacing w:after="0"/>
        <w:ind w:left="884"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15.2.7. veicina vecāku sadarbību ar ārstniecības personu, ja </w:t>
      </w:r>
      <w:r w:rsidR="00EA66EB">
        <w:rPr>
          <w:rFonts w:ascii="Times New Roman" w:eastAsia="Times New Roman" w:hAnsi="Times New Roman" w:cs="Times New Roman"/>
          <w:color w:val="000000"/>
          <w:sz w:val="24"/>
          <w:szCs w:val="24"/>
        </w:rPr>
        <w:t>skolai</w:t>
      </w:r>
      <w:r>
        <w:rPr>
          <w:rFonts w:ascii="Times New Roman" w:eastAsia="Times New Roman" w:hAnsi="Times New Roman" w:cs="Times New Roman"/>
          <w:color w:val="000000"/>
          <w:sz w:val="24"/>
          <w:szCs w:val="24"/>
        </w:rPr>
        <w:t xml:space="preserve"> ir pamatotas</w:t>
      </w:r>
      <w:r w:rsidR="00EA66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aizdomas, ka vardarbības epizode saistīta ar izglītojamā garīgo vai fizisko veselību; </w:t>
      </w:r>
    </w:p>
    <w:p w14:paraId="2AC44482" w14:textId="312C5EDD" w:rsidR="006B2153" w:rsidRDefault="006B2153" w:rsidP="00270067">
      <w:pPr>
        <w:pBdr>
          <w:top w:val="nil"/>
          <w:left w:val="nil"/>
          <w:bottom w:val="nil"/>
          <w:right w:val="nil"/>
          <w:between w:val="nil"/>
        </w:pBdr>
        <w:spacing w:after="0"/>
        <w:ind w:left="884"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15.2.8. izvērtē papildu resursu piesaisti; </w:t>
      </w:r>
    </w:p>
    <w:p w14:paraId="4684FAC1" w14:textId="35A6E46E" w:rsidR="006B2153" w:rsidRDefault="00270067" w:rsidP="00270067">
      <w:pPr>
        <w:pBdr>
          <w:top w:val="nil"/>
          <w:left w:val="nil"/>
          <w:bottom w:val="nil"/>
          <w:right w:val="nil"/>
          <w:between w:val="nil"/>
        </w:pBdr>
        <w:spacing w:after="0"/>
        <w:ind w:left="1360" w:right="46" w:hanging="4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15.2.9. </w:t>
      </w:r>
      <w:r w:rsidR="006B2153">
        <w:rPr>
          <w:rFonts w:ascii="Times New Roman" w:eastAsia="Times New Roman" w:hAnsi="Times New Roman" w:cs="Times New Roman"/>
          <w:color w:val="000000"/>
          <w:sz w:val="24"/>
          <w:szCs w:val="24"/>
        </w:rPr>
        <w:t>nodrošina psiholoģisko atbalstu cietušajam, ja nepieciešams, arī iesaistītajiem</w:t>
      </w:r>
      <w:r>
        <w:rPr>
          <w:rFonts w:ascii="Times New Roman" w:eastAsia="Times New Roman" w:hAnsi="Times New Roman" w:cs="Times New Roman"/>
          <w:color w:val="000000"/>
          <w:sz w:val="24"/>
          <w:szCs w:val="24"/>
        </w:rPr>
        <w:t xml:space="preserve"> </w:t>
      </w:r>
      <w:r w:rsidR="006B2153">
        <w:rPr>
          <w:rFonts w:ascii="Times New Roman" w:eastAsia="Times New Roman" w:hAnsi="Times New Roman" w:cs="Times New Roman"/>
          <w:color w:val="000000"/>
          <w:sz w:val="24"/>
          <w:szCs w:val="24"/>
        </w:rPr>
        <w:t xml:space="preserve">pedagogiem; </w:t>
      </w:r>
    </w:p>
    <w:p w14:paraId="76949B8C" w14:textId="77777777" w:rsidR="006B2153" w:rsidRDefault="006B2153" w:rsidP="00270067">
      <w:pPr>
        <w:pBdr>
          <w:top w:val="nil"/>
          <w:left w:val="nil"/>
          <w:bottom w:val="nil"/>
          <w:right w:val="nil"/>
          <w:between w:val="nil"/>
        </w:pBdr>
        <w:spacing w:after="0"/>
        <w:ind w:left="1362" w:right="45" w:hanging="4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15.2.10. individuāla gadījuma risināšanai var tikt sasaukta starpinstitūciju sadarbības  komanda pašvaldībā. </w:t>
      </w:r>
    </w:p>
    <w:p w14:paraId="3E20371B" w14:textId="756A4889" w:rsidR="006B2153" w:rsidRDefault="006B2153" w:rsidP="00270067">
      <w:pPr>
        <w:pBdr>
          <w:top w:val="nil"/>
          <w:left w:val="nil"/>
          <w:bottom w:val="nil"/>
          <w:right w:val="nil"/>
          <w:between w:val="nil"/>
        </w:pBdr>
        <w:spacing w:after="0"/>
        <w:ind w:left="928" w:right="43" w:hanging="4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Ja pēc atbalsta plānā ietverto atbalsta pasākumu īstenošanas nav uzlabojumu izglītojamā</w:t>
      </w:r>
      <w:r w:rsidR="00EF0D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uzvedībā</w:t>
      </w:r>
      <w:r w:rsidR="00EF0D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vai vecāki nesadarbojas ar </w:t>
      </w:r>
      <w:r w:rsidR="00EA66EB">
        <w:rPr>
          <w:rFonts w:ascii="Times New Roman" w:eastAsia="Times New Roman" w:hAnsi="Times New Roman" w:cs="Times New Roman"/>
          <w:color w:val="000000"/>
          <w:sz w:val="24"/>
          <w:szCs w:val="24"/>
        </w:rPr>
        <w:t>skolu</w:t>
      </w:r>
      <w:r w:rsidR="00EF0D57">
        <w:rPr>
          <w:rFonts w:ascii="Times New Roman" w:eastAsia="Times New Roman" w:hAnsi="Times New Roman" w:cs="Times New Roman"/>
          <w:color w:val="000000"/>
          <w:sz w:val="24"/>
          <w:szCs w:val="24"/>
        </w:rPr>
        <w:t>, vai skolas rīcībā ir informācija</w:t>
      </w:r>
      <w:r>
        <w:rPr>
          <w:rFonts w:ascii="Times New Roman" w:eastAsia="Times New Roman" w:hAnsi="Times New Roman" w:cs="Times New Roman"/>
          <w:color w:val="000000"/>
          <w:sz w:val="24"/>
          <w:szCs w:val="24"/>
        </w:rPr>
        <w:t>,</w:t>
      </w:r>
      <w:r w:rsidR="00EF0D57">
        <w:rPr>
          <w:rFonts w:ascii="Times New Roman" w:eastAsia="Times New Roman" w:hAnsi="Times New Roman" w:cs="Times New Roman"/>
          <w:color w:val="000000"/>
          <w:sz w:val="24"/>
          <w:szCs w:val="24"/>
        </w:rPr>
        <w:t xml:space="preserve"> </w:t>
      </w:r>
    </w:p>
    <w:p w14:paraId="2BFCBE8C" w14:textId="18559C35" w:rsidR="006B2153" w:rsidRDefault="006B2153" w:rsidP="00270067">
      <w:pPr>
        <w:pBdr>
          <w:top w:val="nil"/>
          <w:left w:val="nil"/>
          <w:bottom w:val="nil"/>
          <w:right w:val="nil"/>
          <w:between w:val="nil"/>
        </w:pBdr>
        <w:spacing w:after="0"/>
        <w:ind w:left="936" w:right="42"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kuras dēļ nav pieļaujama nepilngadīga izglītojamā atrašanās ar saviem klasesbiedriem vai ar</w:t>
      </w:r>
      <w:r w:rsidR="00EA66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citiem </w:t>
      </w:r>
      <w:r w:rsidR="00EA66EB">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izglītojamiem vai darbiniekiem, direktors: </w:t>
      </w:r>
    </w:p>
    <w:p w14:paraId="1A26BD8E" w14:textId="77777777" w:rsidR="006B2153" w:rsidRDefault="006B2153" w:rsidP="00270067">
      <w:pPr>
        <w:pBdr>
          <w:top w:val="nil"/>
          <w:left w:val="nil"/>
          <w:bottom w:val="nil"/>
          <w:right w:val="nil"/>
          <w:between w:val="nil"/>
        </w:pBdr>
        <w:spacing w:after="0"/>
        <w:ind w:left="1368" w:right="46" w:hanging="4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15.3.1. nodrošina informācijas nosūtīšanu pašvaldībai, kuras administratīvajā teritorijā  deklarēta izglītojamā dzīvesvieta; </w:t>
      </w:r>
    </w:p>
    <w:p w14:paraId="5B42A901" w14:textId="6E8FD335" w:rsidR="006B2153" w:rsidRDefault="006B2153" w:rsidP="00270067">
      <w:pPr>
        <w:pBdr>
          <w:top w:val="nil"/>
          <w:left w:val="nil"/>
          <w:bottom w:val="nil"/>
          <w:right w:val="nil"/>
          <w:between w:val="nil"/>
        </w:pBdr>
        <w:spacing w:after="0"/>
        <w:ind w:left="1362" w:right="42" w:hanging="4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15.3.2. ja nepieciešams, nodrošina izglītojamam individuālā izglītības programmas</w:t>
      </w:r>
      <w:r w:rsidR="00EA66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apguves plāna izstrādi un īstenošanu citā telpā vai citā laikā </w:t>
      </w:r>
      <w:r w:rsidR="00EA66EB">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pedagoga</w:t>
      </w:r>
      <w:r w:rsidR="00EA66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klātbūtnē vai attālinātās mācības līdz konkrētā gadījuma izskatīšanai, bet ne ilgāk kā</w:t>
      </w:r>
      <w:r w:rsidR="00EA66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vienu mēnesi. Par pieņemto lēmumu nekavējoties rakstveidā informē vecākus un novada  izglītības pārvaldi (dibinātāju). </w:t>
      </w:r>
    </w:p>
    <w:tbl>
      <w:tblPr>
        <w:tblW w:w="988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5"/>
      </w:tblGrid>
      <w:tr w:rsidR="006B2153" w14:paraId="565E7A38" w14:textId="77777777" w:rsidTr="00CF6B83">
        <w:trPr>
          <w:trHeight w:val="369"/>
        </w:trPr>
        <w:tc>
          <w:tcPr>
            <w:tcW w:w="9885" w:type="dxa"/>
            <w:shd w:val="clear" w:color="auto" w:fill="auto"/>
            <w:tcMar>
              <w:top w:w="100" w:type="dxa"/>
              <w:left w:w="100" w:type="dxa"/>
              <w:bottom w:w="100" w:type="dxa"/>
              <w:right w:w="100" w:type="dxa"/>
            </w:tcMar>
          </w:tcPr>
          <w:p w14:paraId="275A82F3" w14:textId="5BA251C4" w:rsidR="006B2153" w:rsidRDefault="006B2153" w:rsidP="007409FB">
            <w:pPr>
              <w:pBdr>
                <w:top w:val="nil"/>
                <w:left w:val="nil"/>
                <w:bottom w:val="nil"/>
                <w:right w:val="nil"/>
                <w:between w:val="nil"/>
              </w:pBdr>
              <w:ind w:left="164"/>
              <w:jc w:val="center"/>
              <w:rPr>
                <w:rFonts w:ascii="Times New Roman" w:eastAsia="Times New Roman" w:hAnsi="Times New Roman" w:cs="Times New Roman"/>
                <w:b/>
                <w:color w:val="FFFFFF"/>
                <w:sz w:val="24"/>
                <w:szCs w:val="24"/>
                <w:shd w:val="clear" w:color="auto" w:fill="7030A0"/>
              </w:rPr>
            </w:pPr>
            <w:r>
              <w:rPr>
                <w:rFonts w:ascii="Times New Roman" w:eastAsia="Times New Roman" w:hAnsi="Times New Roman" w:cs="Times New Roman"/>
                <w:color w:val="FFFFFF"/>
                <w:sz w:val="24"/>
                <w:szCs w:val="24"/>
                <w:shd w:val="clear" w:color="auto" w:fill="7030A0"/>
              </w:rPr>
              <w:t xml:space="preserve">16. </w:t>
            </w:r>
            <w:r>
              <w:rPr>
                <w:rFonts w:ascii="Times New Roman" w:eastAsia="Times New Roman" w:hAnsi="Times New Roman" w:cs="Times New Roman"/>
                <w:b/>
                <w:color w:val="FFFFFF"/>
                <w:sz w:val="24"/>
                <w:szCs w:val="24"/>
                <w:shd w:val="clear" w:color="auto" w:fill="7030A0"/>
              </w:rPr>
              <w:t>Ja konstatē gadījumu augsta riska līmenī</w:t>
            </w:r>
          </w:p>
        </w:tc>
      </w:tr>
    </w:tbl>
    <w:p w14:paraId="3136361E" w14:textId="77777777" w:rsidR="006B2153" w:rsidRDefault="006B2153" w:rsidP="007409FB">
      <w:pPr>
        <w:pBdr>
          <w:top w:val="nil"/>
          <w:left w:val="nil"/>
          <w:bottom w:val="nil"/>
          <w:right w:val="nil"/>
          <w:between w:val="nil"/>
        </w:pBdr>
        <w:spacing w:after="0"/>
        <w:rPr>
          <w:color w:val="000000"/>
        </w:rPr>
      </w:pPr>
    </w:p>
    <w:p w14:paraId="6E0BF1F8" w14:textId="75A132F1" w:rsidR="006B1B6D" w:rsidRDefault="006B1B6D" w:rsidP="007409FB">
      <w:pPr>
        <w:pBdr>
          <w:top w:val="nil"/>
          <w:left w:val="nil"/>
          <w:bottom w:val="nil"/>
          <w:right w:val="nil"/>
          <w:between w:val="nil"/>
        </w:pBdr>
        <w:spacing w:after="0"/>
        <w:rPr>
          <w:color w:val="000000"/>
        </w:rPr>
      </w:pPr>
      <w:r>
        <w:rPr>
          <w:noProof/>
          <w:color w:val="000000"/>
          <w:lang w:eastAsia="lv-LV"/>
        </w:rPr>
        <w:drawing>
          <wp:inline distT="0" distB="0" distL="0" distR="0" wp14:anchorId="442C2D9A" wp14:editId="26B2F8B2">
            <wp:extent cx="6343650" cy="3490912"/>
            <wp:effectExtent l="0" t="0" r="38100" b="0"/>
            <wp:docPr id="10" name="Shē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9703EA3" w14:textId="7A4BD98F" w:rsidR="006B2153" w:rsidRDefault="006B2153" w:rsidP="007409FB">
      <w:pPr>
        <w:pBdr>
          <w:top w:val="nil"/>
          <w:left w:val="nil"/>
          <w:bottom w:val="nil"/>
          <w:right w:val="nil"/>
          <w:between w:val="nil"/>
        </w:pBdr>
        <w:spacing w:before="9" w:after="0" w:line="247" w:lineRule="auto"/>
        <w:ind w:left="935" w:right="42" w:hanging="4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EF0D5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Pašvaldības sadarbības grupa individuālā gadījuma izskatīšanā var sadarboties ar citām</w:t>
      </w:r>
      <w:r w:rsidR="00EF0D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institūcijām.  </w:t>
      </w:r>
    </w:p>
    <w:p w14:paraId="221FB6A7" w14:textId="78B21CB0" w:rsidR="006B2153" w:rsidRDefault="006B2153" w:rsidP="007409FB">
      <w:pPr>
        <w:pBdr>
          <w:top w:val="nil"/>
          <w:left w:val="nil"/>
          <w:bottom w:val="nil"/>
          <w:right w:val="nil"/>
          <w:between w:val="nil"/>
        </w:pBdr>
        <w:spacing w:before="9" w:after="0" w:line="247" w:lineRule="auto"/>
        <w:ind w:left="930" w:right="41" w:hanging="4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r w:rsidR="00EF0D5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Ja nav pieļaujama nepilngadīga izglītojamā atrašanās ar saviem klasesbiedriem vai arī ar</w:t>
      </w:r>
      <w:r w:rsidR="00EF0D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citiem izglītības iestādes izglītojamiem vai darbiniekiem, direktor</w:t>
      </w:r>
      <w:r w:rsidR="007409F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nodrošina informācijas</w:t>
      </w:r>
      <w:r w:rsidR="00EF0D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nosūtīšanu pašvaldībai, kuras teritorijā deklarēta izglītojamā dzīvesvieta, un nodrošina</w:t>
      </w:r>
      <w:r w:rsidR="00EF0D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izglītojamam individuālā izglītības programmas apguves plāna izstrādi un īstenošanu citā</w:t>
      </w:r>
      <w:r w:rsidR="00EF0D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telpā vai citā laikā izglītības iestādes pedagoga klātbūtnē vai attālinātās mācības līdz konkrētā</w:t>
      </w:r>
      <w:r w:rsidR="00EF0D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gadījuma izskatīšanai, bet ne ilgāk kā vienu mēnesi. Par pieņemto lēmumu nekavējoties  rakstveidā informē vecākus un novada izglītības pārvaldi (dibinātāju). </w:t>
      </w:r>
    </w:p>
    <w:p w14:paraId="35AEEA6D" w14:textId="0F0DD0BB" w:rsidR="006B2153" w:rsidRDefault="006B2153" w:rsidP="006B2153">
      <w:pPr>
        <w:pBdr>
          <w:top w:val="nil"/>
          <w:left w:val="nil"/>
          <w:bottom w:val="nil"/>
          <w:right w:val="nil"/>
          <w:between w:val="nil"/>
        </w:pBdr>
        <w:spacing w:before="17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IV. Rīcība, kad cietis </w:t>
      </w:r>
      <w:r w:rsidR="00856AC3">
        <w:rPr>
          <w:rFonts w:ascii="Times New Roman" w:eastAsia="Times New Roman" w:hAnsi="Times New Roman" w:cs="Times New Roman"/>
          <w:b/>
          <w:color w:val="000000"/>
          <w:sz w:val="28"/>
          <w:szCs w:val="28"/>
        </w:rPr>
        <w:t>skolas</w:t>
      </w:r>
      <w:r>
        <w:rPr>
          <w:rFonts w:ascii="Times New Roman" w:eastAsia="Times New Roman" w:hAnsi="Times New Roman" w:cs="Times New Roman"/>
          <w:b/>
          <w:color w:val="000000"/>
          <w:sz w:val="28"/>
          <w:szCs w:val="28"/>
        </w:rPr>
        <w:t xml:space="preserve"> darbinieks </w:t>
      </w:r>
    </w:p>
    <w:p w14:paraId="64723FEA" w14:textId="77777777" w:rsidR="007409FB" w:rsidRPr="00EF0D57" w:rsidRDefault="007409FB" w:rsidP="006B2153">
      <w:pPr>
        <w:pBdr>
          <w:top w:val="nil"/>
          <w:left w:val="nil"/>
          <w:bottom w:val="nil"/>
          <w:right w:val="nil"/>
          <w:between w:val="nil"/>
        </w:pBdr>
        <w:spacing w:before="172"/>
        <w:jc w:val="center"/>
        <w:rPr>
          <w:rFonts w:ascii="Times New Roman" w:eastAsia="Times New Roman" w:hAnsi="Times New Roman" w:cs="Times New Roman"/>
          <w:b/>
          <w:color w:val="000000"/>
          <w:sz w:val="18"/>
          <w:szCs w:val="28"/>
        </w:rPr>
      </w:pPr>
    </w:p>
    <w:p w14:paraId="12643590" w14:textId="3B9E34D4" w:rsidR="006B2153" w:rsidRDefault="006B2153" w:rsidP="00270067">
      <w:pPr>
        <w:pBdr>
          <w:top w:val="nil"/>
          <w:left w:val="nil"/>
          <w:bottom w:val="nil"/>
          <w:right w:val="nil"/>
          <w:between w:val="nil"/>
        </w:pBdr>
        <w:spacing w:before="111" w:line="229" w:lineRule="auto"/>
        <w:ind w:left="504" w:right="44" w:hanging="3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Ja noticis konflikts starp izglītojamo un pedagogu vai </w:t>
      </w:r>
      <w:r w:rsidR="00856AC3">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atbalsta darbinieku, kura laikā  saskatāma fiziska vai emocionāla vardarbība pret pedagogu vai izglītības iestādes atbalsta  darbinieku, tiek veiktas šādas darbības:  </w:t>
      </w:r>
    </w:p>
    <w:p w14:paraId="29678040" w14:textId="00BCF2EB" w:rsidR="006B2153" w:rsidRDefault="006B2153" w:rsidP="00270067">
      <w:pPr>
        <w:pBdr>
          <w:top w:val="nil"/>
          <w:left w:val="nil"/>
          <w:bottom w:val="nil"/>
          <w:right w:val="nil"/>
          <w:between w:val="nil"/>
        </w:pBdr>
        <w:spacing w:before="126" w:line="229" w:lineRule="auto"/>
        <w:ind w:left="930" w:right="42" w:hanging="4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17.1.pedagogs vai izglītības iestādes darbinieks vēršas pie </w:t>
      </w:r>
      <w:r w:rsidR="00856AC3">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direktora ar rakstisku  iesniegumu ar situācijas aprakstu, detalizēti minot konkrētus faktus; </w:t>
      </w:r>
    </w:p>
    <w:p w14:paraId="02AFCDCD" w14:textId="77777777" w:rsidR="006B2153" w:rsidRDefault="006B2153" w:rsidP="00270067">
      <w:pPr>
        <w:pBdr>
          <w:top w:val="nil"/>
          <w:left w:val="nil"/>
          <w:bottom w:val="nil"/>
          <w:right w:val="nil"/>
          <w:between w:val="nil"/>
        </w:pBdr>
        <w:spacing w:before="6"/>
        <w:ind w:left="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17.2.direktors izvērtē informāciju; </w:t>
      </w:r>
    </w:p>
    <w:p w14:paraId="2D76EDF1" w14:textId="77777777" w:rsidR="006B2153" w:rsidRDefault="006B2153" w:rsidP="00270067">
      <w:pPr>
        <w:pBdr>
          <w:top w:val="nil"/>
          <w:left w:val="nil"/>
          <w:bottom w:val="nil"/>
          <w:right w:val="nil"/>
          <w:between w:val="nil"/>
        </w:pBdr>
        <w:ind w:left="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17.3.direktors risina situāciju izglītības iestādē: </w:t>
      </w:r>
    </w:p>
    <w:p w14:paraId="67302C6D" w14:textId="77777777" w:rsidR="00856AC3" w:rsidRDefault="006B2153" w:rsidP="00270067">
      <w:pPr>
        <w:pBdr>
          <w:top w:val="nil"/>
          <w:left w:val="nil"/>
          <w:bottom w:val="nil"/>
          <w:right w:val="nil"/>
          <w:between w:val="nil"/>
        </w:pBdr>
        <w:spacing w:line="230" w:lineRule="auto"/>
        <w:ind w:right="43" w:firstLine="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17.3.1. sazinās ar izglītojamā vecākiem un veic pārrunas klātienē </w:t>
      </w:r>
      <w:r w:rsidR="00856AC3">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telpās; </w:t>
      </w:r>
    </w:p>
    <w:p w14:paraId="4693006F" w14:textId="62656713" w:rsidR="006B2153" w:rsidRDefault="006B2153" w:rsidP="00270067">
      <w:pPr>
        <w:pBdr>
          <w:top w:val="nil"/>
          <w:left w:val="nil"/>
          <w:bottom w:val="nil"/>
          <w:right w:val="nil"/>
          <w:between w:val="nil"/>
        </w:pBdr>
        <w:spacing w:line="230" w:lineRule="auto"/>
        <w:ind w:left="567"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17.3.2. var organizēt sarunu, kurā piedalās abas iesaistītās puses. Ja nepieciešams, direktors  sarunās var piesaistīt atbalsta personālu. </w:t>
      </w:r>
    </w:p>
    <w:p w14:paraId="4E38EECC" w14:textId="77777777" w:rsidR="006B2153" w:rsidRDefault="006B2153" w:rsidP="006B2153">
      <w:pPr>
        <w:pBdr>
          <w:top w:val="nil"/>
          <w:left w:val="nil"/>
          <w:bottom w:val="nil"/>
          <w:right w:val="nil"/>
          <w:between w:val="nil"/>
        </w:pBdr>
        <w:spacing w:before="150" w:line="230" w:lineRule="auto"/>
        <w:ind w:left="496" w:right="45" w:hanging="3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Ja konflikts netiek atrisināts, direktoram ir iespējams informāciju nodot novada Izglītības  pārvaldei, lai nodrošinātu informācijas izvērtēšanu un sniegtu atbalstu situācijas risināšanai  izglītības iestādē. Pēc nepieciešamības iespējams ziņot tiesībaizsardzības institūcijām. </w:t>
      </w:r>
    </w:p>
    <w:p w14:paraId="792DE8FD" w14:textId="23AA2885" w:rsidR="006B2153" w:rsidRDefault="006B2153" w:rsidP="006B2153">
      <w:pPr>
        <w:pBdr>
          <w:top w:val="nil"/>
          <w:left w:val="nil"/>
          <w:bottom w:val="nil"/>
          <w:right w:val="nil"/>
          <w:between w:val="nil"/>
        </w:pBdr>
        <w:spacing w:before="5" w:line="229" w:lineRule="auto"/>
        <w:ind w:left="498" w:right="42" w:hanging="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Ja noticis konflikts starp izglītojamo un pedagogu vai </w:t>
      </w:r>
      <w:r w:rsidR="00856AC3">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darbinieku, kura laikā  izglītojamais informējis savus vecākus un vecāki pedagoga vai </w:t>
      </w:r>
      <w:r w:rsidR="00856AC3">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darbinieka rīcību  novērtējuši kā fizisku vai emocionālu vardarbību, tiek ievēroti noteikumi par bērnu sūdzības  iesniegšanas un izskatīšanas kārtību.  </w:t>
      </w:r>
    </w:p>
    <w:p w14:paraId="71502CCA" w14:textId="77777777" w:rsidR="006B2153" w:rsidRDefault="006B2153" w:rsidP="006B2153">
      <w:pPr>
        <w:pBdr>
          <w:top w:val="nil"/>
          <w:left w:val="nil"/>
          <w:bottom w:val="nil"/>
          <w:right w:val="nil"/>
          <w:between w:val="nil"/>
        </w:pBdr>
        <w:spacing w:before="16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 Noslēguma jautājumi </w:t>
      </w:r>
    </w:p>
    <w:p w14:paraId="2BD33D64" w14:textId="3F1F9FEA" w:rsidR="006B2153" w:rsidRDefault="006B2153" w:rsidP="006B2153">
      <w:pPr>
        <w:pBdr>
          <w:top w:val="nil"/>
          <w:left w:val="nil"/>
          <w:bottom w:val="nil"/>
          <w:right w:val="nil"/>
          <w:between w:val="nil"/>
        </w:pBdr>
        <w:spacing w:before="113" w:line="229" w:lineRule="auto"/>
        <w:ind w:left="501" w:right="45"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Veidojot kārtību, ievērots Bērnu aizsardzības centra metodiskais materiāls “Vardarbības  gadījumu risināšanas algoritms izglītības iestādēs” (atbilstoši tiesiskajam regulējumam uz  23.08.2024.). Šī kārtība saistoša visiem </w:t>
      </w:r>
      <w:r w:rsidR="00856AC3">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izglītojamiem un darbiniekiem. </w:t>
      </w:r>
    </w:p>
    <w:p w14:paraId="61E6F07B" w14:textId="6F3447EE" w:rsidR="006B2153" w:rsidRDefault="006B2153" w:rsidP="006B2153">
      <w:pPr>
        <w:pBdr>
          <w:top w:val="nil"/>
          <w:left w:val="nil"/>
          <w:bottom w:val="nil"/>
          <w:right w:val="nil"/>
          <w:between w:val="nil"/>
        </w:pBdr>
        <w:spacing w:before="126" w:line="229" w:lineRule="auto"/>
        <w:ind w:left="498" w:right="46"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Izskatot jautājumus, tiek izskatīta izglītojamo un </w:t>
      </w:r>
      <w:r w:rsidR="00856AC3">
        <w:rPr>
          <w:rFonts w:ascii="Times New Roman" w:eastAsia="Times New Roman" w:hAnsi="Times New Roman" w:cs="Times New Roman"/>
          <w:color w:val="000000"/>
          <w:sz w:val="24"/>
          <w:szCs w:val="24"/>
        </w:rPr>
        <w:t>skolas</w:t>
      </w:r>
      <w:r>
        <w:rPr>
          <w:rFonts w:ascii="Times New Roman" w:eastAsia="Times New Roman" w:hAnsi="Times New Roman" w:cs="Times New Roman"/>
          <w:color w:val="000000"/>
          <w:sz w:val="24"/>
          <w:szCs w:val="24"/>
        </w:rPr>
        <w:t xml:space="preserve"> darbinieku atbilstība ētikas  kodeksam. </w:t>
      </w:r>
    </w:p>
    <w:p w14:paraId="73A47FA3" w14:textId="70D97480" w:rsidR="006B2153" w:rsidRDefault="006B2153" w:rsidP="00856AC3">
      <w:pPr>
        <w:pBdr>
          <w:top w:val="nil"/>
          <w:left w:val="nil"/>
          <w:bottom w:val="nil"/>
          <w:right w:val="nil"/>
          <w:between w:val="nil"/>
        </w:pBdr>
        <w:spacing w:before="126" w:line="229" w:lineRule="auto"/>
        <w:ind w:left="141"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00EF1221">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pielikums stājas spēkā 202</w:t>
      </w:r>
      <w:r w:rsidR="00856AC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gada</w:t>
      </w:r>
      <w:r w:rsidR="00856AC3">
        <w:rPr>
          <w:rFonts w:ascii="Times New Roman" w:eastAsia="Times New Roman" w:hAnsi="Times New Roman" w:cs="Times New Roman"/>
          <w:color w:val="000000"/>
          <w:sz w:val="24"/>
          <w:szCs w:val="24"/>
        </w:rPr>
        <w:t xml:space="preserve">  </w:t>
      </w:r>
      <w:r w:rsidR="007A230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7A2306">
        <w:rPr>
          <w:rFonts w:ascii="Times New Roman" w:eastAsia="Times New Roman" w:hAnsi="Times New Roman" w:cs="Times New Roman"/>
          <w:color w:val="000000"/>
          <w:sz w:val="24"/>
          <w:szCs w:val="24"/>
        </w:rPr>
        <w:t>septembrī</w:t>
      </w:r>
      <w:r>
        <w:rPr>
          <w:rFonts w:ascii="Times New Roman" w:eastAsia="Times New Roman" w:hAnsi="Times New Roman" w:cs="Times New Roman"/>
          <w:color w:val="000000"/>
          <w:sz w:val="24"/>
          <w:szCs w:val="24"/>
        </w:rPr>
        <w:t xml:space="preserve">. </w:t>
      </w:r>
    </w:p>
    <w:p w14:paraId="08C19212" w14:textId="4BAF7EAB" w:rsidR="006B2153" w:rsidRDefault="00856AC3" w:rsidP="006B2153">
      <w:pPr>
        <w:pBdr>
          <w:top w:val="nil"/>
          <w:left w:val="nil"/>
          <w:bottom w:val="nil"/>
          <w:right w:val="nil"/>
          <w:between w:val="nil"/>
        </w:pBdr>
        <w:spacing w:before="728"/>
        <w:ind w:left="143"/>
        <w:rPr>
          <w:rFonts w:ascii="Times New Roman" w:eastAsia="Times New Roman" w:hAnsi="Times New Roman" w:cs="Times New Roman"/>
          <w:color w:val="000000"/>
        </w:rPr>
      </w:pPr>
      <w:r>
        <w:rPr>
          <w:rFonts w:ascii="Times New Roman" w:eastAsia="Times New Roman" w:hAnsi="Times New Roman" w:cs="Times New Roman"/>
          <w:color w:val="000000"/>
        </w:rPr>
        <w:t>Kandavas Kārļa Mīlenbaha vidusskolas</w:t>
      </w:r>
      <w:r w:rsidR="006B2153">
        <w:rPr>
          <w:rFonts w:ascii="Times New Roman" w:eastAsia="Times New Roman" w:hAnsi="Times New Roman" w:cs="Times New Roman"/>
          <w:color w:val="000000"/>
        </w:rPr>
        <w:t xml:space="preserve"> direktore </w:t>
      </w:r>
      <w:r>
        <w:rPr>
          <w:rFonts w:ascii="Times New Roman" w:eastAsia="Times New Roman" w:hAnsi="Times New Roman" w:cs="Times New Roman"/>
          <w:color w:val="000000"/>
        </w:rPr>
        <w:t>L.Millere</w:t>
      </w:r>
    </w:p>
    <w:p w14:paraId="68600E4A" w14:textId="3AFB8E05" w:rsidR="00D240EE" w:rsidRDefault="00D240EE"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5F8428FC" w14:textId="6C253D36"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6BAA2F82" w14:textId="7AED87D5"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0580EF18" w14:textId="3E6110CF"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2CCEABAB" w14:textId="0F9C8A21"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036BC0A6" w14:textId="57CA5DAB"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09786043" w14:textId="6A119678"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3FC67946" w14:textId="3C2739B0"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47DCE4D0" w14:textId="77777777" w:rsidR="00936EE9" w:rsidRDefault="00936EE9" w:rsidP="00D240EE">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p>
    <w:p w14:paraId="43B92616" w14:textId="7427EF47" w:rsidR="000566C9" w:rsidRPr="00963CF8" w:rsidRDefault="000566C9" w:rsidP="000566C9">
      <w:pPr>
        <w:pBdr>
          <w:top w:val="nil"/>
          <w:left w:val="nil"/>
          <w:bottom w:val="nil"/>
          <w:right w:val="nil"/>
          <w:between w:val="nil"/>
        </w:pBdr>
        <w:spacing w:before="200"/>
        <w:ind w:right="241"/>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11</w:t>
      </w:r>
      <w:r w:rsidRPr="00963CF8">
        <w:rPr>
          <w:rFonts w:ascii="Times New Roman" w:eastAsia="Times New Roman" w:hAnsi="Times New Roman" w:cs="Times New Roman"/>
          <w:color w:val="000000"/>
          <w:sz w:val="18"/>
          <w:szCs w:val="18"/>
        </w:rPr>
        <w:t>. pielikums 2025. gada</w:t>
      </w:r>
      <w:r w:rsidR="009E7E3E">
        <w:rPr>
          <w:rFonts w:ascii="Times New Roman" w:eastAsia="Times New Roman" w:hAnsi="Times New Roman" w:cs="Times New Roman"/>
          <w:color w:val="000000"/>
          <w:sz w:val="18"/>
          <w:szCs w:val="18"/>
        </w:rPr>
        <w:t xml:space="preserve"> </w:t>
      </w:r>
      <w:r w:rsidR="009E7E3E" w:rsidRPr="009E7E3E">
        <w:rPr>
          <w:rFonts w:ascii="Times New Roman" w:eastAsia="Times New Roman" w:hAnsi="Times New Roman" w:cs="Times New Roman"/>
          <w:color w:val="000000"/>
          <w:sz w:val="18"/>
          <w:szCs w:val="18"/>
        </w:rPr>
        <w:t xml:space="preserve">29.augusta </w:t>
      </w:r>
      <w:r w:rsidRPr="00963CF8">
        <w:rPr>
          <w:rFonts w:ascii="Times New Roman" w:eastAsia="Times New Roman" w:hAnsi="Times New Roman" w:cs="Times New Roman"/>
          <w:color w:val="000000"/>
          <w:sz w:val="18"/>
          <w:szCs w:val="18"/>
        </w:rPr>
        <w:t xml:space="preserve">iekšējiem noteikumiem Nr. 1 </w:t>
      </w:r>
    </w:p>
    <w:p w14:paraId="30F6E752" w14:textId="77777777" w:rsidR="000566C9" w:rsidRPr="00963CF8" w:rsidRDefault="000566C9" w:rsidP="000566C9">
      <w:pPr>
        <w:pBdr>
          <w:top w:val="nil"/>
          <w:left w:val="nil"/>
          <w:bottom w:val="nil"/>
          <w:right w:val="nil"/>
          <w:between w:val="nil"/>
        </w:pBdr>
        <w:spacing w:before="200"/>
        <w:ind w:right="241"/>
        <w:jc w:val="right"/>
        <w:rPr>
          <w:rFonts w:ascii="Times New Roman" w:eastAsia="Times New Roman" w:hAnsi="Times New Roman" w:cs="Times New Roman"/>
          <w:color w:val="000000"/>
          <w:sz w:val="18"/>
          <w:szCs w:val="18"/>
        </w:rPr>
      </w:pPr>
      <w:r w:rsidRPr="00963CF8">
        <w:rPr>
          <w:rFonts w:ascii="Times New Roman" w:eastAsia="Times New Roman" w:hAnsi="Times New Roman" w:cs="Times New Roman"/>
          <w:color w:val="000000"/>
          <w:sz w:val="18"/>
          <w:szCs w:val="18"/>
        </w:rPr>
        <w:t>“Kandavas Kārļa Mīlenbaha vidusskolas iekšējās kārtības noteikumi”</w:t>
      </w:r>
    </w:p>
    <w:p w14:paraId="3EBA2C5F" w14:textId="12B4AAC5" w:rsidR="000566C9" w:rsidRDefault="000566C9" w:rsidP="00EC03A9">
      <w:pPr>
        <w:pBdr>
          <w:top w:val="nil"/>
          <w:left w:val="nil"/>
          <w:bottom w:val="nil"/>
          <w:right w:val="nil"/>
          <w:between w:val="nil"/>
        </w:pBdr>
        <w:spacing w:before="200" w:line="276" w:lineRule="auto"/>
        <w:ind w:right="142"/>
        <w:jc w:val="center"/>
        <w:rPr>
          <w:rFonts w:ascii="Times New Roman" w:eastAsia="Times New Roman" w:hAnsi="Times New Roman" w:cs="Times New Roman"/>
          <w:b/>
          <w:color w:val="000000"/>
          <w:sz w:val="24"/>
          <w:szCs w:val="24"/>
        </w:rPr>
      </w:pPr>
      <w:r w:rsidRPr="00EC03A9">
        <w:rPr>
          <w:rFonts w:ascii="Times New Roman" w:eastAsia="Times New Roman" w:hAnsi="Times New Roman" w:cs="Times New Roman"/>
          <w:b/>
          <w:color w:val="000000"/>
          <w:sz w:val="24"/>
          <w:szCs w:val="24"/>
        </w:rPr>
        <w:t>I</w:t>
      </w:r>
      <w:r w:rsidR="009D7ED2" w:rsidRPr="00EC03A9">
        <w:rPr>
          <w:rFonts w:ascii="Times New Roman" w:eastAsia="Times New Roman" w:hAnsi="Times New Roman" w:cs="Times New Roman"/>
          <w:b/>
          <w:color w:val="000000"/>
          <w:sz w:val="24"/>
          <w:szCs w:val="24"/>
        </w:rPr>
        <w:t>NFORMĀCIJA PAR OPERATĪVO DIENESTU IZSAUKŠANAS KĀRTĪBU UGUNSGRĒKA</w:t>
      </w:r>
      <w:r w:rsidR="00EC03A9" w:rsidRPr="00EC03A9">
        <w:rPr>
          <w:rFonts w:ascii="Times New Roman" w:eastAsia="Times New Roman" w:hAnsi="Times New Roman" w:cs="Times New Roman"/>
          <w:b/>
          <w:color w:val="000000"/>
          <w:sz w:val="24"/>
          <w:szCs w:val="24"/>
        </w:rPr>
        <w:t>, GĀZES, NEZINĀMU INDĪGU VIELU NOPLŪDES UN CITOS VISPĀRĒJĀS DROŠĪBAS APDRAUDĒJUMA UN ĀRKĀRTAS GADĪJUMOS</w:t>
      </w:r>
    </w:p>
    <w:p w14:paraId="3807F739" w14:textId="77777777" w:rsidR="00EC03A9" w:rsidRPr="00EC03A9" w:rsidRDefault="00EC03A9" w:rsidP="00EC03A9">
      <w:pPr>
        <w:pBdr>
          <w:top w:val="nil"/>
          <w:left w:val="nil"/>
          <w:bottom w:val="nil"/>
          <w:right w:val="nil"/>
          <w:between w:val="nil"/>
        </w:pBdr>
        <w:spacing w:before="200"/>
        <w:ind w:right="1530"/>
        <w:jc w:val="center"/>
        <w:rPr>
          <w:rFonts w:ascii="Times New Roman" w:eastAsia="Times New Roman" w:hAnsi="Times New Roman" w:cs="Times New Roman"/>
          <w:b/>
          <w:color w:val="000000"/>
          <w:sz w:val="24"/>
          <w:szCs w:val="24"/>
        </w:rPr>
      </w:pPr>
    </w:p>
    <w:p w14:paraId="003F93F9" w14:textId="77777777" w:rsidR="000566C9" w:rsidRDefault="000566C9" w:rsidP="000566C9">
      <w:pPr>
        <w:pBdr>
          <w:top w:val="nil"/>
          <w:left w:val="nil"/>
          <w:bottom w:val="nil"/>
          <w:right w:val="nil"/>
          <w:between w:val="nil"/>
        </w:pBdr>
        <w:spacing w:before="126" w:line="345" w:lineRule="auto"/>
        <w:ind w:left="141" w:right="45" w:hanging="11"/>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Nekavējoša rīcība, saskatot draudus savas vai citu personu drošībai, atbilstīgi ziņojot operatīvajiem  dienestiem un Kandavas Kārļa Mīlenbaha vidusskolas administrācijai: </w:t>
      </w:r>
    </w:p>
    <w:p w14:paraId="221C77D3" w14:textId="77777777" w:rsidR="000566C9"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 xml:space="preserve">Valsts policijas Zemgales reģiona pārvalde, Tukuma iecirknis </w:t>
      </w:r>
      <w:r>
        <w:rPr>
          <w:rFonts w:ascii="Times New Roman" w:eastAsia="Times New Roman" w:hAnsi="Times New Roman" w:cs="Times New Roman"/>
          <w:b/>
          <w:color w:val="000000"/>
          <w:sz w:val="28"/>
          <w:szCs w:val="28"/>
        </w:rPr>
        <w:t>110; 63104100</w:t>
      </w:r>
    </w:p>
    <w:p w14:paraId="392D8E41" w14:textId="77777777" w:rsidR="000566C9"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Tukuma novada pašvaldības policija </w:t>
      </w:r>
      <w:r>
        <w:rPr>
          <w:rFonts w:ascii="Times New Roman" w:eastAsia="Times New Roman" w:hAnsi="Times New Roman" w:cs="Times New Roman"/>
          <w:b/>
          <w:color w:val="000000"/>
          <w:sz w:val="28"/>
          <w:szCs w:val="28"/>
        </w:rPr>
        <w:t>80205444</w:t>
      </w:r>
      <w:r>
        <w:rPr>
          <w:rFonts w:ascii="Times New Roman" w:eastAsia="Times New Roman" w:hAnsi="Times New Roman" w:cs="Times New Roman"/>
          <w:b/>
          <w:color w:val="000000"/>
          <w:sz w:val="24"/>
          <w:szCs w:val="24"/>
        </w:rPr>
        <w:t>;</w:t>
      </w:r>
      <w:r w:rsidRPr="00963CF8">
        <w:t xml:space="preserve"> </w:t>
      </w:r>
      <w:r>
        <w:rPr>
          <w:rFonts w:ascii="Times New Roman" w:eastAsia="Times New Roman" w:hAnsi="Times New Roman" w:cs="Times New Roman"/>
          <w:b/>
          <w:color w:val="000000"/>
          <w:sz w:val="28"/>
          <w:szCs w:val="28"/>
        </w:rPr>
        <w:t>26125050</w:t>
      </w:r>
    </w:p>
    <w:p w14:paraId="23B7291C" w14:textId="77777777" w:rsidR="000566C9"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Tukuma novada Vienotais dispečerdienests(VDD) </w:t>
      </w:r>
      <w:r>
        <w:rPr>
          <w:rFonts w:ascii="Times New Roman" w:eastAsia="Times New Roman" w:hAnsi="Times New Roman" w:cs="Times New Roman"/>
          <w:b/>
          <w:color w:val="000000"/>
          <w:sz w:val="28"/>
          <w:szCs w:val="28"/>
        </w:rPr>
        <w:t>8881</w:t>
      </w:r>
    </w:p>
    <w:p w14:paraId="44B0D450" w14:textId="77777777" w:rsidR="000566C9"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Valsts ugunsdzēsības un glābšanas dienests </w:t>
      </w:r>
      <w:r>
        <w:rPr>
          <w:rFonts w:ascii="Times New Roman" w:eastAsia="Times New Roman" w:hAnsi="Times New Roman" w:cs="Times New Roman"/>
          <w:b/>
          <w:color w:val="000000"/>
          <w:sz w:val="28"/>
          <w:szCs w:val="28"/>
        </w:rPr>
        <w:t>112</w:t>
      </w:r>
    </w:p>
    <w:p w14:paraId="4ECDE34B" w14:textId="77777777" w:rsidR="000566C9"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 xml:space="preserve">Neatliekamā medicīniskā palīdzība, Tukuma slimnīca </w:t>
      </w:r>
      <w:r>
        <w:rPr>
          <w:rFonts w:ascii="Times New Roman" w:eastAsia="Times New Roman" w:hAnsi="Times New Roman" w:cs="Times New Roman"/>
          <w:b/>
          <w:color w:val="000000"/>
          <w:sz w:val="28"/>
          <w:szCs w:val="28"/>
        </w:rPr>
        <w:t>113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8"/>
          <w:szCs w:val="28"/>
        </w:rPr>
        <w:t>63123080</w:t>
      </w:r>
    </w:p>
    <w:p w14:paraId="4B95931B" w14:textId="4030297E" w:rsidR="000566C9" w:rsidRPr="00EE4F5C"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FF0000"/>
          <w:sz w:val="28"/>
          <w:szCs w:val="28"/>
        </w:rPr>
      </w:pPr>
      <w:r w:rsidRPr="00EE4F5C">
        <w:rPr>
          <w:rFonts w:ascii="Times New Roman" w:eastAsia="Times New Roman" w:hAnsi="Times New Roman" w:cs="Times New Roman"/>
          <w:b/>
          <w:color w:val="FF0000"/>
          <w:sz w:val="24"/>
          <w:szCs w:val="24"/>
        </w:rPr>
        <w:t xml:space="preserve">Apsardzes dienests "Evors Group" SIA </w:t>
      </w:r>
      <w:r w:rsidRPr="00EE4F5C">
        <w:rPr>
          <w:rFonts w:ascii="Times New Roman" w:eastAsia="Times New Roman" w:hAnsi="Times New Roman" w:cs="Times New Roman"/>
          <w:b/>
          <w:color w:val="FF0000"/>
          <w:sz w:val="28"/>
          <w:szCs w:val="28"/>
        </w:rPr>
        <w:t xml:space="preserve">67277571; 66934994 </w:t>
      </w:r>
    </w:p>
    <w:p w14:paraId="44394B00" w14:textId="77777777" w:rsidR="000566C9" w:rsidRPr="00405197"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sz w:val="28"/>
          <w:szCs w:val="28"/>
        </w:rPr>
      </w:pPr>
      <w:r w:rsidRPr="00405197">
        <w:rPr>
          <w:rFonts w:ascii="Times New Roman" w:eastAsia="Times New Roman" w:hAnsi="Times New Roman" w:cs="Times New Roman"/>
          <w:b/>
          <w:sz w:val="24"/>
          <w:szCs w:val="24"/>
        </w:rPr>
        <w:t xml:space="preserve">UAS signalizācijas drošības dienests „NIK Drošības sistēmas” </w:t>
      </w:r>
      <w:r w:rsidRPr="00405197">
        <w:rPr>
          <w:rFonts w:ascii="Times New Roman" w:eastAsia="Times New Roman" w:hAnsi="Times New Roman" w:cs="Times New Roman"/>
          <w:b/>
          <w:sz w:val="28"/>
          <w:szCs w:val="28"/>
        </w:rPr>
        <w:t xml:space="preserve">27074511 </w:t>
      </w:r>
    </w:p>
    <w:p w14:paraId="64FF10D2" w14:textId="77777777" w:rsidR="000566C9"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000000"/>
          <w:sz w:val="28"/>
          <w:szCs w:val="28"/>
        </w:rPr>
      </w:pPr>
      <w:bookmarkStart w:id="4" w:name="_Hlk194673153"/>
      <w:r>
        <w:rPr>
          <w:rFonts w:ascii="Times New Roman" w:eastAsia="Times New Roman" w:hAnsi="Times New Roman" w:cs="Times New Roman"/>
          <w:b/>
          <w:color w:val="000000"/>
          <w:sz w:val="24"/>
          <w:szCs w:val="24"/>
        </w:rPr>
        <w:t xml:space="preserve">Kandavas Kārļa Mīlenbaha vidusskolas </w:t>
      </w:r>
      <w:bookmarkEnd w:id="4"/>
      <w:r>
        <w:rPr>
          <w:rFonts w:ascii="Times New Roman" w:eastAsia="Times New Roman" w:hAnsi="Times New Roman" w:cs="Times New Roman"/>
          <w:b/>
          <w:color w:val="000000"/>
          <w:sz w:val="24"/>
          <w:szCs w:val="24"/>
        </w:rPr>
        <w:t xml:space="preserve">direktore </w:t>
      </w:r>
      <w:r w:rsidRPr="00340C55">
        <w:rPr>
          <w:rFonts w:ascii="Times New Roman" w:hAnsi="Times New Roman" w:cs="Times New Roman"/>
          <w:b/>
          <w:bCs/>
          <w:color w:val="000000"/>
          <w:sz w:val="28"/>
          <w:szCs w:val="28"/>
        </w:rPr>
        <w:t>63182262</w:t>
      </w:r>
      <w:r>
        <w:rPr>
          <w:rFonts w:ascii="Times New Roman" w:eastAsia="Times New Roman" w:hAnsi="Times New Roman" w:cs="Times New Roman"/>
          <w:b/>
          <w:color w:val="000000"/>
          <w:sz w:val="28"/>
          <w:szCs w:val="28"/>
        </w:rPr>
        <w:t xml:space="preserve">; 29187505 </w:t>
      </w:r>
    </w:p>
    <w:p w14:paraId="28352F9E" w14:textId="77777777" w:rsidR="000566C9" w:rsidRDefault="000566C9" w:rsidP="000566C9">
      <w:pPr>
        <w:pBdr>
          <w:top w:val="nil"/>
          <w:left w:val="nil"/>
          <w:bottom w:val="nil"/>
          <w:right w:val="nil"/>
          <w:between w:val="nil"/>
        </w:pBdr>
        <w:spacing w:after="0" w:line="344" w:lineRule="auto"/>
        <w:ind w:left="138" w:right="249"/>
        <w:rPr>
          <w:rFonts w:ascii="Times New Roman" w:eastAsia="Times New Roman" w:hAnsi="Times New Roman" w:cs="Times New Roman"/>
          <w:b/>
          <w:color w:val="000000"/>
          <w:sz w:val="24"/>
          <w:szCs w:val="24"/>
        </w:rPr>
      </w:pPr>
      <w:r w:rsidRPr="00EE4F5C">
        <w:rPr>
          <w:rFonts w:ascii="Times New Roman" w:eastAsia="Times New Roman" w:hAnsi="Times New Roman" w:cs="Times New Roman"/>
          <w:b/>
          <w:color w:val="000000"/>
          <w:sz w:val="24"/>
          <w:szCs w:val="24"/>
        </w:rPr>
        <w:t>Kandavas Kārļa Mīlenbaha vidusskolas</w:t>
      </w:r>
      <w:r>
        <w:rPr>
          <w:rFonts w:ascii="Times New Roman" w:eastAsia="Times New Roman" w:hAnsi="Times New Roman" w:cs="Times New Roman"/>
          <w:b/>
          <w:color w:val="000000"/>
          <w:sz w:val="24"/>
          <w:szCs w:val="24"/>
        </w:rPr>
        <w:t xml:space="preserve"> direktora vietnieks</w:t>
      </w:r>
      <w:r w:rsidRPr="00340C55">
        <w:rPr>
          <w:rFonts w:ascii="Times New Roman" w:eastAsia="Times New Roman" w:hAnsi="Times New Roman" w:cs="Times New Roman"/>
          <w:b/>
          <w:color w:val="000000"/>
          <w:sz w:val="28"/>
          <w:szCs w:val="28"/>
        </w:rPr>
        <w:t xml:space="preserve"> 22125774 </w:t>
      </w:r>
    </w:p>
    <w:p w14:paraId="1B708662" w14:textId="77777777" w:rsidR="000566C9" w:rsidRPr="00E91E48" w:rsidRDefault="000566C9" w:rsidP="000566C9">
      <w:pPr>
        <w:pBdr>
          <w:top w:val="nil"/>
          <w:left w:val="nil"/>
          <w:bottom w:val="nil"/>
          <w:right w:val="nil"/>
          <w:between w:val="nil"/>
        </w:pBdr>
        <w:spacing w:after="0"/>
        <w:ind w:left="141"/>
        <w:rPr>
          <w:rFonts w:ascii="Times New Roman" w:eastAsia="Times New Roman" w:hAnsi="Times New Roman" w:cs="Times New Roman"/>
          <w:b/>
          <w:color w:val="000000"/>
          <w:sz w:val="28"/>
          <w:szCs w:val="28"/>
          <w:lang w:val="en-GB"/>
        </w:rPr>
      </w:pPr>
      <w:r w:rsidRPr="00E91E48">
        <w:rPr>
          <w:rFonts w:ascii="Times New Roman" w:eastAsia="Times New Roman" w:hAnsi="Times New Roman" w:cs="Times New Roman"/>
          <w:b/>
          <w:color w:val="000000"/>
          <w:sz w:val="24"/>
          <w:szCs w:val="24"/>
          <w:lang w:val="en-GB"/>
        </w:rPr>
        <w:t xml:space="preserve">Eiropas vienotais ārkārtējo notikumu tālrunis </w:t>
      </w:r>
      <w:r w:rsidRPr="00E91E48">
        <w:rPr>
          <w:rFonts w:ascii="Times New Roman" w:eastAsia="Times New Roman" w:hAnsi="Times New Roman" w:cs="Times New Roman"/>
          <w:b/>
          <w:color w:val="000000"/>
          <w:sz w:val="28"/>
          <w:szCs w:val="28"/>
          <w:lang w:val="en-GB"/>
        </w:rPr>
        <w:t xml:space="preserve">112 </w:t>
      </w:r>
    </w:p>
    <w:p w14:paraId="46E02A1A" w14:textId="77777777" w:rsidR="000566C9" w:rsidRDefault="000566C9" w:rsidP="000566C9">
      <w:pPr>
        <w:pBdr>
          <w:top w:val="nil"/>
          <w:left w:val="nil"/>
          <w:bottom w:val="nil"/>
          <w:right w:val="nil"/>
          <w:between w:val="nil"/>
        </w:pBdr>
        <w:spacing w:after="0"/>
        <w:ind w:left="129"/>
        <w:rPr>
          <w:rFonts w:ascii="Times New Roman" w:eastAsia="Times New Roman" w:hAnsi="Times New Roman" w:cs="Times New Roman"/>
          <w:b/>
          <w:i/>
          <w:sz w:val="24"/>
          <w:szCs w:val="24"/>
          <w:lang w:val="en-GB"/>
        </w:rPr>
      </w:pPr>
    </w:p>
    <w:p w14:paraId="20BC12BF" w14:textId="77777777" w:rsidR="000566C9" w:rsidRPr="00EE4F5C" w:rsidRDefault="000566C9" w:rsidP="000566C9">
      <w:pPr>
        <w:pBdr>
          <w:top w:val="nil"/>
          <w:left w:val="nil"/>
          <w:bottom w:val="nil"/>
          <w:right w:val="nil"/>
          <w:between w:val="nil"/>
        </w:pBdr>
        <w:spacing w:after="0"/>
        <w:ind w:left="129"/>
        <w:rPr>
          <w:rFonts w:ascii="Times New Roman" w:eastAsia="Times New Roman" w:hAnsi="Times New Roman" w:cs="Times New Roman"/>
          <w:b/>
          <w:i/>
          <w:sz w:val="24"/>
          <w:szCs w:val="24"/>
          <w:lang w:val="en-GB"/>
        </w:rPr>
      </w:pPr>
      <w:r w:rsidRPr="00EE4F5C">
        <w:rPr>
          <w:rFonts w:ascii="Times New Roman" w:eastAsia="Times New Roman" w:hAnsi="Times New Roman" w:cs="Times New Roman"/>
          <w:b/>
          <w:i/>
          <w:sz w:val="24"/>
          <w:szCs w:val="24"/>
          <w:lang w:val="en-GB"/>
        </w:rPr>
        <w:t xml:space="preserve">Kādos gadījumos jāzvana uz numuru „112”? </w:t>
      </w:r>
    </w:p>
    <w:p w14:paraId="6A27E10E"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Ugunsgrēks</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16F1D4B8"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Ceļu satiksmes negadījums</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567A4945"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Negadījums uz ūdens</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2C59BF46"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Jūtama gāzes smaka</w:t>
      </w:r>
      <w:r>
        <w:rPr>
          <w:rFonts w:ascii="Times New Roman" w:eastAsia="Times New Roman" w:hAnsi="Times New Roman" w:cs="Times New Roman"/>
          <w:sz w:val="24"/>
          <w:szCs w:val="24"/>
          <w:lang w:val="en-GB"/>
        </w:rPr>
        <w:t>;</w:t>
      </w:r>
    </w:p>
    <w:p w14:paraId="0A0BA6CA"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Atrasts aizdomīgs priekšmets</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7C0A5C5C"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Negadījums uz dzelzceļa</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3486327A"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Atrasta ķīmiska viela</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1B4B524E"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Nepieciešama neatliekamā medicīniskā palīdzība</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33A147F6"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Nepieciešama policija</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4D528919"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Saņemts aizdomīgs pasta sūtījums</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72627106" w14:textId="77777777" w:rsidR="000566C9" w:rsidRPr="00EE4F5C" w:rsidRDefault="000566C9" w:rsidP="000566C9">
      <w:pPr>
        <w:pBdr>
          <w:top w:val="nil"/>
          <w:left w:val="nil"/>
          <w:bottom w:val="nil"/>
          <w:right w:val="nil"/>
          <w:between w:val="nil"/>
        </w:pBdr>
        <w:spacing w:before="120"/>
        <w:ind w:left="130"/>
        <w:rPr>
          <w:rFonts w:ascii="Times New Roman" w:eastAsia="Times New Roman" w:hAnsi="Times New Roman" w:cs="Times New Roman"/>
          <w:b/>
          <w:i/>
          <w:sz w:val="24"/>
          <w:szCs w:val="24"/>
          <w:lang w:val="en-GB"/>
        </w:rPr>
      </w:pPr>
      <w:r w:rsidRPr="00EE4F5C">
        <w:rPr>
          <w:rFonts w:ascii="Times New Roman" w:eastAsia="Times New Roman" w:hAnsi="Times New Roman" w:cs="Times New Roman"/>
          <w:b/>
          <w:i/>
          <w:sz w:val="24"/>
          <w:szCs w:val="24"/>
          <w:lang w:val="en-GB"/>
        </w:rPr>
        <w:t xml:space="preserve">Zvanot uz tālruņa numuru „112”: </w:t>
      </w:r>
    </w:p>
    <w:p w14:paraId="4596F76E"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Jūs varat izsaukt ugunsdzēsējus glābējus;</w:t>
      </w:r>
    </w:p>
    <w:p w14:paraId="4B9F015D"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Jūs savienos ar Neatliekamās medicīniskās palīdzības dienestu;</w:t>
      </w:r>
    </w:p>
    <w:p w14:paraId="2E0434C9"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Jūs savienos ar policiju</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7269E15A"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Jūs savienos ar gāzes dienestu</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62F72DD5" w14:textId="77777777" w:rsidR="000566C9" w:rsidRPr="00EE4F5C" w:rsidRDefault="000566C9" w:rsidP="000566C9">
      <w:pPr>
        <w:pBdr>
          <w:top w:val="nil"/>
          <w:left w:val="nil"/>
          <w:bottom w:val="nil"/>
          <w:right w:val="nil"/>
          <w:between w:val="nil"/>
        </w:pBdr>
        <w:spacing w:before="120"/>
        <w:ind w:left="131"/>
        <w:rPr>
          <w:rFonts w:ascii="Times New Roman" w:eastAsia="Times New Roman" w:hAnsi="Times New Roman" w:cs="Times New Roman"/>
          <w:b/>
          <w:i/>
          <w:sz w:val="24"/>
          <w:szCs w:val="24"/>
          <w:lang w:val="en-GB"/>
        </w:rPr>
      </w:pPr>
      <w:r w:rsidRPr="00EE4F5C">
        <w:rPr>
          <w:rFonts w:ascii="Times New Roman" w:eastAsia="Times New Roman" w:hAnsi="Times New Roman" w:cs="Times New Roman"/>
          <w:b/>
          <w:i/>
          <w:sz w:val="24"/>
          <w:szCs w:val="24"/>
          <w:lang w:val="en-GB"/>
        </w:rPr>
        <w:t xml:space="preserve">Svarīgi ievērot, zvanot uz numuru „112”: </w:t>
      </w:r>
    </w:p>
    <w:p w14:paraId="3FA63333"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Nosauciet adresi vai aprakstiet notikuma vietu</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6606F7CD"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Izklāstiet, kas ir noticis</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345D703B"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Atbildiet uz dispečera jautājumiem</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7FA74B77"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lastRenderedPageBreak/>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Nosauciet savu uzvārdu un tālruņa numuru</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500711BC"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Nepārtrauciet sarunu pirmais</w:t>
      </w:r>
      <w:r>
        <w:rPr>
          <w:rFonts w:ascii="Times New Roman" w:eastAsia="Times New Roman" w:hAnsi="Times New Roman" w:cs="Times New Roman"/>
          <w:sz w:val="24"/>
          <w:szCs w:val="24"/>
          <w:lang w:val="en-GB"/>
        </w:rPr>
        <w:t>;</w:t>
      </w:r>
      <w:r w:rsidRPr="00EE4F5C">
        <w:rPr>
          <w:rFonts w:ascii="Times New Roman" w:eastAsia="Times New Roman" w:hAnsi="Times New Roman" w:cs="Times New Roman"/>
          <w:sz w:val="24"/>
          <w:szCs w:val="24"/>
          <w:lang w:val="en-GB"/>
        </w:rPr>
        <w:t xml:space="preserve"> </w:t>
      </w:r>
    </w:p>
    <w:p w14:paraId="3A403CBA" w14:textId="77777777" w:rsidR="000566C9" w:rsidRPr="00EE4F5C" w:rsidRDefault="000566C9" w:rsidP="000566C9">
      <w:pPr>
        <w:pBdr>
          <w:top w:val="nil"/>
          <w:left w:val="nil"/>
          <w:bottom w:val="nil"/>
          <w:right w:val="nil"/>
          <w:between w:val="nil"/>
        </w:pBdr>
        <w:spacing w:after="0"/>
        <w:ind w:left="1005"/>
        <w:rPr>
          <w:rFonts w:ascii="Times New Roman" w:eastAsia="Times New Roman" w:hAnsi="Times New Roman" w:cs="Times New Roman"/>
          <w:sz w:val="24"/>
          <w:szCs w:val="24"/>
          <w:lang w:val="en-GB"/>
        </w:rPr>
      </w:pPr>
      <w:r w:rsidRPr="00EE4F5C">
        <w:rPr>
          <w:rFonts w:ascii="Segoe UI Symbol" w:eastAsia="Noto Sans Symbols" w:hAnsi="Segoe UI Symbol" w:cs="Segoe UI Symbol"/>
          <w:sz w:val="24"/>
          <w:szCs w:val="24"/>
          <w:lang w:val="en-GB"/>
        </w:rPr>
        <w:t>✔</w:t>
      </w:r>
      <w:r w:rsidRPr="00EE4F5C">
        <w:rPr>
          <w:rFonts w:ascii="Noto Sans Symbols" w:eastAsia="Noto Sans Symbols" w:hAnsi="Noto Sans Symbols" w:cs="Noto Sans Symbols"/>
          <w:sz w:val="24"/>
          <w:szCs w:val="24"/>
          <w:lang w:val="en-GB"/>
        </w:rPr>
        <w:t xml:space="preserve"> </w:t>
      </w:r>
      <w:r w:rsidRPr="00EE4F5C">
        <w:rPr>
          <w:rFonts w:ascii="Times New Roman" w:eastAsia="Times New Roman" w:hAnsi="Times New Roman" w:cs="Times New Roman"/>
          <w:sz w:val="24"/>
          <w:szCs w:val="24"/>
          <w:lang w:val="en-GB"/>
        </w:rPr>
        <w:t>Esiet sazvanāms, varbūt būs nepieciešamība ar Jums sazināties atkārtoti</w:t>
      </w:r>
      <w:r>
        <w:rPr>
          <w:rFonts w:ascii="Times New Roman" w:eastAsia="Times New Roman" w:hAnsi="Times New Roman" w:cs="Times New Roman"/>
          <w:sz w:val="24"/>
          <w:szCs w:val="24"/>
          <w:lang w:val="en-GB"/>
        </w:rPr>
        <w:t>.</w:t>
      </w:r>
    </w:p>
    <w:p w14:paraId="7504BFEF" w14:textId="13D4A1A6" w:rsidR="000566C9" w:rsidRDefault="000566C9"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693F58D6" w14:textId="21B0DD68" w:rsidR="004408FD" w:rsidRDefault="004408FD">
      <w:pPr>
        <w:suppressAutoHyphens w:val="0"/>
        <w:rPr>
          <w:rFonts w:ascii="Times New Roman" w:eastAsia="Times New Roman" w:hAnsi="Times New Roman" w:cs="Times New Roman"/>
          <w:color w:val="000000"/>
          <w:sz w:val="18"/>
          <w:szCs w:val="18"/>
        </w:rPr>
      </w:pPr>
    </w:p>
    <w:p w14:paraId="3E3FF963" w14:textId="6578BDC8" w:rsidR="004408FD" w:rsidRPr="00287A5E" w:rsidRDefault="004408FD" w:rsidP="000566C9">
      <w:pPr>
        <w:pBdr>
          <w:top w:val="nil"/>
          <w:left w:val="nil"/>
          <w:bottom w:val="nil"/>
          <w:right w:val="nil"/>
          <w:between w:val="nil"/>
        </w:pBdr>
        <w:spacing w:before="171"/>
        <w:ind w:left="1440" w:right="10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0566C9">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 xml:space="preserve">. </w:t>
      </w:r>
      <w:r w:rsidRPr="00287A5E">
        <w:rPr>
          <w:rFonts w:ascii="Times New Roman" w:eastAsia="Times New Roman" w:hAnsi="Times New Roman" w:cs="Times New Roman"/>
          <w:color w:val="000000"/>
          <w:sz w:val="18"/>
          <w:szCs w:val="18"/>
        </w:rPr>
        <w:t xml:space="preserve">pielikums 2025. gada </w:t>
      </w:r>
      <w:r w:rsidR="009E7E3E" w:rsidRPr="009E7E3E">
        <w:rPr>
          <w:rFonts w:ascii="Times New Roman" w:eastAsia="Times New Roman" w:hAnsi="Times New Roman" w:cs="Times New Roman"/>
          <w:color w:val="000000"/>
          <w:sz w:val="18"/>
          <w:szCs w:val="18"/>
        </w:rPr>
        <w:t xml:space="preserve">29.augusta </w:t>
      </w:r>
      <w:r w:rsidRPr="00287A5E">
        <w:rPr>
          <w:rFonts w:ascii="Times New Roman" w:eastAsia="Times New Roman" w:hAnsi="Times New Roman" w:cs="Times New Roman"/>
          <w:color w:val="000000"/>
          <w:sz w:val="18"/>
          <w:szCs w:val="18"/>
        </w:rPr>
        <w:t xml:space="preserve">iekšējiem noteikumiem Nr. 1 </w:t>
      </w:r>
    </w:p>
    <w:p w14:paraId="374F172B" w14:textId="77777777" w:rsidR="004408FD" w:rsidRPr="00D240EE" w:rsidRDefault="004408FD" w:rsidP="000566C9">
      <w:pPr>
        <w:pBdr>
          <w:top w:val="nil"/>
          <w:left w:val="nil"/>
          <w:bottom w:val="nil"/>
          <w:right w:val="nil"/>
          <w:between w:val="nil"/>
        </w:pBdr>
        <w:spacing w:before="171"/>
        <w:ind w:left="1440" w:right="103"/>
        <w:jc w:val="right"/>
        <w:rPr>
          <w:rFonts w:ascii="Times New Roman" w:eastAsia="Times New Roman" w:hAnsi="Times New Roman" w:cs="Times New Roman"/>
          <w:color w:val="000000"/>
          <w:sz w:val="18"/>
          <w:szCs w:val="18"/>
        </w:rPr>
      </w:pPr>
      <w:r w:rsidRPr="00D240EE">
        <w:rPr>
          <w:rFonts w:ascii="Times New Roman" w:eastAsia="Times New Roman" w:hAnsi="Times New Roman" w:cs="Times New Roman"/>
          <w:color w:val="000000"/>
          <w:sz w:val="18"/>
          <w:szCs w:val="18"/>
        </w:rPr>
        <w:t>“Kandavas Kārļa Mīlenbaha vidusskolas iekšējās kārtības noteikumi”</w:t>
      </w:r>
    </w:p>
    <w:p w14:paraId="2F3A4291" w14:textId="314091DA" w:rsidR="006B2153" w:rsidRPr="00961957" w:rsidRDefault="004408FD" w:rsidP="006B2153">
      <w:pPr>
        <w:pBdr>
          <w:top w:val="nil"/>
          <w:left w:val="nil"/>
          <w:bottom w:val="nil"/>
          <w:right w:val="nil"/>
          <w:between w:val="nil"/>
        </w:pBdr>
        <w:spacing w:before="200"/>
        <w:jc w:val="center"/>
        <w:rPr>
          <w:rFonts w:ascii="Times New Roman" w:eastAsia="Times New Roman" w:hAnsi="Times New Roman" w:cs="Times New Roman"/>
          <w:b/>
          <w:bCs/>
          <w:color w:val="000000"/>
          <w:sz w:val="24"/>
          <w:szCs w:val="24"/>
        </w:rPr>
      </w:pPr>
      <w:r w:rsidRPr="00961957">
        <w:rPr>
          <w:rFonts w:ascii="Times New Roman" w:eastAsia="Times New Roman" w:hAnsi="Times New Roman" w:cs="Times New Roman"/>
          <w:b/>
          <w:bCs/>
          <w:color w:val="000000"/>
          <w:sz w:val="24"/>
          <w:szCs w:val="24"/>
        </w:rPr>
        <w:t>K</w:t>
      </w:r>
      <w:r w:rsidR="00961957">
        <w:rPr>
          <w:rFonts w:ascii="Times New Roman" w:eastAsia="Times New Roman" w:hAnsi="Times New Roman" w:cs="Times New Roman"/>
          <w:b/>
          <w:bCs/>
          <w:color w:val="000000"/>
          <w:sz w:val="24"/>
          <w:szCs w:val="24"/>
        </w:rPr>
        <w:t>ANDAVAS</w:t>
      </w:r>
      <w:r w:rsidRPr="00961957">
        <w:rPr>
          <w:rFonts w:ascii="Times New Roman" w:eastAsia="Times New Roman" w:hAnsi="Times New Roman" w:cs="Times New Roman"/>
          <w:b/>
          <w:bCs/>
          <w:color w:val="000000"/>
          <w:sz w:val="24"/>
          <w:szCs w:val="24"/>
        </w:rPr>
        <w:t xml:space="preserve"> K</w:t>
      </w:r>
      <w:r w:rsidR="00961957">
        <w:rPr>
          <w:rFonts w:ascii="Times New Roman" w:eastAsia="Times New Roman" w:hAnsi="Times New Roman" w:cs="Times New Roman"/>
          <w:b/>
          <w:bCs/>
          <w:color w:val="000000"/>
          <w:sz w:val="24"/>
          <w:szCs w:val="24"/>
        </w:rPr>
        <w:t>ĀRĻA</w:t>
      </w:r>
      <w:r w:rsidRPr="00961957">
        <w:rPr>
          <w:rFonts w:ascii="Times New Roman" w:eastAsia="Times New Roman" w:hAnsi="Times New Roman" w:cs="Times New Roman"/>
          <w:b/>
          <w:bCs/>
          <w:color w:val="000000"/>
          <w:sz w:val="24"/>
          <w:szCs w:val="24"/>
        </w:rPr>
        <w:t xml:space="preserve"> M</w:t>
      </w:r>
      <w:r w:rsidR="00961957">
        <w:rPr>
          <w:rFonts w:ascii="Times New Roman" w:eastAsia="Times New Roman" w:hAnsi="Times New Roman" w:cs="Times New Roman"/>
          <w:b/>
          <w:bCs/>
          <w:color w:val="000000"/>
          <w:sz w:val="24"/>
          <w:szCs w:val="24"/>
        </w:rPr>
        <w:t>ĪLENBAHA VIDUSSKOLAS</w:t>
      </w:r>
    </w:p>
    <w:p w14:paraId="691881ED" w14:textId="15BD281F" w:rsidR="006B2153" w:rsidRDefault="006B2153" w:rsidP="004408FD">
      <w:pPr>
        <w:pBdr>
          <w:top w:val="nil"/>
          <w:left w:val="nil"/>
          <w:bottom w:val="nil"/>
          <w:right w:val="nil"/>
          <w:between w:val="nil"/>
        </w:pBdr>
        <w:spacing w:before="178" w:line="379" w:lineRule="auto"/>
        <w:ind w:left="151" w:right="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Skolotāja(s)…………………………………………………………………………………… un </w:t>
      </w:r>
    </w:p>
    <w:p w14:paraId="6C3D4559" w14:textId="77777777" w:rsidR="006B2153" w:rsidRDefault="006B2153" w:rsidP="006B2153">
      <w:pPr>
        <w:pBdr>
          <w:top w:val="nil"/>
          <w:left w:val="nil"/>
          <w:bottom w:val="nil"/>
          <w:right w:val="nil"/>
          <w:between w:val="nil"/>
        </w:pBdr>
        <w:spacing w:before="38"/>
        <w:ind w:lef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……….klases skolēna ………………………………………………………………………vecāku </w:t>
      </w:r>
    </w:p>
    <w:p w14:paraId="059A68E3" w14:textId="072C9D5D" w:rsidR="006B2153" w:rsidRDefault="00961957" w:rsidP="006B2153">
      <w:pPr>
        <w:pBdr>
          <w:top w:val="nil"/>
          <w:left w:val="nil"/>
          <w:bottom w:val="nil"/>
          <w:right w:val="nil"/>
          <w:between w:val="nil"/>
        </w:pBdr>
        <w:spacing w:before="372"/>
        <w:jc w:val="center"/>
        <w:rPr>
          <w:rFonts w:ascii="Times New Roman" w:eastAsia="Times New Roman" w:hAnsi="Times New Roman" w:cs="Times New Roman"/>
          <w:color w:val="000000"/>
          <w:sz w:val="31"/>
          <w:szCs w:val="31"/>
        </w:rPr>
      </w:pPr>
      <w:r w:rsidRPr="00961957">
        <w:rPr>
          <w:rFonts w:ascii="Times New Roman" w:eastAsia="Times New Roman" w:hAnsi="Times New Roman" w:cs="Times New Roman"/>
          <w:b/>
          <w:color w:val="000000"/>
          <w:sz w:val="24"/>
          <w:szCs w:val="24"/>
        </w:rPr>
        <w:t>TIKŠANĀS PROTOKOLS</w:t>
      </w:r>
      <w:r w:rsidR="006B2153" w:rsidRPr="00961957">
        <w:rPr>
          <w:rFonts w:ascii="Times New Roman" w:eastAsia="Times New Roman" w:hAnsi="Times New Roman" w:cs="Times New Roman"/>
          <w:color w:val="000000"/>
          <w:sz w:val="24"/>
          <w:szCs w:val="24"/>
        </w:rPr>
        <w:t xml:space="preserve"> </w:t>
      </w:r>
      <w:r w:rsidR="006B2153" w:rsidRPr="00961957">
        <w:rPr>
          <w:rFonts w:ascii="Times New Roman" w:eastAsia="Times New Roman" w:hAnsi="Times New Roman" w:cs="Times New Roman"/>
          <w:b/>
          <w:bCs/>
          <w:color w:val="000000"/>
          <w:sz w:val="24"/>
          <w:szCs w:val="24"/>
        </w:rPr>
        <w:t>N</w:t>
      </w:r>
      <w:r w:rsidRPr="00961957">
        <w:rPr>
          <w:rFonts w:ascii="Times New Roman" w:eastAsia="Times New Roman" w:hAnsi="Times New Roman" w:cs="Times New Roman"/>
          <w:b/>
          <w:bCs/>
          <w:color w:val="000000"/>
          <w:sz w:val="24"/>
          <w:szCs w:val="24"/>
        </w:rPr>
        <w:t>R</w:t>
      </w:r>
      <w:r>
        <w:rPr>
          <w:rFonts w:ascii="Times New Roman" w:eastAsia="Times New Roman" w:hAnsi="Times New Roman" w:cs="Times New Roman"/>
          <w:color w:val="000000"/>
          <w:sz w:val="31"/>
          <w:szCs w:val="31"/>
        </w:rPr>
        <w:t>.</w:t>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sidR="006B2153">
        <w:rPr>
          <w:rFonts w:ascii="Times New Roman" w:eastAsia="Times New Roman" w:hAnsi="Times New Roman" w:cs="Times New Roman"/>
          <w:color w:val="000000"/>
          <w:sz w:val="31"/>
          <w:szCs w:val="31"/>
        </w:rPr>
        <w:t xml:space="preserve"> </w:t>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r>
        <w:rPr>
          <w:rFonts w:ascii="Times New Roman" w:eastAsia="Times New Roman" w:hAnsi="Times New Roman" w:cs="Times New Roman"/>
          <w:color w:val="000000"/>
          <w:sz w:val="31"/>
          <w:szCs w:val="31"/>
        </w:rPr>
        <w:softHyphen/>
      </w:r>
    </w:p>
    <w:p w14:paraId="0FB68231" w14:textId="77777777" w:rsidR="006B2153" w:rsidRDefault="006B2153" w:rsidP="006B2153">
      <w:pPr>
        <w:pBdr>
          <w:top w:val="nil"/>
          <w:left w:val="nil"/>
          <w:bottom w:val="nil"/>
          <w:right w:val="nil"/>
          <w:between w:val="nil"/>
        </w:pBdr>
        <w:spacing w:before="18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20……gada …………………………………………………. </w:t>
      </w:r>
    </w:p>
    <w:p w14:paraId="67AD4E57" w14:textId="77777777" w:rsidR="006B2153" w:rsidRDefault="006B2153" w:rsidP="006B2153">
      <w:pPr>
        <w:pBdr>
          <w:top w:val="nil"/>
          <w:left w:val="nil"/>
          <w:bottom w:val="nil"/>
          <w:right w:val="nil"/>
          <w:between w:val="nil"/>
        </w:pBdr>
        <w:spacing w:before="178"/>
        <w:ind w:lef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Uzaicinājuma iemesls </w:t>
      </w:r>
    </w:p>
    <w:p w14:paraId="096C7F4F" w14:textId="77777777" w:rsidR="000566C9" w:rsidRDefault="006B2153" w:rsidP="006B2153">
      <w:pPr>
        <w:pBdr>
          <w:top w:val="nil"/>
          <w:left w:val="nil"/>
          <w:bottom w:val="nil"/>
          <w:right w:val="nil"/>
          <w:between w:val="nil"/>
        </w:pBdr>
        <w:spacing w:before="181" w:line="247" w:lineRule="auto"/>
        <w:ind w:left="163"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695DA3" w14:textId="77777777" w:rsidR="000566C9" w:rsidRDefault="006B2153" w:rsidP="006B2153">
      <w:pPr>
        <w:pBdr>
          <w:top w:val="nil"/>
          <w:left w:val="nil"/>
          <w:bottom w:val="nil"/>
          <w:right w:val="nil"/>
          <w:between w:val="nil"/>
        </w:pBdr>
        <w:spacing w:before="181" w:line="247" w:lineRule="auto"/>
        <w:ind w:left="163"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EA356D0" w14:textId="4D31B511" w:rsidR="006B2153" w:rsidRDefault="006B2153" w:rsidP="006B2153">
      <w:pPr>
        <w:pBdr>
          <w:top w:val="nil"/>
          <w:left w:val="nil"/>
          <w:bottom w:val="nil"/>
          <w:right w:val="nil"/>
          <w:between w:val="nil"/>
        </w:pBdr>
        <w:spacing w:before="181" w:line="247" w:lineRule="auto"/>
        <w:ind w:left="163"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566C9">
        <w:rPr>
          <w:rFonts w:ascii="Times New Roman" w:eastAsia="Times New Roman" w:hAnsi="Times New Roman" w:cs="Times New Roman"/>
          <w:color w:val="000000"/>
          <w:sz w:val="24"/>
          <w:szCs w:val="24"/>
        </w:rPr>
        <w:t>……</w:t>
      </w:r>
    </w:p>
    <w:p w14:paraId="5B466964" w14:textId="77777777" w:rsidR="006B2153" w:rsidRDefault="006B2153" w:rsidP="006B2153">
      <w:pPr>
        <w:pBdr>
          <w:top w:val="nil"/>
          <w:left w:val="nil"/>
          <w:bottom w:val="nil"/>
          <w:right w:val="nil"/>
          <w:between w:val="nil"/>
        </w:pBdr>
        <w:spacing w:before="168"/>
        <w:ind w:left="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Skolotāja informācija </w:t>
      </w:r>
    </w:p>
    <w:p w14:paraId="3745F6AC" w14:textId="2A372A10" w:rsidR="006B2153" w:rsidRDefault="006B2153" w:rsidP="006B2153">
      <w:pPr>
        <w:pBdr>
          <w:top w:val="nil"/>
          <w:left w:val="nil"/>
          <w:bottom w:val="nil"/>
          <w:right w:val="nil"/>
          <w:between w:val="nil"/>
        </w:pBdr>
        <w:spacing w:before="180" w:line="247" w:lineRule="auto"/>
        <w:ind w:left="163"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14FA0E" w14:textId="29A9E07B" w:rsidR="006B2153" w:rsidRDefault="006B2153" w:rsidP="006B2153">
      <w:pPr>
        <w:pBdr>
          <w:top w:val="nil"/>
          <w:left w:val="nil"/>
          <w:bottom w:val="nil"/>
          <w:right w:val="nil"/>
          <w:between w:val="nil"/>
        </w:pBdr>
        <w:spacing w:before="170" w:line="247" w:lineRule="auto"/>
        <w:ind w:left="163"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9C9AF32" w14:textId="77777777" w:rsidR="006B2153" w:rsidRDefault="006B2153" w:rsidP="006B2153">
      <w:pPr>
        <w:pBdr>
          <w:top w:val="nil"/>
          <w:left w:val="nil"/>
          <w:bottom w:val="nil"/>
          <w:right w:val="nil"/>
          <w:between w:val="nil"/>
        </w:pBdr>
        <w:spacing w:before="170"/>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Vecāku viedoklis </w:t>
      </w:r>
    </w:p>
    <w:p w14:paraId="5952EF46" w14:textId="207807BF" w:rsidR="006B2153" w:rsidRDefault="006B2153" w:rsidP="006B2153">
      <w:pPr>
        <w:pBdr>
          <w:top w:val="nil"/>
          <w:left w:val="nil"/>
          <w:bottom w:val="nil"/>
          <w:right w:val="nil"/>
          <w:between w:val="nil"/>
        </w:pBdr>
        <w:spacing w:before="180" w:line="247" w:lineRule="auto"/>
        <w:ind w:left="163"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lastRenderedPageBreak/>
        <w:t>…………………………………………………………………………………………………………………………………………………………………………</w:t>
      </w:r>
    </w:p>
    <w:p w14:paraId="5635762D" w14:textId="3D344C61" w:rsidR="006B2153" w:rsidRDefault="006B2153" w:rsidP="006B2153">
      <w:pPr>
        <w:pBdr>
          <w:top w:val="nil"/>
          <w:left w:val="nil"/>
          <w:bottom w:val="nil"/>
          <w:right w:val="nil"/>
          <w:between w:val="nil"/>
        </w:pBdr>
        <w:spacing w:before="1" w:line="247" w:lineRule="auto"/>
        <w:ind w:left="163"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p>
    <w:p w14:paraId="5C03858C" w14:textId="77777777" w:rsidR="006B2153" w:rsidRDefault="006B2153" w:rsidP="006B2153">
      <w:pPr>
        <w:pBdr>
          <w:top w:val="nil"/>
          <w:left w:val="nil"/>
          <w:bottom w:val="nil"/>
          <w:right w:val="nil"/>
          <w:between w:val="nil"/>
        </w:pBdr>
        <w:spacing w:before="170"/>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Vienošanās  </w:t>
      </w:r>
    </w:p>
    <w:p w14:paraId="0E27269A" w14:textId="1386F98F" w:rsidR="006B2153" w:rsidRDefault="006B2153" w:rsidP="006B2153">
      <w:pPr>
        <w:pBdr>
          <w:top w:val="nil"/>
          <w:left w:val="nil"/>
          <w:bottom w:val="nil"/>
          <w:right w:val="nil"/>
          <w:between w:val="nil"/>
        </w:pBdr>
        <w:spacing w:before="180" w:line="247" w:lineRule="auto"/>
        <w:ind w:left="163"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F009427" w14:textId="77777777" w:rsidR="006B2153" w:rsidRDefault="006B2153" w:rsidP="006B2153">
      <w:pPr>
        <w:pBdr>
          <w:top w:val="nil"/>
          <w:left w:val="nil"/>
          <w:bottom w:val="nil"/>
          <w:right w:val="nil"/>
          <w:between w:val="nil"/>
        </w:pBdr>
        <w:spacing w:before="611"/>
        <w:ind w:left="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Skolotāja paraksts……………… Vecāku paraksts …………………..</w:t>
      </w:r>
    </w:p>
    <w:p w14:paraId="0B880CAD" w14:textId="77777777" w:rsidR="006B2153" w:rsidRDefault="006B2153" w:rsidP="006C4333">
      <w:pPr>
        <w:jc w:val="center"/>
        <w:rPr>
          <w:rFonts w:ascii="Times New Roman" w:hAnsi="Times New Roman" w:cs="Times New Roman"/>
        </w:rPr>
      </w:pPr>
    </w:p>
    <w:p w14:paraId="5F4A1354" w14:textId="59F770F1" w:rsidR="000566C9" w:rsidRPr="00287A5E" w:rsidRDefault="004408FD" w:rsidP="009E7E3E">
      <w:pPr>
        <w:suppressAutoHyphens w:val="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6"/>
          <w:szCs w:val="16"/>
        </w:rPr>
        <w:br w:type="page"/>
      </w:r>
      <w:r w:rsidR="000566C9">
        <w:rPr>
          <w:rFonts w:ascii="Times New Roman" w:eastAsia="Times New Roman" w:hAnsi="Times New Roman" w:cs="Times New Roman"/>
          <w:color w:val="000000"/>
          <w:sz w:val="18"/>
          <w:szCs w:val="18"/>
        </w:rPr>
        <w:lastRenderedPageBreak/>
        <w:t xml:space="preserve">13. </w:t>
      </w:r>
      <w:r w:rsidR="000566C9" w:rsidRPr="00287A5E">
        <w:rPr>
          <w:rFonts w:ascii="Times New Roman" w:eastAsia="Times New Roman" w:hAnsi="Times New Roman" w:cs="Times New Roman"/>
          <w:color w:val="000000"/>
          <w:sz w:val="18"/>
          <w:szCs w:val="18"/>
        </w:rPr>
        <w:t xml:space="preserve">pielikums 2025. gada </w:t>
      </w:r>
      <w:r w:rsidR="009E7E3E" w:rsidRPr="009E7E3E">
        <w:rPr>
          <w:rFonts w:ascii="Times New Roman" w:eastAsia="Times New Roman" w:hAnsi="Times New Roman" w:cs="Times New Roman"/>
          <w:color w:val="000000"/>
          <w:sz w:val="18"/>
          <w:szCs w:val="18"/>
        </w:rPr>
        <w:t xml:space="preserve">29.augusta </w:t>
      </w:r>
      <w:r w:rsidR="000566C9" w:rsidRPr="00287A5E">
        <w:rPr>
          <w:rFonts w:ascii="Times New Roman" w:eastAsia="Times New Roman" w:hAnsi="Times New Roman" w:cs="Times New Roman"/>
          <w:color w:val="000000"/>
          <w:sz w:val="18"/>
          <w:szCs w:val="18"/>
        </w:rPr>
        <w:t xml:space="preserve">iekšējiem noteikumiem Nr. 1 </w:t>
      </w:r>
    </w:p>
    <w:p w14:paraId="37D455EF" w14:textId="77777777" w:rsidR="000566C9" w:rsidRPr="00D240EE" w:rsidRDefault="000566C9" w:rsidP="000566C9">
      <w:pPr>
        <w:pBdr>
          <w:top w:val="nil"/>
          <w:left w:val="nil"/>
          <w:bottom w:val="nil"/>
          <w:right w:val="nil"/>
          <w:between w:val="nil"/>
        </w:pBdr>
        <w:spacing w:before="171"/>
        <w:ind w:right="103"/>
        <w:jc w:val="right"/>
        <w:rPr>
          <w:rFonts w:ascii="Times New Roman" w:eastAsia="Times New Roman" w:hAnsi="Times New Roman" w:cs="Times New Roman"/>
          <w:color w:val="000000"/>
          <w:sz w:val="18"/>
          <w:szCs w:val="18"/>
        </w:rPr>
      </w:pPr>
      <w:r w:rsidRPr="00D240EE">
        <w:rPr>
          <w:rFonts w:ascii="Times New Roman" w:eastAsia="Times New Roman" w:hAnsi="Times New Roman" w:cs="Times New Roman"/>
          <w:color w:val="000000"/>
          <w:sz w:val="18"/>
          <w:szCs w:val="18"/>
        </w:rPr>
        <w:t>“Kandavas Kārļa Mīlenbaha vidusskolas iekšējās kārtības noteikumi”</w:t>
      </w:r>
    </w:p>
    <w:p w14:paraId="67F1722F" w14:textId="0FA106B2" w:rsidR="000566C9" w:rsidRPr="003309AC" w:rsidRDefault="000566C9" w:rsidP="000566C9">
      <w:pPr>
        <w:pBdr>
          <w:top w:val="nil"/>
          <w:left w:val="nil"/>
          <w:bottom w:val="nil"/>
          <w:right w:val="nil"/>
          <w:between w:val="nil"/>
        </w:pBdr>
        <w:spacing w:before="467"/>
        <w:ind w:right="106"/>
        <w:jc w:val="right"/>
        <w:rPr>
          <w:rFonts w:ascii="Times New Roman" w:eastAsia="Times New Roman" w:hAnsi="Times New Roman" w:cs="Times New Roman"/>
          <w:b/>
          <w:sz w:val="24"/>
          <w:szCs w:val="24"/>
        </w:rPr>
      </w:pPr>
      <w:r w:rsidRPr="003309AC">
        <w:rPr>
          <w:rFonts w:ascii="Times New Roman" w:eastAsia="Times New Roman" w:hAnsi="Times New Roman" w:cs="Times New Roman"/>
          <w:b/>
          <w:sz w:val="24"/>
          <w:szCs w:val="24"/>
        </w:rPr>
        <w:t>K</w:t>
      </w:r>
      <w:r w:rsidR="00961957">
        <w:rPr>
          <w:rFonts w:ascii="Times New Roman" w:eastAsia="Times New Roman" w:hAnsi="Times New Roman" w:cs="Times New Roman"/>
          <w:b/>
          <w:sz w:val="24"/>
          <w:szCs w:val="24"/>
        </w:rPr>
        <w:t>ANDAVAS</w:t>
      </w:r>
      <w:r w:rsidRPr="003309AC">
        <w:rPr>
          <w:rFonts w:ascii="Times New Roman" w:eastAsia="Times New Roman" w:hAnsi="Times New Roman" w:cs="Times New Roman"/>
          <w:b/>
          <w:sz w:val="24"/>
          <w:szCs w:val="24"/>
        </w:rPr>
        <w:t xml:space="preserve"> K</w:t>
      </w:r>
      <w:r w:rsidR="00961957">
        <w:rPr>
          <w:rFonts w:ascii="Times New Roman" w:eastAsia="Times New Roman" w:hAnsi="Times New Roman" w:cs="Times New Roman"/>
          <w:b/>
          <w:sz w:val="24"/>
          <w:szCs w:val="24"/>
        </w:rPr>
        <w:t>ĀRĻA</w:t>
      </w:r>
      <w:r w:rsidRPr="003309AC">
        <w:rPr>
          <w:rFonts w:ascii="Times New Roman" w:eastAsia="Times New Roman" w:hAnsi="Times New Roman" w:cs="Times New Roman"/>
          <w:b/>
          <w:sz w:val="24"/>
          <w:szCs w:val="24"/>
        </w:rPr>
        <w:t xml:space="preserve"> M</w:t>
      </w:r>
      <w:r w:rsidR="00961957">
        <w:rPr>
          <w:rFonts w:ascii="Times New Roman" w:eastAsia="Times New Roman" w:hAnsi="Times New Roman" w:cs="Times New Roman"/>
          <w:b/>
          <w:sz w:val="24"/>
          <w:szCs w:val="24"/>
        </w:rPr>
        <w:t>ĪLENBAHA VIDUSSKOLAS</w:t>
      </w:r>
    </w:p>
    <w:p w14:paraId="34B67667" w14:textId="09468A3B" w:rsidR="000566C9" w:rsidRPr="003309AC" w:rsidRDefault="00961957" w:rsidP="000566C9">
      <w:pPr>
        <w:pBdr>
          <w:top w:val="nil"/>
          <w:left w:val="nil"/>
          <w:bottom w:val="nil"/>
          <w:right w:val="nil"/>
          <w:between w:val="nil"/>
        </w:pBdr>
        <w:spacing w:before="15"/>
        <w:ind w:right="4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SOCIĀLAJAM PEDAGOGAM</w:t>
      </w:r>
    </w:p>
    <w:p w14:paraId="56E91486" w14:textId="77777777" w:rsidR="000566C9" w:rsidRDefault="000566C9" w:rsidP="000566C9">
      <w:pPr>
        <w:pBdr>
          <w:top w:val="nil"/>
          <w:left w:val="nil"/>
          <w:bottom w:val="nil"/>
          <w:right w:val="nil"/>
          <w:between w:val="nil"/>
        </w:pBdr>
        <w:spacing w:before="495"/>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Vārds, uzvārds:……………………………………………….. </w:t>
      </w:r>
    </w:p>
    <w:p w14:paraId="46C540FB" w14:textId="77777777" w:rsidR="000566C9" w:rsidRDefault="000566C9" w:rsidP="000566C9">
      <w:pPr>
        <w:pBdr>
          <w:top w:val="nil"/>
          <w:left w:val="nil"/>
          <w:bottom w:val="nil"/>
          <w:right w:val="nil"/>
          <w:between w:val="nil"/>
        </w:pBdr>
        <w:spacing w:before="174"/>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Klase: ………………………………………………… </w:t>
      </w:r>
    </w:p>
    <w:p w14:paraId="185AB108" w14:textId="77777777" w:rsidR="000566C9" w:rsidRDefault="000566C9" w:rsidP="000566C9">
      <w:pPr>
        <w:pBdr>
          <w:top w:val="nil"/>
          <w:left w:val="nil"/>
          <w:bottom w:val="nil"/>
          <w:right w:val="nil"/>
          <w:between w:val="nil"/>
        </w:pBdr>
        <w:spacing w:before="176"/>
        <w:ind w:right="10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Datums:…………………………………………………. </w:t>
      </w:r>
    </w:p>
    <w:p w14:paraId="6A463D32" w14:textId="77777777" w:rsidR="000566C9" w:rsidRDefault="000566C9" w:rsidP="000566C9">
      <w:pPr>
        <w:pBdr>
          <w:top w:val="nil"/>
          <w:left w:val="nil"/>
          <w:bottom w:val="nil"/>
          <w:right w:val="nil"/>
          <w:between w:val="nil"/>
        </w:pBdr>
        <w:spacing w:before="174"/>
        <w:ind w:right="1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Citi iesaistītie skolēni: …………………………………………………. </w:t>
      </w:r>
    </w:p>
    <w:p w14:paraId="23A69755" w14:textId="77777777" w:rsidR="000566C9" w:rsidRDefault="000566C9" w:rsidP="000566C9">
      <w:pPr>
        <w:pBdr>
          <w:top w:val="nil"/>
          <w:left w:val="nil"/>
          <w:bottom w:val="nil"/>
          <w:right w:val="nil"/>
          <w:between w:val="nil"/>
        </w:pBdr>
        <w:spacing w:before="37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SITUĀCIJAS APRAKSTS </w:t>
      </w:r>
    </w:p>
    <w:p w14:paraId="49086E7F" w14:textId="37D94D12"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383D713" w14:textId="3BB20792"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3DEE50B" w14:textId="266E8DFF"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905BB7A" w14:textId="7A4A3D09"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BF6010C" w14:textId="0D147477"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7931F60" w14:textId="64C4A5D0"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2275C93" w14:textId="6719F952"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B173DCF" w14:textId="6A7EBA0B"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FC10273" w14:textId="77777777"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A87E86B" w14:textId="77777777" w:rsidR="000566C9" w:rsidRDefault="000566C9" w:rsidP="000566C9">
      <w:pPr>
        <w:pBdr>
          <w:top w:val="nil"/>
          <w:left w:val="nil"/>
          <w:bottom w:val="nil"/>
          <w:right w:val="nil"/>
          <w:between w:val="nil"/>
        </w:pBdr>
        <w:spacing w:before="181" w:line="344" w:lineRule="auto"/>
        <w:ind w:left="163" w:right="10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Paraksts: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 </w:t>
      </w:r>
    </w:p>
    <w:p w14:paraId="2AEC276A" w14:textId="77777777" w:rsidR="000566C9" w:rsidRDefault="000566C9" w:rsidP="000566C9">
      <w:pPr>
        <w:pBdr>
          <w:top w:val="nil"/>
          <w:left w:val="nil"/>
          <w:bottom w:val="nil"/>
          <w:right w:val="nil"/>
          <w:between w:val="nil"/>
        </w:pBdr>
        <w:ind w:left="567" w:hanging="567"/>
        <w:rPr>
          <w:rFonts w:ascii="Times New Roman" w:eastAsia="Times New Roman" w:hAnsi="Times New Roman" w:cs="Times New Roman"/>
          <w:b/>
          <w:color w:val="000000"/>
          <w:shd w:val="clear" w:color="auto" w:fill="DEEAF6"/>
        </w:rPr>
      </w:pPr>
      <w:r>
        <w:rPr>
          <w:rFonts w:ascii="Times New Roman" w:eastAsia="Times New Roman" w:hAnsi="Times New Roman" w:cs="Times New Roman"/>
          <w:b/>
          <w:color w:val="000000"/>
          <w:shd w:val="clear" w:color="auto" w:fill="DEEAF6"/>
        </w:rPr>
        <w:t>Aizpilda sociālais pedagogs</w:t>
      </w:r>
    </w:p>
    <w:p w14:paraId="40B0DF7B" w14:textId="77777777" w:rsidR="000566C9" w:rsidRPr="00E605DA" w:rsidRDefault="000566C9" w:rsidP="000566C9">
      <w:pPr>
        <w:pBdr>
          <w:top w:val="nil"/>
          <w:left w:val="nil"/>
          <w:bottom w:val="nil"/>
          <w:right w:val="nil"/>
          <w:between w:val="nil"/>
        </w:pBdr>
        <w:ind w:left="567" w:hanging="567"/>
        <w:rPr>
          <w:rFonts w:ascii="Times New Roman" w:eastAsia="Times New Roman" w:hAnsi="Times New Roman" w:cs="Times New Roman"/>
          <w:b/>
          <w:color w:val="000000"/>
          <w:shd w:val="clear" w:color="auto" w:fill="DEEAF6"/>
        </w:rPr>
      </w:pPr>
      <w:r>
        <w:rPr>
          <w:rFonts w:ascii="Times New Roman" w:eastAsia="Times New Roman" w:hAnsi="Times New Roman" w:cs="Times New Roman"/>
          <w:color w:val="000000"/>
        </w:rPr>
        <w:t xml:space="preserve">Pieņēmu: ………………………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 </w:t>
      </w:r>
    </w:p>
    <w:p w14:paraId="702B07D2" w14:textId="698AB92D" w:rsidR="006B2153" w:rsidRPr="00F16821" w:rsidRDefault="000566C9" w:rsidP="007A517F">
      <w:pPr>
        <w:pBdr>
          <w:top w:val="nil"/>
          <w:left w:val="nil"/>
          <w:bottom w:val="nil"/>
          <w:right w:val="nil"/>
          <w:between w:val="nil"/>
        </w:pBdr>
        <w:spacing w:before="92"/>
        <w:ind w:right="3476"/>
        <w:rPr>
          <w:rFonts w:ascii="Times New Roman" w:hAnsi="Times New Roman" w:cs="Times New Roman"/>
        </w:rPr>
      </w:pPr>
      <w:r>
        <w:rPr>
          <w:rFonts w:ascii="Times New Roman" w:eastAsia="Times New Roman" w:hAnsi="Times New Roman" w:cs="Times New Roman"/>
          <w:color w:val="000000"/>
        </w:rPr>
        <w:t>Datums: ………………………</w:t>
      </w:r>
    </w:p>
    <w:sectPr w:rsidR="006B2153" w:rsidRPr="00F16821" w:rsidSect="00270067">
      <w:footerReference w:type="default" r:id="rId43"/>
      <w:pgSz w:w="11906" w:h="16838"/>
      <w:pgMar w:top="993" w:right="849" w:bottom="993" w:left="1276" w:header="194"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FD0B" w14:textId="77777777" w:rsidR="00E95321" w:rsidRDefault="00E95321">
      <w:pPr>
        <w:spacing w:after="0"/>
      </w:pPr>
      <w:r>
        <w:separator/>
      </w:r>
    </w:p>
  </w:endnote>
  <w:endnote w:type="continuationSeparator" w:id="0">
    <w:p w14:paraId="1687F1D4" w14:textId="77777777" w:rsidR="00E95321" w:rsidRDefault="00E953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78C0" w14:textId="77777777" w:rsidR="00CF6B83" w:rsidRDefault="00CF6B83">
    <w:pPr>
      <w:pStyle w:val="Kjene"/>
      <w:jc w:val="center"/>
    </w:pPr>
    <w:r>
      <w:fldChar w:fldCharType="begin"/>
    </w:r>
    <w:r>
      <w:instrText xml:space="preserve"> PAGE </w:instrText>
    </w:r>
    <w:r>
      <w:fldChar w:fldCharType="separate"/>
    </w:r>
    <w:r w:rsidR="00DC2B9D">
      <w:rPr>
        <w:noProof/>
      </w:rPr>
      <w:t>37</w:t>
    </w:r>
    <w:r>
      <w:fldChar w:fldCharType="end"/>
    </w:r>
  </w:p>
  <w:p w14:paraId="59C22468" w14:textId="77777777" w:rsidR="00CF6B83" w:rsidRDefault="00CF6B83">
    <w:pPr>
      <w:pStyle w:val="Standard"/>
      <w:ind w:firstLine="72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5C32" w14:textId="77777777" w:rsidR="00E95321" w:rsidRDefault="00E95321">
      <w:pPr>
        <w:spacing w:after="0"/>
      </w:pPr>
      <w:r>
        <w:rPr>
          <w:color w:val="000000"/>
        </w:rPr>
        <w:separator/>
      </w:r>
    </w:p>
  </w:footnote>
  <w:footnote w:type="continuationSeparator" w:id="0">
    <w:p w14:paraId="75F73FCD" w14:textId="77777777" w:rsidR="00E95321" w:rsidRDefault="00E953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991"/>
    <w:multiLevelType w:val="multilevel"/>
    <w:tmpl w:val="27C8A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D37A2"/>
    <w:multiLevelType w:val="multilevel"/>
    <w:tmpl w:val="FEF80876"/>
    <w:styleLink w:val="WWNum1"/>
    <w:lvl w:ilvl="0">
      <w:start w:val="1"/>
      <w:numFmt w:val="decimal"/>
      <w:lvlText w:val="%1."/>
      <w:lvlJc w:val="left"/>
      <w:pPr>
        <w:ind w:left="720" w:hanging="360"/>
      </w:pPr>
      <w:rPr>
        <w:rFonts w:ascii="Times New Roman" w:eastAsia="Times New Roman" w:hAnsi="Times New Roman" w:cs="Times New Roman"/>
        <w:color w:val="00000A"/>
      </w:rPr>
    </w:lvl>
    <w:lvl w:ilvl="1">
      <w:start w:val="1"/>
      <w:numFmt w:val="decimal"/>
      <w:lvlText w:val="%1.%2."/>
      <w:lvlJc w:val="left"/>
      <w:pPr>
        <w:ind w:left="1200" w:hanging="480"/>
      </w:pPr>
      <w:rPr>
        <w:color w:val="00000A"/>
      </w:rPr>
    </w:lvl>
    <w:lvl w:ilvl="2">
      <w:start w:val="1"/>
      <w:numFmt w:val="decimal"/>
      <w:lvlText w:val="%1.%2.%3."/>
      <w:lvlJc w:val="left"/>
      <w:pPr>
        <w:ind w:left="1800" w:hanging="720"/>
      </w:pPr>
      <w:rPr>
        <w:color w:val="00000A"/>
      </w:rPr>
    </w:lvl>
    <w:lvl w:ilvl="3">
      <w:start w:val="1"/>
      <w:numFmt w:val="decimal"/>
      <w:lvlText w:val="%1.%2.%3.%4."/>
      <w:lvlJc w:val="left"/>
      <w:pPr>
        <w:ind w:left="2160" w:hanging="720"/>
      </w:pPr>
      <w:rPr>
        <w:color w:val="00000A"/>
      </w:rPr>
    </w:lvl>
    <w:lvl w:ilvl="4">
      <w:start w:val="1"/>
      <w:numFmt w:val="decimal"/>
      <w:lvlText w:val="%1.%2.%3.%4.%5."/>
      <w:lvlJc w:val="left"/>
      <w:pPr>
        <w:ind w:left="2880" w:hanging="1080"/>
      </w:pPr>
      <w:rPr>
        <w:color w:val="00000A"/>
      </w:rPr>
    </w:lvl>
    <w:lvl w:ilvl="5">
      <w:start w:val="1"/>
      <w:numFmt w:val="decimal"/>
      <w:lvlText w:val="%1.%2.%3.%4.%5.%6."/>
      <w:lvlJc w:val="left"/>
      <w:pPr>
        <w:ind w:left="3240" w:hanging="1080"/>
      </w:pPr>
      <w:rPr>
        <w:color w:val="00000A"/>
      </w:rPr>
    </w:lvl>
    <w:lvl w:ilvl="6">
      <w:start w:val="1"/>
      <w:numFmt w:val="decimal"/>
      <w:lvlText w:val="%1.%2.%3.%4.%5.%6.%7."/>
      <w:lvlJc w:val="left"/>
      <w:pPr>
        <w:ind w:left="3960" w:hanging="1440"/>
      </w:pPr>
      <w:rPr>
        <w:color w:val="00000A"/>
      </w:rPr>
    </w:lvl>
    <w:lvl w:ilvl="7">
      <w:start w:val="1"/>
      <w:numFmt w:val="decimal"/>
      <w:lvlText w:val="%1.%2.%3.%4.%5.%6.%7.%8."/>
      <w:lvlJc w:val="left"/>
      <w:pPr>
        <w:ind w:left="4320" w:hanging="1440"/>
      </w:pPr>
      <w:rPr>
        <w:color w:val="00000A"/>
      </w:rPr>
    </w:lvl>
    <w:lvl w:ilvl="8">
      <w:start w:val="1"/>
      <w:numFmt w:val="decimal"/>
      <w:lvlText w:val="%1.%2.%3.%4.%5.%6.%7.%8.%9."/>
      <w:lvlJc w:val="left"/>
      <w:pPr>
        <w:ind w:left="5040" w:hanging="1800"/>
      </w:pPr>
      <w:rPr>
        <w:color w:val="00000A"/>
      </w:rPr>
    </w:lvl>
  </w:abstractNum>
  <w:abstractNum w:abstractNumId="2" w15:restartNumberingAfterBreak="0">
    <w:nsid w:val="0DD13C2C"/>
    <w:multiLevelType w:val="multilevel"/>
    <w:tmpl w:val="667AD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93ADA"/>
    <w:multiLevelType w:val="hybridMultilevel"/>
    <w:tmpl w:val="24981E7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4397DAE"/>
    <w:multiLevelType w:val="multilevel"/>
    <w:tmpl w:val="8FAADA96"/>
    <w:lvl w:ilvl="0">
      <w:start w:val="8"/>
      <w:numFmt w:val="decimal"/>
      <w:lvlText w:val="%1"/>
      <w:lvlJc w:val="left"/>
      <w:pPr>
        <w:ind w:left="420" w:hanging="420"/>
      </w:pPr>
      <w:rPr>
        <w:rFonts w:hint="default"/>
        <w:i/>
        <w:sz w:val="24"/>
      </w:rPr>
    </w:lvl>
    <w:lvl w:ilvl="1">
      <w:start w:val="10"/>
      <w:numFmt w:val="decimal"/>
      <w:lvlText w:val="%1.%2"/>
      <w:lvlJc w:val="left"/>
      <w:pPr>
        <w:ind w:left="420" w:hanging="420"/>
      </w:pPr>
      <w:rPr>
        <w:rFonts w:hint="default"/>
        <w:i/>
        <w:sz w:val="24"/>
      </w:rPr>
    </w:lvl>
    <w:lvl w:ilvl="2">
      <w:start w:val="1"/>
      <w:numFmt w:val="decimal"/>
      <w:lvlText w:val="%1.%2.%3"/>
      <w:lvlJc w:val="left"/>
      <w:pPr>
        <w:ind w:left="720" w:hanging="720"/>
      </w:pPr>
      <w:rPr>
        <w:rFonts w:hint="default"/>
        <w:i/>
        <w:sz w:val="24"/>
      </w:rPr>
    </w:lvl>
    <w:lvl w:ilvl="3">
      <w:start w:val="1"/>
      <w:numFmt w:val="decimal"/>
      <w:lvlText w:val="%1.%2.%3.%4"/>
      <w:lvlJc w:val="left"/>
      <w:pPr>
        <w:ind w:left="720" w:hanging="720"/>
      </w:pPr>
      <w:rPr>
        <w:rFonts w:hint="default"/>
        <w:i/>
        <w:sz w:val="24"/>
      </w:rPr>
    </w:lvl>
    <w:lvl w:ilvl="4">
      <w:start w:val="1"/>
      <w:numFmt w:val="decimal"/>
      <w:lvlText w:val="%1.%2.%3.%4.%5"/>
      <w:lvlJc w:val="left"/>
      <w:pPr>
        <w:ind w:left="720" w:hanging="720"/>
      </w:pPr>
      <w:rPr>
        <w:rFonts w:hint="default"/>
        <w:i/>
        <w:sz w:val="24"/>
      </w:rPr>
    </w:lvl>
    <w:lvl w:ilvl="5">
      <w:start w:val="1"/>
      <w:numFmt w:val="decimal"/>
      <w:lvlText w:val="%1.%2.%3.%4.%5.%6"/>
      <w:lvlJc w:val="left"/>
      <w:pPr>
        <w:ind w:left="1080" w:hanging="1080"/>
      </w:pPr>
      <w:rPr>
        <w:rFonts w:hint="default"/>
        <w:i/>
        <w:sz w:val="24"/>
      </w:rPr>
    </w:lvl>
    <w:lvl w:ilvl="6">
      <w:start w:val="1"/>
      <w:numFmt w:val="decimal"/>
      <w:lvlText w:val="%1.%2.%3.%4.%5.%6.%7"/>
      <w:lvlJc w:val="left"/>
      <w:pPr>
        <w:ind w:left="1080" w:hanging="1080"/>
      </w:pPr>
      <w:rPr>
        <w:rFonts w:hint="default"/>
        <w:i/>
        <w:sz w:val="24"/>
      </w:rPr>
    </w:lvl>
    <w:lvl w:ilvl="7">
      <w:start w:val="1"/>
      <w:numFmt w:val="decimal"/>
      <w:lvlText w:val="%1.%2.%3.%4.%5.%6.%7.%8"/>
      <w:lvlJc w:val="left"/>
      <w:pPr>
        <w:ind w:left="1440" w:hanging="1440"/>
      </w:pPr>
      <w:rPr>
        <w:rFonts w:hint="default"/>
        <w:i/>
        <w:sz w:val="24"/>
      </w:rPr>
    </w:lvl>
    <w:lvl w:ilvl="8">
      <w:start w:val="1"/>
      <w:numFmt w:val="decimal"/>
      <w:lvlText w:val="%1.%2.%3.%4.%5.%6.%7.%8.%9"/>
      <w:lvlJc w:val="left"/>
      <w:pPr>
        <w:ind w:left="1440" w:hanging="1440"/>
      </w:pPr>
      <w:rPr>
        <w:rFonts w:hint="default"/>
        <w:i/>
        <w:sz w:val="24"/>
      </w:rPr>
    </w:lvl>
  </w:abstractNum>
  <w:abstractNum w:abstractNumId="5" w15:restartNumberingAfterBreak="0">
    <w:nsid w:val="15A212AF"/>
    <w:multiLevelType w:val="multilevel"/>
    <w:tmpl w:val="FB6E3C94"/>
    <w:styleLink w:val="WWNum7"/>
    <w:lvl w:ilvl="0">
      <w:start w:val="50"/>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17764BE5"/>
    <w:multiLevelType w:val="multilevel"/>
    <w:tmpl w:val="BBA68A2E"/>
    <w:styleLink w:val="WWNum3"/>
    <w:lvl w:ilvl="0">
      <w:start w:val="1"/>
      <w:numFmt w:val="decimal"/>
      <w:lvlText w:val="%1."/>
      <w:lvlJc w:val="left"/>
      <w:pPr>
        <w:ind w:left="720" w:hanging="360"/>
      </w:pPr>
      <w:rPr>
        <w:color w:val="00000A"/>
      </w:rPr>
    </w:lvl>
    <w:lvl w:ilvl="1">
      <w:start w:val="1"/>
      <w:numFmt w:val="decimal"/>
      <w:lvlText w:val="%1.%2."/>
      <w:lvlJc w:val="left"/>
      <w:pPr>
        <w:ind w:left="1200" w:hanging="480"/>
      </w:pPr>
      <w:rPr>
        <w:color w:val="00000A"/>
      </w:rPr>
    </w:lvl>
    <w:lvl w:ilvl="2">
      <w:start w:val="1"/>
      <w:numFmt w:val="decimal"/>
      <w:lvlText w:val="%1.%2.%3."/>
      <w:lvlJc w:val="left"/>
      <w:pPr>
        <w:ind w:left="1800" w:hanging="720"/>
      </w:pPr>
      <w:rPr>
        <w:color w:val="00000A"/>
      </w:rPr>
    </w:lvl>
    <w:lvl w:ilvl="3">
      <w:start w:val="1"/>
      <w:numFmt w:val="decimal"/>
      <w:lvlText w:val="%1.%2.%3.%4."/>
      <w:lvlJc w:val="left"/>
      <w:pPr>
        <w:ind w:left="2160" w:hanging="720"/>
      </w:pPr>
      <w:rPr>
        <w:color w:val="00000A"/>
      </w:rPr>
    </w:lvl>
    <w:lvl w:ilvl="4">
      <w:start w:val="1"/>
      <w:numFmt w:val="decimal"/>
      <w:lvlText w:val="%1.%2.%3.%4.%5."/>
      <w:lvlJc w:val="left"/>
      <w:pPr>
        <w:ind w:left="2880" w:hanging="1080"/>
      </w:pPr>
      <w:rPr>
        <w:color w:val="00000A"/>
      </w:rPr>
    </w:lvl>
    <w:lvl w:ilvl="5">
      <w:start w:val="1"/>
      <w:numFmt w:val="decimal"/>
      <w:lvlText w:val="%1.%2.%3.%4.%5.%6."/>
      <w:lvlJc w:val="left"/>
      <w:pPr>
        <w:ind w:left="3240" w:hanging="1080"/>
      </w:pPr>
      <w:rPr>
        <w:color w:val="00000A"/>
      </w:rPr>
    </w:lvl>
    <w:lvl w:ilvl="6">
      <w:start w:val="1"/>
      <w:numFmt w:val="decimal"/>
      <w:lvlText w:val="%1.%2.%3.%4.%5.%6.%7."/>
      <w:lvlJc w:val="left"/>
      <w:pPr>
        <w:ind w:left="3960" w:hanging="1440"/>
      </w:pPr>
      <w:rPr>
        <w:color w:val="00000A"/>
      </w:rPr>
    </w:lvl>
    <w:lvl w:ilvl="7">
      <w:start w:val="1"/>
      <w:numFmt w:val="decimal"/>
      <w:lvlText w:val="%1.%2.%3.%4.%5.%6.%7.%8."/>
      <w:lvlJc w:val="left"/>
      <w:pPr>
        <w:ind w:left="4320" w:hanging="1440"/>
      </w:pPr>
      <w:rPr>
        <w:color w:val="00000A"/>
      </w:rPr>
    </w:lvl>
    <w:lvl w:ilvl="8">
      <w:start w:val="1"/>
      <w:numFmt w:val="decimal"/>
      <w:lvlText w:val="%1.%2.%3.%4.%5.%6.%7.%8.%9."/>
      <w:lvlJc w:val="left"/>
      <w:pPr>
        <w:ind w:left="5040" w:hanging="1800"/>
      </w:pPr>
      <w:rPr>
        <w:color w:val="00000A"/>
      </w:rPr>
    </w:lvl>
  </w:abstractNum>
  <w:abstractNum w:abstractNumId="7" w15:restartNumberingAfterBreak="0">
    <w:nsid w:val="1CDE2F0B"/>
    <w:multiLevelType w:val="multilevel"/>
    <w:tmpl w:val="7322748A"/>
    <w:lvl w:ilvl="0">
      <w:start w:val="75"/>
      <w:numFmt w:val="decimal"/>
      <w:lvlText w:val="%1."/>
      <w:lvlJc w:val="left"/>
      <w:pPr>
        <w:ind w:left="480" w:hanging="480"/>
      </w:pPr>
      <w:rPr>
        <w:rFonts w:hint="default"/>
        <w:b/>
        <w:color w:val="000000"/>
        <w:sz w:val="23"/>
      </w:rPr>
    </w:lvl>
    <w:lvl w:ilvl="1">
      <w:start w:val="2"/>
      <w:numFmt w:val="decimal"/>
      <w:lvlText w:val="%1.%2."/>
      <w:lvlJc w:val="left"/>
      <w:pPr>
        <w:ind w:left="480" w:hanging="480"/>
      </w:pPr>
      <w:rPr>
        <w:rFonts w:hint="default"/>
        <w:b w:val="0"/>
        <w:bCs/>
        <w:color w:val="000000"/>
        <w:sz w:val="23"/>
      </w:rPr>
    </w:lvl>
    <w:lvl w:ilvl="2">
      <w:start w:val="1"/>
      <w:numFmt w:val="decimal"/>
      <w:lvlText w:val="%1.%2.%3."/>
      <w:lvlJc w:val="left"/>
      <w:pPr>
        <w:ind w:left="720" w:hanging="720"/>
      </w:pPr>
      <w:rPr>
        <w:rFonts w:hint="default"/>
        <w:b/>
        <w:color w:val="000000"/>
        <w:sz w:val="23"/>
      </w:rPr>
    </w:lvl>
    <w:lvl w:ilvl="3">
      <w:start w:val="1"/>
      <w:numFmt w:val="decimal"/>
      <w:lvlText w:val="%1.%2.%3.%4."/>
      <w:lvlJc w:val="left"/>
      <w:pPr>
        <w:ind w:left="720" w:hanging="720"/>
      </w:pPr>
      <w:rPr>
        <w:rFonts w:hint="default"/>
        <w:b/>
        <w:color w:val="000000"/>
        <w:sz w:val="23"/>
      </w:rPr>
    </w:lvl>
    <w:lvl w:ilvl="4">
      <w:start w:val="1"/>
      <w:numFmt w:val="decimal"/>
      <w:lvlText w:val="%1.%2.%3.%4.%5."/>
      <w:lvlJc w:val="left"/>
      <w:pPr>
        <w:ind w:left="1080" w:hanging="1080"/>
      </w:pPr>
      <w:rPr>
        <w:rFonts w:hint="default"/>
        <w:b/>
        <w:color w:val="000000"/>
        <w:sz w:val="23"/>
      </w:rPr>
    </w:lvl>
    <w:lvl w:ilvl="5">
      <w:start w:val="1"/>
      <w:numFmt w:val="decimal"/>
      <w:lvlText w:val="%1.%2.%3.%4.%5.%6."/>
      <w:lvlJc w:val="left"/>
      <w:pPr>
        <w:ind w:left="1080" w:hanging="1080"/>
      </w:pPr>
      <w:rPr>
        <w:rFonts w:hint="default"/>
        <w:b/>
        <w:color w:val="000000"/>
        <w:sz w:val="23"/>
      </w:rPr>
    </w:lvl>
    <w:lvl w:ilvl="6">
      <w:start w:val="1"/>
      <w:numFmt w:val="decimal"/>
      <w:lvlText w:val="%1.%2.%3.%4.%5.%6.%7."/>
      <w:lvlJc w:val="left"/>
      <w:pPr>
        <w:ind w:left="1440" w:hanging="1440"/>
      </w:pPr>
      <w:rPr>
        <w:rFonts w:hint="default"/>
        <w:b/>
        <w:color w:val="000000"/>
        <w:sz w:val="23"/>
      </w:rPr>
    </w:lvl>
    <w:lvl w:ilvl="7">
      <w:start w:val="1"/>
      <w:numFmt w:val="decimal"/>
      <w:lvlText w:val="%1.%2.%3.%4.%5.%6.%7.%8."/>
      <w:lvlJc w:val="left"/>
      <w:pPr>
        <w:ind w:left="1440" w:hanging="1440"/>
      </w:pPr>
      <w:rPr>
        <w:rFonts w:hint="default"/>
        <w:b/>
        <w:color w:val="000000"/>
        <w:sz w:val="23"/>
      </w:rPr>
    </w:lvl>
    <w:lvl w:ilvl="8">
      <w:start w:val="1"/>
      <w:numFmt w:val="decimal"/>
      <w:lvlText w:val="%1.%2.%3.%4.%5.%6.%7.%8.%9."/>
      <w:lvlJc w:val="left"/>
      <w:pPr>
        <w:ind w:left="1800" w:hanging="1800"/>
      </w:pPr>
      <w:rPr>
        <w:rFonts w:hint="default"/>
        <w:b/>
        <w:color w:val="000000"/>
        <w:sz w:val="23"/>
      </w:rPr>
    </w:lvl>
  </w:abstractNum>
  <w:abstractNum w:abstractNumId="8" w15:restartNumberingAfterBreak="0">
    <w:nsid w:val="1F0360BF"/>
    <w:multiLevelType w:val="multilevel"/>
    <w:tmpl w:val="927E9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696EA8"/>
    <w:multiLevelType w:val="multilevel"/>
    <w:tmpl w:val="28F230A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5C40480"/>
    <w:multiLevelType w:val="multilevel"/>
    <w:tmpl w:val="C0ECCB76"/>
    <w:lvl w:ilvl="0">
      <w:start w:val="15"/>
      <w:numFmt w:val="decimal"/>
      <w:lvlText w:val="%1"/>
      <w:lvlJc w:val="left"/>
      <w:pPr>
        <w:ind w:left="540" w:hanging="540"/>
      </w:pPr>
      <w:rPr>
        <w:rFonts w:hint="default"/>
        <w:i/>
        <w:sz w:val="24"/>
      </w:rPr>
    </w:lvl>
    <w:lvl w:ilvl="1">
      <w:start w:val="15"/>
      <w:numFmt w:val="decimal"/>
      <w:lvlText w:val="%1.%2"/>
      <w:lvlJc w:val="left"/>
      <w:pPr>
        <w:ind w:left="540" w:hanging="540"/>
      </w:pPr>
      <w:rPr>
        <w:rFonts w:hint="default"/>
        <w:i/>
        <w:sz w:val="24"/>
      </w:rPr>
    </w:lvl>
    <w:lvl w:ilvl="2">
      <w:start w:val="1"/>
      <w:numFmt w:val="decimal"/>
      <w:lvlText w:val="%1.%2.%3"/>
      <w:lvlJc w:val="left"/>
      <w:pPr>
        <w:ind w:left="720" w:hanging="720"/>
      </w:pPr>
      <w:rPr>
        <w:rFonts w:hint="default"/>
        <w:i/>
        <w:sz w:val="24"/>
      </w:rPr>
    </w:lvl>
    <w:lvl w:ilvl="3">
      <w:start w:val="1"/>
      <w:numFmt w:val="decimal"/>
      <w:lvlText w:val="%1.%2.%3.%4"/>
      <w:lvlJc w:val="left"/>
      <w:pPr>
        <w:ind w:left="720" w:hanging="720"/>
      </w:pPr>
      <w:rPr>
        <w:rFonts w:hint="default"/>
        <w:i/>
        <w:sz w:val="24"/>
      </w:rPr>
    </w:lvl>
    <w:lvl w:ilvl="4">
      <w:start w:val="1"/>
      <w:numFmt w:val="decimal"/>
      <w:lvlText w:val="%1.%2.%3.%4.%5"/>
      <w:lvlJc w:val="left"/>
      <w:pPr>
        <w:ind w:left="720" w:hanging="720"/>
      </w:pPr>
      <w:rPr>
        <w:rFonts w:hint="default"/>
        <w:i/>
        <w:sz w:val="24"/>
      </w:rPr>
    </w:lvl>
    <w:lvl w:ilvl="5">
      <w:start w:val="1"/>
      <w:numFmt w:val="decimal"/>
      <w:lvlText w:val="%1.%2.%3.%4.%5.%6"/>
      <w:lvlJc w:val="left"/>
      <w:pPr>
        <w:ind w:left="1080" w:hanging="1080"/>
      </w:pPr>
      <w:rPr>
        <w:rFonts w:hint="default"/>
        <w:i/>
        <w:sz w:val="24"/>
      </w:rPr>
    </w:lvl>
    <w:lvl w:ilvl="6">
      <w:start w:val="1"/>
      <w:numFmt w:val="decimal"/>
      <w:lvlText w:val="%1.%2.%3.%4.%5.%6.%7"/>
      <w:lvlJc w:val="left"/>
      <w:pPr>
        <w:ind w:left="1080" w:hanging="1080"/>
      </w:pPr>
      <w:rPr>
        <w:rFonts w:hint="default"/>
        <w:i/>
        <w:sz w:val="24"/>
      </w:rPr>
    </w:lvl>
    <w:lvl w:ilvl="7">
      <w:start w:val="1"/>
      <w:numFmt w:val="decimal"/>
      <w:lvlText w:val="%1.%2.%3.%4.%5.%6.%7.%8"/>
      <w:lvlJc w:val="left"/>
      <w:pPr>
        <w:ind w:left="1440" w:hanging="1440"/>
      </w:pPr>
      <w:rPr>
        <w:rFonts w:hint="default"/>
        <w:i/>
        <w:sz w:val="24"/>
      </w:rPr>
    </w:lvl>
    <w:lvl w:ilvl="8">
      <w:start w:val="1"/>
      <w:numFmt w:val="decimal"/>
      <w:lvlText w:val="%1.%2.%3.%4.%5.%6.%7.%8.%9"/>
      <w:lvlJc w:val="left"/>
      <w:pPr>
        <w:ind w:left="1440" w:hanging="1440"/>
      </w:pPr>
      <w:rPr>
        <w:rFonts w:hint="default"/>
        <w:i/>
        <w:sz w:val="24"/>
      </w:rPr>
    </w:lvl>
  </w:abstractNum>
  <w:abstractNum w:abstractNumId="11" w15:restartNumberingAfterBreak="0">
    <w:nsid w:val="339517C7"/>
    <w:multiLevelType w:val="multilevel"/>
    <w:tmpl w:val="B9E4DA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C2619"/>
    <w:multiLevelType w:val="multilevel"/>
    <w:tmpl w:val="70C2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96276"/>
    <w:multiLevelType w:val="multilevel"/>
    <w:tmpl w:val="3536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17944"/>
    <w:multiLevelType w:val="multilevel"/>
    <w:tmpl w:val="E08C0130"/>
    <w:styleLink w:val="WWNum11"/>
    <w:lvl w:ilvl="0">
      <w:start w:val="58"/>
      <w:numFmt w:val="decimal"/>
      <w:lvlText w:val="%1."/>
      <w:lvlJc w:val="left"/>
      <w:pPr>
        <w:ind w:left="720" w:hanging="360"/>
      </w:pPr>
    </w:lvl>
    <w:lvl w:ilvl="1">
      <w:start w:val="5"/>
      <w:numFmt w:val="decimal"/>
      <w:lvlText w:val="%1.%2."/>
      <w:lvlJc w:val="left"/>
      <w:pPr>
        <w:ind w:left="1194" w:hanging="480"/>
      </w:pPr>
    </w:lvl>
    <w:lvl w:ilvl="2">
      <w:start w:val="1"/>
      <w:numFmt w:val="decimal"/>
      <w:lvlText w:val="%1.%2.%3."/>
      <w:lvlJc w:val="left"/>
      <w:pPr>
        <w:ind w:left="1788" w:hanging="720"/>
      </w:pPr>
    </w:lvl>
    <w:lvl w:ilvl="3">
      <w:start w:val="1"/>
      <w:numFmt w:val="decimal"/>
      <w:lvlText w:val="%1.%2.%3.%4."/>
      <w:lvlJc w:val="left"/>
      <w:pPr>
        <w:ind w:left="2142" w:hanging="720"/>
      </w:pPr>
    </w:lvl>
    <w:lvl w:ilvl="4">
      <w:start w:val="1"/>
      <w:numFmt w:val="decimal"/>
      <w:lvlText w:val="%1.%2.%3.%4.%5."/>
      <w:lvlJc w:val="left"/>
      <w:pPr>
        <w:ind w:left="2856" w:hanging="1080"/>
      </w:pPr>
    </w:lvl>
    <w:lvl w:ilvl="5">
      <w:start w:val="1"/>
      <w:numFmt w:val="decimal"/>
      <w:lvlText w:val="%1.%2.%3.%4.%5.%6."/>
      <w:lvlJc w:val="left"/>
      <w:pPr>
        <w:ind w:left="3210" w:hanging="1080"/>
      </w:pPr>
    </w:lvl>
    <w:lvl w:ilvl="6">
      <w:start w:val="1"/>
      <w:numFmt w:val="decimal"/>
      <w:lvlText w:val="%1.%2.%3.%4.%5.%6.%7."/>
      <w:lvlJc w:val="left"/>
      <w:pPr>
        <w:ind w:left="3924" w:hanging="1440"/>
      </w:pPr>
    </w:lvl>
    <w:lvl w:ilvl="7">
      <w:start w:val="1"/>
      <w:numFmt w:val="decimal"/>
      <w:lvlText w:val="%1.%2.%3.%4.%5.%6.%7.%8."/>
      <w:lvlJc w:val="left"/>
      <w:pPr>
        <w:ind w:left="4278" w:hanging="1440"/>
      </w:pPr>
    </w:lvl>
    <w:lvl w:ilvl="8">
      <w:start w:val="1"/>
      <w:numFmt w:val="decimal"/>
      <w:lvlText w:val="%1.%2.%3.%4.%5.%6.%7.%8.%9."/>
      <w:lvlJc w:val="left"/>
      <w:pPr>
        <w:ind w:left="4992" w:hanging="1800"/>
      </w:pPr>
    </w:lvl>
  </w:abstractNum>
  <w:abstractNum w:abstractNumId="15" w15:restartNumberingAfterBreak="0">
    <w:nsid w:val="3D442022"/>
    <w:multiLevelType w:val="multilevel"/>
    <w:tmpl w:val="C18A4AC2"/>
    <w:styleLink w:val="WWNum10"/>
    <w:lvl w:ilvl="0">
      <w:start w:val="47"/>
      <w:numFmt w:val="decimal"/>
      <w:lvlText w:val="%1."/>
      <w:lvlJc w:val="left"/>
      <w:pPr>
        <w:ind w:left="720" w:hanging="360"/>
      </w:pPr>
    </w:lvl>
    <w:lvl w:ilvl="1">
      <w:start w:val="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D9D7F33"/>
    <w:multiLevelType w:val="multilevel"/>
    <w:tmpl w:val="3D66BD96"/>
    <w:styleLink w:val="WWNum8"/>
    <w:lvl w:ilvl="0">
      <w:start w:val="50"/>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E237C2"/>
    <w:multiLevelType w:val="multilevel"/>
    <w:tmpl w:val="8C44B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10E49"/>
    <w:multiLevelType w:val="hybridMultilevel"/>
    <w:tmpl w:val="BAB08D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6A5E16"/>
    <w:multiLevelType w:val="multilevel"/>
    <w:tmpl w:val="65F0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B2263"/>
    <w:multiLevelType w:val="multilevel"/>
    <w:tmpl w:val="EA4E6908"/>
    <w:styleLink w:val="WWNum4"/>
    <w:lvl w:ilvl="0">
      <w:start w:val="4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17F48F3"/>
    <w:multiLevelType w:val="multilevel"/>
    <w:tmpl w:val="AD94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55664"/>
    <w:multiLevelType w:val="multilevel"/>
    <w:tmpl w:val="E2AA2396"/>
    <w:styleLink w:val="WWNum9"/>
    <w:lvl w:ilvl="0">
      <w:start w:val="44"/>
      <w:numFmt w:val="decimal"/>
      <w:lvlText w:val="%1"/>
      <w:lvlJc w:val="left"/>
      <w:pPr>
        <w:ind w:left="1080" w:hanging="360"/>
      </w:pPr>
      <w:rPr>
        <w:sz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38C4317"/>
    <w:multiLevelType w:val="multilevel"/>
    <w:tmpl w:val="263AD8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74F57"/>
    <w:multiLevelType w:val="multilevel"/>
    <w:tmpl w:val="0290CF6C"/>
    <w:styleLink w:val="WWNum13"/>
    <w:lvl w:ilvl="0">
      <w:start w:val="58"/>
      <w:numFmt w:val="decimal"/>
      <w:lvlText w:val="%1."/>
      <w:lvlJc w:val="left"/>
      <w:pPr>
        <w:ind w:left="720" w:hanging="360"/>
      </w:pPr>
    </w:lvl>
    <w:lvl w:ilvl="1">
      <w:start w:val="5"/>
      <w:numFmt w:val="decimal"/>
      <w:lvlText w:val="%1.%2."/>
      <w:lvlJc w:val="left"/>
      <w:pPr>
        <w:ind w:left="1194" w:hanging="480"/>
      </w:pPr>
    </w:lvl>
    <w:lvl w:ilvl="2">
      <w:start w:val="1"/>
      <w:numFmt w:val="decimal"/>
      <w:lvlText w:val="%1.%2.%3."/>
      <w:lvlJc w:val="left"/>
      <w:pPr>
        <w:ind w:left="1788" w:hanging="720"/>
      </w:pPr>
    </w:lvl>
    <w:lvl w:ilvl="3">
      <w:start w:val="1"/>
      <w:numFmt w:val="decimal"/>
      <w:lvlText w:val="%1.%2.%3.%4."/>
      <w:lvlJc w:val="left"/>
      <w:pPr>
        <w:ind w:left="2142" w:hanging="720"/>
      </w:pPr>
    </w:lvl>
    <w:lvl w:ilvl="4">
      <w:start w:val="1"/>
      <w:numFmt w:val="decimal"/>
      <w:lvlText w:val="%1.%2.%3.%4.%5."/>
      <w:lvlJc w:val="left"/>
      <w:pPr>
        <w:ind w:left="2856" w:hanging="1080"/>
      </w:pPr>
    </w:lvl>
    <w:lvl w:ilvl="5">
      <w:start w:val="1"/>
      <w:numFmt w:val="decimal"/>
      <w:lvlText w:val="%1.%2.%3.%4.%5.%6."/>
      <w:lvlJc w:val="left"/>
      <w:pPr>
        <w:ind w:left="3210" w:hanging="1080"/>
      </w:pPr>
    </w:lvl>
    <w:lvl w:ilvl="6">
      <w:start w:val="1"/>
      <w:numFmt w:val="decimal"/>
      <w:lvlText w:val="%1.%2.%3.%4.%5.%6.%7."/>
      <w:lvlJc w:val="left"/>
      <w:pPr>
        <w:ind w:left="3924" w:hanging="1440"/>
      </w:pPr>
    </w:lvl>
    <w:lvl w:ilvl="7">
      <w:start w:val="1"/>
      <w:numFmt w:val="decimal"/>
      <w:lvlText w:val="%1.%2.%3.%4.%5.%6.%7.%8."/>
      <w:lvlJc w:val="left"/>
      <w:pPr>
        <w:ind w:left="4278" w:hanging="1440"/>
      </w:pPr>
    </w:lvl>
    <w:lvl w:ilvl="8">
      <w:start w:val="1"/>
      <w:numFmt w:val="decimal"/>
      <w:lvlText w:val="%1.%2.%3.%4.%5.%6.%7.%8.%9."/>
      <w:lvlJc w:val="left"/>
      <w:pPr>
        <w:ind w:left="4992" w:hanging="1800"/>
      </w:pPr>
    </w:lvl>
  </w:abstractNum>
  <w:abstractNum w:abstractNumId="25" w15:restartNumberingAfterBreak="0">
    <w:nsid w:val="66506990"/>
    <w:multiLevelType w:val="multilevel"/>
    <w:tmpl w:val="EF88EB48"/>
    <w:styleLink w:val="WWNum12"/>
    <w:lvl w:ilvl="0">
      <w:start w:val="5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6D67749"/>
    <w:multiLevelType w:val="multilevel"/>
    <w:tmpl w:val="EB9AFD62"/>
    <w:styleLink w:val="WWNum6"/>
    <w:lvl w:ilvl="0">
      <w:start w:val="43"/>
      <w:numFmt w:val="decimal"/>
      <w:lvlText w:val="%1."/>
      <w:lvlJc w:val="left"/>
      <w:pPr>
        <w:ind w:left="360"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27" w15:restartNumberingAfterBreak="0">
    <w:nsid w:val="6AAB75D6"/>
    <w:multiLevelType w:val="multilevel"/>
    <w:tmpl w:val="DFDE0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E49C6"/>
    <w:multiLevelType w:val="multilevel"/>
    <w:tmpl w:val="00A6608E"/>
    <w:styleLink w:val="WWNum14"/>
    <w:lvl w:ilvl="0">
      <w:start w:val="87"/>
      <w:numFmt w:val="decimal"/>
      <w:lvlText w:val="%1."/>
      <w:lvlJc w:val="left"/>
      <w:pPr>
        <w:ind w:left="1080" w:hanging="360"/>
      </w:pPr>
      <w:rPr>
        <w:color w:val="00000A"/>
        <w:sz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CD74437"/>
    <w:multiLevelType w:val="multilevel"/>
    <w:tmpl w:val="8F88CFA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2382F78"/>
    <w:multiLevelType w:val="hybridMultilevel"/>
    <w:tmpl w:val="8506C2C2"/>
    <w:lvl w:ilvl="0" w:tplc="04260001">
      <w:start w:val="1"/>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31" w15:restartNumberingAfterBreak="0">
    <w:nsid w:val="744D0F19"/>
    <w:multiLevelType w:val="multilevel"/>
    <w:tmpl w:val="DD00D408"/>
    <w:lvl w:ilvl="0">
      <w:start w:val="15"/>
      <w:numFmt w:val="decimal"/>
      <w:lvlText w:val="%1"/>
      <w:lvlJc w:val="left"/>
      <w:pPr>
        <w:ind w:left="540" w:hanging="540"/>
      </w:pPr>
      <w:rPr>
        <w:i/>
        <w:sz w:val="24"/>
      </w:rPr>
    </w:lvl>
    <w:lvl w:ilvl="1">
      <w:start w:val="10"/>
      <w:numFmt w:val="decimal"/>
      <w:lvlText w:val="%1.%2"/>
      <w:lvlJc w:val="left"/>
      <w:pPr>
        <w:ind w:left="540" w:hanging="540"/>
      </w:pPr>
      <w:rPr>
        <w:i/>
        <w:sz w:val="24"/>
      </w:rPr>
    </w:lvl>
    <w:lvl w:ilvl="2">
      <w:start w:val="1"/>
      <w:numFmt w:val="decimal"/>
      <w:lvlText w:val="%1.%2.%3"/>
      <w:lvlJc w:val="left"/>
      <w:pPr>
        <w:ind w:left="720" w:hanging="720"/>
      </w:pPr>
      <w:rPr>
        <w:i/>
        <w:sz w:val="24"/>
      </w:rPr>
    </w:lvl>
    <w:lvl w:ilvl="3">
      <w:start w:val="1"/>
      <w:numFmt w:val="decimal"/>
      <w:lvlText w:val="%1.%2.%3.%4"/>
      <w:lvlJc w:val="left"/>
      <w:pPr>
        <w:ind w:left="720" w:hanging="720"/>
      </w:pPr>
      <w:rPr>
        <w:i/>
        <w:sz w:val="24"/>
      </w:rPr>
    </w:lvl>
    <w:lvl w:ilvl="4">
      <w:start w:val="1"/>
      <w:numFmt w:val="decimal"/>
      <w:lvlText w:val="%1.%2.%3.%4.%5"/>
      <w:lvlJc w:val="left"/>
      <w:pPr>
        <w:ind w:left="1080" w:hanging="1080"/>
      </w:pPr>
      <w:rPr>
        <w:i/>
        <w:sz w:val="24"/>
      </w:rPr>
    </w:lvl>
    <w:lvl w:ilvl="5">
      <w:start w:val="1"/>
      <w:numFmt w:val="decimal"/>
      <w:lvlText w:val="%1.%2.%3.%4.%5.%6"/>
      <w:lvlJc w:val="left"/>
      <w:pPr>
        <w:ind w:left="1080" w:hanging="1080"/>
      </w:pPr>
      <w:rPr>
        <w:i/>
        <w:sz w:val="24"/>
      </w:rPr>
    </w:lvl>
    <w:lvl w:ilvl="6">
      <w:start w:val="1"/>
      <w:numFmt w:val="decimal"/>
      <w:lvlText w:val="%1.%2.%3.%4.%5.%6.%7"/>
      <w:lvlJc w:val="left"/>
      <w:pPr>
        <w:ind w:left="1440" w:hanging="1440"/>
      </w:pPr>
      <w:rPr>
        <w:i/>
        <w:sz w:val="24"/>
      </w:rPr>
    </w:lvl>
    <w:lvl w:ilvl="7">
      <w:start w:val="1"/>
      <w:numFmt w:val="decimal"/>
      <w:lvlText w:val="%1.%2.%3.%4.%5.%6.%7.%8"/>
      <w:lvlJc w:val="left"/>
      <w:pPr>
        <w:ind w:left="1440" w:hanging="1440"/>
      </w:pPr>
      <w:rPr>
        <w:i/>
        <w:sz w:val="24"/>
      </w:rPr>
    </w:lvl>
    <w:lvl w:ilvl="8">
      <w:start w:val="1"/>
      <w:numFmt w:val="decimal"/>
      <w:lvlText w:val="%1.%2.%3.%4.%5.%6.%7.%8.%9"/>
      <w:lvlJc w:val="left"/>
      <w:pPr>
        <w:ind w:left="1800" w:hanging="1800"/>
      </w:pPr>
      <w:rPr>
        <w:i/>
        <w:sz w:val="24"/>
      </w:rPr>
    </w:lvl>
  </w:abstractNum>
  <w:abstractNum w:abstractNumId="32" w15:restartNumberingAfterBreak="0">
    <w:nsid w:val="7AF3224C"/>
    <w:multiLevelType w:val="multilevel"/>
    <w:tmpl w:val="E9B2E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D7C9B"/>
    <w:multiLevelType w:val="multilevel"/>
    <w:tmpl w:val="5052B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75A6D"/>
    <w:multiLevelType w:val="multilevel"/>
    <w:tmpl w:val="A72A9F60"/>
    <w:styleLink w:val="WWNum5"/>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77798079">
    <w:abstractNumId w:val="1"/>
  </w:num>
  <w:num w:numId="2" w16cid:durableId="1411003600">
    <w:abstractNumId w:val="29"/>
  </w:num>
  <w:num w:numId="3" w16cid:durableId="233709363">
    <w:abstractNumId w:val="6"/>
  </w:num>
  <w:num w:numId="4" w16cid:durableId="1669945690">
    <w:abstractNumId w:val="20"/>
  </w:num>
  <w:num w:numId="5" w16cid:durableId="395783675">
    <w:abstractNumId w:val="34"/>
  </w:num>
  <w:num w:numId="6" w16cid:durableId="1141192469">
    <w:abstractNumId w:val="26"/>
  </w:num>
  <w:num w:numId="7" w16cid:durableId="1432701544">
    <w:abstractNumId w:val="5"/>
  </w:num>
  <w:num w:numId="8" w16cid:durableId="171915352">
    <w:abstractNumId w:val="16"/>
  </w:num>
  <w:num w:numId="9" w16cid:durableId="1536121216">
    <w:abstractNumId w:val="22"/>
  </w:num>
  <w:num w:numId="10" w16cid:durableId="1271163610">
    <w:abstractNumId w:val="15"/>
  </w:num>
  <w:num w:numId="11" w16cid:durableId="730233922">
    <w:abstractNumId w:val="14"/>
  </w:num>
  <w:num w:numId="12" w16cid:durableId="1481925155">
    <w:abstractNumId w:val="25"/>
  </w:num>
  <w:num w:numId="13" w16cid:durableId="1349870813">
    <w:abstractNumId w:val="24"/>
  </w:num>
  <w:num w:numId="14" w16cid:durableId="1278215075">
    <w:abstractNumId w:val="28"/>
  </w:num>
  <w:num w:numId="15" w16cid:durableId="1841234769">
    <w:abstractNumId w:val="31"/>
  </w:num>
  <w:num w:numId="16" w16cid:durableId="406804556">
    <w:abstractNumId w:val="7"/>
  </w:num>
  <w:num w:numId="17" w16cid:durableId="1847749157">
    <w:abstractNumId w:val="27"/>
  </w:num>
  <w:num w:numId="18" w16cid:durableId="230123560">
    <w:abstractNumId w:val="12"/>
  </w:num>
  <w:num w:numId="19" w16cid:durableId="1385837526">
    <w:abstractNumId w:val="33"/>
  </w:num>
  <w:num w:numId="20" w16cid:durableId="252856235">
    <w:abstractNumId w:val="21"/>
  </w:num>
  <w:num w:numId="21" w16cid:durableId="32654968">
    <w:abstractNumId w:val="2"/>
  </w:num>
  <w:num w:numId="22" w16cid:durableId="1268123000">
    <w:abstractNumId w:val="32"/>
  </w:num>
  <w:num w:numId="23" w16cid:durableId="438986645">
    <w:abstractNumId w:val="19"/>
  </w:num>
  <w:num w:numId="24" w16cid:durableId="1805192199">
    <w:abstractNumId w:val="0"/>
  </w:num>
  <w:num w:numId="25" w16cid:durableId="486633449">
    <w:abstractNumId w:val="17"/>
  </w:num>
  <w:num w:numId="26" w16cid:durableId="1617560691">
    <w:abstractNumId w:val="18"/>
  </w:num>
  <w:num w:numId="27" w16cid:durableId="1404640150">
    <w:abstractNumId w:val="4"/>
  </w:num>
  <w:num w:numId="28" w16cid:durableId="1794666708">
    <w:abstractNumId w:val="3"/>
  </w:num>
  <w:num w:numId="29" w16cid:durableId="742948007">
    <w:abstractNumId w:val="30"/>
  </w:num>
  <w:num w:numId="30" w16cid:durableId="839394218">
    <w:abstractNumId w:val="9"/>
  </w:num>
  <w:num w:numId="31" w16cid:durableId="1204057979">
    <w:abstractNumId w:val="8"/>
  </w:num>
  <w:num w:numId="32" w16cid:durableId="1298147245">
    <w:abstractNumId w:val="13"/>
  </w:num>
  <w:num w:numId="33" w16cid:durableId="1686517253">
    <w:abstractNumId w:val="23"/>
  </w:num>
  <w:num w:numId="34" w16cid:durableId="905184763">
    <w:abstractNumId w:val="11"/>
  </w:num>
  <w:num w:numId="35" w16cid:durableId="16213652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07"/>
    <w:rsid w:val="00003617"/>
    <w:rsid w:val="00013F7B"/>
    <w:rsid w:val="00017D6B"/>
    <w:rsid w:val="00032650"/>
    <w:rsid w:val="00036728"/>
    <w:rsid w:val="000566C9"/>
    <w:rsid w:val="00061BFA"/>
    <w:rsid w:val="000630FC"/>
    <w:rsid w:val="000841CB"/>
    <w:rsid w:val="0009211E"/>
    <w:rsid w:val="00093E34"/>
    <w:rsid w:val="00095961"/>
    <w:rsid w:val="00096237"/>
    <w:rsid w:val="0009629B"/>
    <w:rsid w:val="000B455E"/>
    <w:rsid w:val="000C40D9"/>
    <w:rsid w:val="000C77B9"/>
    <w:rsid w:val="00103478"/>
    <w:rsid w:val="00120DFF"/>
    <w:rsid w:val="00122D9F"/>
    <w:rsid w:val="001279F9"/>
    <w:rsid w:val="00130863"/>
    <w:rsid w:val="00141E1B"/>
    <w:rsid w:val="00151C45"/>
    <w:rsid w:val="00174519"/>
    <w:rsid w:val="00174EF8"/>
    <w:rsid w:val="001863E4"/>
    <w:rsid w:val="001B37A2"/>
    <w:rsid w:val="001E3F9E"/>
    <w:rsid w:val="001F760A"/>
    <w:rsid w:val="002018EC"/>
    <w:rsid w:val="00217356"/>
    <w:rsid w:val="00236AEE"/>
    <w:rsid w:val="00243BEE"/>
    <w:rsid w:val="00252CC9"/>
    <w:rsid w:val="002609F4"/>
    <w:rsid w:val="0026187B"/>
    <w:rsid w:val="00262D5B"/>
    <w:rsid w:val="002630D2"/>
    <w:rsid w:val="00267905"/>
    <w:rsid w:val="00270067"/>
    <w:rsid w:val="00272C74"/>
    <w:rsid w:val="00280129"/>
    <w:rsid w:val="00283F58"/>
    <w:rsid w:val="00287040"/>
    <w:rsid w:val="00287A5E"/>
    <w:rsid w:val="00292C68"/>
    <w:rsid w:val="002C4119"/>
    <w:rsid w:val="002D358B"/>
    <w:rsid w:val="002E2DD9"/>
    <w:rsid w:val="002E5407"/>
    <w:rsid w:val="002F1C1D"/>
    <w:rsid w:val="002F3AC9"/>
    <w:rsid w:val="002F74A8"/>
    <w:rsid w:val="00311761"/>
    <w:rsid w:val="00312BE6"/>
    <w:rsid w:val="003144C1"/>
    <w:rsid w:val="003154D3"/>
    <w:rsid w:val="00316158"/>
    <w:rsid w:val="00320589"/>
    <w:rsid w:val="003214FA"/>
    <w:rsid w:val="00323CE5"/>
    <w:rsid w:val="003309AC"/>
    <w:rsid w:val="00337EDC"/>
    <w:rsid w:val="00340C55"/>
    <w:rsid w:val="00341D2E"/>
    <w:rsid w:val="00355A1F"/>
    <w:rsid w:val="0036676E"/>
    <w:rsid w:val="00367632"/>
    <w:rsid w:val="003830C8"/>
    <w:rsid w:val="00385B76"/>
    <w:rsid w:val="00385DBB"/>
    <w:rsid w:val="0039432D"/>
    <w:rsid w:val="003A6BE6"/>
    <w:rsid w:val="003B2A07"/>
    <w:rsid w:val="003B4048"/>
    <w:rsid w:val="003C0B9B"/>
    <w:rsid w:val="003D01E3"/>
    <w:rsid w:val="003E7CED"/>
    <w:rsid w:val="003F6F30"/>
    <w:rsid w:val="003F6F62"/>
    <w:rsid w:val="004018A9"/>
    <w:rsid w:val="00405197"/>
    <w:rsid w:val="00405B0D"/>
    <w:rsid w:val="00406DC6"/>
    <w:rsid w:val="00410B57"/>
    <w:rsid w:val="004126A5"/>
    <w:rsid w:val="00412C95"/>
    <w:rsid w:val="00416780"/>
    <w:rsid w:val="00426A54"/>
    <w:rsid w:val="004279E1"/>
    <w:rsid w:val="004408FD"/>
    <w:rsid w:val="00451CC7"/>
    <w:rsid w:val="00457E95"/>
    <w:rsid w:val="00481787"/>
    <w:rsid w:val="0048303B"/>
    <w:rsid w:val="00494CD2"/>
    <w:rsid w:val="004B3AE3"/>
    <w:rsid w:val="004B3B45"/>
    <w:rsid w:val="004B700C"/>
    <w:rsid w:val="004D1C54"/>
    <w:rsid w:val="004D6641"/>
    <w:rsid w:val="00502CF5"/>
    <w:rsid w:val="0050354A"/>
    <w:rsid w:val="0051249F"/>
    <w:rsid w:val="00522471"/>
    <w:rsid w:val="00530FDB"/>
    <w:rsid w:val="00542078"/>
    <w:rsid w:val="00542B39"/>
    <w:rsid w:val="005436A1"/>
    <w:rsid w:val="0054436B"/>
    <w:rsid w:val="0054783B"/>
    <w:rsid w:val="00560452"/>
    <w:rsid w:val="0056141E"/>
    <w:rsid w:val="0056296F"/>
    <w:rsid w:val="00563B9C"/>
    <w:rsid w:val="00564A1F"/>
    <w:rsid w:val="00573BC5"/>
    <w:rsid w:val="00576A84"/>
    <w:rsid w:val="00591ECA"/>
    <w:rsid w:val="005A3380"/>
    <w:rsid w:val="005C098A"/>
    <w:rsid w:val="005C4EF6"/>
    <w:rsid w:val="005C5037"/>
    <w:rsid w:val="005C6C7B"/>
    <w:rsid w:val="005D4E19"/>
    <w:rsid w:val="005D60D8"/>
    <w:rsid w:val="005D6D60"/>
    <w:rsid w:val="005E078E"/>
    <w:rsid w:val="005E4357"/>
    <w:rsid w:val="005F0699"/>
    <w:rsid w:val="005F467B"/>
    <w:rsid w:val="005F713D"/>
    <w:rsid w:val="00620259"/>
    <w:rsid w:val="00631974"/>
    <w:rsid w:val="00634B6C"/>
    <w:rsid w:val="006474BC"/>
    <w:rsid w:val="00657A09"/>
    <w:rsid w:val="00660578"/>
    <w:rsid w:val="00674DCA"/>
    <w:rsid w:val="00675590"/>
    <w:rsid w:val="006822F2"/>
    <w:rsid w:val="006840AF"/>
    <w:rsid w:val="0068615C"/>
    <w:rsid w:val="0068674B"/>
    <w:rsid w:val="00696731"/>
    <w:rsid w:val="00697C6E"/>
    <w:rsid w:val="006A4CB2"/>
    <w:rsid w:val="006B1B6D"/>
    <w:rsid w:val="006B2153"/>
    <w:rsid w:val="006B3754"/>
    <w:rsid w:val="006C2F50"/>
    <w:rsid w:val="006C4333"/>
    <w:rsid w:val="006C47D8"/>
    <w:rsid w:val="006C6363"/>
    <w:rsid w:val="006D4123"/>
    <w:rsid w:val="006D62AC"/>
    <w:rsid w:val="006E1562"/>
    <w:rsid w:val="006F6D9A"/>
    <w:rsid w:val="0071008B"/>
    <w:rsid w:val="00715781"/>
    <w:rsid w:val="00717F51"/>
    <w:rsid w:val="007278A4"/>
    <w:rsid w:val="007319E8"/>
    <w:rsid w:val="00734E63"/>
    <w:rsid w:val="007409FB"/>
    <w:rsid w:val="00742551"/>
    <w:rsid w:val="00766361"/>
    <w:rsid w:val="007730D4"/>
    <w:rsid w:val="00780EC1"/>
    <w:rsid w:val="00784028"/>
    <w:rsid w:val="00792C06"/>
    <w:rsid w:val="007A2306"/>
    <w:rsid w:val="007A41AA"/>
    <w:rsid w:val="007A517F"/>
    <w:rsid w:val="007A58B6"/>
    <w:rsid w:val="007C1F06"/>
    <w:rsid w:val="007C3A09"/>
    <w:rsid w:val="007C74B2"/>
    <w:rsid w:val="007D55AA"/>
    <w:rsid w:val="007E4E7D"/>
    <w:rsid w:val="007F17F4"/>
    <w:rsid w:val="007F1DC8"/>
    <w:rsid w:val="00802FE6"/>
    <w:rsid w:val="00803190"/>
    <w:rsid w:val="00807965"/>
    <w:rsid w:val="00834EAC"/>
    <w:rsid w:val="0083684B"/>
    <w:rsid w:val="0083783D"/>
    <w:rsid w:val="00840422"/>
    <w:rsid w:val="008516E1"/>
    <w:rsid w:val="00856AC3"/>
    <w:rsid w:val="00866943"/>
    <w:rsid w:val="00876F77"/>
    <w:rsid w:val="0087744D"/>
    <w:rsid w:val="00892017"/>
    <w:rsid w:val="00896D25"/>
    <w:rsid w:val="008B19E5"/>
    <w:rsid w:val="008B59EE"/>
    <w:rsid w:val="008C49A1"/>
    <w:rsid w:val="008D6BB3"/>
    <w:rsid w:val="008E2F20"/>
    <w:rsid w:val="008E2F8C"/>
    <w:rsid w:val="008F015E"/>
    <w:rsid w:val="008F2243"/>
    <w:rsid w:val="00900502"/>
    <w:rsid w:val="00916CC4"/>
    <w:rsid w:val="009312E3"/>
    <w:rsid w:val="00936EE9"/>
    <w:rsid w:val="009467D0"/>
    <w:rsid w:val="00960377"/>
    <w:rsid w:val="00960B2C"/>
    <w:rsid w:val="00961957"/>
    <w:rsid w:val="00963CF8"/>
    <w:rsid w:val="00966C8B"/>
    <w:rsid w:val="009704AD"/>
    <w:rsid w:val="0097213F"/>
    <w:rsid w:val="009A6B53"/>
    <w:rsid w:val="009B1A4A"/>
    <w:rsid w:val="009C08E0"/>
    <w:rsid w:val="009C3750"/>
    <w:rsid w:val="009D7ED2"/>
    <w:rsid w:val="009E4E69"/>
    <w:rsid w:val="009E7E3E"/>
    <w:rsid w:val="009F28A7"/>
    <w:rsid w:val="009F4AA9"/>
    <w:rsid w:val="00A0200B"/>
    <w:rsid w:val="00A03795"/>
    <w:rsid w:val="00A25B22"/>
    <w:rsid w:val="00A503C7"/>
    <w:rsid w:val="00A755B8"/>
    <w:rsid w:val="00A809BE"/>
    <w:rsid w:val="00A80C75"/>
    <w:rsid w:val="00AA7E0E"/>
    <w:rsid w:val="00AC72C1"/>
    <w:rsid w:val="00AE37F7"/>
    <w:rsid w:val="00AF3AB0"/>
    <w:rsid w:val="00B2305D"/>
    <w:rsid w:val="00B30E07"/>
    <w:rsid w:val="00B40A0A"/>
    <w:rsid w:val="00B452E3"/>
    <w:rsid w:val="00B46117"/>
    <w:rsid w:val="00B578C5"/>
    <w:rsid w:val="00B62367"/>
    <w:rsid w:val="00B63863"/>
    <w:rsid w:val="00B771F2"/>
    <w:rsid w:val="00B80B1E"/>
    <w:rsid w:val="00B81C20"/>
    <w:rsid w:val="00B97221"/>
    <w:rsid w:val="00BA4F0E"/>
    <w:rsid w:val="00BA64BE"/>
    <w:rsid w:val="00BA6CB2"/>
    <w:rsid w:val="00BA7E21"/>
    <w:rsid w:val="00BB047C"/>
    <w:rsid w:val="00BB3F98"/>
    <w:rsid w:val="00BD5879"/>
    <w:rsid w:val="00BE06A5"/>
    <w:rsid w:val="00BE13B0"/>
    <w:rsid w:val="00C00DAD"/>
    <w:rsid w:val="00C3793A"/>
    <w:rsid w:val="00C458D7"/>
    <w:rsid w:val="00C4661E"/>
    <w:rsid w:val="00C525CC"/>
    <w:rsid w:val="00C569CD"/>
    <w:rsid w:val="00C815C6"/>
    <w:rsid w:val="00C97CD2"/>
    <w:rsid w:val="00CB3C25"/>
    <w:rsid w:val="00CB749E"/>
    <w:rsid w:val="00CC2F8A"/>
    <w:rsid w:val="00CC59F4"/>
    <w:rsid w:val="00CE2DD4"/>
    <w:rsid w:val="00CF0552"/>
    <w:rsid w:val="00CF3FFE"/>
    <w:rsid w:val="00CF4E5B"/>
    <w:rsid w:val="00CF6B83"/>
    <w:rsid w:val="00D1457D"/>
    <w:rsid w:val="00D16ECC"/>
    <w:rsid w:val="00D240EE"/>
    <w:rsid w:val="00D33458"/>
    <w:rsid w:val="00D34989"/>
    <w:rsid w:val="00D35B2D"/>
    <w:rsid w:val="00D46227"/>
    <w:rsid w:val="00D53CED"/>
    <w:rsid w:val="00D5568E"/>
    <w:rsid w:val="00D70E0D"/>
    <w:rsid w:val="00D90F40"/>
    <w:rsid w:val="00DA0423"/>
    <w:rsid w:val="00DB12B2"/>
    <w:rsid w:val="00DB3E56"/>
    <w:rsid w:val="00DB57A0"/>
    <w:rsid w:val="00DB6D0F"/>
    <w:rsid w:val="00DC00E8"/>
    <w:rsid w:val="00DC0575"/>
    <w:rsid w:val="00DC2B9D"/>
    <w:rsid w:val="00DD1D20"/>
    <w:rsid w:val="00DE5702"/>
    <w:rsid w:val="00DF1025"/>
    <w:rsid w:val="00DF4907"/>
    <w:rsid w:val="00DF7B99"/>
    <w:rsid w:val="00E034D8"/>
    <w:rsid w:val="00E04E19"/>
    <w:rsid w:val="00E13F36"/>
    <w:rsid w:val="00E226C3"/>
    <w:rsid w:val="00E31E3C"/>
    <w:rsid w:val="00E466C0"/>
    <w:rsid w:val="00E55D4D"/>
    <w:rsid w:val="00E56582"/>
    <w:rsid w:val="00E605DA"/>
    <w:rsid w:val="00E74D35"/>
    <w:rsid w:val="00E77B13"/>
    <w:rsid w:val="00E77C14"/>
    <w:rsid w:val="00E77E15"/>
    <w:rsid w:val="00E90451"/>
    <w:rsid w:val="00E936EF"/>
    <w:rsid w:val="00E95321"/>
    <w:rsid w:val="00EA65DF"/>
    <w:rsid w:val="00EA66EB"/>
    <w:rsid w:val="00EA7904"/>
    <w:rsid w:val="00EB685B"/>
    <w:rsid w:val="00EB7577"/>
    <w:rsid w:val="00EC03A9"/>
    <w:rsid w:val="00EE2EC3"/>
    <w:rsid w:val="00EE4F5C"/>
    <w:rsid w:val="00EF0D57"/>
    <w:rsid w:val="00EF1221"/>
    <w:rsid w:val="00EF1232"/>
    <w:rsid w:val="00F00C38"/>
    <w:rsid w:val="00F11053"/>
    <w:rsid w:val="00F14E2B"/>
    <w:rsid w:val="00F16821"/>
    <w:rsid w:val="00F16E32"/>
    <w:rsid w:val="00F258D4"/>
    <w:rsid w:val="00F267FC"/>
    <w:rsid w:val="00F2705D"/>
    <w:rsid w:val="00F41D50"/>
    <w:rsid w:val="00F5638E"/>
    <w:rsid w:val="00F66423"/>
    <w:rsid w:val="00F66543"/>
    <w:rsid w:val="00F8584E"/>
    <w:rsid w:val="00F87E41"/>
    <w:rsid w:val="00F9256F"/>
    <w:rsid w:val="00FA5A2E"/>
    <w:rsid w:val="00FB4CEA"/>
    <w:rsid w:val="00FB6160"/>
    <w:rsid w:val="00FC4F65"/>
    <w:rsid w:val="00FC6A3C"/>
    <w:rsid w:val="00FC78D3"/>
    <w:rsid w:val="00FD03EA"/>
    <w:rsid w:val="00FD0BD8"/>
    <w:rsid w:val="00FD76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1383"/>
  <w15:docId w15:val="{5F2F9E8A-8211-41ED-ADCD-8B426B8D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lv-LV" w:eastAsia="en-US" w:bidi="ar-SA"/>
      </w:rPr>
    </w:rPrDefault>
    <w:pPrDefault>
      <w:pPr>
        <w:widowControl w:val="0"/>
        <w:autoSpaceDN w:val="0"/>
        <w:spacing w:after="8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pPr>
  </w:style>
  <w:style w:type="paragraph" w:styleId="Virsraksts2">
    <w:name w:val="heading 2"/>
    <w:basedOn w:val="Parasts"/>
    <w:next w:val="Parasts"/>
    <w:link w:val="Virsraksts2Rakstz"/>
    <w:uiPriority w:val="9"/>
    <w:semiHidden/>
    <w:unhideWhenUsed/>
    <w:qFormat/>
    <w:rsid w:val="00D240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link w:val="Virsraksts3Rakstz"/>
    <w:uiPriority w:val="9"/>
    <w:qFormat/>
    <w:rsid w:val="00DC0575"/>
    <w:pPr>
      <w:widowControl/>
      <w:suppressAutoHyphens w:val="0"/>
      <w:autoSpaceDN/>
      <w:spacing w:before="100" w:beforeAutospacing="1" w:after="100" w:afterAutospacing="1"/>
      <w:textAlignment w:val="auto"/>
      <w:outlineLvl w:val="2"/>
    </w:pPr>
    <w:rPr>
      <w:rFonts w:ascii="Times New Roman" w:eastAsia="Times New Roman" w:hAnsi="Times New Roman" w:cs="Times New Roman"/>
      <w:b/>
      <w:bCs/>
      <w:kern w:val="0"/>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araksts">
    <w:name w:val="List"/>
    <w:basedOn w:val="Textbody"/>
    <w:rPr>
      <w:rFonts w:cs="Arial"/>
    </w:rPr>
  </w:style>
  <w:style w:type="paragraph" w:styleId="Parakstszemobjekt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Galvene">
    <w:name w:val="header"/>
    <w:basedOn w:val="Standard"/>
    <w:pPr>
      <w:suppressLineNumbers/>
      <w:tabs>
        <w:tab w:val="center" w:pos="4153"/>
        <w:tab w:val="right" w:pos="8306"/>
      </w:tabs>
    </w:pPr>
  </w:style>
  <w:style w:type="paragraph" w:styleId="Kjene">
    <w:name w:val="footer"/>
    <w:basedOn w:val="Standard"/>
    <w:pPr>
      <w:suppressLineNumbers/>
      <w:tabs>
        <w:tab w:val="center" w:pos="4153"/>
        <w:tab w:val="right" w:pos="8306"/>
      </w:tabs>
    </w:pPr>
  </w:style>
  <w:style w:type="paragraph" w:styleId="Paraststmeklis">
    <w:name w:val="Normal (Web)"/>
    <w:basedOn w:val="Standard"/>
    <w:uiPriority w:val="99"/>
    <w:pPr>
      <w:spacing w:before="100" w:after="100"/>
    </w:pPr>
    <w:rPr>
      <w:sz w:val="24"/>
      <w:szCs w:val="24"/>
      <w:lang w:eastAsia="lv-LV"/>
    </w:rPr>
  </w:style>
  <w:style w:type="paragraph" w:styleId="Sarakstarindkopa">
    <w:name w:val="List Paragraph"/>
    <w:basedOn w:val="Standard"/>
    <w:uiPriority w:val="34"/>
    <w:qFormat/>
    <w:pPr>
      <w:ind w:left="720"/>
    </w:pPr>
  </w:style>
  <w:style w:type="character" w:customStyle="1" w:styleId="GalveneRakstz">
    <w:name w:val="Galvene Rakstz."/>
    <w:basedOn w:val="Noklusjumarindkopasfonts"/>
    <w:rPr>
      <w:rFonts w:ascii="Times New Roman" w:eastAsia="Times New Roman" w:hAnsi="Times New Roman" w:cs="Times New Roman"/>
      <w:sz w:val="20"/>
      <w:szCs w:val="20"/>
    </w:rPr>
  </w:style>
  <w:style w:type="character" w:customStyle="1" w:styleId="KjeneRakstz">
    <w:name w:val="Kājene Rakstz."/>
    <w:basedOn w:val="Noklusjumarindkopasfonts"/>
    <w:rPr>
      <w:rFonts w:ascii="Times New Roman" w:eastAsia="Times New Roman" w:hAnsi="Times New Roman" w:cs="Times New Roman"/>
      <w:sz w:val="20"/>
      <w:szCs w:val="20"/>
    </w:rPr>
  </w:style>
  <w:style w:type="character" w:customStyle="1" w:styleId="StrongEmphasis">
    <w:name w:val="Strong Emphasis"/>
    <w:rPr>
      <w:b/>
      <w:bCs/>
    </w:rPr>
  </w:style>
  <w:style w:type="character" w:customStyle="1" w:styleId="ListLabel1">
    <w:name w:val="ListLabel 1"/>
    <w:rPr>
      <w:color w:val="00000A"/>
    </w:rPr>
  </w:style>
  <w:style w:type="character" w:customStyle="1" w:styleId="ListLabel2">
    <w:name w:val="ListLabel 2"/>
    <w:rPr>
      <w:sz w:val="24"/>
    </w:rPr>
  </w:style>
  <w:style w:type="character" w:customStyle="1" w:styleId="ListLabel3">
    <w:name w:val="ListLabel 3"/>
    <w:rPr>
      <w:color w:val="00000A"/>
      <w:sz w:val="24"/>
    </w:rPr>
  </w:style>
  <w:style w:type="character" w:customStyle="1" w:styleId="Internetlink">
    <w:name w:val="Internet link"/>
    <w:rPr>
      <w:color w:val="000080"/>
      <w:u w:val="single"/>
    </w:rPr>
  </w:style>
  <w:style w:type="character" w:customStyle="1" w:styleId="NumberingSymbols">
    <w:name w:val="Numbering Symbols"/>
  </w:style>
  <w:style w:type="paragraph" w:styleId="Balonteksts">
    <w:name w:val="Balloon Text"/>
    <w:basedOn w:val="Parasts"/>
    <w:pPr>
      <w:spacing w:after="0"/>
    </w:pPr>
    <w:rPr>
      <w:rFonts w:ascii="Segoe UI" w:hAnsi="Segoe UI" w:cs="Segoe UI"/>
      <w:sz w:val="18"/>
      <w:szCs w:val="18"/>
    </w:rPr>
  </w:style>
  <w:style w:type="character" w:customStyle="1" w:styleId="BalontekstsRakstz">
    <w:name w:val="Balonteksts Rakstz."/>
    <w:basedOn w:val="Noklusjumarindkopasfonts"/>
    <w:rPr>
      <w:rFonts w:ascii="Segoe UI" w:hAnsi="Segoe UI" w:cs="Segoe UI"/>
      <w:sz w:val="18"/>
      <w:szCs w:val="18"/>
    </w:rPr>
  </w:style>
  <w:style w:type="numbering" w:customStyle="1" w:styleId="WWNum1">
    <w:name w:val="WWNum1"/>
    <w:basedOn w:val="Bezsaraksta"/>
    <w:pPr>
      <w:numPr>
        <w:numId w:val="1"/>
      </w:numPr>
    </w:pPr>
  </w:style>
  <w:style w:type="numbering" w:customStyle="1" w:styleId="WWNum2">
    <w:name w:val="WWNum2"/>
    <w:basedOn w:val="Bezsaraksta"/>
    <w:pPr>
      <w:numPr>
        <w:numId w:val="2"/>
      </w:numPr>
    </w:pPr>
  </w:style>
  <w:style w:type="numbering" w:customStyle="1" w:styleId="WWNum3">
    <w:name w:val="WWNum3"/>
    <w:basedOn w:val="Bezsaraksta"/>
    <w:pPr>
      <w:numPr>
        <w:numId w:val="3"/>
      </w:numPr>
    </w:pPr>
  </w:style>
  <w:style w:type="numbering" w:customStyle="1" w:styleId="WWNum4">
    <w:name w:val="WWNum4"/>
    <w:basedOn w:val="Bezsaraksta"/>
    <w:pPr>
      <w:numPr>
        <w:numId w:val="4"/>
      </w:numPr>
    </w:pPr>
  </w:style>
  <w:style w:type="numbering" w:customStyle="1" w:styleId="WWNum5">
    <w:name w:val="WWNum5"/>
    <w:basedOn w:val="Bezsaraksta"/>
    <w:pPr>
      <w:numPr>
        <w:numId w:val="5"/>
      </w:numPr>
    </w:pPr>
  </w:style>
  <w:style w:type="numbering" w:customStyle="1" w:styleId="WWNum6">
    <w:name w:val="WWNum6"/>
    <w:basedOn w:val="Bezsaraksta"/>
    <w:pPr>
      <w:numPr>
        <w:numId w:val="6"/>
      </w:numPr>
    </w:pPr>
  </w:style>
  <w:style w:type="numbering" w:customStyle="1" w:styleId="WWNum7">
    <w:name w:val="WWNum7"/>
    <w:basedOn w:val="Bezsaraksta"/>
    <w:pPr>
      <w:numPr>
        <w:numId w:val="7"/>
      </w:numPr>
    </w:pPr>
  </w:style>
  <w:style w:type="numbering" w:customStyle="1" w:styleId="WWNum8">
    <w:name w:val="WWNum8"/>
    <w:basedOn w:val="Bezsaraksta"/>
    <w:pPr>
      <w:numPr>
        <w:numId w:val="8"/>
      </w:numPr>
    </w:pPr>
  </w:style>
  <w:style w:type="numbering" w:customStyle="1" w:styleId="WWNum9">
    <w:name w:val="WWNum9"/>
    <w:basedOn w:val="Bezsaraksta"/>
    <w:pPr>
      <w:numPr>
        <w:numId w:val="9"/>
      </w:numPr>
    </w:pPr>
  </w:style>
  <w:style w:type="numbering" w:customStyle="1" w:styleId="WWNum10">
    <w:name w:val="WWNum10"/>
    <w:basedOn w:val="Bezsaraksta"/>
    <w:pPr>
      <w:numPr>
        <w:numId w:val="10"/>
      </w:numPr>
    </w:pPr>
  </w:style>
  <w:style w:type="numbering" w:customStyle="1" w:styleId="WWNum11">
    <w:name w:val="WWNum11"/>
    <w:basedOn w:val="Bezsaraksta"/>
    <w:pPr>
      <w:numPr>
        <w:numId w:val="11"/>
      </w:numPr>
    </w:pPr>
  </w:style>
  <w:style w:type="numbering" w:customStyle="1" w:styleId="WWNum12">
    <w:name w:val="WWNum12"/>
    <w:basedOn w:val="Bezsaraksta"/>
    <w:pPr>
      <w:numPr>
        <w:numId w:val="12"/>
      </w:numPr>
    </w:pPr>
  </w:style>
  <w:style w:type="numbering" w:customStyle="1" w:styleId="WWNum13">
    <w:name w:val="WWNum13"/>
    <w:basedOn w:val="Bezsaraksta"/>
    <w:pPr>
      <w:numPr>
        <w:numId w:val="13"/>
      </w:numPr>
    </w:pPr>
  </w:style>
  <w:style w:type="numbering" w:customStyle="1" w:styleId="WWNum14">
    <w:name w:val="WWNum14"/>
    <w:basedOn w:val="Bezsaraksta"/>
    <w:pPr>
      <w:numPr>
        <w:numId w:val="14"/>
      </w:numPr>
    </w:pPr>
  </w:style>
  <w:style w:type="character" w:customStyle="1" w:styleId="Virsraksts3Rakstz">
    <w:name w:val="Virsraksts 3 Rakstz."/>
    <w:basedOn w:val="Noklusjumarindkopasfonts"/>
    <w:link w:val="Virsraksts3"/>
    <w:uiPriority w:val="9"/>
    <w:rsid w:val="00DC0575"/>
    <w:rPr>
      <w:rFonts w:ascii="Times New Roman" w:eastAsia="Times New Roman" w:hAnsi="Times New Roman" w:cs="Times New Roman"/>
      <w:b/>
      <w:bCs/>
      <w:kern w:val="0"/>
      <w:sz w:val="27"/>
      <w:szCs w:val="27"/>
      <w:lang w:eastAsia="lv-LV"/>
    </w:rPr>
  </w:style>
  <w:style w:type="paragraph" w:styleId="Bezatstarpm">
    <w:name w:val="No Spacing"/>
    <w:uiPriority w:val="1"/>
    <w:qFormat/>
    <w:rsid w:val="00DC0575"/>
    <w:pPr>
      <w:suppressAutoHyphens/>
      <w:spacing w:after="0"/>
    </w:pPr>
  </w:style>
  <w:style w:type="character" w:styleId="Hipersaite">
    <w:name w:val="Hyperlink"/>
    <w:basedOn w:val="Noklusjumarindkopasfonts"/>
    <w:uiPriority w:val="99"/>
    <w:unhideWhenUsed/>
    <w:rsid w:val="003F6F62"/>
    <w:rPr>
      <w:color w:val="0563C1" w:themeColor="hyperlink"/>
      <w:u w:val="single"/>
    </w:rPr>
  </w:style>
  <w:style w:type="paragraph" w:customStyle="1" w:styleId="Default">
    <w:name w:val="Default"/>
    <w:rsid w:val="00A0200B"/>
    <w:pPr>
      <w:widowControl/>
      <w:autoSpaceDE w:val="0"/>
      <w:adjustRightInd w:val="0"/>
      <w:spacing w:after="0"/>
      <w:textAlignment w:val="auto"/>
    </w:pPr>
    <w:rPr>
      <w:rFonts w:ascii="Times New Roman" w:hAnsi="Times New Roman" w:cs="Times New Roman"/>
      <w:color w:val="000000"/>
      <w:kern w:val="0"/>
      <w:sz w:val="24"/>
      <w:szCs w:val="24"/>
    </w:rPr>
  </w:style>
  <w:style w:type="character" w:customStyle="1" w:styleId="Neatrisintapieminana1">
    <w:name w:val="Neatrisināta pieminēšana1"/>
    <w:basedOn w:val="Noklusjumarindkopasfonts"/>
    <w:uiPriority w:val="99"/>
    <w:semiHidden/>
    <w:unhideWhenUsed/>
    <w:rsid w:val="00EF1232"/>
    <w:rPr>
      <w:color w:val="605E5C"/>
      <w:shd w:val="clear" w:color="auto" w:fill="E1DFDD"/>
    </w:rPr>
  </w:style>
  <w:style w:type="character" w:customStyle="1" w:styleId="Virsraksts2Rakstz">
    <w:name w:val="Virsraksts 2 Rakstz."/>
    <w:basedOn w:val="Noklusjumarindkopasfonts"/>
    <w:link w:val="Virsraksts2"/>
    <w:uiPriority w:val="9"/>
    <w:semiHidden/>
    <w:rsid w:val="00D240EE"/>
    <w:rPr>
      <w:rFonts w:asciiTheme="majorHAnsi" w:eastAsiaTheme="majorEastAsia" w:hAnsiTheme="majorHAnsi" w:cstheme="majorBidi"/>
      <w:color w:val="2E74B5" w:themeColor="accent1" w:themeShade="BF"/>
      <w:sz w:val="26"/>
      <w:szCs w:val="26"/>
    </w:rPr>
  </w:style>
  <w:style w:type="paragraph" w:customStyle="1" w:styleId="gmail-my-0">
    <w:name w:val="gmail-my-0"/>
    <w:basedOn w:val="Parasts"/>
    <w:rsid w:val="00D240EE"/>
    <w:pPr>
      <w:widowControl/>
      <w:suppressAutoHyphens w:val="0"/>
      <w:autoSpaceDN/>
      <w:spacing w:before="100" w:beforeAutospacing="1" w:after="100" w:afterAutospacing="1"/>
      <w:textAlignment w:val="auto"/>
    </w:pPr>
    <w:rPr>
      <w:rFonts w:eastAsiaTheme="minorHAnsi" w:cs="Calibri"/>
      <w:kern w:val="0"/>
      <w:lang w:eastAsia="lv-LV"/>
    </w:rPr>
  </w:style>
  <w:style w:type="table" w:styleId="Reatabula">
    <w:name w:val="Table Grid"/>
    <w:basedOn w:val="Parastatabula"/>
    <w:uiPriority w:val="39"/>
    <w:rsid w:val="003E7C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0962">
      <w:bodyDiv w:val="1"/>
      <w:marLeft w:val="0"/>
      <w:marRight w:val="0"/>
      <w:marTop w:val="0"/>
      <w:marBottom w:val="0"/>
      <w:divBdr>
        <w:top w:val="none" w:sz="0" w:space="0" w:color="auto"/>
        <w:left w:val="none" w:sz="0" w:space="0" w:color="auto"/>
        <w:bottom w:val="none" w:sz="0" w:space="0" w:color="auto"/>
        <w:right w:val="none" w:sz="0" w:space="0" w:color="auto"/>
      </w:divBdr>
    </w:div>
    <w:div w:id="663362864">
      <w:bodyDiv w:val="1"/>
      <w:marLeft w:val="0"/>
      <w:marRight w:val="0"/>
      <w:marTop w:val="0"/>
      <w:marBottom w:val="0"/>
      <w:divBdr>
        <w:top w:val="none" w:sz="0" w:space="0" w:color="auto"/>
        <w:left w:val="none" w:sz="0" w:space="0" w:color="auto"/>
        <w:bottom w:val="none" w:sz="0" w:space="0" w:color="auto"/>
        <w:right w:val="none" w:sz="0" w:space="0" w:color="auto"/>
      </w:divBdr>
    </w:div>
    <w:div w:id="876351106">
      <w:bodyDiv w:val="1"/>
      <w:marLeft w:val="0"/>
      <w:marRight w:val="0"/>
      <w:marTop w:val="0"/>
      <w:marBottom w:val="0"/>
      <w:divBdr>
        <w:top w:val="none" w:sz="0" w:space="0" w:color="auto"/>
        <w:left w:val="none" w:sz="0" w:space="0" w:color="auto"/>
        <w:bottom w:val="none" w:sz="0" w:space="0" w:color="auto"/>
        <w:right w:val="none" w:sz="0" w:space="0" w:color="auto"/>
      </w:divBdr>
    </w:div>
    <w:div w:id="1026832273">
      <w:bodyDiv w:val="1"/>
      <w:marLeft w:val="0"/>
      <w:marRight w:val="0"/>
      <w:marTop w:val="0"/>
      <w:marBottom w:val="0"/>
      <w:divBdr>
        <w:top w:val="none" w:sz="0" w:space="0" w:color="auto"/>
        <w:left w:val="none" w:sz="0" w:space="0" w:color="auto"/>
        <w:bottom w:val="none" w:sz="0" w:space="0" w:color="auto"/>
        <w:right w:val="none" w:sz="0" w:space="0" w:color="auto"/>
      </w:divBdr>
    </w:div>
    <w:div w:id="1193179881">
      <w:bodyDiv w:val="1"/>
      <w:marLeft w:val="0"/>
      <w:marRight w:val="0"/>
      <w:marTop w:val="0"/>
      <w:marBottom w:val="0"/>
      <w:divBdr>
        <w:top w:val="none" w:sz="0" w:space="0" w:color="auto"/>
        <w:left w:val="none" w:sz="0" w:space="0" w:color="auto"/>
        <w:bottom w:val="none" w:sz="0" w:space="0" w:color="auto"/>
        <w:right w:val="none" w:sz="0" w:space="0" w:color="auto"/>
      </w:divBdr>
    </w:div>
    <w:div w:id="1378235765">
      <w:bodyDiv w:val="1"/>
      <w:marLeft w:val="0"/>
      <w:marRight w:val="0"/>
      <w:marTop w:val="0"/>
      <w:marBottom w:val="0"/>
      <w:divBdr>
        <w:top w:val="none" w:sz="0" w:space="0" w:color="auto"/>
        <w:left w:val="none" w:sz="0" w:space="0" w:color="auto"/>
        <w:bottom w:val="none" w:sz="0" w:space="0" w:color="auto"/>
        <w:right w:val="none" w:sz="0" w:space="0" w:color="auto"/>
      </w:divBdr>
    </w:div>
    <w:div w:id="1797213879">
      <w:bodyDiv w:val="1"/>
      <w:marLeft w:val="0"/>
      <w:marRight w:val="0"/>
      <w:marTop w:val="0"/>
      <w:marBottom w:val="0"/>
      <w:divBdr>
        <w:top w:val="none" w:sz="0" w:space="0" w:color="auto"/>
        <w:left w:val="none" w:sz="0" w:space="0" w:color="auto"/>
        <w:bottom w:val="none" w:sz="0" w:space="0" w:color="auto"/>
        <w:right w:val="none" w:sz="0" w:space="0" w:color="auto"/>
      </w:divBdr>
    </w:div>
    <w:div w:id="2019385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hdphoto" Target="media/hdphoto1.wdp"/><Relationship Id="rId26" Type="http://schemas.openxmlformats.org/officeDocument/2006/relationships/image" Target="media/image15.png"/><Relationship Id="rId39" Type="http://schemas.openxmlformats.org/officeDocument/2006/relationships/diagramLayout" Target="diagrams/layout3.xml"/><Relationship Id="rId21" Type="http://schemas.openxmlformats.org/officeDocument/2006/relationships/hyperlink" Target="https://skolenuformas.lv/" TargetMode="External"/><Relationship Id="rId34" Type="http://schemas.openxmlformats.org/officeDocument/2006/relationships/diagramLayout" Target="diagrams/layout2.xml"/><Relationship Id="rId42" Type="http://schemas.microsoft.com/office/2007/relationships/diagramDrawing" Target="diagrams/drawing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png"/><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diagramData" Target="diagrams/data1.xml"/><Relationship Id="rId36" Type="http://schemas.openxmlformats.org/officeDocument/2006/relationships/diagramColors" Target="diagrams/colors2.xml"/><Relationship Id="rId10" Type="http://schemas.openxmlformats.org/officeDocument/2006/relationships/hyperlink" Target="http://www.milenbaha-vsk.lv" TargetMode="External"/><Relationship Id="rId19" Type="http://schemas.openxmlformats.org/officeDocument/2006/relationships/image" Target="media/image9.jpeg"/><Relationship Id="rId31" Type="http://schemas.openxmlformats.org/officeDocument/2006/relationships/diagramColors" Target="diagrams/colors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lenbaha-vsk.lv" TargetMode="External"/><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diagramData" Target="diagrams/data2.xml"/><Relationship Id="rId38" Type="http://schemas.openxmlformats.org/officeDocument/2006/relationships/diagramData" Target="diagrams/data3.xml"/><Relationship Id="rId20" Type="http://schemas.openxmlformats.org/officeDocument/2006/relationships/image" Target="media/image10.png"/><Relationship Id="rId41"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C67586-18DB-4C9A-AA60-6B1010C68032}" type="doc">
      <dgm:prSet loTypeId="urn:microsoft.com/office/officeart/2005/8/layout/vList6" loCatId="process" qsTypeId="urn:microsoft.com/office/officeart/2005/8/quickstyle/simple2" qsCatId="simple" csTypeId="urn:microsoft.com/office/officeart/2005/8/colors/accent1_1" csCatId="accent1" phldr="1"/>
      <dgm:spPr/>
      <dgm:t>
        <a:bodyPr/>
        <a:lstStyle/>
        <a:p>
          <a:endParaRPr lang="lv-LV"/>
        </a:p>
      </dgm:t>
    </dgm:pt>
    <dgm:pt modelId="{CE904AC8-F329-4A36-AE7E-8333631B9D29}">
      <dgm:prSet phldrT="[Teksts]"/>
      <dgm:spPr/>
      <dgm:t>
        <a:bodyPr/>
        <a:lstStyle/>
        <a:p>
          <a:r>
            <a:rPr lang="lv-LV">
              <a:latin typeface="Times New Roman" panose="02020603050405020304" pitchFamily="18" charset="0"/>
              <a:cs typeface="Times New Roman" panose="02020603050405020304" pitchFamily="18" charset="0"/>
            </a:rPr>
            <a:t>Atkārtots pārkāpums</a:t>
          </a:r>
        </a:p>
      </dgm:t>
    </dgm:pt>
    <dgm:pt modelId="{C6F05CEA-1877-4B94-A088-828FB6BFD40F}" type="parTrans" cxnId="{E18F03B5-65FC-4C06-ABA4-F0B77EB4D6C3}">
      <dgm:prSet/>
      <dgm:spPr/>
      <dgm:t>
        <a:bodyPr/>
        <a:lstStyle/>
        <a:p>
          <a:endParaRPr lang="lv-LV"/>
        </a:p>
      </dgm:t>
    </dgm:pt>
    <dgm:pt modelId="{5B603450-9532-4BBB-ABA9-9D80F21C255A}" type="sibTrans" cxnId="{E18F03B5-65FC-4C06-ABA4-F0B77EB4D6C3}">
      <dgm:prSet/>
      <dgm:spPr/>
      <dgm:t>
        <a:bodyPr/>
        <a:lstStyle/>
        <a:p>
          <a:endParaRPr lang="lv-LV"/>
        </a:p>
      </dgm:t>
    </dgm:pt>
    <dgm:pt modelId="{812616B3-474D-4798-9D5A-79245194D8AD}">
      <dgm:prSet phldrT="[Teksts]" custT="1"/>
      <dgm:spPr/>
      <dgm:t>
        <a:bodyPr/>
        <a:lstStyle/>
        <a:p>
          <a:pPr algn="just"/>
          <a:r>
            <a:rPr lang="lv-LV" sz="1000">
              <a:latin typeface="Times New Roman" panose="02020603050405020304" pitchFamily="18" charset="0"/>
              <a:cs typeface="Times New Roman" panose="02020603050405020304" pitchFamily="18" charset="0"/>
            </a:rPr>
            <a:t>Informācija par pārkāpumu fiksēta E-klases piezīmēs.</a:t>
          </a:r>
        </a:p>
      </dgm:t>
    </dgm:pt>
    <dgm:pt modelId="{7589B017-C494-4084-9C7A-2AC7499E2B98}" type="parTrans" cxnId="{6A3433C0-9CD7-4907-857B-3CC6EFAF9BEF}">
      <dgm:prSet/>
      <dgm:spPr/>
      <dgm:t>
        <a:bodyPr/>
        <a:lstStyle/>
        <a:p>
          <a:endParaRPr lang="lv-LV"/>
        </a:p>
      </dgm:t>
    </dgm:pt>
    <dgm:pt modelId="{FD20B4CC-2834-439C-83D5-6089BC944A35}" type="sibTrans" cxnId="{6A3433C0-9CD7-4907-857B-3CC6EFAF9BEF}">
      <dgm:prSet/>
      <dgm:spPr/>
      <dgm:t>
        <a:bodyPr/>
        <a:lstStyle/>
        <a:p>
          <a:endParaRPr lang="lv-LV"/>
        </a:p>
      </dgm:t>
    </dgm:pt>
    <dgm:pt modelId="{0E2ECF4B-9E19-4C79-8A10-C0943090DAB1}">
      <dgm:prSet phldrT="[Teksts]" custT="1"/>
      <dgm:spPr/>
      <dgm:t>
        <a:bodyPr/>
        <a:lstStyle/>
        <a:p>
          <a:pPr algn="just"/>
          <a:r>
            <a:rPr lang="lv-LV" sz="1000">
              <a:latin typeface="Times New Roman" panose="02020603050405020304" pitchFamily="18" charset="0"/>
              <a:cs typeface="Times New Roman" panose="02020603050405020304" pitchFamily="18" charset="0"/>
            </a:rPr>
            <a:t>Informācija tiek nodota klases audzinātājam, kurš veic situācijas analīzi – veic individuālu sarunu par notikušo ar izglītojamo, noskaidro rīcības cēloņus, veic izglītojošo darbu par iespējamām rīcības sekām, to kaitīgumu, pārrunā vēlamos uzvedības modeļus. Izglītojamais var tikt aicināts rakstīt situācijas aprakstu.</a:t>
          </a:r>
        </a:p>
      </dgm:t>
    </dgm:pt>
    <dgm:pt modelId="{73C72A37-CF93-4DDB-A3C0-2B0702655BC1}" type="parTrans" cxnId="{BDB0D792-6819-46F4-8533-0661FFDECBDA}">
      <dgm:prSet/>
      <dgm:spPr/>
      <dgm:t>
        <a:bodyPr/>
        <a:lstStyle/>
        <a:p>
          <a:endParaRPr lang="lv-LV"/>
        </a:p>
      </dgm:t>
    </dgm:pt>
    <dgm:pt modelId="{A1B1BE60-9025-46C3-AE00-302114CE29CE}" type="sibTrans" cxnId="{BDB0D792-6819-46F4-8533-0661FFDECBDA}">
      <dgm:prSet/>
      <dgm:spPr/>
      <dgm:t>
        <a:bodyPr/>
        <a:lstStyle/>
        <a:p>
          <a:endParaRPr lang="lv-LV"/>
        </a:p>
      </dgm:t>
    </dgm:pt>
    <dgm:pt modelId="{DA1F1F0E-460A-440E-A6EC-3197F82D3A8F}">
      <dgm:prSet/>
      <dgm:spPr/>
      <dgm:t>
        <a:bodyPr/>
        <a:lstStyle/>
        <a:p>
          <a:r>
            <a:rPr lang="lv-LV">
              <a:latin typeface="Times New Roman" panose="02020603050405020304" pitchFamily="18" charset="0"/>
              <a:cs typeface="Times New Roman" panose="02020603050405020304" pitchFamily="18" charset="0"/>
            </a:rPr>
            <a:t>Pirmais pārkāpums </a:t>
          </a:r>
        </a:p>
      </dgm:t>
    </dgm:pt>
    <dgm:pt modelId="{B32E27A5-568A-4EAC-8C02-8CA5D1712AF1}" type="parTrans" cxnId="{A4CD9787-ADE5-4B2F-B4D5-490096DB0162}">
      <dgm:prSet/>
      <dgm:spPr/>
      <dgm:t>
        <a:bodyPr/>
        <a:lstStyle/>
        <a:p>
          <a:endParaRPr lang="lv-LV"/>
        </a:p>
      </dgm:t>
    </dgm:pt>
    <dgm:pt modelId="{9712237B-3F0B-44F3-B693-6F5C07A59D7F}" type="sibTrans" cxnId="{A4CD9787-ADE5-4B2F-B4D5-490096DB0162}">
      <dgm:prSet/>
      <dgm:spPr/>
      <dgm:t>
        <a:bodyPr/>
        <a:lstStyle/>
        <a:p>
          <a:endParaRPr lang="lv-LV"/>
        </a:p>
      </dgm:t>
    </dgm:pt>
    <dgm:pt modelId="{A90C0502-2B7B-41CF-A28E-7BEDA2528973}">
      <dgm:prSet custT="1"/>
      <dgm:spPr/>
      <dgm:t>
        <a:bodyPr/>
        <a:lstStyle/>
        <a:p>
          <a:pPr algn="just"/>
          <a:r>
            <a:rPr lang="lv-LV" sz="1000">
              <a:latin typeface="Times New Roman" panose="02020603050405020304" pitchFamily="18" charset="0"/>
              <a:cs typeface="Times New Roman" panose="02020603050405020304" pitchFamily="18" charset="0"/>
            </a:rPr>
            <a:t>Prasība pārtraukt pārkāpumu, mutisks aizrādījums. </a:t>
          </a:r>
        </a:p>
      </dgm:t>
    </dgm:pt>
    <dgm:pt modelId="{6ED87AF9-9327-434A-8A37-7D18611DD3DE}" type="parTrans" cxnId="{6FBC2CDE-EFF5-4BF1-9A59-A99FD7045E4E}">
      <dgm:prSet/>
      <dgm:spPr/>
      <dgm:t>
        <a:bodyPr/>
        <a:lstStyle/>
        <a:p>
          <a:endParaRPr lang="lv-LV"/>
        </a:p>
      </dgm:t>
    </dgm:pt>
    <dgm:pt modelId="{76A2A447-536D-43CB-B2C4-0C1BAF4AA34E}" type="sibTrans" cxnId="{6FBC2CDE-EFF5-4BF1-9A59-A99FD7045E4E}">
      <dgm:prSet/>
      <dgm:spPr/>
      <dgm:t>
        <a:bodyPr/>
        <a:lstStyle/>
        <a:p>
          <a:endParaRPr lang="lv-LV"/>
        </a:p>
      </dgm:t>
    </dgm:pt>
    <dgm:pt modelId="{6E0423C3-9C7F-4B79-804C-068BBEBB49D7}">
      <dgm:prSet/>
      <dgm:spPr/>
      <dgm:t>
        <a:bodyPr/>
        <a:lstStyle/>
        <a:p>
          <a:pPr algn="l"/>
          <a:endParaRPr lang="lv-LV" sz="1000"/>
        </a:p>
      </dgm:t>
    </dgm:pt>
    <dgm:pt modelId="{F567869D-376C-4E49-88F1-90903D775196}" type="parTrans" cxnId="{3BD90EC9-2B8D-4A2F-85F2-E202DA9D3365}">
      <dgm:prSet/>
      <dgm:spPr/>
      <dgm:t>
        <a:bodyPr/>
        <a:lstStyle/>
        <a:p>
          <a:endParaRPr lang="lv-LV"/>
        </a:p>
      </dgm:t>
    </dgm:pt>
    <dgm:pt modelId="{73A44A16-1895-4DD7-AE3E-9E3D0E40C284}" type="sibTrans" cxnId="{3BD90EC9-2B8D-4A2F-85F2-E202DA9D3365}">
      <dgm:prSet/>
      <dgm:spPr/>
      <dgm:t>
        <a:bodyPr/>
        <a:lstStyle/>
        <a:p>
          <a:endParaRPr lang="lv-LV"/>
        </a:p>
      </dgm:t>
    </dgm:pt>
    <dgm:pt modelId="{3B2EFEA9-0700-402B-A427-655E64B44369}">
      <dgm:prSet custT="1"/>
      <dgm:spPr/>
      <dgm:t>
        <a:bodyPr/>
        <a:lstStyle/>
        <a:p>
          <a:pPr algn="just"/>
          <a:r>
            <a:rPr lang="lv-LV" sz="1000">
              <a:latin typeface="Times New Roman" panose="02020603050405020304" pitchFamily="18" charset="0"/>
              <a:cs typeface="Times New Roman" panose="02020603050405020304" pitchFamily="18" charset="0"/>
            </a:rPr>
            <a:t>Ja pārkāpums saistās ar nepieklājīgu rīcību pret līdzcilvēkiem, informācija par  pārkāpumu fiksēta E-klases piezīmēs. </a:t>
          </a:r>
        </a:p>
      </dgm:t>
    </dgm:pt>
    <dgm:pt modelId="{DB035D16-8285-4289-A915-E9CBA3DA494B}" type="parTrans" cxnId="{8B196CFC-C025-447B-97BD-72F383C0C4C3}">
      <dgm:prSet/>
      <dgm:spPr/>
      <dgm:t>
        <a:bodyPr/>
        <a:lstStyle/>
        <a:p>
          <a:endParaRPr lang="lv-LV"/>
        </a:p>
      </dgm:t>
    </dgm:pt>
    <dgm:pt modelId="{59E0417B-F22C-4DD2-A19B-08EBFDA39D26}" type="sibTrans" cxnId="{8B196CFC-C025-447B-97BD-72F383C0C4C3}">
      <dgm:prSet/>
      <dgm:spPr/>
      <dgm:t>
        <a:bodyPr/>
        <a:lstStyle/>
        <a:p>
          <a:endParaRPr lang="lv-LV"/>
        </a:p>
      </dgm:t>
    </dgm:pt>
    <dgm:pt modelId="{D1DC2E0D-F2DD-4B5C-AAFD-132A96D7696F}">
      <dgm:prSet custT="1"/>
      <dgm:spPr/>
      <dgm:t>
        <a:bodyPr/>
        <a:lstStyle/>
        <a:p>
          <a:pPr algn="just"/>
          <a:r>
            <a:rPr lang="lv-LV" sz="1000">
              <a:latin typeface="Times New Roman" panose="02020603050405020304" pitchFamily="18" charset="0"/>
              <a:cs typeface="Times New Roman" panose="02020603050405020304" pitchFamily="18" charset="0"/>
            </a:rPr>
            <a:t>Informē vecākus par pieejamo atbalstu. </a:t>
          </a:r>
        </a:p>
      </dgm:t>
    </dgm:pt>
    <dgm:pt modelId="{0E0C56E7-F1D2-468E-B650-18C90FA834CA}" type="parTrans" cxnId="{CC127D19-C6A7-4559-BC62-BC434E2DA278}">
      <dgm:prSet/>
      <dgm:spPr/>
      <dgm:t>
        <a:bodyPr/>
        <a:lstStyle/>
        <a:p>
          <a:endParaRPr lang="lv-LV"/>
        </a:p>
      </dgm:t>
    </dgm:pt>
    <dgm:pt modelId="{5A2E98A7-9650-4201-A8CD-21E14BCD527D}" type="sibTrans" cxnId="{CC127D19-C6A7-4559-BC62-BC434E2DA278}">
      <dgm:prSet/>
      <dgm:spPr/>
      <dgm:t>
        <a:bodyPr/>
        <a:lstStyle/>
        <a:p>
          <a:endParaRPr lang="lv-LV"/>
        </a:p>
      </dgm:t>
    </dgm:pt>
    <dgm:pt modelId="{A5DC60BE-EA1A-43B5-9F90-5DF34F10F680}">
      <dgm:prSet/>
      <dgm:spPr/>
      <dgm:t>
        <a:bodyPr/>
        <a:lstStyle/>
        <a:p>
          <a:r>
            <a:rPr lang="lv-LV">
              <a:latin typeface="Times New Roman" panose="02020603050405020304" pitchFamily="18" charset="0"/>
              <a:cs typeface="Times New Roman" panose="02020603050405020304" pitchFamily="18" charset="0"/>
            </a:rPr>
            <a:t>Atkārtoti pārkāpumi, nav uzlabojumu izglītojamā uzvedībā </a:t>
          </a:r>
        </a:p>
      </dgm:t>
    </dgm:pt>
    <dgm:pt modelId="{8873B2FF-0145-48DE-9797-4D6128D77547}" type="parTrans" cxnId="{A55C29FF-2423-4973-8CD7-CF68EC9D629D}">
      <dgm:prSet/>
      <dgm:spPr/>
      <dgm:t>
        <a:bodyPr/>
        <a:lstStyle/>
        <a:p>
          <a:endParaRPr lang="lv-LV"/>
        </a:p>
      </dgm:t>
    </dgm:pt>
    <dgm:pt modelId="{FFB13122-0102-401A-A41D-1D4B32056613}" type="sibTrans" cxnId="{A55C29FF-2423-4973-8CD7-CF68EC9D629D}">
      <dgm:prSet/>
      <dgm:spPr/>
      <dgm:t>
        <a:bodyPr/>
        <a:lstStyle/>
        <a:p>
          <a:endParaRPr lang="lv-LV"/>
        </a:p>
      </dgm:t>
    </dgm:pt>
    <dgm:pt modelId="{07047863-24AB-4CC8-B040-75DFF3469117}">
      <dgm:prSet custT="1"/>
      <dgm:spPr/>
      <dgm:t>
        <a:bodyPr/>
        <a:lstStyle/>
        <a:p>
          <a:pPr algn="just"/>
          <a:r>
            <a:rPr lang="lv-LV" sz="1000">
              <a:latin typeface="Times New Roman" panose="02020603050405020304" pitchFamily="18" charset="0"/>
              <a:cs typeface="Times New Roman" panose="02020603050405020304" pitchFamily="18" charset="0"/>
            </a:rPr>
            <a:t>Par pārkāpumiem tiek fiksētas piezīmes E-klasē. </a:t>
          </a:r>
        </a:p>
      </dgm:t>
    </dgm:pt>
    <dgm:pt modelId="{1043CE80-173D-4108-A854-91E97DB224FA}" type="parTrans" cxnId="{4623636D-1067-4D7C-B8B1-3EF89E1B3EDC}">
      <dgm:prSet/>
      <dgm:spPr/>
      <dgm:t>
        <a:bodyPr/>
        <a:lstStyle/>
        <a:p>
          <a:endParaRPr lang="lv-LV"/>
        </a:p>
      </dgm:t>
    </dgm:pt>
    <dgm:pt modelId="{566E3ED2-CD02-4DA7-9F1D-86D0AA054879}" type="sibTrans" cxnId="{4623636D-1067-4D7C-B8B1-3EF89E1B3EDC}">
      <dgm:prSet/>
      <dgm:spPr/>
      <dgm:t>
        <a:bodyPr/>
        <a:lstStyle/>
        <a:p>
          <a:endParaRPr lang="lv-LV"/>
        </a:p>
      </dgm:t>
    </dgm:pt>
    <dgm:pt modelId="{53B121D5-0DD6-421F-AFE6-C9D9C42D6D3C}">
      <dgm:prSet custT="1"/>
      <dgm:spPr/>
      <dgm:t>
        <a:bodyPr/>
        <a:lstStyle/>
        <a:p>
          <a:pPr algn="just"/>
          <a:r>
            <a:rPr lang="lv-LV" sz="1000">
              <a:latin typeface="Times New Roman" panose="02020603050405020304" pitchFamily="18" charset="0"/>
              <a:cs typeface="Times New Roman" panose="02020603050405020304" pitchFamily="18" charset="0"/>
            </a:rPr>
            <a:t>Pamatizglītības izglītojamiem tiek izstrādāts uzvedības plāns, tiek sniegti atbalsta pasākumi, notiek sarunas ar izglītojamo vecākiem. </a:t>
          </a:r>
        </a:p>
      </dgm:t>
    </dgm:pt>
    <dgm:pt modelId="{84F6E8C0-8031-4E65-A9D1-D7D10E299C63}" type="parTrans" cxnId="{061FF256-6189-41C1-B0C4-54DB045B6532}">
      <dgm:prSet/>
      <dgm:spPr/>
      <dgm:t>
        <a:bodyPr/>
        <a:lstStyle/>
        <a:p>
          <a:endParaRPr lang="lv-LV"/>
        </a:p>
      </dgm:t>
    </dgm:pt>
    <dgm:pt modelId="{D6093109-17A6-44FB-A080-59E6861EF39B}" type="sibTrans" cxnId="{061FF256-6189-41C1-B0C4-54DB045B6532}">
      <dgm:prSet/>
      <dgm:spPr/>
      <dgm:t>
        <a:bodyPr/>
        <a:lstStyle/>
        <a:p>
          <a:endParaRPr lang="lv-LV"/>
        </a:p>
      </dgm:t>
    </dgm:pt>
    <dgm:pt modelId="{12C29ECF-4312-4B0B-9B1A-5446AE5DF79B}">
      <dgm:prSet custT="1"/>
      <dgm:spPr/>
      <dgm:t>
        <a:bodyPr/>
        <a:lstStyle/>
        <a:p>
          <a:pPr algn="just"/>
          <a:r>
            <a:rPr lang="lv-LV" sz="1000">
              <a:latin typeface="Times New Roman" panose="02020603050405020304" pitchFamily="18" charset="0"/>
              <a:cs typeface="Times New Roman" panose="02020603050405020304" pitchFamily="18" charset="0"/>
            </a:rPr>
            <a:t>Vidējās izglītības izglītojamiem nav pieļaujami atkārtoti pārkāpumi. </a:t>
          </a:r>
        </a:p>
      </dgm:t>
    </dgm:pt>
    <dgm:pt modelId="{7E8A1461-2A57-4F8C-9ADA-BA3F8FB13436}" type="parTrans" cxnId="{A9CAC489-9131-4ACB-978D-AF4E8C42E766}">
      <dgm:prSet/>
      <dgm:spPr/>
      <dgm:t>
        <a:bodyPr/>
        <a:lstStyle/>
        <a:p>
          <a:endParaRPr lang="lv-LV"/>
        </a:p>
      </dgm:t>
    </dgm:pt>
    <dgm:pt modelId="{3C203FA4-7073-4F23-A70A-A15A823881A2}" type="sibTrans" cxnId="{A9CAC489-9131-4ACB-978D-AF4E8C42E766}">
      <dgm:prSet/>
      <dgm:spPr/>
      <dgm:t>
        <a:bodyPr/>
        <a:lstStyle/>
        <a:p>
          <a:endParaRPr lang="lv-LV"/>
        </a:p>
      </dgm:t>
    </dgm:pt>
    <dgm:pt modelId="{96A9B260-DD5C-4200-AD28-4BB1DF3A103D}">
      <dgm:prSet custT="1"/>
      <dgm:spPr/>
      <dgm:t>
        <a:bodyPr/>
        <a:lstStyle/>
        <a:p>
          <a:pPr algn="just"/>
          <a:r>
            <a:rPr lang="lv-LV" sz="1000">
              <a:latin typeface="Times New Roman" panose="02020603050405020304" pitchFamily="18" charset="0"/>
              <a:cs typeface="Times New Roman" panose="02020603050405020304" pitchFamily="18" charset="0"/>
            </a:rPr>
            <a:t>Atkārtoti izskata riska līmeņa atbilstību, secīga pāreja vidēja riska līmeņa rīcībai. </a:t>
          </a:r>
        </a:p>
      </dgm:t>
    </dgm:pt>
    <dgm:pt modelId="{EE9DCAB3-0D7D-4A41-B140-9B7DDA126CF1}" type="parTrans" cxnId="{08ABD986-C2A9-4A51-8935-3951EADD87AF}">
      <dgm:prSet/>
      <dgm:spPr/>
      <dgm:t>
        <a:bodyPr/>
        <a:lstStyle/>
        <a:p>
          <a:endParaRPr lang="lv-LV"/>
        </a:p>
      </dgm:t>
    </dgm:pt>
    <dgm:pt modelId="{442786C5-0984-4006-9EA2-51E41113977F}" type="sibTrans" cxnId="{08ABD986-C2A9-4A51-8935-3951EADD87AF}">
      <dgm:prSet/>
      <dgm:spPr/>
      <dgm:t>
        <a:bodyPr/>
        <a:lstStyle/>
        <a:p>
          <a:endParaRPr lang="lv-LV"/>
        </a:p>
      </dgm:t>
    </dgm:pt>
    <dgm:pt modelId="{9BA7EF6C-F89C-4667-B5B8-D804D3A34566}">
      <dgm:prSet custT="1"/>
      <dgm:spPr/>
      <dgm:t>
        <a:bodyPr/>
        <a:lstStyle/>
        <a:p>
          <a:pPr algn="just"/>
          <a:r>
            <a:rPr lang="lv-LV" sz="1000">
              <a:latin typeface="Times New Roman" panose="02020603050405020304" pitchFamily="18" charset="0"/>
              <a:cs typeface="Times New Roman" panose="02020603050405020304" pitchFamily="18" charset="0"/>
            </a:rPr>
            <a:t>Izglītojamais saņem skolas rīkojumu izteiktu piezīmi vai rājienu saskaņā ar Iekšējās kārtības noteikumos noteikto. </a:t>
          </a:r>
        </a:p>
      </dgm:t>
    </dgm:pt>
    <dgm:pt modelId="{20773080-68FF-460D-A162-CCC97616E817}" type="parTrans" cxnId="{CBDE99FC-1E5B-4A90-B41A-6B2885CE8D1E}">
      <dgm:prSet/>
      <dgm:spPr/>
      <dgm:t>
        <a:bodyPr/>
        <a:lstStyle/>
        <a:p>
          <a:endParaRPr lang="lv-LV"/>
        </a:p>
      </dgm:t>
    </dgm:pt>
    <dgm:pt modelId="{18D956C7-0164-43F4-87CC-CC7CCA61730F}" type="sibTrans" cxnId="{CBDE99FC-1E5B-4A90-B41A-6B2885CE8D1E}">
      <dgm:prSet/>
      <dgm:spPr/>
      <dgm:t>
        <a:bodyPr/>
        <a:lstStyle/>
        <a:p>
          <a:endParaRPr lang="lv-LV"/>
        </a:p>
      </dgm:t>
    </dgm:pt>
    <dgm:pt modelId="{62D1B0A8-1F33-45E8-BAB6-1A8843E863C0}" type="pres">
      <dgm:prSet presAssocID="{B9C67586-18DB-4C9A-AA60-6B1010C68032}" presName="Name0" presStyleCnt="0">
        <dgm:presLayoutVars>
          <dgm:dir/>
          <dgm:animLvl val="lvl"/>
          <dgm:resizeHandles/>
        </dgm:presLayoutVars>
      </dgm:prSet>
      <dgm:spPr/>
    </dgm:pt>
    <dgm:pt modelId="{ECF5CED5-E07A-4F03-92E8-2CB655E72DC0}" type="pres">
      <dgm:prSet presAssocID="{DA1F1F0E-460A-440E-A6EC-3197F82D3A8F}" presName="linNode" presStyleCnt="0"/>
      <dgm:spPr/>
    </dgm:pt>
    <dgm:pt modelId="{60D2934A-D509-4303-A186-F27F01F76188}" type="pres">
      <dgm:prSet presAssocID="{DA1F1F0E-460A-440E-A6EC-3197F82D3A8F}" presName="parentShp" presStyleLbl="node1" presStyleIdx="0" presStyleCnt="3" custScaleX="68731" custScaleY="87022" custLinFactNeighborX="-8093" custLinFactNeighborY="-25">
        <dgm:presLayoutVars>
          <dgm:bulletEnabled val="1"/>
        </dgm:presLayoutVars>
      </dgm:prSet>
      <dgm:spPr/>
    </dgm:pt>
    <dgm:pt modelId="{7C434615-9406-4D13-8807-CF35F4352698}" type="pres">
      <dgm:prSet presAssocID="{DA1F1F0E-460A-440E-A6EC-3197F82D3A8F}" presName="childShp" presStyleLbl="bgAccFollowNode1" presStyleIdx="0" presStyleCnt="3" custScaleX="119775">
        <dgm:presLayoutVars>
          <dgm:bulletEnabled val="1"/>
        </dgm:presLayoutVars>
      </dgm:prSet>
      <dgm:spPr/>
    </dgm:pt>
    <dgm:pt modelId="{1C316EAE-B645-4BFE-805F-057AB1B734FF}" type="pres">
      <dgm:prSet presAssocID="{9712237B-3F0B-44F3-B693-6F5C07A59D7F}" presName="spacing" presStyleCnt="0"/>
      <dgm:spPr/>
    </dgm:pt>
    <dgm:pt modelId="{79AD894D-8CAB-4027-ADAB-89E9D76C470C}" type="pres">
      <dgm:prSet presAssocID="{CE904AC8-F329-4A36-AE7E-8333631B9D29}" presName="linNode" presStyleCnt="0"/>
      <dgm:spPr/>
    </dgm:pt>
    <dgm:pt modelId="{966ADAC4-BB91-4B14-B3DC-9F8B3CCBEDAA}" type="pres">
      <dgm:prSet presAssocID="{CE904AC8-F329-4A36-AE7E-8333631B9D29}" presName="parentShp" presStyleLbl="node1" presStyleIdx="1" presStyleCnt="3" custScaleX="68396" custScaleY="82455" custLinFactNeighborX="-8236" custLinFactNeighborY="-3759">
        <dgm:presLayoutVars>
          <dgm:bulletEnabled val="1"/>
        </dgm:presLayoutVars>
      </dgm:prSet>
      <dgm:spPr/>
    </dgm:pt>
    <dgm:pt modelId="{3157845F-D7DD-49C3-92BB-6D6CE51B46E1}" type="pres">
      <dgm:prSet presAssocID="{CE904AC8-F329-4A36-AE7E-8333631B9D29}" presName="childShp" presStyleLbl="bgAccFollowNode1" presStyleIdx="1" presStyleCnt="3" custScaleX="120698" custScaleY="118057">
        <dgm:presLayoutVars>
          <dgm:bulletEnabled val="1"/>
        </dgm:presLayoutVars>
      </dgm:prSet>
      <dgm:spPr/>
    </dgm:pt>
    <dgm:pt modelId="{B62264FC-A6BA-404B-9831-5EC9D29860E7}" type="pres">
      <dgm:prSet presAssocID="{5B603450-9532-4BBB-ABA9-9D80F21C255A}" presName="spacing" presStyleCnt="0"/>
      <dgm:spPr/>
    </dgm:pt>
    <dgm:pt modelId="{EF9FB273-08CA-4B39-8D19-8A2B04A5D426}" type="pres">
      <dgm:prSet presAssocID="{A5DC60BE-EA1A-43B5-9F90-5DF34F10F680}" presName="linNode" presStyleCnt="0"/>
      <dgm:spPr/>
    </dgm:pt>
    <dgm:pt modelId="{7F3143F5-051A-4B0E-AEEE-9D91B21F5E62}" type="pres">
      <dgm:prSet presAssocID="{A5DC60BE-EA1A-43B5-9F90-5DF34F10F680}" presName="parentShp" presStyleLbl="node1" presStyleIdx="2" presStyleCnt="3" custScaleX="69113" custScaleY="83884" custLinFactNeighborX="-12974" custLinFactNeighborY="-5090">
        <dgm:presLayoutVars>
          <dgm:bulletEnabled val="1"/>
        </dgm:presLayoutVars>
      </dgm:prSet>
      <dgm:spPr/>
    </dgm:pt>
    <dgm:pt modelId="{858097C0-1AF5-4A31-9A90-ED5F4E2A2EAD}" type="pres">
      <dgm:prSet presAssocID="{A5DC60BE-EA1A-43B5-9F90-5DF34F10F680}" presName="childShp" presStyleLbl="bgAccFollowNode1" presStyleIdx="2" presStyleCnt="3" custScaleX="119852" custScaleY="159852">
        <dgm:presLayoutVars>
          <dgm:bulletEnabled val="1"/>
        </dgm:presLayoutVars>
      </dgm:prSet>
      <dgm:spPr/>
    </dgm:pt>
  </dgm:ptLst>
  <dgm:cxnLst>
    <dgm:cxn modelId="{CC127D19-C6A7-4559-BC62-BC434E2DA278}" srcId="{DA1F1F0E-460A-440E-A6EC-3197F82D3A8F}" destId="{D1DC2E0D-F2DD-4B5C-AAFD-132A96D7696F}" srcOrd="1" destOrd="0" parTransId="{0E0C56E7-F1D2-468E-B650-18C90FA834CA}" sibTransId="{5A2E98A7-9650-4201-A8CD-21E14BCD527D}"/>
    <dgm:cxn modelId="{2DAF001A-2674-4978-9A78-CF854760A1E8}" type="presOf" srcId="{0E2ECF4B-9E19-4C79-8A10-C0943090DAB1}" destId="{3157845F-D7DD-49C3-92BB-6D6CE51B46E1}" srcOrd="0" destOrd="1" presId="urn:microsoft.com/office/officeart/2005/8/layout/vList6"/>
    <dgm:cxn modelId="{1E6D1528-242D-418C-B0EE-B9B28F6F8493}" type="presOf" srcId="{812616B3-474D-4798-9D5A-79245194D8AD}" destId="{3157845F-D7DD-49C3-92BB-6D6CE51B46E1}" srcOrd="0" destOrd="0" presId="urn:microsoft.com/office/officeart/2005/8/layout/vList6"/>
    <dgm:cxn modelId="{45309A38-8FF8-4755-BC2B-1760C6EBDA41}" type="presOf" srcId="{3B2EFEA9-0700-402B-A427-655E64B44369}" destId="{7C434615-9406-4D13-8807-CF35F4352698}" srcOrd="0" destOrd="2" presId="urn:microsoft.com/office/officeart/2005/8/layout/vList6"/>
    <dgm:cxn modelId="{8C03F838-71FE-4FF7-90F3-F5FC554E2565}" type="presOf" srcId="{D1DC2E0D-F2DD-4B5C-AAFD-132A96D7696F}" destId="{7C434615-9406-4D13-8807-CF35F4352698}" srcOrd="0" destOrd="1" presId="urn:microsoft.com/office/officeart/2005/8/layout/vList6"/>
    <dgm:cxn modelId="{917E833F-BB7D-425E-BE75-B995B3C20AE9}" type="presOf" srcId="{B9C67586-18DB-4C9A-AA60-6B1010C68032}" destId="{62D1B0A8-1F33-45E8-BAB6-1A8843E863C0}" srcOrd="0" destOrd="0" presId="urn:microsoft.com/office/officeart/2005/8/layout/vList6"/>
    <dgm:cxn modelId="{944BA65B-4837-4547-AD14-411799662E90}" type="presOf" srcId="{6E0423C3-9C7F-4B79-804C-068BBEBB49D7}" destId="{7C434615-9406-4D13-8807-CF35F4352698}" srcOrd="0" destOrd="3" presId="urn:microsoft.com/office/officeart/2005/8/layout/vList6"/>
    <dgm:cxn modelId="{00E57043-62AE-4340-A482-78C75C9A1D30}" type="presOf" srcId="{CE904AC8-F329-4A36-AE7E-8333631B9D29}" destId="{966ADAC4-BB91-4B14-B3DC-9F8B3CCBEDAA}" srcOrd="0" destOrd="0" presId="urn:microsoft.com/office/officeart/2005/8/layout/vList6"/>
    <dgm:cxn modelId="{3A527F4C-7A57-49EB-800F-EDEB5B41F2F1}" type="presOf" srcId="{A5DC60BE-EA1A-43B5-9F90-5DF34F10F680}" destId="{7F3143F5-051A-4B0E-AEEE-9D91B21F5E62}" srcOrd="0" destOrd="0" presId="urn:microsoft.com/office/officeart/2005/8/layout/vList6"/>
    <dgm:cxn modelId="{4623636D-1067-4D7C-B8B1-3EF89E1B3EDC}" srcId="{A5DC60BE-EA1A-43B5-9F90-5DF34F10F680}" destId="{07047863-24AB-4CC8-B040-75DFF3469117}" srcOrd="0" destOrd="0" parTransId="{1043CE80-173D-4108-A854-91E97DB224FA}" sibTransId="{566E3ED2-CD02-4DA7-9F1D-86D0AA054879}"/>
    <dgm:cxn modelId="{0389134E-2227-4A1F-A586-1E79DC35A040}" type="presOf" srcId="{07047863-24AB-4CC8-B040-75DFF3469117}" destId="{858097C0-1AF5-4A31-9A90-ED5F4E2A2EAD}" srcOrd="0" destOrd="0" presId="urn:microsoft.com/office/officeart/2005/8/layout/vList6"/>
    <dgm:cxn modelId="{750EF675-B329-45F2-83FC-AAEECF8C84FE}" type="presOf" srcId="{53B121D5-0DD6-421F-AFE6-C9D9C42D6D3C}" destId="{858097C0-1AF5-4A31-9A90-ED5F4E2A2EAD}" srcOrd="0" destOrd="1" presId="urn:microsoft.com/office/officeart/2005/8/layout/vList6"/>
    <dgm:cxn modelId="{C6081E76-F12C-4E7C-AA72-0D33DCC574BC}" type="presOf" srcId="{96A9B260-DD5C-4200-AD28-4BB1DF3A103D}" destId="{858097C0-1AF5-4A31-9A90-ED5F4E2A2EAD}" srcOrd="0" destOrd="4" presId="urn:microsoft.com/office/officeart/2005/8/layout/vList6"/>
    <dgm:cxn modelId="{061FF256-6189-41C1-B0C4-54DB045B6532}" srcId="{A5DC60BE-EA1A-43B5-9F90-5DF34F10F680}" destId="{53B121D5-0DD6-421F-AFE6-C9D9C42D6D3C}" srcOrd="1" destOrd="0" parTransId="{84F6E8C0-8031-4E65-A9D1-D7D10E299C63}" sibTransId="{D6093109-17A6-44FB-A080-59E6861EF39B}"/>
    <dgm:cxn modelId="{08ABD986-C2A9-4A51-8935-3951EADD87AF}" srcId="{A5DC60BE-EA1A-43B5-9F90-5DF34F10F680}" destId="{96A9B260-DD5C-4200-AD28-4BB1DF3A103D}" srcOrd="4" destOrd="0" parTransId="{EE9DCAB3-0D7D-4A41-B140-9B7DDA126CF1}" sibTransId="{442786C5-0984-4006-9EA2-51E41113977F}"/>
    <dgm:cxn modelId="{A4CD9787-ADE5-4B2F-B4D5-490096DB0162}" srcId="{B9C67586-18DB-4C9A-AA60-6B1010C68032}" destId="{DA1F1F0E-460A-440E-A6EC-3197F82D3A8F}" srcOrd="0" destOrd="0" parTransId="{B32E27A5-568A-4EAC-8C02-8CA5D1712AF1}" sibTransId="{9712237B-3F0B-44F3-B693-6F5C07A59D7F}"/>
    <dgm:cxn modelId="{A9CAC489-9131-4ACB-978D-AF4E8C42E766}" srcId="{A5DC60BE-EA1A-43B5-9F90-5DF34F10F680}" destId="{12C29ECF-4312-4B0B-9B1A-5446AE5DF79B}" srcOrd="2" destOrd="0" parTransId="{7E8A1461-2A57-4F8C-9ADA-BA3F8FB13436}" sibTransId="{3C203FA4-7073-4F23-A70A-A15A823881A2}"/>
    <dgm:cxn modelId="{BDB0D792-6819-46F4-8533-0661FFDECBDA}" srcId="{CE904AC8-F329-4A36-AE7E-8333631B9D29}" destId="{0E2ECF4B-9E19-4C79-8A10-C0943090DAB1}" srcOrd="1" destOrd="0" parTransId="{73C72A37-CF93-4DDB-A3C0-2B0702655BC1}" sibTransId="{A1B1BE60-9025-46C3-AE00-302114CE29CE}"/>
    <dgm:cxn modelId="{1B89D9AB-0145-4FA8-B25D-6C40A409CCEC}" type="presOf" srcId="{9BA7EF6C-F89C-4667-B5B8-D804D3A34566}" destId="{858097C0-1AF5-4A31-9A90-ED5F4E2A2EAD}" srcOrd="0" destOrd="3" presId="urn:microsoft.com/office/officeart/2005/8/layout/vList6"/>
    <dgm:cxn modelId="{E18F03B5-65FC-4C06-ABA4-F0B77EB4D6C3}" srcId="{B9C67586-18DB-4C9A-AA60-6B1010C68032}" destId="{CE904AC8-F329-4A36-AE7E-8333631B9D29}" srcOrd="1" destOrd="0" parTransId="{C6F05CEA-1877-4B94-A088-828FB6BFD40F}" sibTransId="{5B603450-9532-4BBB-ABA9-9D80F21C255A}"/>
    <dgm:cxn modelId="{15E545BA-8248-459E-8698-9BC7CBB70E5A}" type="presOf" srcId="{A90C0502-2B7B-41CF-A28E-7BEDA2528973}" destId="{7C434615-9406-4D13-8807-CF35F4352698}" srcOrd="0" destOrd="0" presId="urn:microsoft.com/office/officeart/2005/8/layout/vList6"/>
    <dgm:cxn modelId="{9D6003BD-588D-4C74-84A7-A65E256E7DA7}" type="presOf" srcId="{DA1F1F0E-460A-440E-A6EC-3197F82D3A8F}" destId="{60D2934A-D509-4303-A186-F27F01F76188}" srcOrd="0" destOrd="0" presId="urn:microsoft.com/office/officeart/2005/8/layout/vList6"/>
    <dgm:cxn modelId="{6A3433C0-9CD7-4907-857B-3CC6EFAF9BEF}" srcId="{CE904AC8-F329-4A36-AE7E-8333631B9D29}" destId="{812616B3-474D-4798-9D5A-79245194D8AD}" srcOrd="0" destOrd="0" parTransId="{7589B017-C494-4084-9C7A-2AC7499E2B98}" sibTransId="{FD20B4CC-2834-439C-83D5-6089BC944A35}"/>
    <dgm:cxn modelId="{3BD90EC9-2B8D-4A2F-85F2-E202DA9D3365}" srcId="{DA1F1F0E-460A-440E-A6EC-3197F82D3A8F}" destId="{6E0423C3-9C7F-4B79-804C-068BBEBB49D7}" srcOrd="3" destOrd="0" parTransId="{F567869D-376C-4E49-88F1-90903D775196}" sibTransId="{73A44A16-1895-4DD7-AE3E-9E3D0E40C284}"/>
    <dgm:cxn modelId="{6FBC2CDE-EFF5-4BF1-9A59-A99FD7045E4E}" srcId="{DA1F1F0E-460A-440E-A6EC-3197F82D3A8F}" destId="{A90C0502-2B7B-41CF-A28E-7BEDA2528973}" srcOrd="0" destOrd="0" parTransId="{6ED87AF9-9327-434A-8A37-7D18611DD3DE}" sibTransId="{76A2A447-536D-43CB-B2C4-0C1BAF4AA34E}"/>
    <dgm:cxn modelId="{E738C3E2-47B0-4DB2-82FE-F7BAC53A06D1}" type="presOf" srcId="{12C29ECF-4312-4B0B-9B1A-5446AE5DF79B}" destId="{858097C0-1AF5-4A31-9A90-ED5F4E2A2EAD}" srcOrd="0" destOrd="2" presId="urn:microsoft.com/office/officeart/2005/8/layout/vList6"/>
    <dgm:cxn modelId="{8B196CFC-C025-447B-97BD-72F383C0C4C3}" srcId="{DA1F1F0E-460A-440E-A6EC-3197F82D3A8F}" destId="{3B2EFEA9-0700-402B-A427-655E64B44369}" srcOrd="2" destOrd="0" parTransId="{DB035D16-8285-4289-A915-E9CBA3DA494B}" sibTransId="{59E0417B-F22C-4DD2-A19B-08EBFDA39D26}"/>
    <dgm:cxn modelId="{CBDE99FC-1E5B-4A90-B41A-6B2885CE8D1E}" srcId="{A5DC60BE-EA1A-43B5-9F90-5DF34F10F680}" destId="{9BA7EF6C-F89C-4667-B5B8-D804D3A34566}" srcOrd="3" destOrd="0" parTransId="{20773080-68FF-460D-A162-CCC97616E817}" sibTransId="{18D956C7-0164-43F4-87CC-CC7CCA61730F}"/>
    <dgm:cxn modelId="{A55C29FF-2423-4973-8CD7-CF68EC9D629D}" srcId="{B9C67586-18DB-4C9A-AA60-6B1010C68032}" destId="{A5DC60BE-EA1A-43B5-9F90-5DF34F10F680}" srcOrd="2" destOrd="0" parTransId="{8873B2FF-0145-48DE-9797-4D6128D77547}" sibTransId="{FFB13122-0102-401A-A41D-1D4B32056613}"/>
    <dgm:cxn modelId="{A32420A2-6893-4A40-AFE8-75344DE90F8F}" type="presParOf" srcId="{62D1B0A8-1F33-45E8-BAB6-1A8843E863C0}" destId="{ECF5CED5-E07A-4F03-92E8-2CB655E72DC0}" srcOrd="0" destOrd="0" presId="urn:microsoft.com/office/officeart/2005/8/layout/vList6"/>
    <dgm:cxn modelId="{E9038627-E84F-4492-B688-9A6627C192CE}" type="presParOf" srcId="{ECF5CED5-E07A-4F03-92E8-2CB655E72DC0}" destId="{60D2934A-D509-4303-A186-F27F01F76188}" srcOrd="0" destOrd="0" presId="urn:microsoft.com/office/officeart/2005/8/layout/vList6"/>
    <dgm:cxn modelId="{DE828490-C99B-49C9-9636-C72F0EF0EE5D}" type="presParOf" srcId="{ECF5CED5-E07A-4F03-92E8-2CB655E72DC0}" destId="{7C434615-9406-4D13-8807-CF35F4352698}" srcOrd="1" destOrd="0" presId="urn:microsoft.com/office/officeart/2005/8/layout/vList6"/>
    <dgm:cxn modelId="{EBF340D4-A37A-4631-839A-135F6188B9DB}" type="presParOf" srcId="{62D1B0A8-1F33-45E8-BAB6-1A8843E863C0}" destId="{1C316EAE-B645-4BFE-805F-057AB1B734FF}" srcOrd="1" destOrd="0" presId="urn:microsoft.com/office/officeart/2005/8/layout/vList6"/>
    <dgm:cxn modelId="{4C1179CA-31BE-4F3F-9F39-BA36C065B5AC}" type="presParOf" srcId="{62D1B0A8-1F33-45E8-BAB6-1A8843E863C0}" destId="{79AD894D-8CAB-4027-ADAB-89E9D76C470C}" srcOrd="2" destOrd="0" presId="urn:microsoft.com/office/officeart/2005/8/layout/vList6"/>
    <dgm:cxn modelId="{1F5BF0CF-E214-4EC9-A8D8-89F36D09DB05}" type="presParOf" srcId="{79AD894D-8CAB-4027-ADAB-89E9D76C470C}" destId="{966ADAC4-BB91-4B14-B3DC-9F8B3CCBEDAA}" srcOrd="0" destOrd="0" presId="urn:microsoft.com/office/officeart/2005/8/layout/vList6"/>
    <dgm:cxn modelId="{968C4F28-7B0A-422C-90B4-DD0F78ED9032}" type="presParOf" srcId="{79AD894D-8CAB-4027-ADAB-89E9D76C470C}" destId="{3157845F-D7DD-49C3-92BB-6D6CE51B46E1}" srcOrd="1" destOrd="0" presId="urn:microsoft.com/office/officeart/2005/8/layout/vList6"/>
    <dgm:cxn modelId="{68A1A049-CD92-4AEA-BEF2-FD45B76D2A34}" type="presParOf" srcId="{62D1B0A8-1F33-45E8-BAB6-1A8843E863C0}" destId="{B62264FC-A6BA-404B-9831-5EC9D29860E7}" srcOrd="3" destOrd="0" presId="urn:microsoft.com/office/officeart/2005/8/layout/vList6"/>
    <dgm:cxn modelId="{DDF43696-AB33-4142-AB8D-C03E94E4D55B}" type="presParOf" srcId="{62D1B0A8-1F33-45E8-BAB6-1A8843E863C0}" destId="{EF9FB273-08CA-4B39-8D19-8A2B04A5D426}" srcOrd="4" destOrd="0" presId="urn:microsoft.com/office/officeart/2005/8/layout/vList6"/>
    <dgm:cxn modelId="{B12BA381-9911-43C1-936F-6096F203C889}" type="presParOf" srcId="{EF9FB273-08CA-4B39-8D19-8A2B04A5D426}" destId="{7F3143F5-051A-4B0E-AEEE-9D91B21F5E62}" srcOrd="0" destOrd="0" presId="urn:microsoft.com/office/officeart/2005/8/layout/vList6"/>
    <dgm:cxn modelId="{E5E238EB-BBDA-4C18-97F1-4291AF31087E}" type="presParOf" srcId="{EF9FB273-08CA-4B39-8D19-8A2B04A5D426}" destId="{858097C0-1AF5-4A31-9A90-ED5F4E2A2EAD}" srcOrd="1" destOrd="0" presId="urn:microsoft.com/office/officeart/2005/8/layout/vList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C961C5-2A38-4726-BAB3-CDEBF6BBED31}" type="doc">
      <dgm:prSet loTypeId="urn:microsoft.com/office/officeart/2005/8/layout/vList6" loCatId="list" qsTypeId="urn:microsoft.com/office/officeart/2005/8/quickstyle/simple1" qsCatId="simple" csTypeId="urn:microsoft.com/office/officeart/2005/8/colors/accent2_1" csCatId="accent2" phldr="1"/>
      <dgm:spPr/>
      <dgm:t>
        <a:bodyPr/>
        <a:lstStyle/>
        <a:p>
          <a:endParaRPr lang="lv-LV"/>
        </a:p>
      </dgm:t>
    </dgm:pt>
    <dgm:pt modelId="{65DADA59-454C-4C56-A255-9DDEA726075B}">
      <dgm:prSet phldrT="[Teksts]" custT="1"/>
      <dgm:spPr/>
      <dgm:t>
        <a:bodyPr/>
        <a:lstStyle/>
        <a:p>
          <a:r>
            <a:rPr lang="lv-LV" sz="1400">
              <a:latin typeface="Times New Roman" panose="02020603050405020304" pitchFamily="18" charset="0"/>
              <a:cs typeface="Times New Roman" panose="02020603050405020304" pitchFamily="18" charset="0"/>
            </a:rPr>
            <a:t>Skolas pedagogs (darbinieks): </a:t>
          </a:r>
        </a:p>
      </dgm:t>
    </dgm:pt>
    <dgm:pt modelId="{64850A81-0F14-4D2C-A8F6-B67AB1D8838D}" type="parTrans" cxnId="{981C4CA8-8164-4E1C-8AB2-31084FCC5CED}">
      <dgm:prSet/>
      <dgm:spPr/>
      <dgm:t>
        <a:bodyPr/>
        <a:lstStyle/>
        <a:p>
          <a:endParaRPr lang="lv-LV"/>
        </a:p>
      </dgm:t>
    </dgm:pt>
    <dgm:pt modelId="{FC76AFDC-6740-4F15-B7A7-A010A10E5706}" type="sibTrans" cxnId="{981C4CA8-8164-4E1C-8AB2-31084FCC5CED}">
      <dgm:prSet/>
      <dgm:spPr/>
      <dgm:t>
        <a:bodyPr/>
        <a:lstStyle/>
        <a:p>
          <a:endParaRPr lang="lv-LV"/>
        </a:p>
      </dgm:t>
    </dgm:pt>
    <dgm:pt modelId="{4779131E-F71C-4A3C-A30C-4C04B3275FE2}">
      <dgm:prSet phldrT="[Teksts]"/>
      <dgm:spPr/>
      <dgm:t>
        <a:bodyPr/>
        <a:lstStyle/>
        <a:p>
          <a:pPr algn="l"/>
          <a:endParaRPr lang="lv-LV" sz="1000"/>
        </a:p>
      </dgm:t>
    </dgm:pt>
    <dgm:pt modelId="{F8A64EFB-4527-4086-A06B-D525C8E8C617}" type="parTrans" cxnId="{9F51A14A-245B-43B5-B623-4D1EFF37834C}">
      <dgm:prSet/>
      <dgm:spPr/>
      <dgm:t>
        <a:bodyPr/>
        <a:lstStyle/>
        <a:p>
          <a:endParaRPr lang="lv-LV"/>
        </a:p>
      </dgm:t>
    </dgm:pt>
    <dgm:pt modelId="{F8D7E656-E4D7-44A6-8ED6-6EC5AD61E91A}" type="sibTrans" cxnId="{9F51A14A-245B-43B5-B623-4D1EFF37834C}">
      <dgm:prSet/>
      <dgm:spPr/>
      <dgm:t>
        <a:bodyPr/>
        <a:lstStyle/>
        <a:p>
          <a:endParaRPr lang="lv-LV"/>
        </a:p>
      </dgm:t>
    </dgm:pt>
    <dgm:pt modelId="{963B8833-2AD2-4996-8516-041BFBF23A87}">
      <dgm:prSet custT="1"/>
      <dgm:spPr/>
      <dgm:t>
        <a:bodyPr/>
        <a:lstStyle/>
        <a:p>
          <a:pPr algn="just"/>
          <a:r>
            <a:rPr lang="lv-LV" sz="1000">
              <a:latin typeface="Times New Roman" panose="02020603050405020304" pitchFamily="18" charset="0"/>
              <a:cs typeface="Times New Roman" panose="02020603050405020304" pitchFamily="18" charset="0"/>
            </a:rPr>
            <a:t>Pieprasa pārtraukt pārkāpumu; </a:t>
          </a:r>
        </a:p>
      </dgm:t>
    </dgm:pt>
    <dgm:pt modelId="{FA91278A-D9A5-4179-B725-CDFAD671DD04}" type="parTrans" cxnId="{60468B50-85EE-4F48-9238-071325B65257}">
      <dgm:prSet/>
      <dgm:spPr/>
      <dgm:t>
        <a:bodyPr/>
        <a:lstStyle/>
        <a:p>
          <a:endParaRPr lang="lv-LV"/>
        </a:p>
      </dgm:t>
    </dgm:pt>
    <dgm:pt modelId="{A916C42B-6411-4664-AF6D-64E3ACE736F4}" type="sibTrans" cxnId="{60468B50-85EE-4F48-9238-071325B65257}">
      <dgm:prSet/>
      <dgm:spPr/>
      <dgm:t>
        <a:bodyPr/>
        <a:lstStyle/>
        <a:p>
          <a:endParaRPr lang="lv-LV"/>
        </a:p>
      </dgm:t>
    </dgm:pt>
    <dgm:pt modelId="{9708E05A-1CBA-49CF-ACE0-E4DABEA3873A}">
      <dgm:prSet custT="1"/>
      <dgm:spPr/>
      <dgm:t>
        <a:bodyPr/>
        <a:lstStyle/>
        <a:p>
          <a:pPr algn="just"/>
          <a:r>
            <a:rPr lang="lv-LV" sz="1000">
              <a:latin typeface="Times New Roman" panose="02020603050405020304" pitchFamily="18" charset="0"/>
              <a:cs typeface="Times New Roman" panose="02020603050405020304" pitchFamily="18" charset="0"/>
            </a:rPr>
            <a:t>Ja nepieciešams, izsauc operatīvos dienestus palīdzības sniegšanai; </a:t>
          </a:r>
        </a:p>
      </dgm:t>
    </dgm:pt>
    <dgm:pt modelId="{2FB808A7-4D07-4A50-A854-36B414425420}" type="parTrans" cxnId="{7D706378-7473-445F-8B2A-05C679F50509}">
      <dgm:prSet/>
      <dgm:spPr/>
      <dgm:t>
        <a:bodyPr/>
        <a:lstStyle/>
        <a:p>
          <a:endParaRPr lang="lv-LV"/>
        </a:p>
      </dgm:t>
    </dgm:pt>
    <dgm:pt modelId="{E4A70580-38C5-48F6-BAA3-85961CE508C8}" type="sibTrans" cxnId="{7D706378-7473-445F-8B2A-05C679F50509}">
      <dgm:prSet/>
      <dgm:spPr/>
      <dgm:t>
        <a:bodyPr/>
        <a:lstStyle/>
        <a:p>
          <a:endParaRPr lang="lv-LV"/>
        </a:p>
      </dgm:t>
    </dgm:pt>
    <dgm:pt modelId="{2A2F2DBE-C9E3-4EA6-854F-C0FF48F9CA7C}">
      <dgm:prSet custT="1"/>
      <dgm:spPr/>
      <dgm:t>
        <a:bodyPr/>
        <a:lstStyle/>
        <a:p>
          <a:pPr algn="just"/>
          <a:r>
            <a:rPr lang="lv-LV" sz="1000">
              <a:latin typeface="Times New Roman" panose="02020603050405020304" pitchFamily="18" charset="0"/>
              <a:cs typeface="Times New Roman" panose="02020603050405020304" pitchFamily="18" charset="0"/>
            </a:rPr>
            <a:t>Sauc palīgā skolas atbalsta personālu un iespējami īsā laikā informē direktoru par izglītojamā uzvedību. </a:t>
          </a:r>
        </a:p>
      </dgm:t>
    </dgm:pt>
    <dgm:pt modelId="{AAD217B2-DE3F-441E-8BA2-AAB29496C2CB}" type="parTrans" cxnId="{8818F917-A346-45E4-A565-E4DD1D2644EA}">
      <dgm:prSet/>
      <dgm:spPr/>
      <dgm:t>
        <a:bodyPr/>
        <a:lstStyle/>
        <a:p>
          <a:endParaRPr lang="lv-LV"/>
        </a:p>
      </dgm:t>
    </dgm:pt>
    <dgm:pt modelId="{17DACFE1-0873-44A6-AFC7-A6559A466EB4}" type="sibTrans" cxnId="{8818F917-A346-45E4-A565-E4DD1D2644EA}">
      <dgm:prSet/>
      <dgm:spPr/>
      <dgm:t>
        <a:bodyPr/>
        <a:lstStyle/>
        <a:p>
          <a:endParaRPr lang="lv-LV"/>
        </a:p>
      </dgm:t>
    </dgm:pt>
    <dgm:pt modelId="{094FC716-A1F9-483A-BFA8-240CDA3B245D}">
      <dgm:prSet custT="1"/>
      <dgm:spPr/>
      <dgm:t>
        <a:bodyPr/>
        <a:lstStyle/>
        <a:p>
          <a:r>
            <a:rPr lang="lv-LV" sz="1400">
              <a:latin typeface="Times New Roman" panose="02020603050405020304" pitchFamily="18" charset="0"/>
              <a:cs typeface="Times New Roman" panose="02020603050405020304" pitchFamily="18" charset="0"/>
            </a:rPr>
            <a:t>Sociālais pedagogs vai direktors:</a:t>
          </a:r>
        </a:p>
      </dgm:t>
    </dgm:pt>
    <dgm:pt modelId="{37180D6E-E400-45D0-B7C0-760EC6CA5075}" type="parTrans" cxnId="{28600D31-8A4F-486C-8A3D-773D14783A0D}">
      <dgm:prSet/>
      <dgm:spPr/>
      <dgm:t>
        <a:bodyPr/>
        <a:lstStyle/>
        <a:p>
          <a:endParaRPr lang="lv-LV"/>
        </a:p>
      </dgm:t>
    </dgm:pt>
    <dgm:pt modelId="{F478DA99-8D51-4F35-98C2-6992C63659EF}" type="sibTrans" cxnId="{28600D31-8A4F-486C-8A3D-773D14783A0D}">
      <dgm:prSet/>
      <dgm:spPr/>
      <dgm:t>
        <a:bodyPr/>
        <a:lstStyle/>
        <a:p>
          <a:endParaRPr lang="lv-LV"/>
        </a:p>
      </dgm:t>
    </dgm:pt>
    <dgm:pt modelId="{69B8A19A-D08C-499D-892F-0E1779635235}">
      <dgm:prSet custT="1"/>
      <dgm:spPr/>
      <dgm:t>
        <a:bodyPr/>
        <a:lstStyle/>
        <a:p>
          <a:r>
            <a:rPr lang="lv-LV" sz="1000">
              <a:latin typeface="Times New Roman" panose="02020603050405020304" pitchFamily="18" charset="0"/>
              <a:cs typeface="Times New Roman" panose="02020603050405020304" pitchFamily="18" charset="0"/>
            </a:rPr>
            <a:t>Nodrošina izglītojamam vai citiem izglītojamā klasesbiedriem izglītības programmas apguvi citā telpā skolas pedagoga klātbūtnē (ja nepieciešams). Izglītības programmas apguve citā telpā var ilgt ne ilgāk kā līdz attiecīgās dienas beigām; </a:t>
          </a:r>
        </a:p>
      </dgm:t>
    </dgm:pt>
    <dgm:pt modelId="{973E15D8-F057-4879-8811-AFD9D352FEE5}" type="parTrans" cxnId="{2FF926FD-D98B-444A-AA2B-7AFD50DE0F2E}">
      <dgm:prSet/>
      <dgm:spPr/>
      <dgm:t>
        <a:bodyPr/>
        <a:lstStyle/>
        <a:p>
          <a:endParaRPr lang="lv-LV"/>
        </a:p>
      </dgm:t>
    </dgm:pt>
    <dgm:pt modelId="{B02EA19B-28E5-4722-8855-2EA55C477B0D}" type="sibTrans" cxnId="{2FF926FD-D98B-444A-AA2B-7AFD50DE0F2E}">
      <dgm:prSet/>
      <dgm:spPr/>
      <dgm:t>
        <a:bodyPr/>
        <a:lstStyle/>
        <a:p>
          <a:endParaRPr lang="lv-LV"/>
        </a:p>
      </dgm:t>
    </dgm:pt>
    <dgm:pt modelId="{5B009D82-1AE2-4F4D-AD66-0A51369C2EEF}">
      <dgm:prSet custT="1"/>
      <dgm:spPr/>
      <dgm:t>
        <a:bodyPr/>
        <a:lstStyle/>
        <a:p>
          <a:r>
            <a:rPr lang="lv-LV" sz="1000">
              <a:latin typeface="Times New Roman" panose="02020603050405020304" pitchFamily="18" charset="0"/>
              <a:cs typeface="Times New Roman" panose="02020603050405020304" pitchFamily="18" charset="0"/>
            </a:rPr>
            <a:t>Nodrošina izglītojamā rīcības iemeslu noskaidrošanu un konkrētu un izmērāmu turpmāko uzdevumu izstrādi sadarbībai ar vecākiem; </a:t>
          </a:r>
        </a:p>
      </dgm:t>
    </dgm:pt>
    <dgm:pt modelId="{D668E8C0-12B5-475E-A013-02FA914F64BB}" type="parTrans" cxnId="{8857A0A8-9055-4B2E-B982-9BBE01F92C11}">
      <dgm:prSet/>
      <dgm:spPr/>
      <dgm:t>
        <a:bodyPr/>
        <a:lstStyle/>
        <a:p>
          <a:endParaRPr lang="lv-LV"/>
        </a:p>
      </dgm:t>
    </dgm:pt>
    <dgm:pt modelId="{D0AA5884-816D-4039-BABB-512AB70DB13B}" type="sibTrans" cxnId="{8857A0A8-9055-4B2E-B982-9BBE01F92C11}">
      <dgm:prSet/>
      <dgm:spPr/>
      <dgm:t>
        <a:bodyPr/>
        <a:lstStyle/>
        <a:p>
          <a:endParaRPr lang="lv-LV"/>
        </a:p>
      </dgm:t>
    </dgm:pt>
    <dgm:pt modelId="{5572CD46-FD67-443B-A877-4DC8AE520076}">
      <dgm:prSet custT="1"/>
      <dgm:spPr/>
      <dgm:t>
        <a:bodyPr/>
        <a:lstStyle/>
        <a:p>
          <a:r>
            <a:rPr lang="lv-LV" sz="1000">
              <a:latin typeface="Times New Roman" panose="02020603050405020304" pitchFamily="18" charset="0"/>
              <a:cs typeface="Times New Roman" panose="02020603050405020304" pitchFamily="18" charset="0"/>
            </a:rPr>
            <a:t>Nodrošina izglītojamā vajadzībām un gadījumam atbilstoša atbalsta pasākumu plāna izstrādi, piesaistot atbalsta personālu, un plānā ietverto atbalsta pasākumu īstenošanas uzraudzību; </a:t>
          </a:r>
        </a:p>
      </dgm:t>
    </dgm:pt>
    <dgm:pt modelId="{A6975C6F-B430-4477-A3A8-E98FB236282D}" type="parTrans" cxnId="{B4C3A624-1849-481F-818A-1FB40E95F5F8}">
      <dgm:prSet/>
      <dgm:spPr/>
      <dgm:t>
        <a:bodyPr/>
        <a:lstStyle/>
        <a:p>
          <a:endParaRPr lang="lv-LV"/>
        </a:p>
      </dgm:t>
    </dgm:pt>
    <dgm:pt modelId="{16586C7A-5942-40A1-8C4B-53CBD7027C09}" type="sibTrans" cxnId="{B4C3A624-1849-481F-818A-1FB40E95F5F8}">
      <dgm:prSet/>
      <dgm:spPr/>
      <dgm:t>
        <a:bodyPr/>
        <a:lstStyle/>
        <a:p>
          <a:endParaRPr lang="lv-LV"/>
        </a:p>
      </dgm:t>
    </dgm:pt>
    <dgm:pt modelId="{E1C5EF3E-4969-4146-B220-36B5FA40F925}">
      <dgm:prSet custT="1"/>
      <dgm:spPr/>
      <dgm:t>
        <a:bodyPr/>
        <a:lstStyle/>
        <a:p>
          <a:r>
            <a:rPr lang="lv-LV" sz="1000">
              <a:latin typeface="Times New Roman" panose="02020603050405020304" pitchFamily="18" charset="0"/>
              <a:cs typeface="Times New Roman" panose="02020603050405020304" pitchFamily="18" charset="0"/>
            </a:rPr>
            <a:t>Rakstveidā (E-klases vēstulē) nosūta vecākiem informāciju par izglītojamā uzvedību un nepieciešamo vecāku sadarbību ar skolu. </a:t>
          </a:r>
        </a:p>
      </dgm:t>
    </dgm:pt>
    <dgm:pt modelId="{08038598-5A2C-4FD9-82A7-6818754326D2}" type="parTrans" cxnId="{25FAF38F-6513-49EA-9F7F-5EE6FDF46F97}">
      <dgm:prSet/>
      <dgm:spPr/>
      <dgm:t>
        <a:bodyPr/>
        <a:lstStyle/>
        <a:p>
          <a:endParaRPr lang="lv-LV"/>
        </a:p>
      </dgm:t>
    </dgm:pt>
    <dgm:pt modelId="{74D9ECC7-EF84-48AF-BABA-F2744287F50D}" type="sibTrans" cxnId="{25FAF38F-6513-49EA-9F7F-5EE6FDF46F97}">
      <dgm:prSet/>
      <dgm:spPr/>
      <dgm:t>
        <a:bodyPr/>
        <a:lstStyle/>
        <a:p>
          <a:endParaRPr lang="lv-LV"/>
        </a:p>
      </dgm:t>
    </dgm:pt>
    <dgm:pt modelId="{2772112A-75B6-413E-8ACD-E8F20F864046}">
      <dgm:prSet custT="1"/>
      <dgm:spPr/>
      <dgm:t>
        <a:bodyPr/>
        <a:lstStyle/>
        <a:p>
          <a:r>
            <a:rPr lang="lv-LV" sz="1000">
              <a:latin typeface="Times New Roman" panose="02020603050405020304" pitchFamily="18" charset="0"/>
              <a:cs typeface="Times New Roman" panose="02020603050405020304" pitchFamily="18" charset="0"/>
            </a:rPr>
            <a:t>Informē pašvaldības bērnu tiesību aizsardzības speciālisti par notikušo un plānotajiem atbalsta pasākumiem; </a:t>
          </a:r>
        </a:p>
      </dgm:t>
    </dgm:pt>
    <dgm:pt modelId="{5FF81913-7DA5-484C-8468-2D2C1BB564BC}" type="parTrans" cxnId="{760DCA8F-5E4A-42FF-9316-0219C7018E16}">
      <dgm:prSet/>
      <dgm:spPr/>
      <dgm:t>
        <a:bodyPr/>
        <a:lstStyle/>
        <a:p>
          <a:endParaRPr lang="lv-LV"/>
        </a:p>
      </dgm:t>
    </dgm:pt>
    <dgm:pt modelId="{FB329C27-4297-453C-ABCF-0DAC1726A698}" type="sibTrans" cxnId="{760DCA8F-5E4A-42FF-9316-0219C7018E16}">
      <dgm:prSet/>
      <dgm:spPr/>
      <dgm:t>
        <a:bodyPr/>
        <a:lstStyle/>
        <a:p>
          <a:endParaRPr lang="lv-LV"/>
        </a:p>
      </dgm:t>
    </dgm:pt>
    <dgm:pt modelId="{43BD5A64-164C-45A0-8C6F-53FBF9FF3922}" type="pres">
      <dgm:prSet presAssocID="{D8C961C5-2A38-4726-BAB3-CDEBF6BBED31}" presName="Name0" presStyleCnt="0">
        <dgm:presLayoutVars>
          <dgm:dir/>
          <dgm:animLvl val="lvl"/>
          <dgm:resizeHandles/>
        </dgm:presLayoutVars>
      </dgm:prSet>
      <dgm:spPr/>
    </dgm:pt>
    <dgm:pt modelId="{E7DED763-1818-48B7-B2F5-6478FFD84606}" type="pres">
      <dgm:prSet presAssocID="{65DADA59-454C-4C56-A255-9DDEA726075B}" presName="linNode" presStyleCnt="0"/>
      <dgm:spPr/>
    </dgm:pt>
    <dgm:pt modelId="{07695E0D-6695-493F-958C-472A1436EAFA}" type="pres">
      <dgm:prSet presAssocID="{65DADA59-454C-4C56-A255-9DDEA726075B}" presName="parentShp" presStyleLbl="node1" presStyleIdx="0" presStyleCnt="2" custScaleX="62612" custScaleY="68739" custLinFactNeighborX="-10677" custLinFactNeighborY="938">
        <dgm:presLayoutVars>
          <dgm:bulletEnabled val="1"/>
        </dgm:presLayoutVars>
      </dgm:prSet>
      <dgm:spPr/>
    </dgm:pt>
    <dgm:pt modelId="{09CECCCB-6274-41AD-AA02-EA96C01CC459}" type="pres">
      <dgm:prSet presAssocID="{65DADA59-454C-4C56-A255-9DDEA726075B}" presName="childShp" presStyleLbl="bgAccFollowNode1" presStyleIdx="0" presStyleCnt="2" custScaleX="121900" custScaleY="182489">
        <dgm:presLayoutVars>
          <dgm:bulletEnabled val="1"/>
        </dgm:presLayoutVars>
      </dgm:prSet>
      <dgm:spPr/>
    </dgm:pt>
    <dgm:pt modelId="{52C7A5C3-FFAD-437E-9548-CE85D926A41C}" type="pres">
      <dgm:prSet presAssocID="{FC76AFDC-6740-4F15-B7A7-A010A10E5706}" presName="spacing" presStyleCnt="0"/>
      <dgm:spPr/>
    </dgm:pt>
    <dgm:pt modelId="{174F0C56-4BD1-4768-8A4B-04689BA52B9C}" type="pres">
      <dgm:prSet presAssocID="{094FC716-A1F9-483A-BFA8-240CDA3B245D}" presName="linNode" presStyleCnt="0"/>
      <dgm:spPr/>
    </dgm:pt>
    <dgm:pt modelId="{CC1A1B5B-3163-477B-8769-B54459674421}" type="pres">
      <dgm:prSet presAssocID="{094FC716-A1F9-483A-BFA8-240CDA3B245D}" presName="parentShp" presStyleLbl="node1" presStyleIdx="1" presStyleCnt="2" custScaleX="71459" custScaleY="68169" custLinFactNeighborX="-3154" custLinFactNeighborY="-2501">
        <dgm:presLayoutVars>
          <dgm:bulletEnabled val="1"/>
        </dgm:presLayoutVars>
      </dgm:prSet>
      <dgm:spPr/>
    </dgm:pt>
    <dgm:pt modelId="{FF7C03AB-E45D-4C15-BE58-890F1AE3FA99}" type="pres">
      <dgm:prSet presAssocID="{094FC716-A1F9-483A-BFA8-240CDA3B245D}" presName="childShp" presStyleLbl="bgAccFollowNode1" presStyleIdx="1" presStyleCnt="2" custScaleX="134719" custScaleY="313931">
        <dgm:presLayoutVars>
          <dgm:bulletEnabled val="1"/>
        </dgm:presLayoutVars>
      </dgm:prSet>
      <dgm:spPr/>
    </dgm:pt>
  </dgm:ptLst>
  <dgm:cxnLst>
    <dgm:cxn modelId="{DFB41803-2C59-4B0E-A296-F67941486DEB}" type="presOf" srcId="{094FC716-A1F9-483A-BFA8-240CDA3B245D}" destId="{CC1A1B5B-3163-477B-8769-B54459674421}" srcOrd="0" destOrd="0" presId="urn:microsoft.com/office/officeart/2005/8/layout/vList6"/>
    <dgm:cxn modelId="{8818F917-A346-45E4-A565-E4DD1D2644EA}" srcId="{65DADA59-454C-4C56-A255-9DDEA726075B}" destId="{2A2F2DBE-C9E3-4EA6-854F-C0FF48F9CA7C}" srcOrd="3" destOrd="0" parTransId="{AAD217B2-DE3F-441E-8BA2-AAB29496C2CB}" sibTransId="{17DACFE1-0873-44A6-AFC7-A6559A466EB4}"/>
    <dgm:cxn modelId="{B4C3A624-1849-481F-818A-1FB40E95F5F8}" srcId="{094FC716-A1F9-483A-BFA8-240CDA3B245D}" destId="{5572CD46-FD67-443B-A877-4DC8AE520076}" srcOrd="2" destOrd="0" parTransId="{A6975C6F-B430-4477-A3A8-E98FB236282D}" sibTransId="{16586C7A-5942-40A1-8C4B-53CBD7027C09}"/>
    <dgm:cxn modelId="{7DE8122B-D08C-4CB3-A186-EA870EC6A25A}" type="presOf" srcId="{2A2F2DBE-C9E3-4EA6-854F-C0FF48F9CA7C}" destId="{09CECCCB-6274-41AD-AA02-EA96C01CC459}" srcOrd="0" destOrd="3" presId="urn:microsoft.com/office/officeart/2005/8/layout/vList6"/>
    <dgm:cxn modelId="{28600D31-8A4F-486C-8A3D-773D14783A0D}" srcId="{D8C961C5-2A38-4726-BAB3-CDEBF6BBED31}" destId="{094FC716-A1F9-483A-BFA8-240CDA3B245D}" srcOrd="1" destOrd="0" parTransId="{37180D6E-E400-45D0-B7C0-760EC6CA5075}" sibTransId="{F478DA99-8D51-4F35-98C2-6992C63659EF}"/>
    <dgm:cxn modelId="{536D2E41-21BE-45F0-BF2D-14A68484B6DF}" type="presOf" srcId="{5B009D82-1AE2-4F4D-AD66-0A51369C2EEF}" destId="{FF7C03AB-E45D-4C15-BE58-890F1AE3FA99}" srcOrd="0" destOrd="1" presId="urn:microsoft.com/office/officeart/2005/8/layout/vList6"/>
    <dgm:cxn modelId="{9F51A14A-245B-43B5-B623-4D1EFF37834C}" srcId="{65DADA59-454C-4C56-A255-9DDEA726075B}" destId="{4779131E-F71C-4A3C-A30C-4C04B3275FE2}" srcOrd="0" destOrd="0" parTransId="{F8A64EFB-4527-4086-A06B-D525C8E8C617}" sibTransId="{F8D7E656-E4D7-44A6-8ED6-6EC5AD61E91A}"/>
    <dgm:cxn modelId="{60468B50-85EE-4F48-9238-071325B65257}" srcId="{65DADA59-454C-4C56-A255-9DDEA726075B}" destId="{963B8833-2AD2-4996-8516-041BFBF23A87}" srcOrd="1" destOrd="0" parTransId="{FA91278A-D9A5-4179-B725-CDFAD671DD04}" sibTransId="{A916C42B-6411-4664-AF6D-64E3ACE736F4}"/>
    <dgm:cxn modelId="{7C830054-2182-4581-8507-CA9207118A68}" type="presOf" srcId="{4779131E-F71C-4A3C-A30C-4C04B3275FE2}" destId="{09CECCCB-6274-41AD-AA02-EA96C01CC459}" srcOrd="0" destOrd="0" presId="urn:microsoft.com/office/officeart/2005/8/layout/vList6"/>
    <dgm:cxn modelId="{7D706378-7473-445F-8B2A-05C679F50509}" srcId="{65DADA59-454C-4C56-A255-9DDEA726075B}" destId="{9708E05A-1CBA-49CF-ACE0-E4DABEA3873A}" srcOrd="2" destOrd="0" parTransId="{2FB808A7-4D07-4A50-A854-36B414425420}" sibTransId="{E4A70580-38C5-48F6-BAA3-85961CE508C8}"/>
    <dgm:cxn modelId="{BDD4AE78-791D-44E4-AF7E-CB886E87E734}" type="presOf" srcId="{E1C5EF3E-4969-4146-B220-36B5FA40F925}" destId="{FF7C03AB-E45D-4C15-BE58-890F1AE3FA99}" srcOrd="0" destOrd="4" presId="urn:microsoft.com/office/officeart/2005/8/layout/vList6"/>
    <dgm:cxn modelId="{35A87480-8CAB-4D38-8705-FAC37E5C0CC0}" type="presOf" srcId="{69B8A19A-D08C-499D-892F-0E1779635235}" destId="{FF7C03AB-E45D-4C15-BE58-890F1AE3FA99}" srcOrd="0" destOrd="0" presId="urn:microsoft.com/office/officeart/2005/8/layout/vList6"/>
    <dgm:cxn modelId="{71FC9A8E-7FD5-40B9-9C8A-3EB19C782B1E}" type="presOf" srcId="{D8C961C5-2A38-4726-BAB3-CDEBF6BBED31}" destId="{43BD5A64-164C-45A0-8C6F-53FBF9FF3922}" srcOrd="0" destOrd="0" presId="urn:microsoft.com/office/officeart/2005/8/layout/vList6"/>
    <dgm:cxn modelId="{760DCA8F-5E4A-42FF-9316-0219C7018E16}" srcId="{094FC716-A1F9-483A-BFA8-240CDA3B245D}" destId="{2772112A-75B6-413E-8ACD-E8F20F864046}" srcOrd="3" destOrd="0" parTransId="{5FF81913-7DA5-484C-8468-2D2C1BB564BC}" sibTransId="{FB329C27-4297-453C-ABCF-0DAC1726A698}"/>
    <dgm:cxn modelId="{25FAF38F-6513-49EA-9F7F-5EE6FDF46F97}" srcId="{094FC716-A1F9-483A-BFA8-240CDA3B245D}" destId="{E1C5EF3E-4969-4146-B220-36B5FA40F925}" srcOrd="4" destOrd="0" parTransId="{08038598-5A2C-4FD9-82A7-6818754326D2}" sibTransId="{74D9ECC7-EF84-48AF-BABA-F2744287F50D}"/>
    <dgm:cxn modelId="{981C4CA8-8164-4E1C-8AB2-31084FCC5CED}" srcId="{D8C961C5-2A38-4726-BAB3-CDEBF6BBED31}" destId="{65DADA59-454C-4C56-A255-9DDEA726075B}" srcOrd="0" destOrd="0" parTransId="{64850A81-0F14-4D2C-A8F6-B67AB1D8838D}" sibTransId="{FC76AFDC-6740-4F15-B7A7-A010A10E5706}"/>
    <dgm:cxn modelId="{8857A0A8-9055-4B2E-B982-9BBE01F92C11}" srcId="{094FC716-A1F9-483A-BFA8-240CDA3B245D}" destId="{5B009D82-1AE2-4F4D-AD66-0A51369C2EEF}" srcOrd="1" destOrd="0" parTransId="{D668E8C0-12B5-475E-A013-02FA914F64BB}" sibTransId="{D0AA5884-816D-4039-BABB-512AB70DB13B}"/>
    <dgm:cxn modelId="{97ADD3CF-0D0D-4540-AC89-B4C840385E97}" type="presOf" srcId="{5572CD46-FD67-443B-A877-4DC8AE520076}" destId="{FF7C03AB-E45D-4C15-BE58-890F1AE3FA99}" srcOrd="0" destOrd="2" presId="urn:microsoft.com/office/officeart/2005/8/layout/vList6"/>
    <dgm:cxn modelId="{7D2C11E7-4C34-400B-83B2-BEBB5D8BCC35}" type="presOf" srcId="{2772112A-75B6-413E-8ACD-E8F20F864046}" destId="{FF7C03AB-E45D-4C15-BE58-890F1AE3FA99}" srcOrd="0" destOrd="3" presId="urn:microsoft.com/office/officeart/2005/8/layout/vList6"/>
    <dgm:cxn modelId="{2358F2E8-51B2-4943-BCFB-4B37C736FE59}" type="presOf" srcId="{9708E05A-1CBA-49CF-ACE0-E4DABEA3873A}" destId="{09CECCCB-6274-41AD-AA02-EA96C01CC459}" srcOrd="0" destOrd="2" presId="urn:microsoft.com/office/officeart/2005/8/layout/vList6"/>
    <dgm:cxn modelId="{BA04EAE9-D5D3-487E-8C68-54CFED6BE521}" type="presOf" srcId="{963B8833-2AD2-4996-8516-041BFBF23A87}" destId="{09CECCCB-6274-41AD-AA02-EA96C01CC459}" srcOrd="0" destOrd="1" presId="urn:microsoft.com/office/officeart/2005/8/layout/vList6"/>
    <dgm:cxn modelId="{82A49BEA-5936-42B5-8AE3-87C99BA696F1}" type="presOf" srcId="{65DADA59-454C-4C56-A255-9DDEA726075B}" destId="{07695E0D-6695-493F-958C-472A1436EAFA}" srcOrd="0" destOrd="0" presId="urn:microsoft.com/office/officeart/2005/8/layout/vList6"/>
    <dgm:cxn modelId="{2FF926FD-D98B-444A-AA2B-7AFD50DE0F2E}" srcId="{094FC716-A1F9-483A-BFA8-240CDA3B245D}" destId="{69B8A19A-D08C-499D-892F-0E1779635235}" srcOrd="0" destOrd="0" parTransId="{973E15D8-F057-4879-8811-AFD9D352FEE5}" sibTransId="{B02EA19B-28E5-4722-8855-2EA55C477B0D}"/>
    <dgm:cxn modelId="{17BC11BA-39E5-4C02-BA94-0DFB344EB9A9}" type="presParOf" srcId="{43BD5A64-164C-45A0-8C6F-53FBF9FF3922}" destId="{E7DED763-1818-48B7-B2F5-6478FFD84606}" srcOrd="0" destOrd="0" presId="urn:microsoft.com/office/officeart/2005/8/layout/vList6"/>
    <dgm:cxn modelId="{6A1031F6-9B00-429E-A0AA-CEB4844A890F}" type="presParOf" srcId="{E7DED763-1818-48B7-B2F5-6478FFD84606}" destId="{07695E0D-6695-493F-958C-472A1436EAFA}" srcOrd="0" destOrd="0" presId="urn:microsoft.com/office/officeart/2005/8/layout/vList6"/>
    <dgm:cxn modelId="{16629698-5B33-4D12-831B-911750C4219D}" type="presParOf" srcId="{E7DED763-1818-48B7-B2F5-6478FFD84606}" destId="{09CECCCB-6274-41AD-AA02-EA96C01CC459}" srcOrd="1" destOrd="0" presId="urn:microsoft.com/office/officeart/2005/8/layout/vList6"/>
    <dgm:cxn modelId="{314451D5-9858-4D27-9872-CFA4A94C0982}" type="presParOf" srcId="{43BD5A64-164C-45A0-8C6F-53FBF9FF3922}" destId="{52C7A5C3-FFAD-437E-9548-CE85D926A41C}" srcOrd="1" destOrd="0" presId="urn:microsoft.com/office/officeart/2005/8/layout/vList6"/>
    <dgm:cxn modelId="{41F92A84-6697-4E63-9F1A-F94BDD688F48}" type="presParOf" srcId="{43BD5A64-164C-45A0-8C6F-53FBF9FF3922}" destId="{174F0C56-4BD1-4768-8A4B-04689BA52B9C}" srcOrd="2" destOrd="0" presId="urn:microsoft.com/office/officeart/2005/8/layout/vList6"/>
    <dgm:cxn modelId="{8B3B4089-980B-482D-B968-6A538A63EE70}" type="presParOf" srcId="{174F0C56-4BD1-4768-8A4B-04689BA52B9C}" destId="{CC1A1B5B-3163-477B-8769-B54459674421}" srcOrd="0" destOrd="0" presId="urn:microsoft.com/office/officeart/2005/8/layout/vList6"/>
    <dgm:cxn modelId="{6BD6C2BF-D325-41ED-A287-5B7D0084BADC}" type="presParOf" srcId="{174F0C56-4BD1-4768-8A4B-04689BA52B9C}" destId="{FF7C03AB-E45D-4C15-BE58-890F1AE3FA99}" srcOrd="1" destOrd="0" presId="urn:microsoft.com/office/officeart/2005/8/layout/vList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226A0C-F6D0-4636-8720-9C4EFC0947E6}" type="doc">
      <dgm:prSet loTypeId="urn:microsoft.com/office/officeart/2005/8/layout/vList6" loCatId="list" qsTypeId="urn:microsoft.com/office/officeart/2005/8/quickstyle/simple1" qsCatId="simple" csTypeId="urn:microsoft.com/office/officeart/2005/8/colors/accent2_4" csCatId="accent2" phldr="1"/>
      <dgm:spPr/>
      <dgm:t>
        <a:bodyPr/>
        <a:lstStyle/>
        <a:p>
          <a:endParaRPr lang="lv-LV"/>
        </a:p>
      </dgm:t>
    </dgm:pt>
    <dgm:pt modelId="{E598CA0C-28A3-4243-AF2B-C4EBBA627973}">
      <dgm:prSet phldrT="[Teksts]" custT="1"/>
      <dgm:spPr>
        <a:noFill/>
        <a:ln>
          <a:solidFill>
            <a:srgbClr val="7030A0"/>
          </a:solidFill>
        </a:ln>
      </dgm:spPr>
      <dgm:t>
        <a:bodyPr/>
        <a:lstStyle/>
        <a:p>
          <a:r>
            <a:rPr lang="lv-LV" sz="1400">
              <a:solidFill>
                <a:sysClr val="windowText" lastClr="000000"/>
              </a:solidFill>
              <a:latin typeface="Times New Roman" panose="02020603050405020304" pitchFamily="18" charset="0"/>
              <a:cs typeface="Times New Roman" panose="02020603050405020304" pitchFamily="18" charset="0"/>
            </a:rPr>
            <a:t>Skolas direktore sasauc krīzes komandas ārkārtas sēdi, kas nosaka konkrētus uzdevumus un termiņus to izpildei </a:t>
          </a:r>
        </a:p>
      </dgm:t>
    </dgm:pt>
    <dgm:pt modelId="{F63CC121-4210-4A4A-A054-5DB8F70273C7}" type="parTrans" cxnId="{1635114B-5B7E-426B-940A-86D28682B964}">
      <dgm:prSet/>
      <dgm:spPr/>
      <dgm:t>
        <a:bodyPr/>
        <a:lstStyle/>
        <a:p>
          <a:endParaRPr lang="lv-LV"/>
        </a:p>
      </dgm:t>
    </dgm:pt>
    <dgm:pt modelId="{FF39E3C8-8532-431A-952C-FC7490D2F5F6}" type="sibTrans" cxnId="{1635114B-5B7E-426B-940A-86D28682B964}">
      <dgm:prSet/>
      <dgm:spPr/>
      <dgm:t>
        <a:bodyPr/>
        <a:lstStyle/>
        <a:p>
          <a:endParaRPr lang="lv-LV"/>
        </a:p>
      </dgm:t>
    </dgm:pt>
    <dgm:pt modelId="{51A331EA-B4C2-4407-B8CB-47AEF13AE7DC}">
      <dgm:prSet phldrT="[Teksts]" custT="1"/>
      <dgm:spPr>
        <a:noFill/>
        <a:ln>
          <a:solidFill>
            <a:srgbClr val="7030A0"/>
          </a:solidFill>
        </a:ln>
      </dgm:spPr>
      <dgm:t>
        <a:bodyPr/>
        <a:lstStyle/>
        <a:p>
          <a:pPr algn="just"/>
          <a:r>
            <a:rPr lang="lv-LV" sz="1000">
              <a:latin typeface="Times New Roman" panose="02020603050405020304" pitchFamily="18" charset="0"/>
              <a:cs typeface="Times New Roman" panose="02020603050405020304" pitchFamily="18" charset="0"/>
            </a:rPr>
            <a:t>izsauc medicīniskās palīdzības dienestu (var veikt skolas māsa vai cits pedagogs  nekavējoties); </a:t>
          </a:r>
        </a:p>
      </dgm:t>
    </dgm:pt>
    <dgm:pt modelId="{7511EA9E-92B7-499D-B881-09495EB16761}" type="parTrans" cxnId="{6527C8B7-68ED-4908-B77D-48D0D7E9FA92}">
      <dgm:prSet/>
      <dgm:spPr/>
      <dgm:t>
        <a:bodyPr/>
        <a:lstStyle/>
        <a:p>
          <a:endParaRPr lang="lv-LV"/>
        </a:p>
      </dgm:t>
    </dgm:pt>
    <dgm:pt modelId="{2412EB9E-550A-40C7-9947-ED2240A5AFD3}" type="sibTrans" cxnId="{6527C8B7-68ED-4908-B77D-48D0D7E9FA92}">
      <dgm:prSet/>
      <dgm:spPr/>
      <dgm:t>
        <a:bodyPr/>
        <a:lstStyle/>
        <a:p>
          <a:endParaRPr lang="lv-LV"/>
        </a:p>
      </dgm:t>
    </dgm:pt>
    <dgm:pt modelId="{09C2628F-6A70-460E-9C6C-9E6E25CDFA48}">
      <dgm:prSet custT="1"/>
      <dgm:spPr>
        <a:noFill/>
        <a:ln>
          <a:solidFill>
            <a:srgbClr val="7030A0"/>
          </a:solidFill>
        </a:ln>
      </dgm:spPr>
      <dgm:t>
        <a:bodyPr/>
        <a:lstStyle/>
        <a:p>
          <a:r>
            <a:rPr lang="lv-LV" sz="1400">
              <a:solidFill>
                <a:sysClr val="windowText" lastClr="000000"/>
              </a:solidFill>
              <a:latin typeface="Times New Roman" panose="02020603050405020304" pitchFamily="18" charset="0"/>
              <a:cs typeface="Times New Roman" panose="02020603050405020304" pitchFamily="18" charset="0"/>
            </a:rPr>
            <a:t>Jebkurš pedagogs vai darbinieks </a:t>
          </a:r>
          <a:r>
            <a:rPr lang="lv-LV" sz="1400" b="0">
              <a:solidFill>
                <a:sysClr val="windowText" lastClr="000000"/>
              </a:solidFill>
              <a:latin typeface="Times New Roman" panose="02020603050405020304" pitchFamily="18" charset="0"/>
              <a:cs typeface="Times New Roman" panose="02020603050405020304" pitchFamily="18" charset="0"/>
            </a:rPr>
            <a:t>rīkojas pēc principa </a:t>
          </a:r>
        </a:p>
      </dgm:t>
    </dgm:pt>
    <dgm:pt modelId="{5CDFB87D-429A-4017-BBED-57952AAA2C6E}" type="parTrans" cxnId="{8325E8AD-C1E3-4E5A-8B93-97E068B73B10}">
      <dgm:prSet/>
      <dgm:spPr/>
      <dgm:t>
        <a:bodyPr/>
        <a:lstStyle/>
        <a:p>
          <a:endParaRPr lang="lv-LV"/>
        </a:p>
      </dgm:t>
    </dgm:pt>
    <dgm:pt modelId="{307B6D73-2966-4AEF-AE9B-B359D64F4AE7}" type="sibTrans" cxnId="{8325E8AD-C1E3-4E5A-8B93-97E068B73B10}">
      <dgm:prSet/>
      <dgm:spPr/>
      <dgm:t>
        <a:bodyPr/>
        <a:lstStyle/>
        <a:p>
          <a:endParaRPr lang="lv-LV"/>
        </a:p>
      </dgm:t>
    </dgm:pt>
    <dgm:pt modelId="{164BBFC5-45ED-4848-840B-2B9928FBC16B}">
      <dgm:prSet custT="1"/>
      <dgm:spPr>
        <a:noFill/>
        <a:ln>
          <a:solidFill>
            <a:srgbClr val="7030A0"/>
          </a:solidFill>
        </a:ln>
      </dgm:spPr>
      <dgm:t>
        <a:bodyPr/>
        <a:lstStyle/>
        <a:p>
          <a:r>
            <a:rPr lang="lv-LV" sz="1100">
              <a:latin typeface="Times New Roman" panose="02020603050405020304" pitchFamily="18" charset="0"/>
              <a:cs typeface="Times New Roman" panose="02020603050405020304" pitchFamily="18" charset="0"/>
            </a:rPr>
            <a:t>pedagogs vai darbinieks, kurš konstatē situāciju, informē skolas direktori</a:t>
          </a:r>
        </a:p>
      </dgm:t>
    </dgm:pt>
    <dgm:pt modelId="{29A12E17-3D6E-418B-9F60-0E3DC6D51900}" type="parTrans" cxnId="{AE5F72E8-A6AE-4541-986F-23288E533417}">
      <dgm:prSet/>
      <dgm:spPr/>
      <dgm:t>
        <a:bodyPr/>
        <a:lstStyle/>
        <a:p>
          <a:endParaRPr lang="lv-LV"/>
        </a:p>
      </dgm:t>
    </dgm:pt>
    <dgm:pt modelId="{0141C5C7-5076-4EC2-8A7D-CB98EC08F35D}" type="sibTrans" cxnId="{AE5F72E8-A6AE-4541-986F-23288E533417}">
      <dgm:prSet/>
      <dgm:spPr/>
      <dgm:t>
        <a:bodyPr/>
        <a:lstStyle/>
        <a:p>
          <a:endParaRPr lang="lv-LV"/>
        </a:p>
      </dgm:t>
    </dgm:pt>
    <dgm:pt modelId="{4410010F-6926-4C38-8201-DDDBAEC70222}">
      <dgm:prSet custT="1"/>
      <dgm:spPr>
        <a:noFill/>
        <a:ln>
          <a:solidFill>
            <a:srgbClr val="7030A0"/>
          </a:solidFill>
        </a:ln>
      </dgm:spPr>
      <dgm:t>
        <a:bodyPr/>
        <a:lstStyle/>
        <a:p>
          <a:pPr algn="just"/>
          <a:r>
            <a:rPr lang="lv-LV" sz="1000">
              <a:latin typeface="Times New Roman" panose="02020603050405020304" pitchFamily="18" charset="0"/>
              <a:cs typeface="Times New Roman" panose="02020603050405020304" pitchFamily="18" charset="0"/>
            </a:rPr>
            <a:t>par notikušo informē vecākus; </a:t>
          </a:r>
        </a:p>
      </dgm:t>
    </dgm:pt>
    <dgm:pt modelId="{246D05A9-EF6D-474A-AF22-06159C4833E0}" type="parTrans" cxnId="{A971BCBA-55CB-439B-B927-0CD53E76EF3B}">
      <dgm:prSet/>
      <dgm:spPr/>
      <dgm:t>
        <a:bodyPr/>
        <a:lstStyle/>
        <a:p>
          <a:endParaRPr lang="lv-LV"/>
        </a:p>
      </dgm:t>
    </dgm:pt>
    <dgm:pt modelId="{A649F80D-CF53-45B2-8424-8D23821B961A}" type="sibTrans" cxnId="{A971BCBA-55CB-439B-B927-0CD53E76EF3B}">
      <dgm:prSet/>
      <dgm:spPr/>
      <dgm:t>
        <a:bodyPr/>
        <a:lstStyle/>
        <a:p>
          <a:endParaRPr lang="lv-LV"/>
        </a:p>
      </dgm:t>
    </dgm:pt>
    <dgm:pt modelId="{4CF5676E-A50C-441D-801C-3C738384A24C}">
      <dgm:prSet custT="1"/>
      <dgm:spPr>
        <a:noFill/>
        <a:ln>
          <a:solidFill>
            <a:srgbClr val="7030A0"/>
          </a:solidFill>
        </a:ln>
      </dgm:spPr>
      <dgm:t>
        <a:bodyPr/>
        <a:lstStyle/>
        <a:p>
          <a:pPr algn="just"/>
          <a:r>
            <a:rPr lang="lv-LV" sz="1000">
              <a:latin typeface="Times New Roman" panose="02020603050405020304" pitchFamily="18" charset="0"/>
              <a:cs typeface="Times New Roman" panose="02020603050405020304" pitchFamily="18" charset="0"/>
            </a:rPr>
            <a:t>informē vardarbībā cietušo(-os) un liecinieku(-us) par pieejamo palīdzību (piem., par sociālās rehabilitācijas vai psihologa konsultāciju iespējām pašvaldībā, par BAC  bezmaksas profesionālo psiholoģisko palīdzību un atbalstu krīzes situācijās u. c.); </a:t>
          </a:r>
        </a:p>
      </dgm:t>
    </dgm:pt>
    <dgm:pt modelId="{CFB6E5B6-DC98-4E2D-B274-0D13398B50CA}" type="parTrans" cxnId="{4EF23F1D-BAB8-48E4-8D3B-0F90B1F1B0E9}">
      <dgm:prSet/>
      <dgm:spPr/>
      <dgm:t>
        <a:bodyPr/>
        <a:lstStyle/>
        <a:p>
          <a:endParaRPr lang="lv-LV"/>
        </a:p>
      </dgm:t>
    </dgm:pt>
    <dgm:pt modelId="{E4CE503F-8A03-4D80-A638-E3255AAEE1D7}" type="sibTrans" cxnId="{4EF23F1D-BAB8-48E4-8D3B-0F90B1F1B0E9}">
      <dgm:prSet/>
      <dgm:spPr/>
      <dgm:t>
        <a:bodyPr/>
        <a:lstStyle/>
        <a:p>
          <a:endParaRPr lang="lv-LV"/>
        </a:p>
      </dgm:t>
    </dgm:pt>
    <dgm:pt modelId="{663FD68E-8EF3-466E-B192-BF205547E2BF}">
      <dgm:prSet custT="1"/>
      <dgm:spPr>
        <a:noFill/>
        <a:ln>
          <a:solidFill>
            <a:srgbClr val="7030A0"/>
          </a:solidFill>
        </a:ln>
      </dgm:spPr>
      <dgm:t>
        <a:bodyPr/>
        <a:lstStyle/>
        <a:p>
          <a:pPr algn="just"/>
          <a:r>
            <a:rPr lang="lv-LV" sz="1000">
              <a:latin typeface="Times New Roman" panose="02020603050405020304" pitchFamily="18" charset="0"/>
              <a:cs typeface="Times New Roman" panose="02020603050405020304" pitchFamily="18" charset="0"/>
            </a:rPr>
            <a:t>individuālā gadījuma risināšanai atbalstu lūdz pašvaldības sadarbības grupā, kurā  aktīvi iesaistās arī skola. </a:t>
          </a:r>
        </a:p>
      </dgm:t>
    </dgm:pt>
    <dgm:pt modelId="{ABEC82CD-02B0-46E4-BFD5-F34247572AE4}" type="parTrans" cxnId="{B51597DD-6CEA-4B51-A1EC-02F854C42338}">
      <dgm:prSet/>
      <dgm:spPr/>
      <dgm:t>
        <a:bodyPr/>
        <a:lstStyle/>
        <a:p>
          <a:endParaRPr lang="lv-LV"/>
        </a:p>
      </dgm:t>
    </dgm:pt>
    <dgm:pt modelId="{12BC07E0-A0C0-41AB-84C3-7CADD5BC6B48}" type="sibTrans" cxnId="{B51597DD-6CEA-4B51-A1EC-02F854C42338}">
      <dgm:prSet/>
      <dgm:spPr/>
      <dgm:t>
        <a:bodyPr/>
        <a:lstStyle/>
        <a:p>
          <a:endParaRPr lang="lv-LV"/>
        </a:p>
      </dgm:t>
    </dgm:pt>
    <dgm:pt modelId="{30A6230F-9F27-4E25-869E-994E97CF5965}">
      <dgm:prSet phldrT="[Teksts]" custT="1"/>
      <dgm:spPr>
        <a:noFill/>
        <a:ln>
          <a:solidFill>
            <a:srgbClr val="7030A0"/>
          </a:solidFill>
        </a:ln>
      </dgm:spPr>
      <dgm:t>
        <a:bodyPr/>
        <a:lstStyle/>
        <a:p>
          <a:pPr algn="just"/>
          <a:r>
            <a:rPr lang="lv-LV" sz="1000">
              <a:latin typeface="Times New Roman" panose="02020603050405020304" pitchFamily="18" charset="0"/>
              <a:cs typeface="Times New Roman" panose="02020603050405020304" pitchFamily="18" charset="0"/>
            </a:rPr>
            <a:t>ziņo atbildīgajām institūcijām – policija; bāriņtiesa, Valsts ugunsdzēsības un  glābšanas dienests, BAC u. tml. atkarībā no situācijas; </a:t>
          </a:r>
        </a:p>
      </dgm:t>
    </dgm:pt>
    <dgm:pt modelId="{FE299EC0-B07A-40CD-AE8C-F328B345CD12}" type="parTrans" cxnId="{DB6C2EAD-0EA8-400D-B6BF-AC4ED78D29ED}">
      <dgm:prSet/>
      <dgm:spPr/>
      <dgm:t>
        <a:bodyPr/>
        <a:lstStyle/>
        <a:p>
          <a:endParaRPr lang="lv-LV"/>
        </a:p>
      </dgm:t>
    </dgm:pt>
    <dgm:pt modelId="{1D359155-F79D-463C-8611-582212C01789}" type="sibTrans" cxnId="{DB6C2EAD-0EA8-400D-B6BF-AC4ED78D29ED}">
      <dgm:prSet/>
      <dgm:spPr/>
      <dgm:t>
        <a:bodyPr/>
        <a:lstStyle/>
        <a:p>
          <a:endParaRPr lang="lv-LV"/>
        </a:p>
      </dgm:t>
    </dgm:pt>
    <dgm:pt modelId="{8B91D285-BD90-44AB-9189-8EBE10DC8D44}">
      <dgm:prSet custT="1"/>
      <dgm:spPr>
        <a:noFill/>
        <a:ln>
          <a:solidFill>
            <a:srgbClr val="7030A0"/>
          </a:solidFill>
        </a:ln>
      </dgm:spPr>
      <dgm:t>
        <a:bodyPr/>
        <a:lstStyle/>
        <a:p>
          <a:endParaRPr lang="lv-LV" sz="1050"/>
        </a:p>
      </dgm:t>
    </dgm:pt>
    <dgm:pt modelId="{F83EA2F6-7E7F-4CD9-944A-262D55927E40}" type="parTrans" cxnId="{C6FDE45A-5070-4A8B-83EB-5A28EB6EDCAF}">
      <dgm:prSet/>
      <dgm:spPr/>
      <dgm:t>
        <a:bodyPr/>
        <a:lstStyle/>
        <a:p>
          <a:endParaRPr lang="lv-LV"/>
        </a:p>
      </dgm:t>
    </dgm:pt>
    <dgm:pt modelId="{41F6C0AA-F010-4C4A-A53F-FEFAD014ACBD}" type="sibTrans" cxnId="{C6FDE45A-5070-4A8B-83EB-5A28EB6EDCAF}">
      <dgm:prSet/>
      <dgm:spPr/>
      <dgm:t>
        <a:bodyPr/>
        <a:lstStyle/>
        <a:p>
          <a:endParaRPr lang="lv-LV"/>
        </a:p>
      </dgm:t>
    </dgm:pt>
    <dgm:pt modelId="{FCBC5301-F480-4D39-B2DB-ACE6D7DCE076}" type="pres">
      <dgm:prSet presAssocID="{DB226A0C-F6D0-4636-8720-9C4EFC0947E6}" presName="Name0" presStyleCnt="0">
        <dgm:presLayoutVars>
          <dgm:dir/>
          <dgm:animLvl val="lvl"/>
          <dgm:resizeHandles/>
        </dgm:presLayoutVars>
      </dgm:prSet>
      <dgm:spPr/>
    </dgm:pt>
    <dgm:pt modelId="{476A4725-EC0B-4EBA-B9CC-EF3354764E19}" type="pres">
      <dgm:prSet presAssocID="{09C2628F-6A70-460E-9C6C-9E6E25CDFA48}" presName="linNode" presStyleCnt="0"/>
      <dgm:spPr/>
    </dgm:pt>
    <dgm:pt modelId="{EF6DE2E7-3DB9-4D15-8103-60FAD2734DAC}" type="pres">
      <dgm:prSet presAssocID="{09C2628F-6A70-460E-9C6C-9E6E25CDFA48}" presName="parentShp" presStyleLbl="node1" presStyleIdx="0" presStyleCnt="2" custScaleX="69618" custScaleY="53208" custLinFactNeighborX="-13744" custLinFactNeighborY="-1287">
        <dgm:presLayoutVars>
          <dgm:bulletEnabled val="1"/>
        </dgm:presLayoutVars>
      </dgm:prSet>
      <dgm:spPr/>
    </dgm:pt>
    <dgm:pt modelId="{036E02C3-59C2-4716-8D15-B14B522E6D20}" type="pres">
      <dgm:prSet presAssocID="{09C2628F-6A70-460E-9C6C-9E6E25CDFA48}" presName="childShp" presStyleLbl="bgAccFollowNode1" presStyleIdx="0" presStyleCnt="2" custScaleX="119039" custScaleY="31284" custLinFactNeighborX="912" custLinFactNeighborY="-1454">
        <dgm:presLayoutVars>
          <dgm:bulletEnabled val="1"/>
        </dgm:presLayoutVars>
      </dgm:prSet>
      <dgm:spPr/>
    </dgm:pt>
    <dgm:pt modelId="{41C59FEE-F0FC-4B2C-B29B-CBC3F0E175CD}" type="pres">
      <dgm:prSet presAssocID="{307B6D73-2966-4AEF-AE9B-B359D64F4AE7}" presName="spacing" presStyleCnt="0"/>
      <dgm:spPr/>
    </dgm:pt>
    <dgm:pt modelId="{CF3CF5A4-4178-4EC0-B396-508019D0C7A8}" type="pres">
      <dgm:prSet presAssocID="{E598CA0C-28A3-4243-AF2B-C4EBBA627973}" presName="linNode" presStyleCnt="0"/>
      <dgm:spPr/>
    </dgm:pt>
    <dgm:pt modelId="{F97B45E9-5529-4A45-89DC-C14C3E2D4BD0}" type="pres">
      <dgm:prSet presAssocID="{E598CA0C-28A3-4243-AF2B-C4EBBA627973}" presName="parentShp" presStyleLbl="node1" presStyleIdx="1" presStyleCnt="2" custScaleX="73582" custScaleY="86585" custLinFactNeighborX="-69" custLinFactNeighborY="-4226">
        <dgm:presLayoutVars>
          <dgm:bulletEnabled val="1"/>
        </dgm:presLayoutVars>
      </dgm:prSet>
      <dgm:spPr/>
    </dgm:pt>
    <dgm:pt modelId="{05980D43-F14A-438F-B09D-349CBD518CC9}" type="pres">
      <dgm:prSet presAssocID="{E598CA0C-28A3-4243-AF2B-C4EBBA627973}" presName="childShp" presStyleLbl="bgAccFollowNode1" presStyleIdx="1" presStyleCnt="2" custScaleX="121394" custScaleY="120893" custLinFactNeighborX="127" custLinFactNeighborY="-5220">
        <dgm:presLayoutVars>
          <dgm:bulletEnabled val="1"/>
        </dgm:presLayoutVars>
      </dgm:prSet>
      <dgm:spPr/>
    </dgm:pt>
  </dgm:ptLst>
  <dgm:cxnLst>
    <dgm:cxn modelId="{80E43802-B692-47B9-9BA9-F77A60AFF712}" type="presOf" srcId="{30A6230F-9F27-4E25-869E-994E97CF5965}" destId="{05980D43-F14A-438F-B09D-349CBD518CC9}" srcOrd="0" destOrd="1" presId="urn:microsoft.com/office/officeart/2005/8/layout/vList6"/>
    <dgm:cxn modelId="{4EF23F1D-BAB8-48E4-8D3B-0F90B1F1B0E9}" srcId="{E598CA0C-28A3-4243-AF2B-C4EBBA627973}" destId="{4CF5676E-A50C-441D-801C-3C738384A24C}" srcOrd="3" destOrd="0" parTransId="{CFB6E5B6-DC98-4E2D-B274-0D13398B50CA}" sibTransId="{E4CE503F-8A03-4D80-A638-E3255AAEE1D7}"/>
    <dgm:cxn modelId="{31DCF22A-A0B0-49E9-9617-B1CD7D53EA8A}" type="presOf" srcId="{E598CA0C-28A3-4243-AF2B-C4EBBA627973}" destId="{F97B45E9-5529-4A45-89DC-C14C3E2D4BD0}" srcOrd="0" destOrd="0" presId="urn:microsoft.com/office/officeart/2005/8/layout/vList6"/>
    <dgm:cxn modelId="{FB7B5D38-BBB7-40F6-8EA4-E0BB53DCAE8C}" type="presOf" srcId="{8B91D285-BD90-44AB-9189-8EBE10DC8D44}" destId="{036E02C3-59C2-4716-8D15-B14B522E6D20}" srcOrd="0" destOrd="0" presId="urn:microsoft.com/office/officeart/2005/8/layout/vList6"/>
    <dgm:cxn modelId="{6ECD0B6B-0605-4D1C-9635-0DD951E1F776}" type="presOf" srcId="{4CF5676E-A50C-441D-801C-3C738384A24C}" destId="{05980D43-F14A-438F-B09D-349CBD518CC9}" srcOrd="0" destOrd="3" presId="urn:microsoft.com/office/officeart/2005/8/layout/vList6"/>
    <dgm:cxn modelId="{1635114B-5B7E-426B-940A-86D28682B964}" srcId="{DB226A0C-F6D0-4636-8720-9C4EFC0947E6}" destId="{E598CA0C-28A3-4243-AF2B-C4EBBA627973}" srcOrd="1" destOrd="0" parTransId="{F63CC121-4210-4A4A-A054-5DB8F70273C7}" sibTransId="{FF39E3C8-8532-431A-952C-FC7490D2F5F6}"/>
    <dgm:cxn modelId="{0D390157-E7F4-48B8-8E82-D888615B11C6}" type="presOf" srcId="{4410010F-6926-4C38-8201-DDDBAEC70222}" destId="{05980D43-F14A-438F-B09D-349CBD518CC9}" srcOrd="0" destOrd="2" presId="urn:microsoft.com/office/officeart/2005/8/layout/vList6"/>
    <dgm:cxn modelId="{114C1078-638C-429F-A4F2-42E61B8B38AA}" type="presOf" srcId="{51A331EA-B4C2-4407-B8CB-47AEF13AE7DC}" destId="{05980D43-F14A-438F-B09D-349CBD518CC9}" srcOrd="0" destOrd="0" presId="urn:microsoft.com/office/officeart/2005/8/layout/vList6"/>
    <dgm:cxn modelId="{858C5879-5E41-461B-A321-E22268AA220E}" type="presOf" srcId="{09C2628F-6A70-460E-9C6C-9E6E25CDFA48}" destId="{EF6DE2E7-3DB9-4D15-8103-60FAD2734DAC}" srcOrd="0" destOrd="0" presId="urn:microsoft.com/office/officeart/2005/8/layout/vList6"/>
    <dgm:cxn modelId="{C6FDE45A-5070-4A8B-83EB-5A28EB6EDCAF}" srcId="{09C2628F-6A70-460E-9C6C-9E6E25CDFA48}" destId="{8B91D285-BD90-44AB-9189-8EBE10DC8D44}" srcOrd="0" destOrd="0" parTransId="{F83EA2F6-7E7F-4CD9-944A-262D55927E40}" sibTransId="{41F6C0AA-F010-4C4A-A53F-FEFAD014ACBD}"/>
    <dgm:cxn modelId="{DB6C2EAD-0EA8-400D-B6BF-AC4ED78D29ED}" srcId="{E598CA0C-28A3-4243-AF2B-C4EBBA627973}" destId="{30A6230F-9F27-4E25-869E-994E97CF5965}" srcOrd="1" destOrd="0" parTransId="{FE299EC0-B07A-40CD-AE8C-F328B345CD12}" sibTransId="{1D359155-F79D-463C-8611-582212C01789}"/>
    <dgm:cxn modelId="{8325E8AD-C1E3-4E5A-8B93-97E068B73B10}" srcId="{DB226A0C-F6D0-4636-8720-9C4EFC0947E6}" destId="{09C2628F-6A70-460E-9C6C-9E6E25CDFA48}" srcOrd="0" destOrd="0" parTransId="{5CDFB87D-429A-4017-BBED-57952AAA2C6E}" sibTransId="{307B6D73-2966-4AEF-AE9B-B359D64F4AE7}"/>
    <dgm:cxn modelId="{6527C8B7-68ED-4908-B77D-48D0D7E9FA92}" srcId="{E598CA0C-28A3-4243-AF2B-C4EBBA627973}" destId="{51A331EA-B4C2-4407-B8CB-47AEF13AE7DC}" srcOrd="0" destOrd="0" parTransId="{7511EA9E-92B7-499D-B881-09495EB16761}" sibTransId="{2412EB9E-550A-40C7-9947-ED2240A5AFD3}"/>
    <dgm:cxn modelId="{A971BCBA-55CB-439B-B927-0CD53E76EF3B}" srcId="{E598CA0C-28A3-4243-AF2B-C4EBBA627973}" destId="{4410010F-6926-4C38-8201-DDDBAEC70222}" srcOrd="2" destOrd="0" parTransId="{246D05A9-EF6D-474A-AF22-06159C4833E0}" sibTransId="{A649F80D-CF53-45B2-8424-8D23821B961A}"/>
    <dgm:cxn modelId="{BE6EC5C7-605D-4C7B-AA16-85B8D315F2B5}" type="presOf" srcId="{663FD68E-8EF3-466E-B192-BF205547E2BF}" destId="{05980D43-F14A-438F-B09D-349CBD518CC9}" srcOrd="0" destOrd="4" presId="urn:microsoft.com/office/officeart/2005/8/layout/vList6"/>
    <dgm:cxn modelId="{3E86EFC7-4D10-414A-A428-6E21D640A218}" type="presOf" srcId="{164BBFC5-45ED-4848-840B-2B9928FBC16B}" destId="{036E02C3-59C2-4716-8D15-B14B522E6D20}" srcOrd="0" destOrd="1" presId="urn:microsoft.com/office/officeart/2005/8/layout/vList6"/>
    <dgm:cxn modelId="{1C9080D0-B86A-420B-AEC5-1B8E9C363748}" type="presOf" srcId="{DB226A0C-F6D0-4636-8720-9C4EFC0947E6}" destId="{FCBC5301-F480-4D39-B2DB-ACE6D7DCE076}" srcOrd="0" destOrd="0" presId="urn:microsoft.com/office/officeart/2005/8/layout/vList6"/>
    <dgm:cxn modelId="{B51597DD-6CEA-4B51-A1EC-02F854C42338}" srcId="{E598CA0C-28A3-4243-AF2B-C4EBBA627973}" destId="{663FD68E-8EF3-466E-B192-BF205547E2BF}" srcOrd="4" destOrd="0" parTransId="{ABEC82CD-02B0-46E4-BFD5-F34247572AE4}" sibTransId="{12BC07E0-A0C0-41AB-84C3-7CADD5BC6B48}"/>
    <dgm:cxn modelId="{AE5F72E8-A6AE-4541-986F-23288E533417}" srcId="{09C2628F-6A70-460E-9C6C-9E6E25CDFA48}" destId="{164BBFC5-45ED-4848-840B-2B9928FBC16B}" srcOrd="1" destOrd="0" parTransId="{29A12E17-3D6E-418B-9F60-0E3DC6D51900}" sibTransId="{0141C5C7-5076-4EC2-8A7D-CB98EC08F35D}"/>
    <dgm:cxn modelId="{6D400B21-F8F1-4286-B26A-7EAA80FBEEEA}" type="presParOf" srcId="{FCBC5301-F480-4D39-B2DB-ACE6D7DCE076}" destId="{476A4725-EC0B-4EBA-B9CC-EF3354764E19}" srcOrd="0" destOrd="0" presId="urn:microsoft.com/office/officeart/2005/8/layout/vList6"/>
    <dgm:cxn modelId="{333515F6-8F16-48BB-855F-34AD7E2126B2}" type="presParOf" srcId="{476A4725-EC0B-4EBA-B9CC-EF3354764E19}" destId="{EF6DE2E7-3DB9-4D15-8103-60FAD2734DAC}" srcOrd="0" destOrd="0" presId="urn:microsoft.com/office/officeart/2005/8/layout/vList6"/>
    <dgm:cxn modelId="{30B1992C-D372-43E8-8EDE-AC39964A90E7}" type="presParOf" srcId="{476A4725-EC0B-4EBA-B9CC-EF3354764E19}" destId="{036E02C3-59C2-4716-8D15-B14B522E6D20}" srcOrd="1" destOrd="0" presId="urn:microsoft.com/office/officeart/2005/8/layout/vList6"/>
    <dgm:cxn modelId="{173957D0-DE11-4F61-9F4C-0B5CF2DADD55}" type="presParOf" srcId="{FCBC5301-F480-4D39-B2DB-ACE6D7DCE076}" destId="{41C59FEE-F0FC-4B2C-B29B-CBC3F0E175CD}" srcOrd="1" destOrd="0" presId="urn:microsoft.com/office/officeart/2005/8/layout/vList6"/>
    <dgm:cxn modelId="{C3935518-B94F-4267-9F4D-D688B5FBF1BD}" type="presParOf" srcId="{FCBC5301-F480-4D39-B2DB-ACE6D7DCE076}" destId="{CF3CF5A4-4178-4EC0-B396-508019D0C7A8}" srcOrd="2" destOrd="0" presId="urn:microsoft.com/office/officeart/2005/8/layout/vList6"/>
    <dgm:cxn modelId="{945DF2C1-0929-4F9C-8808-5AD59A691589}" type="presParOf" srcId="{CF3CF5A4-4178-4EC0-B396-508019D0C7A8}" destId="{F97B45E9-5529-4A45-89DC-C14C3E2D4BD0}" srcOrd="0" destOrd="0" presId="urn:microsoft.com/office/officeart/2005/8/layout/vList6"/>
    <dgm:cxn modelId="{A36E5A20-8884-494E-B13C-D1E9CB3ECB51}" type="presParOf" srcId="{CF3CF5A4-4178-4EC0-B396-508019D0C7A8}" destId="{05980D43-F14A-438F-B09D-349CBD518CC9}" srcOrd="1" destOrd="0" presId="urn:microsoft.com/office/officeart/2005/8/layout/vList6"/>
  </dgm:cxnLst>
  <dgm:bg/>
  <dgm:whole>
    <a:ln>
      <a:noFill/>
    </a:ln>
  </dgm:whole>
  <dgm:extLst>
    <a:ext uri="http://schemas.microsoft.com/office/drawing/2008/diagram">
      <dsp:dataModelExt xmlns:dsp="http://schemas.microsoft.com/office/drawing/2008/diagram" relId="rId4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34615-9406-4D13-8807-CF35F4352698}">
      <dsp:nvSpPr>
        <dsp:cNvPr id="0" name=""/>
        <dsp:cNvSpPr/>
      </dsp:nvSpPr>
      <dsp:spPr>
        <a:xfrm>
          <a:off x="1796194" y="2575"/>
          <a:ext cx="4641005" cy="963392"/>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Prasība pārtraukt pārkāpumu, mutisks aizrādījums.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Informē vecākus par pieejamo atbalstu.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Ja pārkāpums saistās ar nepieklājīgu rīcību pret līdzcilvēkiem, informācija par  pārkāpumu fiksēta E-klases piezīmēs. </a:t>
          </a:r>
        </a:p>
        <a:p>
          <a:pPr marL="57150" lvl="1" indent="-57150" algn="l" defTabSz="444500">
            <a:lnSpc>
              <a:spcPct val="90000"/>
            </a:lnSpc>
            <a:spcBef>
              <a:spcPct val="0"/>
            </a:spcBef>
            <a:spcAft>
              <a:spcPct val="15000"/>
            </a:spcAft>
            <a:buChar char="•"/>
          </a:pPr>
          <a:endParaRPr lang="lv-LV" sz="1000" kern="1200"/>
        </a:p>
      </dsp:txBody>
      <dsp:txXfrm>
        <a:off x="1796194" y="122999"/>
        <a:ext cx="4279733" cy="722544"/>
      </dsp:txXfrm>
    </dsp:sp>
    <dsp:sp modelId="{60D2934A-D509-4303-A186-F27F01F76188}">
      <dsp:nvSpPr>
        <dsp:cNvPr id="0" name=""/>
        <dsp:cNvSpPr/>
      </dsp:nvSpPr>
      <dsp:spPr>
        <a:xfrm>
          <a:off x="0" y="64848"/>
          <a:ext cx="1775445" cy="838363"/>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Pirmais pārkāpums </a:t>
          </a:r>
        </a:p>
      </dsp:txBody>
      <dsp:txXfrm>
        <a:off x="40926" y="105774"/>
        <a:ext cx="1693593" cy="756511"/>
      </dsp:txXfrm>
    </dsp:sp>
    <dsp:sp modelId="{3157845F-D7DD-49C3-92BB-6D6CE51B46E1}">
      <dsp:nvSpPr>
        <dsp:cNvPr id="0" name=""/>
        <dsp:cNvSpPr/>
      </dsp:nvSpPr>
      <dsp:spPr>
        <a:xfrm>
          <a:off x="1776826" y="1062306"/>
          <a:ext cx="4667640" cy="1137352"/>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Informācija par pārkāpumu fiksēta E-klases piezīmēs.</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Informācija tiek nodota klases audzinātājam, kurš veic situācijas analīzi – veic individuālu sarunu par notikušo ar izglītojamo, noskaidro rīcības cēloņus, veic izglītojošo darbu par iespējamām rīcības sekām, to kaitīgumu, pārrunā vēlamos uzvedības modeļus. Izglītojamais var tikt aicināts rakstīt situācijas aprakstu.</a:t>
          </a:r>
        </a:p>
      </dsp:txBody>
      <dsp:txXfrm>
        <a:off x="1776826" y="1204475"/>
        <a:ext cx="4241133" cy="853014"/>
      </dsp:txXfrm>
    </dsp:sp>
    <dsp:sp modelId="{966ADAC4-BB91-4B14-B3DC-9F8B3CCBEDAA}">
      <dsp:nvSpPr>
        <dsp:cNvPr id="0" name=""/>
        <dsp:cNvSpPr/>
      </dsp:nvSpPr>
      <dsp:spPr>
        <a:xfrm>
          <a:off x="0" y="1197586"/>
          <a:ext cx="1763342" cy="794365"/>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Atkārtots pārkāpums</a:t>
          </a:r>
        </a:p>
      </dsp:txBody>
      <dsp:txXfrm>
        <a:off x="38778" y="1236364"/>
        <a:ext cx="1685786" cy="716809"/>
      </dsp:txXfrm>
    </dsp:sp>
    <dsp:sp modelId="{858097C0-1AF5-4A31-9A90-ED5F4E2A2EAD}">
      <dsp:nvSpPr>
        <dsp:cNvPr id="0" name=""/>
        <dsp:cNvSpPr/>
      </dsp:nvSpPr>
      <dsp:spPr>
        <a:xfrm>
          <a:off x="1801032" y="2295997"/>
          <a:ext cx="4639454" cy="1540001"/>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Par pārkāpumiem tiek fiksētas piezīmes E-klasē.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Pamatizglītības izglītojamiem tiek izstrādāts uzvedības plāns, tiek sniegti atbalsta pasākumi, notiek sarunas ar izglītojamo vecākiem.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Vidējās izglītības izglītojamiem nav pieļaujami atkārtoti pārkāpumi.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Izglītojamais saņem skolas rīkojumu izteiktu piezīmi vai rājienu saskaņā ar Iekšējās kārtības noteikumos noteikto.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Atkārtoti izskata riska līmeņa atbilstību, secīga pāreja vidēja riska līmeņa rīcībai. </a:t>
          </a:r>
        </a:p>
      </dsp:txBody>
      <dsp:txXfrm>
        <a:off x="1801032" y="2488497"/>
        <a:ext cx="4061954" cy="1155001"/>
      </dsp:txXfrm>
    </dsp:sp>
    <dsp:sp modelId="{7F3143F5-051A-4B0E-AEEE-9D91B21F5E62}">
      <dsp:nvSpPr>
        <dsp:cNvPr id="0" name=""/>
        <dsp:cNvSpPr/>
      </dsp:nvSpPr>
      <dsp:spPr>
        <a:xfrm>
          <a:off x="0" y="2612896"/>
          <a:ext cx="1783569" cy="808132"/>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Atkārtoti pārkāpumi, nav uzlabojumu izglītojamā uzvedībā </a:t>
          </a:r>
        </a:p>
      </dsp:txBody>
      <dsp:txXfrm>
        <a:off x="39450" y="2652346"/>
        <a:ext cx="1704669" cy="729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CECCCB-6274-41AD-AA02-EA96C01CC459}">
      <dsp:nvSpPr>
        <dsp:cNvPr id="0" name=""/>
        <dsp:cNvSpPr/>
      </dsp:nvSpPr>
      <dsp:spPr>
        <a:xfrm>
          <a:off x="1626788" y="1955"/>
          <a:ext cx="4576056" cy="1397271"/>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lv-LV" sz="1000" kern="1200"/>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Pieprasa pārtraukt pārkāpumu;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Ja nepieciešams, izsauc operatīvos dienestus palīdzības sniegšanai;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Sauc palīgā skolas atbalsta personālu un iespējami īsā laikā informē direktoru par izglītojamā uzvedību. </a:t>
          </a:r>
        </a:p>
      </dsp:txBody>
      <dsp:txXfrm>
        <a:off x="1626788" y="176614"/>
        <a:ext cx="4052079" cy="1047953"/>
      </dsp:txXfrm>
    </dsp:sp>
    <dsp:sp modelId="{07695E0D-6695-493F-958C-472A1436EAFA}">
      <dsp:nvSpPr>
        <dsp:cNvPr id="0" name=""/>
        <dsp:cNvSpPr/>
      </dsp:nvSpPr>
      <dsp:spPr>
        <a:xfrm>
          <a:off x="0" y="444614"/>
          <a:ext cx="1566945" cy="526316"/>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Skolas pedagogs (darbinieks): </a:t>
          </a:r>
        </a:p>
      </dsp:txBody>
      <dsp:txXfrm>
        <a:off x="25693" y="470307"/>
        <a:ext cx="1515559" cy="474930"/>
      </dsp:txXfrm>
    </dsp:sp>
    <dsp:sp modelId="{FF7C03AB-E45D-4C15-BE58-890F1AE3FA99}">
      <dsp:nvSpPr>
        <dsp:cNvPr id="0" name=""/>
        <dsp:cNvSpPr/>
      </dsp:nvSpPr>
      <dsp:spPr>
        <a:xfrm>
          <a:off x="1637482" y="1475793"/>
          <a:ext cx="4622240" cy="2403688"/>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Nodrošina izglītojamam vai citiem izglītojamā klasesbiedriem izglītības programmas apguvi citā telpā skolas pedagoga klātbūtnē (ja nepieciešams). Izglītības programmas apguve citā telpā var ilgt ne ilgāk kā līdz attiecīgās dienas beigām; </a:t>
          </a:r>
        </a:p>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Nodrošina izglītojamā rīcības iemeslu noskaidrošanu un konkrētu un izmērāmu turpmāko uzdevumu izstrādi sadarbībai ar vecākiem; </a:t>
          </a:r>
        </a:p>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Nodrošina izglītojamā vajadzībām un gadījumam atbilstoša atbalsta pasākumu plāna izstrādi, piesaistot atbalsta personālu, un plānā ietverto atbalsta pasākumu īstenošanas uzraudzību; </a:t>
          </a:r>
        </a:p>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Informē pašvaldības bērnu tiesību aizsardzības speciālisti par notikušo un plānotajiem atbalsta pasākumiem; </a:t>
          </a:r>
        </a:p>
        <a:p>
          <a:pPr marL="57150" lvl="1" indent="-57150" algn="l"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Rakstveidā (E-klases vēstulē) nosūta vecākiem informāciju par izglītojamā uzvedību un nepieciešamo vecāku sadarbību ar skolu. </a:t>
          </a:r>
        </a:p>
      </dsp:txBody>
      <dsp:txXfrm>
        <a:off x="1637482" y="1776254"/>
        <a:ext cx="3720857" cy="1802766"/>
      </dsp:txXfrm>
    </dsp:sp>
    <dsp:sp modelId="{CC1A1B5B-3163-477B-8769-B54459674421}">
      <dsp:nvSpPr>
        <dsp:cNvPr id="0" name=""/>
        <dsp:cNvSpPr/>
      </dsp:nvSpPr>
      <dsp:spPr>
        <a:xfrm>
          <a:off x="0" y="2397512"/>
          <a:ext cx="1634516" cy="521952"/>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Sociālais pedagogs vai direktors:</a:t>
          </a:r>
        </a:p>
      </dsp:txBody>
      <dsp:txXfrm>
        <a:off x="25480" y="2422992"/>
        <a:ext cx="1583556" cy="4709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E02C3-59C2-4716-8D15-B14B522E6D20}">
      <dsp:nvSpPr>
        <dsp:cNvPr id="0" name=""/>
        <dsp:cNvSpPr/>
      </dsp:nvSpPr>
      <dsp:spPr>
        <a:xfrm>
          <a:off x="1812799" y="180899"/>
          <a:ext cx="4530850" cy="592974"/>
        </a:xfrm>
        <a:prstGeom prst="rightArrow">
          <a:avLst>
            <a:gd name="adj1" fmla="val 75000"/>
            <a:gd name="adj2" fmla="val 50000"/>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endParaRPr lang="lv-LV" sz="1050" kern="1200"/>
        </a:p>
        <a:p>
          <a:pPr marL="57150" lvl="1" indent="-57150" algn="l" defTabSz="488950">
            <a:lnSpc>
              <a:spcPct val="90000"/>
            </a:lnSpc>
            <a:spcBef>
              <a:spcPct val="0"/>
            </a:spcBef>
            <a:spcAft>
              <a:spcPct val="15000"/>
            </a:spcAft>
            <a:buChar char="•"/>
          </a:pPr>
          <a:r>
            <a:rPr lang="lv-LV" sz="1100" kern="1200">
              <a:latin typeface="Times New Roman" panose="02020603050405020304" pitchFamily="18" charset="0"/>
              <a:cs typeface="Times New Roman" panose="02020603050405020304" pitchFamily="18" charset="0"/>
            </a:rPr>
            <a:t>pedagogs vai darbinieks, kurš konstatē situāciju, informē skolas direktori</a:t>
          </a:r>
        </a:p>
      </dsp:txBody>
      <dsp:txXfrm>
        <a:off x="1812799" y="255021"/>
        <a:ext cx="4308485" cy="444730"/>
      </dsp:txXfrm>
    </dsp:sp>
    <dsp:sp modelId="{EF6DE2E7-3DB9-4D15-8103-60FAD2734DAC}">
      <dsp:nvSpPr>
        <dsp:cNvPr id="0" name=""/>
        <dsp:cNvSpPr/>
      </dsp:nvSpPr>
      <dsp:spPr>
        <a:xfrm>
          <a:off x="0" y="0"/>
          <a:ext cx="1766528" cy="1008534"/>
        </a:xfrm>
        <a:prstGeom prst="roundRect">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solidFill>
                <a:sysClr val="windowText" lastClr="000000"/>
              </a:solidFill>
              <a:latin typeface="Times New Roman" panose="02020603050405020304" pitchFamily="18" charset="0"/>
              <a:cs typeface="Times New Roman" panose="02020603050405020304" pitchFamily="18" charset="0"/>
            </a:rPr>
            <a:t>Jebkurš pedagogs vai darbinieks </a:t>
          </a:r>
          <a:r>
            <a:rPr lang="lv-LV" sz="1400" b="0" kern="1200">
              <a:solidFill>
                <a:sysClr val="windowText" lastClr="000000"/>
              </a:solidFill>
              <a:latin typeface="Times New Roman" panose="02020603050405020304" pitchFamily="18" charset="0"/>
              <a:cs typeface="Times New Roman" panose="02020603050405020304" pitchFamily="18" charset="0"/>
            </a:rPr>
            <a:t>rīkojas pēc principa </a:t>
          </a:r>
        </a:p>
      </dsp:txBody>
      <dsp:txXfrm>
        <a:off x="49233" y="49233"/>
        <a:ext cx="1668062" cy="910068"/>
      </dsp:txXfrm>
    </dsp:sp>
    <dsp:sp modelId="{05980D43-F14A-438F-B09D-349CBD518CC9}">
      <dsp:nvSpPr>
        <dsp:cNvPr id="0" name=""/>
        <dsp:cNvSpPr/>
      </dsp:nvSpPr>
      <dsp:spPr>
        <a:xfrm>
          <a:off x="1826944" y="1099816"/>
          <a:ext cx="4516705" cy="2291473"/>
        </a:xfrm>
        <a:prstGeom prst="rightArrow">
          <a:avLst>
            <a:gd name="adj1" fmla="val 75000"/>
            <a:gd name="adj2" fmla="val 50000"/>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izsauc medicīniskās palīdzības dienestu (var veikt skolas māsa vai cits pedagogs  nekavējoties);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ziņo atbildīgajām institūcijām – policija; bāriņtiesa, Valsts ugunsdzēsības un  glābšanas dienests, BAC u. tml. atkarībā no situācijas;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par notikušo informē vecākus;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informē vardarbībā cietušo(-os) un liecinieku(-us) par pieejamo palīdzību (piem., par sociālās rehabilitācijas vai psihologa konsultāciju iespējām pašvaldībā, par BAC  bezmaksas profesionālo psiholoģisko palīdzību un atbalstu krīzes situācijās u. c.); </a:t>
          </a:r>
        </a:p>
        <a:p>
          <a:pPr marL="57150" lvl="1" indent="-57150" algn="just" defTabSz="444500">
            <a:lnSpc>
              <a:spcPct val="90000"/>
            </a:lnSpc>
            <a:spcBef>
              <a:spcPct val="0"/>
            </a:spcBef>
            <a:spcAft>
              <a:spcPct val="15000"/>
            </a:spcAft>
            <a:buChar char="•"/>
          </a:pPr>
          <a:r>
            <a:rPr lang="lv-LV" sz="1000" kern="1200">
              <a:latin typeface="Times New Roman" panose="02020603050405020304" pitchFamily="18" charset="0"/>
              <a:cs typeface="Times New Roman" panose="02020603050405020304" pitchFamily="18" charset="0"/>
            </a:rPr>
            <a:t>individuālā gadījuma risināšanai atbalstu lūdz pašvaldības sadarbības grupā, kurā  aktīvi iesaistās arī skola. </a:t>
          </a:r>
        </a:p>
      </dsp:txBody>
      <dsp:txXfrm>
        <a:off x="1826944" y="1386250"/>
        <a:ext cx="3657403" cy="1718605"/>
      </dsp:txXfrm>
    </dsp:sp>
    <dsp:sp modelId="{F97B45E9-5529-4A45-89DC-C14C3E2D4BD0}">
      <dsp:nvSpPr>
        <dsp:cNvPr id="0" name=""/>
        <dsp:cNvSpPr/>
      </dsp:nvSpPr>
      <dsp:spPr>
        <a:xfrm>
          <a:off x="0" y="1443803"/>
          <a:ext cx="1825176" cy="1641180"/>
        </a:xfrm>
        <a:prstGeom prst="roundRect">
          <a:avLst/>
        </a:prstGeom>
        <a:no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lv-LV" sz="1400" kern="1200">
              <a:solidFill>
                <a:sysClr val="windowText" lastClr="000000"/>
              </a:solidFill>
              <a:latin typeface="Times New Roman" panose="02020603050405020304" pitchFamily="18" charset="0"/>
              <a:cs typeface="Times New Roman" panose="02020603050405020304" pitchFamily="18" charset="0"/>
            </a:rPr>
            <a:t>Skolas direktore sasauc krīzes komandas ārkārtas sēdi, kas nosaka konkrētus uzdevumus un termiņus to izpildei </a:t>
          </a:r>
        </a:p>
      </dsp:txBody>
      <dsp:txXfrm>
        <a:off x="80116" y="1523919"/>
        <a:ext cx="1664944" cy="1480948"/>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F59F-D30F-4E6A-9CEB-622A86A0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61927</Words>
  <Characters>35299</Characters>
  <Application>Microsoft Office Word</Application>
  <DocSecurity>0</DocSecurity>
  <Lines>294</Lines>
  <Paragraphs>194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dc:creator>
  <cp:lastModifiedBy>Lietvede</cp:lastModifiedBy>
  <cp:revision>8</cp:revision>
  <cp:lastPrinted>2025-09-10T10:18:00Z</cp:lastPrinted>
  <dcterms:created xsi:type="dcterms:W3CDTF">2025-09-05T06:54:00Z</dcterms:created>
  <dcterms:modified xsi:type="dcterms:W3CDTF">2025-09-10T11:54:00Z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