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F939" w14:textId="77777777"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14:anchorId="46E37BE8" wp14:editId="64D50659">
            <wp:simplePos x="0" y="0"/>
            <wp:positionH relativeFrom="margin">
              <wp:posOffset>2447290</wp:posOffset>
            </wp:positionH>
            <wp:positionV relativeFrom="margin">
              <wp:posOffset>-60325</wp:posOffset>
            </wp:positionV>
            <wp:extent cx="408940" cy="48958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08940" cy="48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89C804" w14:textId="77777777" w:rsidR="006C05D4" w:rsidRDefault="006C05D4" w:rsidP="00A7575F">
      <w:pPr>
        <w:jc w:val="center"/>
        <w:rPr>
          <w:b/>
          <w:sz w:val="24"/>
          <w:szCs w:val="24"/>
        </w:rPr>
      </w:pPr>
    </w:p>
    <w:p w14:paraId="5FCAFFCB" w14:textId="77777777" w:rsidR="00A7575F" w:rsidRPr="00593B5F" w:rsidRDefault="00A7575F" w:rsidP="00A7575F">
      <w:pPr>
        <w:jc w:val="center"/>
        <w:rPr>
          <w:b/>
          <w:sz w:val="24"/>
          <w:szCs w:val="24"/>
        </w:rPr>
      </w:pPr>
    </w:p>
    <w:p w14:paraId="09C3ED62" w14:textId="77777777" w:rsidR="00A7575F" w:rsidRPr="00593B5F" w:rsidRDefault="00A7575F" w:rsidP="00A7575F">
      <w:pPr>
        <w:jc w:val="center"/>
        <w:rPr>
          <w:b/>
          <w:sz w:val="24"/>
          <w:szCs w:val="24"/>
        </w:rPr>
      </w:pPr>
      <w:r w:rsidRPr="00593B5F">
        <w:rPr>
          <w:b/>
          <w:sz w:val="24"/>
          <w:szCs w:val="24"/>
        </w:rPr>
        <w:t>LATVIJAS REPUBLIKA</w:t>
      </w:r>
    </w:p>
    <w:p w14:paraId="3C768BE3" w14:textId="77777777" w:rsidR="00A7575F" w:rsidRPr="00593B5F" w:rsidRDefault="00A7575F" w:rsidP="00A7575F">
      <w:pPr>
        <w:jc w:val="center"/>
        <w:rPr>
          <w:b/>
          <w:sz w:val="24"/>
          <w:szCs w:val="24"/>
        </w:rPr>
      </w:pPr>
      <w:r w:rsidRPr="00593B5F">
        <w:rPr>
          <w:b/>
          <w:sz w:val="24"/>
          <w:szCs w:val="24"/>
        </w:rPr>
        <w:t>KANDAVAS NOVADA DOME</w:t>
      </w:r>
    </w:p>
    <w:p w14:paraId="2AE161A7"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236C0382" w14:textId="77777777" w:rsidR="00A7575F" w:rsidRPr="00593B5F" w:rsidRDefault="000A7215" w:rsidP="00A7575F">
      <w:pPr>
        <w:jc w:val="center"/>
        <w:rPr>
          <w:sz w:val="24"/>
          <w:szCs w:val="24"/>
        </w:rPr>
      </w:pPr>
      <w:r>
        <w:rPr>
          <w:noProof/>
          <w:sz w:val="24"/>
          <w:szCs w:val="24"/>
          <w:lang w:eastAsia="lv-LV"/>
        </w:rPr>
        <w:pict w14:anchorId="6F1912F1">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14:paraId="01CF62C7" w14:textId="77777777" w:rsidR="00426D98" w:rsidRPr="00593B5F" w:rsidRDefault="00A7575F" w:rsidP="008E2489">
      <w:pPr>
        <w:pStyle w:val="Bezatstarpm"/>
        <w:jc w:val="center"/>
        <w:rPr>
          <w:sz w:val="24"/>
          <w:szCs w:val="24"/>
          <w:lang w:val="lv-LV"/>
        </w:rPr>
      </w:pPr>
      <w:r w:rsidRPr="00593B5F">
        <w:rPr>
          <w:sz w:val="24"/>
          <w:szCs w:val="24"/>
          <w:lang w:val="lv-LV"/>
        </w:rPr>
        <w:t>Kandavā</w:t>
      </w:r>
    </w:p>
    <w:p w14:paraId="0C0D29E3" w14:textId="77777777" w:rsidR="00B52BBB" w:rsidRDefault="00B52BBB" w:rsidP="00CD02D2">
      <w:pPr>
        <w:jc w:val="right"/>
        <w:rPr>
          <w:b/>
          <w:sz w:val="24"/>
        </w:rPr>
      </w:pPr>
    </w:p>
    <w:p w14:paraId="700CA8C7" w14:textId="77777777" w:rsidR="00A61027" w:rsidRDefault="00A61027" w:rsidP="00CD02D2">
      <w:pPr>
        <w:jc w:val="right"/>
        <w:rPr>
          <w:b/>
          <w:sz w:val="24"/>
        </w:rPr>
      </w:pPr>
      <w:r>
        <w:rPr>
          <w:b/>
          <w:sz w:val="24"/>
        </w:rPr>
        <w:t>APSTIPRINĀTS</w:t>
      </w:r>
    </w:p>
    <w:p w14:paraId="30B3DDC9" w14:textId="77777777" w:rsidR="00A61027" w:rsidRDefault="00A61027" w:rsidP="00CD02D2">
      <w:pPr>
        <w:jc w:val="right"/>
        <w:rPr>
          <w:sz w:val="24"/>
        </w:rPr>
      </w:pPr>
      <w:r>
        <w:rPr>
          <w:sz w:val="24"/>
        </w:rPr>
        <w:t>Kandavas novada domes sēdē</w:t>
      </w:r>
    </w:p>
    <w:p w14:paraId="7F502A2D" w14:textId="1A91DCB1"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1123AF">
        <w:rPr>
          <w:sz w:val="24"/>
        </w:rPr>
        <w:t>30.jūnijā</w:t>
      </w:r>
    </w:p>
    <w:p w14:paraId="416F0F76" w14:textId="013C11F3" w:rsidR="00A61027" w:rsidRDefault="001123AF" w:rsidP="00CD02D2">
      <w:pPr>
        <w:jc w:val="right"/>
        <w:rPr>
          <w:sz w:val="24"/>
        </w:rPr>
      </w:pPr>
      <w:r>
        <w:rPr>
          <w:sz w:val="24"/>
        </w:rPr>
        <w:t xml:space="preserve">(protokols Nr.10 </w:t>
      </w:r>
      <w:r w:rsidR="001317B4">
        <w:rPr>
          <w:sz w:val="24"/>
        </w:rPr>
        <w:t xml:space="preserve"> </w:t>
      </w:r>
      <w:r w:rsidR="00A61027">
        <w:rPr>
          <w:sz w:val="24"/>
        </w:rPr>
        <w:t xml:space="preserve"> </w:t>
      </w:r>
      <w:r>
        <w:rPr>
          <w:sz w:val="24"/>
        </w:rPr>
        <w:t>17</w:t>
      </w:r>
      <w:r w:rsidR="00A61027">
        <w:rPr>
          <w:sz w:val="24"/>
        </w:rPr>
        <w:t>.§)</w:t>
      </w:r>
    </w:p>
    <w:p w14:paraId="5CB0F94F" w14:textId="77777777" w:rsidR="00A61027" w:rsidRDefault="00A61027" w:rsidP="00CD02D2">
      <w:pPr>
        <w:jc w:val="right"/>
        <w:rPr>
          <w:sz w:val="24"/>
        </w:rPr>
      </w:pPr>
    </w:p>
    <w:p w14:paraId="0C592491" w14:textId="77777777" w:rsidR="000C4464" w:rsidRPr="00A61027" w:rsidRDefault="000C4464" w:rsidP="00CD02D2">
      <w:pPr>
        <w:jc w:val="right"/>
        <w:rPr>
          <w:sz w:val="24"/>
        </w:rPr>
      </w:pPr>
    </w:p>
    <w:p w14:paraId="52DC927C" w14:textId="29FF1A88" w:rsidR="00A7575F" w:rsidRPr="00966DD2" w:rsidRDefault="00A7575F" w:rsidP="00966DD2">
      <w:pPr>
        <w:jc w:val="center"/>
        <w:rPr>
          <w:b/>
          <w:bCs/>
          <w:sz w:val="24"/>
          <w:szCs w:val="24"/>
        </w:rPr>
      </w:pPr>
      <w:r w:rsidRPr="00966DD2">
        <w:rPr>
          <w:b/>
          <w:bCs/>
          <w:sz w:val="24"/>
          <w:szCs w:val="24"/>
        </w:rPr>
        <w:t>Kandavas novada</w:t>
      </w:r>
      <w:r w:rsidR="00353B3C" w:rsidRPr="00966DD2">
        <w:rPr>
          <w:b/>
          <w:bCs/>
          <w:sz w:val="24"/>
          <w:szCs w:val="24"/>
        </w:rPr>
        <w:t xml:space="preserve"> </w:t>
      </w:r>
      <w:r w:rsidR="008F157A" w:rsidRPr="00966DD2">
        <w:rPr>
          <w:b/>
          <w:bCs/>
          <w:sz w:val="24"/>
          <w:szCs w:val="24"/>
        </w:rPr>
        <w:t>d</w:t>
      </w:r>
      <w:r w:rsidR="00A61027" w:rsidRPr="00966DD2">
        <w:rPr>
          <w:b/>
          <w:bCs/>
          <w:sz w:val="24"/>
          <w:szCs w:val="24"/>
        </w:rPr>
        <w:t xml:space="preserve">omes saistošie noteikumi </w:t>
      </w:r>
      <w:r w:rsidR="00A74B74">
        <w:rPr>
          <w:b/>
          <w:bCs/>
          <w:sz w:val="24"/>
          <w:szCs w:val="24"/>
        </w:rPr>
        <w:t>Nr. 14</w:t>
      </w:r>
    </w:p>
    <w:p w14:paraId="72EC87A5" w14:textId="77777777" w:rsidR="00A7575F" w:rsidRDefault="00A7575F" w:rsidP="00966DD2">
      <w:pPr>
        <w:contextualSpacing/>
        <w:jc w:val="center"/>
        <w:rPr>
          <w:b/>
          <w:bCs/>
          <w:sz w:val="24"/>
          <w:szCs w:val="24"/>
        </w:rPr>
      </w:pPr>
      <w:r w:rsidRPr="00966DD2">
        <w:rPr>
          <w:b/>
          <w:bCs/>
          <w:sz w:val="24"/>
          <w:szCs w:val="24"/>
        </w:rPr>
        <w:t>„Grozījum</w:t>
      </w:r>
      <w:r w:rsidR="00355789">
        <w:rPr>
          <w:b/>
          <w:bCs/>
          <w:sz w:val="24"/>
          <w:szCs w:val="24"/>
        </w:rPr>
        <w:t>i</w:t>
      </w:r>
      <w:r w:rsidRPr="00966DD2">
        <w:rPr>
          <w:b/>
          <w:bCs/>
          <w:sz w:val="24"/>
          <w:szCs w:val="24"/>
        </w:rPr>
        <w:t xml:space="preserve"> </w:t>
      </w:r>
      <w:r w:rsidR="0040064A" w:rsidRPr="00966DD2">
        <w:rPr>
          <w:b/>
          <w:bCs/>
          <w:sz w:val="24"/>
          <w:szCs w:val="24"/>
        </w:rPr>
        <w:t xml:space="preserve">Kandavas novada </w:t>
      </w:r>
      <w:r w:rsidR="0040064A" w:rsidRPr="00DD6F2D">
        <w:rPr>
          <w:b/>
          <w:bCs/>
          <w:sz w:val="24"/>
          <w:szCs w:val="24"/>
        </w:rPr>
        <w:t xml:space="preserve">domes </w:t>
      </w:r>
      <w:r w:rsidR="00D674D9" w:rsidRPr="00D674D9">
        <w:rPr>
          <w:b/>
          <w:bCs/>
          <w:sz w:val="24"/>
          <w:szCs w:val="24"/>
        </w:rPr>
        <w:t>2013. gada 30. oktobra saistošajos noteikumos Nr. 29 “Par Kandavas novada simbolikas izmantošanu”</w:t>
      </w:r>
      <w:r w:rsidR="00FD4558" w:rsidRPr="00D674D9">
        <w:rPr>
          <w:b/>
          <w:bCs/>
          <w:sz w:val="24"/>
          <w:szCs w:val="24"/>
        </w:rPr>
        <w:t>”</w:t>
      </w:r>
    </w:p>
    <w:p w14:paraId="771CB4A8" w14:textId="77777777" w:rsidR="00DD6F2D" w:rsidRDefault="00DD6F2D" w:rsidP="00966DD2">
      <w:pPr>
        <w:contextualSpacing/>
        <w:jc w:val="center"/>
        <w:rPr>
          <w:b/>
          <w:sz w:val="24"/>
          <w:szCs w:val="24"/>
        </w:rPr>
      </w:pPr>
    </w:p>
    <w:p w14:paraId="234B8AA4" w14:textId="77777777" w:rsidR="000C4464" w:rsidRDefault="000C4464" w:rsidP="00A7575F">
      <w:pPr>
        <w:jc w:val="right"/>
        <w:rPr>
          <w:sz w:val="24"/>
          <w:szCs w:val="24"/>
        </w:rPr>
      </w:pPr>
    </w:p>
    <w:p w14:paraId="4E568D36" w14:textId="32FCA2F9" w:rsidR="001E1A6D" w:rsidRDefault="00D674D9" w:rsidP="00056064">
      <w:pPr>
        <w:ind w:left="5529"/>
        <w:jc w:val="right"/>
        <w:rPr>
          <w:i/>
          <w:sz w:val="22"/>
          <w:szCs w:val="22"/>
        </w:rPr>
      </w:pPr>
      <w:r>
        <w:rPr>
          <w:i/>
          <w:sz w:val="22"/>
          <w:szCs w:val="22"/>
        </w:rPr>
        <w:t>Izdoti saskaņā ar likuma „Par pašvaldībām” 21. panta pirmās daļas 7.punktu un 43. panta trešo daļu</w:t>
      </w:r>
    </w:p>
    <w:p w14:paraId="2104E9C6" w14:textId="77777777" w:rsidR="00056064" w:rsidRPr="00056064" w:rsidRDefault="00056064" w:rsidP="00056064">
      <w:pPr>
        <w:ind w:left="5529"/>
        <w:jc w:val="right"/>
        <w:rPr>
          <w:i/>
          <w:sz w:val="22"/>
          <w:szCs w:val="22"/>
        </w:rPr>
      </w:pPr>
    </w:p>
    <w:p w14:paraId="22D3103D" w14:textId="77777777" w:rsidR="00056064" w:rsidRPr="003B2178" w:rsidRDefault="00056064" w:rsidP="00056064">
      <w:pPr>
        <w:jc w:val="right"/>
        <w:rPr>
          <w:sz w:val="24"/>
          <w:szCs w:val="24"/>
        </w:rPr>
      </w:pPr>
    </w:p>
    <w:p w14:paraId="1622BC8B" w14:textId="5052D9F6" w:rsidR="00056064" w:rsidRPr="003B2178" w:rsidRDefault="00056064" w:rsidP="00056064">
      <w:pPr>
        <w:ind w:firstLine="720"/>
        <w:jc w:val="both"/>
        <w:rPr>
          <w:sz w:val="24"/>
          <w:szCs w:val="24"/>
        </w:rPr>
      </w:pPr>
      <w:r w:rsidRPr="003B2178">
        <w:rPr>
          <w:sz w:val="24"/>
          <w:szCs w:val="24"/>
        </w:rPr>
        <w:t xml:space="preserve">Izdarīt Kandavas novada domes </w:t>
      </w:r>
      <w:r w:rsidRPr="00253704">
        <w:rPr>
          <w:sz w:val="24"/>
          <w:szCs w:val="24"/>
        </w:rPr>
        <w:t>2013. gada 30. oktobra saistošajos noteikumos Nr.29 „Par Kandavas novada simbolikas izmantošanu”</w:t>
      </w:r>
      <w:r w:rsidR="001123AF">
        <w:rPr>
          <w:sz w:val="24"/>
          <w:szCs w:val="24"/>
        </w:rPr>
        <w:t xml:space="preserve"> ( Kandavas Novada Vēstnesis, 2014, Nr. 12</w:t>
      </w:r>
      <w:r w:rsidRPr="00253704">
        <w:rPr>
          <w:sz w:val="24"/>
          <w:szCs w:val="24"/>
        </w:rPr>
        <w:t>)</w:t>
      </w:r>
      <w:r w:rsidR="006301E2">
        <w:rPr>
          <w:sz w:val="24"/>
          <w:szCs w:val="24"/>
        </w:rPr>
        <w:t xml:space="preserve"> </w:t>
      </w:r>
      <w:r>
        <w:rPr>
          <w:sz w:val="24"/>
          <w:szCs w:val="24"/>
        </w:rPr>
        <w:t xml:space="preserve"> </w:t>
      </w:r>
      <w:r w:rsidRPr="003B2178">
        <w:rPr>
          <w:sz w:val="24"/>
          <w:szCs w:val="24"/>
        </w:rPr>
        <w:t>(turpmāk- noteikumi) šādu</w:t>
      </w:r>
      <w:r>
        <w:rPr>
          <w:sz w:val="24"/>
          <w:szCs w:val="24"/>
        </w:rPr>
        <w:t>s</w:t>
      </w:r>
      <w:r w:rsidRPr="003B2178">
        <w:rPr>
          <w:sz w:val="24"/>
          <w:szCs w:val="24"/>
        </w:rPr>
        <w:t xml:space="preserve"> grozījumu</w:t>
      </w:r>
      <w:r>
        <w:rPr>
          <w:sz w:val="24"/>
          <w:szCs w:val="24"/>
        </w:rPr>
        <w:t>s</w:t>
      </w:r>
      <w:r w:rsidRPr="003B2178">
        <w:rPr>
          <w:sz w:val="24"/>
          <w:szCs w:val="24"/>
        </w:rPr>
        <w:t>:</w:t>
      </w:r>
    </w:p>
    <w:p w14:paraId="4DA7E5CE" w14:textId="77777777" w:rsidR="00056064" w:rsidRPr="003B2178" w:rsidRDefault="00056064" w:rsidP="00056064">
      <w:pPr>
        <w:jc w:val="both"/>
        <w:rPr>
          <w:sz w:val="24"/>
          <w:szCs w:val="24"/>
        </w:rPr>
      </w:pPr>
    </w:p>
    <w:p w14:paraId="3D27EA5A" w14:textId="15808C82" w:rsidR="00056064" w:rsidRDefault="00056064" w:rsidP="00056064">
      <w:pPr>
        <w:pStyle w:val="Sarakstarindkopa"/>
        <w:numPr>
          <w:ilvl w:val="0"/>
          <w:numId w:val="13"/>
        </w:numPr>
        <w:ind w:left="0" w:firstLine="709"/>
        <w:jc w:val="both"/>
        <w:rPr>
          <w:sz w:val="24"/>
          <w:szCs w:val="24"/>
        </w:rPr>
      </w:pPr>
      <w:r>
        <w:rPr>
          <w:sz w:val="24"/>
          <w:szCs w:val="24"/>
        </w:rPr>
        <w:t>Svītrot noteikumu 22., 23., 24., 25., 26. un 29. punktu</w:t>
      </w:r>
      <w:r w:rsidR="001123AF">
        <w:rPr>
          <w:sz w:val="24"/>
          <w:szCs w:val="24"/>
        </w:rPr>
        <w:t>s</w:t>
      </w:r>
      <w:r>
        <w:rPr>
          <w:sz w:val="24"/>
          <w:szCs w:val="24"/>
        </w:rPr>
        <w:t>.</w:t>
      </w:r>
    </w:p>
    <w:p w14:paraId="3F56425B" w14:textId="77777777" w:rsidR="00056064" w:rsidRDefault="00056064" w:rsidP="00056064">
      <w:pPr>
        <w:pStyle w:val="Sarakstarindkopa"/>
        <w:numPr>
          <w:ilvl w:val="0"/>
          <w:numId w:val="13"/>
        </w:numPr>
        <w:ind w:left="0" w:firstLine="709"/>
        <w:jc w:val="both"/>
        <w:rPr>
          <w:sz w:val="24"/>
          <w:szCs w:val="24"/>
        </w:rPr>
      </w:pPr>
      <w:r>
        <w:rPr>
          <w:sz w:val="24"/>
          <w:szCs w:val="24"/>
        </w:rPr>
        <w:t>Aizstāt noteikumu 27.punktā vārdu “uzlikšana” ar vārdu “piemērošana”.</w:t>
      </w:r>
    </w:p>
    <w:p w14:paraId="6B3C77B8" w14:textId="77777777" w:rsidR="00056064" w:rsidRPr="003B2178" w:rsidRDefault="00056064" w:rsidP="00056064">
      <w:pPr>
        <w:jc w:val="both"/>
        <w:rPr>
          <w:sz w:val="24"/>
          <w:szCs w:val="24"/>
        </w:rPr>
      </w:pPr>
    </w:p>
    <w:p w14:paraId="09C9C5CF" w14:textId="77777777" w:rsidR="00056064" w:rsidRPr="003B2178" w:rsidRDefault="00056064" w:rsidP="00056064">
      <w:pPr>
        <w:rPr>
          <w:sz w:val="24"/>
          <w:szCs w:val="24"/>
        </w:rPr>
      </w:pPr>
    </w:p>
    <w:p w14:paraId="1CB64256" w14:textId="6FC942D6" w:rsidR="00056064" w:rsidRPr="003B2178" w:rsidRDefault="00056064" w:rsidP="00056064">
      <w:pPr>
        <w:jc w:val="both"/>
        <w:rPr>
          <w:sz w:val="24"/>
          <w:szCs w:val="24"/>
        </w:rPr>
      </w:pPr>
      <w:r w:rsidRPr="003B2178">
        <w:rPr>
          <w:sz w:val="24"/>
          <w:szCs w:val="24"/>
        </w:rPr>
        <w:t>Kandavas novada domes priekšsē</w:t>
      </w:r>
      <w:r w:rsidR="00FE019F">
        <w:rPr>
          <w:sz w:val="24"/>
          <w:szCs w:val="24"/>
        </w:rPr>
        <w:t xml:space="preserve">dētāja   (personiskais paraksts) </w:t>
      </w:r>
      <w:r w:rsidR="001123AF">
        <w:rPr>
          <w:sz w:val="24"/>
          <w:szCs w:val="24"/>
        </w:rPr>
        <w:t xml:space="preserve"> Inga </w:t>
      </w:r>
      <w:r w:rsidRPr="003B2178">
        <w:rPr>
          <w:sz w:val="24"/>
          <w:szCs w:val="24"/>
        </w:rPr>
        <w:t>Priede</w:t>
      </w:r>
    </w:p>
    <w:p w14:paraId="15582FCF" w14:textId="732ED710" w:rsidR="00056064" w:rsidRDefault="00056064" w:rsidP="001E1A6D">
      <w:pPr>
        <w:jc w:val="both"/>
        <w:rPr>
          <w:sz w:val="24"/>
          <w:szCs w:val="24"/>
        </w:rPr>
      </w:pPr>
    </w:p>
    <w:p w14:paraId="2AC3E2B3" w14:textId="77777777" w:rsidR="00B52BBB" w:rsidRPr="001E1A6D" w:rsidRDefault="00B52BBB" w:rsidP="008B2343">
      <w:pPr>
        <w:jc w:val="both"/>
        <w:rPr>
          <w:sz w:val="24"/>
          <w:szCs w:val="24"/>
        </w:rPr>
      </w:pPr>
    </w:p>
    <w:p w14:paraId="37DCC033" w14:textId="77777777" w:rsidR="00EA7522" w:rsidRPr="001E1A6D" w:rsidRDefault="00EA7522" w:rsidP="00A7575F">
      <w:pPr>
        <w:pStyle w:val="Bezatstarpm"/>
        <w:jc w:val="center"/>
        <w:rPr>
          <w:b/>
          <w:sz w:val="24"/>
          <w:szCs w:val="24"/>
          <w:lang w:val="lv-LV"/>
        </w:rPr>
      </w:pPr>
    </w:p>
    <w:p w14:paraId="2AC62FD5" w14:textId="77777777" w:rsidR="00EA7522" w:rsidRPr="001E1A6D" w:rsidRDefault="00EA7522">
      <w:pPr>
        <w:rPr>
          <w:b/>
          <w:kern w:val="28"/>
          <w:sz w:val="24"/>
          <w:szCs w:val="24"/>
          <w:lang w:eastAsia="lv-LV"/>
        </w:rPr>
      </w:pPr>
      <w:r w:rsidRPr="001E1A6D">
        <w:rPr>
          <w:b/>
          <w:sz w:val="24"/>
          <w:szCs w:val="24"/>
        </w:rPr>
        <w:br w:type="page"/>
      </w:r>
    </w:p>
    <w:p w14:paraId="1025C6EA" w14:textId="77777777" w:rsidR="00A7575F" w:rsidRPr="00AE6944" w:rsidRDefault="00A7575F" w:rsidP="00A7575F">
      <w:pPr>
        <w:pStyle w:val="Bezatstarpm"/>
        <w:jc w:val="center"/>
        <w:rPr>
          <w:b/>
          <w:sz w:val="24"/>
          <w:szCs w:val="24"/>
          <w:lang w:val="lv-LV"/>
        </w:rPr>
      </w:pPr>
      <w:r w:rsidRPr="00AE6944">
        <w:rPr>
          <w:b/>
          <w:sz w:val="24"/>
          <w:szCs w:val="24"/>
          <w:lang w:val="lv-LV"/>
        </w:rPr>
        <w:lastRenderedPageBreak/>
        <w:t>Paskaidrojuma raksts</w:t>
      </w:r>
    </w:p>
    <w:p w14:paraId="144CABE5" w14:textId="170CA23B" w:rsidR="00A7575F" w:rsidRPr="00AE6944" w:rsidRDefault="00A7575F" w:rsidP="00A7575F">
      <w:pPr>
        <w:pStyle w:val="Bezatstarpm"/>
        <w:jc w:val="center"/>
        <w:rPr>
          <w:b/>
          <w:color w:val="000000"/>
          <w:sz w:val="24"/>
          <w:szCs w:val="24"/>
          <w:lang w:val="lv-LV"/>
        </w:rPr>
      </w:pPr>
      <w:r w:rsidRPr="00AE6944">
        <w:rPr>
          <w:b/>
          <w:color w:val="000000"/>
          <w:sz w:val="24"/>
          <w:szCs w:val="24"/>
          <w:lang w:val="lv-LV"/>
        </w:rPr>
        <w:t>Kandavas novad</w:t>
      </w:r>
      <w:r w:rsidR="000F070A" w:rsidRPr="00AE6944">
        <w:rPr>
          <w:b/>
          <w:color w:val="000000"/>
          <w:sz w:val="24"/>
          <w:szCs w:val="24"/>
          <w:lang w:val="lv-LV"/>
        </w:rPr>
        <w:t xml:space="preserve">a domes </w:t>
      </w:r>
      <w:r w:rsidR="00353B3C" w:rsidRPr="00AE6944">
        <w:rPr>
          <w:b/>
          <w:color w:val="000000"/>
          <w:sz w:val="24"/>
          <w:szCs w:val="24"/>
          <w:lang w:val="lv-LV"/>
        </w:rPr>
        <w:t>saistošo noteikumu Nr.</w:t>
      </w:r>
      <w:r w:rsidR="00A74B74">
        <w:rPr>
          <w:b/>
          <w:color w:val="000000"/>
          <w:sz w:val="24"/>
          <w:szCs w:val="24"/>
          <w:lang w:val="lv-LV"/>
        </w:rPr>
        <w:t>14</w:t>
      </w:r>
    </w:p>
    <w:p w14:paraId="5C6B1C19" w14:textId="77777777" w:rsidR="00A7575F" w:rsidRPr="00AE6944" w:rsidRDefault="003074F4" w:rsidP="0080336A">
      <w:pPr>
        <w:jc w:val="center"/>
        <w:rPr>
          <w:b/>
          <w:sz w:val="24"/>
          <w:szCs w:val="24"/>
        </w:rPr>
      </w:pPr>
      <w:r w:rsidRPr="00AE6944">
        <w:rPr>
          <w:b/>
          <w:bCs/>
          <w:sz w:val="24"/>
          <w:szCs w:val="24"/>
        </w:rPr>
        <w:t>„Grozījum</w:t>
      </w:r>
      <w:r w:rsidR="00AE6944">
        <w:rPr>
          <w:b/>
          <w:bCs/>
          <w:sz w:val="24"/>
          <w:szCs w:val="24"/>
        </w:rPr>
        <w:t>i</w:t>
      </w:r>
      <w:r w:rsidRPr="00AE6944">
        <w:rPr>
          <w:b/>
          <w:bCs/>
          <w:sz w:val="24"/>
          <w:szCs w:val="24"/>
        </w:rPr>
        <w:t xml:space="preserve"> Kandavas novada domes </w:t>
      </w:r>
      <w:r w:rsidR="00E7130D" w:rsidRPr="00AE6944">
        <w:rPr>
          <w:b/>
          <w:bCs/>
          <w:sz w:val="24"/>
          <w:szCs w:val="24"/>
        </w:rPr>
        <w:t>2013. gada 30. oktobra saistošajos noteikumos Nr. 29 “Par Kandavas novada simbolikas izmantošanu</w:t>
      </w:r>
      <w:r w:rsidR="001E1A6D" w:rsidRPr="00AE6944">
        <w:rPr>
          <w:b/>
          <w:bCs/>
          <w:sz w:val="24"/>
          <w:szCs w:val="24"/>
        </w:rPr>
        <w:t>”</w:t>
      </w:r>
      <w:r w:rsidR="001E1A6D" w:rsidRPr="00AE6944">
        <w:rPr>
          <w:sz w:val="24"/>
          <w:szCs w:val="24"/>
        </w:rPr>
        <w:t xml:space="preserve"> </w:t>
      </w:r>
      <w:r w:rsidR="00A7575F" w:rsidRPr="00AE6944">
        <w:rPr>
          <w:b/>
          <w:sz w:val="24"/>
          <w:szCs w:val="24"/>
        </w:rPr>
        <w:t>projektam</w:t>
      </w:r>
    </w:p>
    <w:p w14:paraId="1421D5DC" w14:textId="77777777" w:rsidR="003F5D73" w:rsidRPr="00AE6944" w:rsidRDefault="003F5D73" w:rsidP="00A7575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AE6944" w14:paraId="6491421C"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6062D" w14:textId="77777777" w:rsidR="0080336A" w:rsidRPr="00AE6944" w:rsidRDefault="0080336A" w:rsidP="00A841A8">
            <w:pPr>
              <w:pStyle w:val="Standard"/>
              <w:contextualSpacing/>
              <w:rPr>
                <w:lang w:val="lv-LV"/>
              </w:rPr>
            </w:pPr>
            <w:r w:rsidRPr="00AE6944">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F7E175" w14:textId="77777777" w:rsidR="0080336A" w:rsidRPr="001123AF" w:rsidRDefault="0080336A" w:rsidP="00A841A8">
            <w:pPr>
              <w:pStyle w:val="Vienkrsteksts"/>
              <w:jc w:val="both"/>
              <w:rPr>
                <w:rFonts w:ascii="Times New Roman" w:hAnsi="Times New Roman"/>
                <w:sz w:val="24"/>
                <w:szCs w:val="24"/>
              </w:rPr>
            </w:pPr>
            <w:r w:rsidRPr="001123AF">
              <w:rPr>
                <w:rFonts w:ascii="Times New Roman" w:hAnsi="Times New Roman"/>
                <w:sz w:val="24"/>
                <w:szCs w:val="24"/>
                <w:shd w:val="clear" w:color="auto" w:fill="FFFFFF"/>
              </w:rPr>
              <w:t>Saistošo noteikumu grozījumi nepieciešami saskaņā ar </w:t>
            </w:r>
            <w:hyperlink r:id="rId8" w:tgtFrame="_blank" w:history="1">
              <w:r w:rsidRPr="001123AF">
                <w:rPr>
                  <w:rStyle w:val="Hipersaite"/>
                  <w:rFonts w:ascii="Times New Roman" w:hAnsi="Times New Roman"/>
                  <w:color w:val="auto"/>
                  <w:sz w:val="24"/>
                  <w:szCs w:val="24"/>
                  <w:u w:val="none"/>
                  <w:shd w:val="clear" w:color="auto" w:fill="FFFFFF"/>
                </w:rPr>
                <w:t>Administratīvās atbildības likumu</w:t>
              </w:r>
            </w:hyperlink>
            <w:r w:rsidRPr="001123AF">
              <w:rPr>
                <w:rFonts w:ascii="Times New Roman" w:hAnsi="Times New Roman"/>
                <w:sz w:val="24"/>
                <w:szCs w:val="24"/>
                <w:shd w:val="clear" w:color="auto" w:fill="FFFFFF"/>
              </w:rPr>
              <w:t>, kas stāsies spēkā 2020. gada 1. jūlijā.</w:t>
            </w:r>
          </w:p>
        </w:tc>
      </w:tr>
      <w:tr w:rsidR="0080336A" w:rsidRPr="00EF6201" w14:paraId="0B9F604C"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208B6" w14:textId="77777777" w:rsidR="0080336A" w:rsidRPr="00AE6944" w:rsidRDefault="0080336A" w:rsidP="00A841A8">
            <w:pPr>
              <w:pStyle w:val="Standard"/>
              <w:contextualSpacing/>
              <w:rPr>
                <w:lang w:val="lv-LV"/>
              </w:rPr>
            </w:pPr>
            <w:r w:rsidRPr="00AE6944">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34EE1B" w14:textId="77777777" w:rsidR="0080336A" w:rsidRPr="001123AF" w:rsidRDefault="0080336A" w:rsidP="00A841A8">
            <w:pPr>
              <w:pStyle w:val="Standard"/>
              <w:contextualSpacing/>
              <w:jc w:val="both"/>
              <w:rPr>
                <w:lang w:val="lv-LV"/>
              </w:rPr>
            </w:pPr>
            <w:r w:rsidRPr="001123AF">
              <w:rPr>
                <w:shd w:val="clear" w:color="auto" w:fill="FFFFFF"/>
                <w:lang w:val="lv-LV"/>
              </w:rPr>
              <w:t xml:space="preserve">Grozījumi nepieciešami, lai </w:t>
            </w:r>
            <w:r w:rsidR="001E1A6D" w:rsidRPr="001123AF">
              <w:rPr>
                <w:shd w:val="clear" w:color="auto" w:fill="FFFFFF"/>
                <w:lang w:val="lv-LV"/>
              </w:rPr>
              <w:t xml:space="preserve">norādītu, kur paredzēta atbildība par saistošo noteikumu pārkāpšanu </w:t>
            </w:r>
            <w:r w:rsidRPr="001123AF">
              <w:rPr>
                <w:shd w:val="clear" w:color="auto" w:fill="FFFFFF"/>
                <w:lang w:val="lv-LV"/>
              </w:rPr>
              <w:t>un kas par to veic kontroli.</w:t>
            </w:r>
          </w:p>
        </w:tc>
      </w:tr>
      <w:tr w:rsidR="0080336A" w:rsidRPr="00EF6201" w14:paraId="2E31227D"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DF8F4" w14:textId="77777777" w:rsidR="0080336A" w:rsidRPr="001E1A6D" w:rsidRDefault="0080336A" w:rsidP="00A841A8">
            <w:pPr>
              <w:pStyle w:val="Standard"/>
              <w:contextualSpacing/>
              <w:rPr>
                <w:lang w:val="lv-LV"/>
              </w:rPr>
            </w:pPr>
            <w:r w:rsidRPr="001E1A6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84B56E" w14:textId="77777777" w:rsidR="0080336A" w:rsidRPr="001123AF" w:rsidRDefault="0080336A" w:rsidP="00A841A8">
            <w:pPr>
              <w:pStyle w:val="Standard"/>
              <w:contextualSpacing/>
              <w:jc w:val="both"/>
              <w:rPr>
                <w:lang w:val="lv-LV"/>
              </w:rPr>
            </w:pPr>
            <w:r w:rsidRPr="001123AF">
              <w:rPr>
                <w:shd w:val="clear" w:color="auto" w:fill="FFFFFF"/>
                <w:lang w:val="lv-LV"/>
              </w:rPr>
              <w:t>Noteikumu īstenošanai nav nepieciešams veidot jaunas darba vietas, vai paplašināt esošo institūciju kompetenci.</w:t>
            </w:r>
          </w:p>
        </w:tc>
      </w:tr>
      <w:tr w:rsidR="0080336A" w:rsidRPr="00EF6201" w14:paraId="1C03F4D4"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4F40C" w14:textId="77777777" w:rsidR="0080336A" w:rsidRPr="001E1A6D" w:rsidRDefault="0080336A" w:rsidP="00A841A8">
            <w:pPr>
              <w:pStyle w:val="Standard"/>
              <w:contextualSpacing/>
              <w:rPr>
                <w:lang w:val="lv-LV"/>
              </w:rPr>
            </w:pPr>
            <w:r w:rsidRPr="001E1A6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1333A6" w14:textId="77777777" w:rsidR="0080336A" w:rsidRPr="001123AF" w:rsidRDefault="0080336A" w:rsidP="00A841A8">
            <w:pPr>
              <w:pStyle w:val="Bezatstarpm1"/>
              <w:contextualSpacing/>
              <w:jc w:val="both"/>
              <w:rPr>
                <w:sz w:val="24"/>
                <w:szCs w:val="24"/>
                <w:lang w:val="lv-LV"/>
              </w:rPr>
            </w:pPr>
            <w:r w:rsidRPr="001123AF">
              <w:rPr>
                <w:sz w:val="24"/>
                <w:szCs w:val="24"/>
                <w:shd w:val="clear" w:color="auto" w:fill="FFFFFF"/>
                <w:lang w:val="lv-LV"/>
              </w:rPr>
              <w:t xml:space="preserve">Noteikumi nerada ietekmi uz uzņēmējdarbības vidi pašvaldības teritorijā.  </w:t>
            </w:r>
          </w:p>
          <w:p w14:paraId="6EB11F20" w14:textId="77777777" w:rsidR="0080336A" w:rsidRPr="001123AF" w:rsidRDefault="0080336A" w:rsidP="00A841A8">
            <w:pPr>
              <w:pStyle w:val="Bezatstarpm1"/>
              <w:contextualSpacing/>
              <w:jc w:val="both"/>
              <w:rPr>
                <w:sz w:val="24"/>
                <w:szCs w:val="24"/>
                <w:shd w:val="clear" w:color="auto" w:fill="FFFFFF"/>
                <w:lang w:val="lv-LV"/>
              </w:rPr>
            </w:pPr>
          </w:p>
        </w:tc>
      </w:tr>
      <w:tr w:rsidR="0080336A" w:rsidRPr="00EF6201" w14:paraId="3E226F62"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D43990" w14:textId="77777777" w:rsidR="0080336A" w:rsidRPr="001E1A6D" w:rsidRDefault="0080336A" w:rsidP="00A841A8">
            <w:pPr>
              <w:pStyle w:val="Standard"/>
              <w:contextualSpacing/>
              <w:rPr>
                <w:lang w:val="lv-LV"/>
              </w:rPr>
            </w:pPr>
            <w:r w:rsidRPr="001E1A6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B12D45" w14:textId="77777777" w:rsidR="0080336A" w:rsidRPr="001123AF" w:rsidRDefault="0080336A" w:rsidP="00A841A8">
            <w:pPr>
              <w:pStyle w:val="Standard"/>
              <w:contextualSpacing/>
              <w:jc w:val="both"/>
              <w:rPr>
                <w:lang w:val="lv-LV"/>
              </w:rPr>
            </w:pPr>
            <w:r w:rsidRPr="001123AF">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14:paraId="0348455B"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17C8BC" w14:textId="77777777" w:rsidR="0080336A" w:rsidRPr="001E1A6D" w:rsidRDefault="0080336A" w:rsidP="00A841A8">
            <w:pPr>
              <w:pStyle w:val="Standard"/>
              <w:contextualSpacing/>
              <w:rPr>
                <w:lang w:val="lv-LV"/>
              </w:rPr>
            </w:pPr>
            <w:r w:rsidRPr="001E1A6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7CAEBD" w14:textId="77777777" w:rsidR="0080336A" w:rsidRPr="001123AF" w:rsidRDefault="0080336A" w:rsidP="00A841A8">
            <w:pPr>
              <w:pStyle w:val="Standard"/>
              <w:contextualSpacing/>
              <w:jc w:val="both"/>
              <w:rPr>
                <w:lang w:val="lv-LV"/>
              </w:rPr>
            </w:pPr>
            <w:r w:rsidRPr="001123AF">
              <w:rPr>
                <w:shd w:val="clear" w:color="auto" w:fill="FFFFFF"/>
                <w:lang w:val="lv-LV"/>
              </w:rPr>
              <w:t>Konsultācijas ar privātpersonām, izstrādājot noteikumus, nav veiktas.</w:t>
            </w:r>
          </w:p>
        </w:tc>
      </w:tr>
    </w:tbl>
    <w:p w14:paraId="06996C7C" w14:textId="77777777" w:rsidR="00A7575F" w:rsidRDefault="00A7575F" w:rsidP="00A7575F">
      <w:pPr>
        <w:pStyle w:val="Bezatstarpm"/>
        <w:jc w:val="both"/>
        <w:rPr>
          <w:sz w:val="24"/>
          <w:szCs w:val="24"/>
          <w:lang w:val="lv-LV"/>
        </w:rPr>
      </w:pPr>
    </w:p>
    <w:p w14:paraId="28BA8422" w14:textId="50F4DFCA" w:rsidR="001123AF" w:rsidRPr="00593B5F" w:rsidRDefault="001123AF" w:rsidP="00A7575F">
      <w:pPr>
        <w:pStyle w:val="Bezatstarpm"/>
        <w:jc w:val="both"/>
        <w:rPr>
          <w:sz w:val="24"/>
          <w:szCs w:val="24"/>
          <w:lang w:val="lv-LV"/>
        </w:rPr>
      </w:pPr>
      <w:r>
        <w:rPr>
          <w:sz w:val="24"/>
          <w:szCs w:val="24"/>
          <w:lang w:val="lv-LV"/>
        </w:rPr>
        <w:t xml:space="preserve">Kandavas </w:t>
      </w:r>
      <w:r w:rsidR="00FE019F">
        <w:rPr>
          <w:sz w:val="24"/>
          <w:szCs w:val="24"/>
          <w:lang w:val="lv-LV"/>
        </w:rPr>
        <w:t xml:space="preserve">novada domes priekšsēdētāja  (personiskais paraksts) </w:t>
      </w:r>
      <w:bookmarkStart w:id="0" w:name="_GoBack"/>
      <w:bookmarkEnd w:id="0"/>
      <w:r>
        <w:rPr>
          <w:sz w:val="24"/>
          <w:szCs w:val="24"/>
          <w:lang w:val="lv-LV"/>
        </w:rPr>
        <w:t xml:space="preserve">  Inga Priede</w:t>
      </w:r>
    </w:p>
    <w:sectPr w:rsidR="001123AF"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4BCF" w14:textId="77777777" w:rsidR="000A7215" w:rsidRDefault="000A7215" w:rsidP="00730438">
      <w:r>
        <w:separator/>
      </w:r>
    </w:p>
  </w:endnote>
  <w:endnote w:type="continuationSeparator" w:id="0">
    <w:p w14:paraId="5CE66B34" w14:textId="77777777" w:rsidR="000A7215" w:rsidRDefault="000A7215"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95E2" w14:textId="77777777" w:rsidR="000A7215" w:rsidRDefault="000A7215" w:rsidP="00730438">
      <w:r>
        <w:separator/>
      </w:r>
    </w:p>
  </w:footnote>
  <w:footnote w:type="continuationSeparator" w:id="0">
    <w:p w14:paraId="7F0FB71C" w14:textId="77777777" w:rsidR="000A7215" w:rsidRDefault="000A7215"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BEB"/>
    <w:multiLevelType w:val="hybridMultilevel"/>
    <w:tmpl w:val="D59AF908"/>
    <w:lvl w:ilvl="0" w:tplc="1C3813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0E2CD1"/>
    <w:multiLevelType w:val="hybridMultilevel"/>
    <w:tmpl w:val="0A5E1D20"/>
    <w:lvl w:ilvl="0" w:tplc="116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77E5F"/>
    <w:multiLevelType w:val="hybridMultilevel"/>
    <w:tmpl w:val="9064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3927"/>
    <w:multiLevelType w:val="hybridMultilevel"/>
    <w:tmpl w:val="BBC4F5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3"/>
  </w:num>
  <w:num w:numId="5">
    <w:abstractNumId w:val="9"/>
  </w:num>
  <w:num w:numId="6">
    <w:abstractNumId w:val="6"/>
  </w:num>
  <w:num w:numId="7">
    <w:abstractNumId w:val="11"/>
  </w:num>
  <w:num w:numId="8">
    <w:abstractNumId w:val="12"/>
  </w:num>
  <w:num w:numId="9">
    <w:abstractNumId w:val="10"/>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56064"/>
    <w:rsid w:val="00060730"/>
    <w:rsid w:val="00081037"/>
    <w:rsid w:val="00086D0A"/>
    <w:rsid w:val="000A7215"/>
    <w:rsid w:val="000B264F"/>
    <w:rsid w:val="000C0475"/>
    <w:rsid w:val="000C299A"/>
    <w:rsid w:val="000C3DC0"/>
    <w:rsid w:val="000C4464"/>
    <w:rsid w:val="000C4A01"/>
    <w:rsid w:val="000C79C6"/>
    <w:rsid w:val="000D195D"/>
    <w:rsid w:val="000E5DF7"/>
    <w:rsid w:val="000F070A"/>
    <w:rsid w:val="0010359A"/>
    <w:rsid w:val="001123AF"/>
    <w:rsid w:val="00115D1A"/>
    <w:rsid w:val="001260E5"/>
    <w:rsid w:val="001261E2"/>
    <w:rsid w:val="001317B4"/>
    <w:rsid w:val="0014587D"/>
    <w:rsid w:val="00152EB8"/>
    <w:rsid w:val="001763B1"/>
    <w:rsid w:val="00180757"/>
    <w:rsid w:val="001C35B0"/>
    <w:rsid w:val="001C6580"/>
    <w:rsid w:val="001C6F68"/>
    <w:rsid w:val="001E1A6D"/>
    <w:rsid w:val="001E3511"/>
    <w:rsid w:val="001F2D3B"/>
    <w:rsid w:val="0021133E"/>
    <w:rsid w:val="00252D1B"/>
    <w:rsid w:val="00264673"/>
    <w:rsid w:val="00266DC0"/>
    <w:rsid w:val="00280E64"/>
    <w:rsid w:val="0029768C"/>
    <w:rsid w:val="002A6221"/>
    <w:rsid w:val="002A7BA8"/>
    <w:rsid w:val="002C18DB"/>
    <w:rsid w:val="00301165"/>
    <w:rsid w:val="00302A59"/>
    <w:rsid w:val="00304AAF"/>
    <w:rsid w:val="003074F4"/>
    <w:rsid w:val="00316AC2"/>
    <w:rsid w:val="003171D0"/>
    <w:rsid w:val="003212FB"/>
    <w:rsid w:val="00325C31"/>
    <w:rsid w:val="003271F6"/>
    <w:rsid w:val="00342F61"/>
    <w:rsid w:val="00353B3C"/>
    <w:rsid w:val="00355789"/>
    <w:rsid w:val="00357473"/>
    <w:rsid w:val="0036099E"/>
    <w:rsid w:val="00361F83"/>
    <w:rsid w:val="00363472"/>
    <w:rsid w:val="00366F54"/>
    <w:rsid w:val="00367D68"/>
    <w:rsid w:val="003727A6"/>
    <w:rsid w:val="00372E1B"/>
    <w:rsid w:val="00381628"/>
    <w:rsid w:val="00397EFB"/>
    <w:rsid w:val="003B20A2"/>
    <w:rsid w:val="003B3810"/>
    <w:rsid w:val="003D437B"/>
    <w:rsid w:val="003E2133"/>
    <w:rsid w:val="003E2FA6"/>
    <w:rsid w:val="003F15BC"/>
    <w:rsid w:val="003F21E1"/>
    <w:rsid w:val="003F4698"/>
    <w:rsid w:val="003F5D73"/>
    <w:rsid w:val="0040064A"/>
    <w:rsid w:val="00416727"/>
    <w:rsid w:val="00426D98"/>
    <w:rsid w:val="00433DBD"/>
    <w:rsid w:val="0044452F"/>
    <w:rsid w:val="00446564"/>
    <w:rsid w:val="00453C19"/>
    <w:rsid w:val="00487FBF"/>
    <w:rsid w:val="00495D69"/>
    <w:rsid w:val="004A1B50"/>
    <w:rsid w:val="004A3F70"/>
    <w:rsid w:val="004B64DE"/>
    <w:rsid w:val="004C109F"/>
    <w:rsid w:val="004C1808"/>
    <w:rsid w:val="004C57FC"/>
    <w:rsid w:val="004D2F13"/>
    <w:rsid w:val="004D35DD"/>
    <w:rsid w:val="004D5B76"/>
    <w:rsid w:val="004E5B9E"/>
    <w:rsid w:val="004F1A96"/>
    <w:rsid w:val="004F3D45"/>
    <w:rsid w:val="00503E15"/>
    <w:rsid w:val="00506002"/>
    <w:rsid w:val="00507619"/>
    <w:rsid w:val="00526E15"/>
    <w:rsid w:val="00535049"/>
    <w:rsid w:val="00545F64"/>
    <w:rsid w:val="00550DC7"/>
    <w:rsid w:val="00561B59"/>
    <w:rsid w:val="00573B88"/>
    <w:rsid w:val="00586CEC"/>
    <w:rsid w:val="005A2962"/>
    <w:rsid w:val="005A45F1"/>
    <w:rsid w:val="005A59C2"/>
    <w:rsid w:val="005E291E"/>
    <w:rsid w:val="005E4B8D"/>
    <w:rsid w:val="005E528F"/>
    <w:rsid w:val="006032E9"/>
    <w:rsid w:val="00605ACA"/>
    <w:rsid w:val="00613863"/>
    <w:rsid w:val="00620C32"/>
    <w:rsid w:val="006301E2"/>
    <w:rsid w:val="00633AE1"/>
    <w:rsid w:val="00636192"/>
    <w:rsid w:val="00636F10"/>
    <w:rsid w:val="00640BEC"/>
    <w:rsid w:val="0065655B"/>
    <w:rsid w:val="00671ED0"/>
    <w:rsid w:val="006745ED"/>
    <w:rsid w:val="006A397F"/>
    <w:rsid w:val="006A6063"/>
    <w:rsid w:val="006A6F37"/>
    <w:rsid w:val="006C05D4"/>
    <w:rsid w:val="006D10FF"/>
    <w:rsid w:val="006F5110"/>
    <w:rsid w:val="00730438"/>
    <w:rsid w:val="007309C6"/>
    <w:rsid w:val="007365C2"/>
    <w:rsid w:val="007415CF"/>
    <w:rsid w:val="00744E34"/>
    <w:rsid w:val="007705ED"/>
    <w:rsid w:val="007730FA"/>
    <w:rsid w:val="0078085B"/>
    <w:rsid w:val="00783A77"/>
    <w:rsid w:val="007A4277"/>
    <w:rsid w:val="007A54CC"/>
    <w:rsid w:val="007C07A7"/>
    <w:rsid w:val="007C7B6D"/>
    <w:rsid w:val="007C7FE1"/>
    <w:rsid w:val="007D2453"/>
    <w:rsid w:val="007F1963"/>
    <w:rsid w:val="0080336A"/>
    <w:rsid w:val="00804B9E"/>
    <w:rsid w:val="00813BD4"/>
    <w:rsid w:val="0081584D"/>
    <w:rsid w:val="008373B6"/>
    <w:rsid w:val="0084294D"/>
    <w:rsid w:val="0085201A"/>
    <w:rsid w:val="00852829"/>
    <w:rsid w:val="0085692F"/>
    <w:rsid w:val="00861121"/>
    <w:rsid w:val="00870FC2"/>
    <w:rsid w:val="008713C4"/>
    <w:rsid w:val="00872FE8"/>
    <w:rsid w:val="008739B7"/>
    <w:rsid w:val="008765E6"/>
    <w:rsid w:val="00880140"/>
    <w:rsid w:val="00880A19"/>
    <w:rsid w:val="008935EA"/>
    <w:rsid w:val="008942CE"/>
    <w:rsid w:val="008979CF"/>
    <w:rsid w:val="008B2343"/>
    <w:rsid w:val="008C026D"/>
    <w:rsid w:val="008D141A"/>
    <w:rsid w:val="008D34E4"/>
    <w:rsid w:val="008D37C1"/>
    <w:rsid w:val="008D64AC"/>
    <w:rsid w:val="008E2489"/>
    <w:rsid w:val="008E6E11"/>
    <w:rsid w:val="008F157A"/>
    <w:rsid w:val="00905E09"/>
    <w:rsid w:val="00917061"/>
    <w:rsid w:val="00917CDF"/>
    <w:rsid w:val="0092030D"/>
    <w:rsid w:val="009214BB"/>
    <w:rsid w:val="00921D8B"/>
    <w:rsid w:val="009278B5"/>
    <w:rsid w:val="009358A9"/>
    <w:rsid w:val="00966DD2"/>
    <w:rsid w:val="00974C2B"/>
    <w:rsid w:val="00981BF0"/>
    <w:rsid w:val="009979B9"/>
    <w:rsid w:val="009A2C63"/>
    <w:rsid w:val="009C2035"/>
    <w:rsid w:val="009C667D"/>
    <w:rsid w:val="009D28A3"/>
    <w:rsid w:val="009E361F"/>
    <w:rsid w:val="00A1542F"/>
    <w:rsid w:val="00A159E3"/>
    <w:rsid w:val="00A1702C"/>
    <w:rsid w:val="00A35CC3"/>
    <w:rsid w:val="00A36D2D"/>
    <w:rsid w:val="00A41C80"/>
    <w:rsid w:val="00A61027"/>
    <w:rsid w:val="00A61182"/>
    <w:rsid w:val="00A74B74"/>
    <w:rsid w:val="00A7575F"/>
    <w:rsid w:val="00A82460"/>
    <w:rsid w:val="00A828F4"/>
    <w:rsid w:val="00AA5869"/>
    <w:rsid w:val="00AB432D"/>
    <w:rsid w:val="00AD0FCD"/>
    <w:rsid w:val="00AD1C4B"/>
    <w:rsid w:val="00AE2E25"/>
    <w:rsid w:val="00AE6944"/>
    <w:rsid w:val="00B067F2"/>
    <w:rsid w:val="00B1052C"/>
    <w:rsid w:val="00B525AC"/>
    <w:rsid w:val="00B52BBB"/>
    <w:rsid w:val="00B55850"/>
    <w:rsid w:val="00B57F54"/>
    <w:rsid w:val="00B80BB0"/>
    <w:rsid w:val="00B90936"/>
    <w:rsid w:val="00BA1018"/>
    <w:rsid w:val="00BA571D"/>
    <w:rsid w:val="00BB2F86"/>
    <w:rsid w:val="00BB31B3"/>
    <w:rsid w:val="00BB56D3"/>
    <w:rsid w:val="00BC2C55"/>
    <w:rsid w:val="00BD53A7"/>
    <w:rsid w:val="00BD5F81"/>
    <w:rsid w:val="00BF3D99"/>
    <w:rsid w:val="00C01DAE"/>
    <w:rsid w:val="00C02A8C"/>
    <w:rsid w:val="00C06BB2"/>
    <w:rsid w:val="00C24FE4"/>
    <w:rsid w:val="00C256B7"/>
    <w:rsid w:val="00C43ECA"/>
    <w:rsid w:val="00C444E5"/>
    <w:rsid w:val="00C4450A"/>
    <w:rsid w:val="00C446D4"/>
    <w:rsid w:val="00C568FF"/>
    <w:rsid w:val="00C6505C"/>
    <w:rsid w:val="00C75C56"/>
    <w:rsid w:val="00C80CD5"/>
    <w:rsid w:val="00C8465B"/>
    <w:rsid w:val="00C96862"/>
    <w:rsid w:val="00CA572C"/>
    <w:rsid w:val="00CA658B"/>
    <w:rsid w:val="00CC47DA"/>
    <w:rsid w:val="00CD02D2"/>
    <w:rsid w:val="00CE5F87"/>
    <w:rsid w:val="00CF351D"/>
    <w:rsid w:val="00CF5E55"/>
    <w:rsid w:val="00D0285C"/>
    <w:rsid w:val="00D12E17"/>
    <w:rsid w:val="00D13291"/>
    <w:rsid w:val="00D24CF6"/>
    <w:rsid w:val="00D25C47"/>
    <w:rsid w:val="00D27397"/>
    <w:rsid w:val="00D3561E"/>
    <w:rsid w:val="00D54B97"/>
    <w:rsid w:val="00D6697E"/>
    <w:rsid w:val="00D674D9"/>
    <w:rsid w:val="00D706A6"/>
    <w:rsid w:val="00D722D1"/>
    <w:rsid w:val="00D82B63"/>
    <w:rsid w:val="00D846FB"/>
    <w:rsid w:val="00D96D29"/>
    <w:rsid w:val="00D9763F"/>
    <w:rsid w:val="00DB44E0"/>
    <w:rsid w:val="00DD53CA"/>
    <w:rsid w:val="00DD547F"/>
    <w:rsid w:val="00DD6F2D"/>
    <w:rsid w:val="00DE443B"/>
    <w:rsid w:val="00DE7C6E"/>
    <w:rsid w:val="00DF772D"/>
    <w:rsid w:val="00E05601"/>
    <w:rsid w:val="00E059A4"/>
    <w:rsid w:val="00E3007A"/>
    <w:rsid w:val="00E3731B"/>
    <w:rsid w:val="00E43821"/>
    <w:rsid w:val="00E566F3"/>
    <w:rsid w:val="00E7130D"/>
    <w:rsid w:val="00E85047"/>
    <w:rsid w:val="00EA2103"/>
    <w:rsid w:val="00EA62AD"/>
    <w:rsid w:val="00EA7522"/>
    <w:rsid w:val="00EB128D"/>
    <w:rsid w:val="00EB16C4"/>
    <w:rsid w:val="00EC2A6B"/>
    <w:rsid w:val="00EC46D5"/>
    <w:rsid w:val="00ED62D0"/>
    <w:rsid w:val="00EF6201"/>
    <w:rsid w:val="00F062DE"/>
    <w:rsid w:val="00F10205"/>
    <w:rsid w:val="00F1727C"/>
    <w:rsid w:val="00F36EAF"/>
    <w:rsid w:val="00F55129"/>
    <w:rsid w:val="00F5779B"/>
    <w:rsid w:val="00F95A6D"/>
    <w:rsid w:val="00F97A63"/>
    <w:rsid w:val="00FB323D"/>
    <w:rsid w:val="00FB3808"/>
    <w:rsid w:val="00FC6841"/>
    <w:rsid w:val="00FD4558"/>
    <w:rsid w:val="00FE019F"/>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4F5B429C"/>
  <w15:docId w15:val="{3C29B319-1407-489A-BAA5-5CD2787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paragraph" w:customStyle="1" w:styleId="Char">
    <w:name w:val="Char"/>
    <w:basedOn w:val="Parasts"/>
    <w:rsid w:val="000C4464"/>
    <w:pPr>
      <w:spacing w:before="120" w:after="160" w:line="240" w:lineRule="exact"/>
      <w:ind w:firstLine="720"/>
      <w:jc w:val="both"/>
    </w:pPr>
    <w:rPr>
      <w:rFonts w:ascii="Verdana" w:hAnsi="Verdana"/>
      <w:lang w:eastAsia="lv-LV"/>
    </w:rPr>
  </w:style>
  <w:style w:type="character" w:styleId="Hipersaite">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Parasts"/>
    <w:link w:val="3"/>
    <w:rsid w:val="00EF6201"/>
    <w:pPr>
      <w:widowControl w:val="0"/>
      <w:shd w:val="clear" w:color="auto" w:fill="FFFFFF"/>
      <w:spacing w:before="420" w:line="24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9794">
      <w:bodyDiv w:val="1"/>
      <w:marLeft w:val="0"/>
      <w:marRight w:val="0"/>
      <w:marTop w:val="0"/>
      <w:marBottom w:val="0"/>
      <w:divBdr>
        <w:top w:val="none" w:sz="0" w:space="0" w:color="auto"/>
        <w:left w:val="none" w:sz="0" w:space="0" w:color="auto"/>
        <w:bottom w:val="none" w:sz="0" w:space="0" w:color="auto"/>
        <w:right w:val="none" w:sz="0" w:space="0" w:color="auto"/>
      </w:divBdr>
    </w:div>
    <w:div w:id="775564239">
      <w:bodyDiv w:val="1"/>
      <w:marLeft w:val="0"/>
      <w:marRight w:val="0"/>
      <w:marTop w:val="0"/>
      <w:marBottom w:val="0"/>
      <w:divBdr>
        <w:top w:val="none" w:sz="0" w:space="0" w:color="auto"/>
        <w:left w:val="none" w:sz="0" w:space="0" w:color="auto"/>
        <w:bottom w:val="none" w:sz="0" w:space="0" w:color="auto"/>
        <w:right w:val="none" w:sz="0" w:space="0" w:color="auto"/>
      </w:divBdr>
    </w:div>
    <w:div w:id="890386331">
      <w:bodyDiv w:val="1"/>
      <w:marLeft w:val="0"/>
      <w:marRight w:val="0"/>
      <w:marTop w:val="0"/>
      <w:marBottom w:val="0"/>
      <w:divBdr>
        <w:top w:val="none" w:sz="0" w:space="0" w:color="auto"/>
        <w:left w:val="none" w:sz="0" w:space="0" w:color="auto"/>
        <w:bottom w:val="none" w:sz="0" w:space="0" w:color="auto"/>
        <w:right w:val="none" w:sz="0" w:space="0" w:color="auto"/>
      </w:divBdr>
    </w:div>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3007-administrativas-atbild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1596</Words>
  <Characters>911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27</cp:revision>
  <cp:lastPrinted>2018-05-02T08:48:00Z</cp:lastPrinted>
  <dcterms:created xsi:type="dcterms:W3CDTF">2019-11-20T13:48:00Z</dcterms:created>
  <dcterms:modified xsi:type="dcterms:W3CDTF">2020-08-04T11:21:00Z</dcterms:modified>
</cp:coreProperties>
</file>