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F" w:rsidRDefault="00944DCF">
      <w:bookmarkStart w:id="0" w:name="_GoBack"/>
      <w:bookmarkEnd w:id="0"/>
    </w:p>
    <w:p w:rsidR="00944DCF" w:rsidRDefault="00944DCF"/>
    <w:p w:rsidR="00F51482" w:rsidRDefault="00F51482" w:rsidP="00F51482">
      <w:pPr>
        <w:jc w:val="center"/>
        <w:rPr>
          <w:sz w:val="28"/>
        </w:rPr>
      </w:pPr>
      <w:r>
        <w:rPr>
          <w:sz w:val="28"/>
        </w:rPr>
        <w:t>Skaidrojošs apraksts SAT sadaļai.</w:t>
      </w:r>
    </w:p>
    <w:p w:rsidR="00944DCF" w:rsidRDefault="00944DCF" w:rsidP="001B0A8E">
      <w:pPr>
        <w:jc w:val="center"/>
        <w:rPr>
          <w:sz w:val="28"/>
        </w:rPr>
      </w:pPr>
    </w:p>
    <w:p w:rsidR="00944DCF" w:rsidRDefault="00944DCF">
      <w:pPr>
        <w:jc w:val="both"/>
        <w:rPr>
          <w:sz w:val="24"/>
        </w:rPr>
      </w:pPr>
    </w:p>
    <w:p w:rsidR="00461417" w:rsidRPr="008C4FBD" w:rsidRDefault="00461417">
      <w:pPr>
        <w:jc w:val="both"/>
        <w:rPr>
          <w:b/>
          <w:sz w:val="24"/>
        </w:rPr>
      </w:pPr>
      <w:r>
        <w:rPr>
          <w:b/>
          <w:sz w:val="24"/>
        </w:rPr>
        <w:t>1</w:t>
      </w:r>
      <w:r w:rsidR="00944DCF">
        <w:rPr>
          <w:b/>
          <w:sz w:val="24"/>
        </w:rPr>
        <w:t>.  Siltumtrases montāža.</w:t>
      </w:r>
      <w:r w:rsidR="00A85FDA">
        <w:rPr>
          <w:b/>
          <w:sz w:val="24"/>
        </w:rPr>
        <w:t xml:space="preserve">  </w:t>
      </w:r>
    </w:p>
    <w:p w:rsidR="00461417" w:rsidRDefault="006B2DCE">
      <w:pPr>
        <w:jc w:val="both"/>
        <w:rPr>
          <w:sz w:val="24"/>
        </w:rPr>
      </w:pPr>
      <w:r>
        <w:rPr>
          <w:sz w:val="24"/>
        </w:rPr>
        <w:t>Siltumtīklu jaunbūves</w:t>
      </w:r>
      <w:r w:rsidR="00461417">
        <w:rPr>
          <w:sz w:val="24"/>
        </w:rPr>
        <w:t xml:space="preserve"> projekts izstrādā</w:t>
      </w:r>
      <w:r w:rsidR="00976F6F">
        <w:rPr>
          <w:sz w:val="24"/>
        </w:rPr>
        <w:t xml:space="preserve">ts </w:t>
      </w:r>
      <w:r w:rsidR="002E3546">
        <w:rPr>
          <w:sz w:val="24"/>
        </w:rPr>
        <w:t>saskaņā ar SIA „KANDAVAS KOMUNĀLIE PAKALPOJUMI</w:t>
      </w:r>
      <w:r w:rsidR="007946E0">
        <w:rPr>
          <w:sz w:val="24"/>
        </w:rPr>
        <w:t>” izdoto projektēšanas uzdev</w:t>
      </w:r>
      <w:r w:rsidR="002E3546">
        <w:rPr>
          <w:sz w:val="24"/>
        </w:rPr>
        <w:t>umu.</w:t>
      </w:r>
    </w:p>
    <w:p w:rsidR="00461417" w:rsidRDefault="00461417">
      <w:pPr>
        <w:jc w:val="both"/>
        <w:rPr>
          <w:sz w:val="24"/>
        </w:rPr>
      </w:pPr>
      <w:r>
        <w:rPr>
          <w:sz w:val="24"/>
        </w:rPr>
        <w:t xml:space="preserve">Projektā paredzēts veikt </w:t>
      </w:r>
      <w:r w:rsidR="002E3546">
        <w:rPr>
          <w:b/>
          <w:sz w:val="24"/>
        </w:rPr>
        <w:t>siltumtīklu posma</w:t>
      </w:r>
      <w:r w:rsidR="00976F6F">
        <w:rPr>
          <w:b/>
          <w:sz w:val="24"/>
        </w:rPr>
        <w:t xml:space="preserve"> </w:t>
      </w:r>
      <w:r w:rsidR="002E3546">
        <w:rPr>
          <w:b/>
          <w:sz w:val="24"/>
        </w:rPr>
        <w:t>izbūvi no internātskolas</w:t>
      </w:r>
      <w:r w:rsidR="00976F6F">
        <w:rPr>
          <w:b/>
          <w:sz w:val="24"/>
        </w:rPr>
        <w:t xml:space="preserve"> katlu</w:t>
      </w:r>
      <w:r w:rsidR="002E3546">
        <w:rPr>
          <w:b/>
          <w:sz w:val="24"/>
        </w:rPr>
        <w:t xml:space="preserve"> mājas līdz Ķiršu ielai Kandavā.</w:t>
      </w:r>
      <w:r w:rsidR="00976F6F">
        <w:rPr>
          <w:b/>
          <w:sz w:val="24"/>
        </w:rPr>
        <w:t xml:space="preserve"> </w:t>
      </w:r>
    </w:p>
    <w:p w:rsidR="00944DCF" w:rsidRDefault="00944DCF">
      <w:pPr>
        <w:jc w:val="both"/>
        <w:rPr>
          <w:sz w:val="24"/>
        </w:rPr>
      </w:pPr>
      <w:r>
        <w:rPr>
          <w:sz w:val="24"/>
        </w:rPr>
        <w:t>Siltumtrase proj</w:t>
      </w:r>
      <w:r w:rsidR="00AF3694">
        <w:rPr>
          <w:sz w:val="24"/>
        </w:rPr>
        <w:t>ektēta no rūpnieciski izolētiem</w:t>
      </w:r>
      <w:r w:rsidR="009C435D">
        <w:rPr>
          <w:sz w:val="24"/>
        </w:rPr>
        <w:t xml:space="preserve"> </w:t>
      </w:r>
      <w:r>
        <w:rPr>
          <w:sz w:val="24"/>
        </w:rPr>
        <w:t>cauruļvadiem ar signalizācijas sistēmu</w:t>
      </w:r>
      <w:r w:rsidR="001527D0">
        <w:rPr>
          <w:sz w:val="24"/>
        </w:rPr>
        <w:t xml:space="preserve"> vai analogām sistēmām</w:t>
      </w:r>
      <w:r>
        <w:rPr>
          <w:sz w:val="24"/>
        </w:rPr>
        <w:t xml:space="preserve">. </w:t>
      </w:r>
    </w:p>
    <w:p w:rsidR="00BE237E" w:rsidRDefault="00944DCF">
      <w:pPr>
        <w:jc w:val="both"/>
        <w:rPr>
          <w:sz w:val="24"/>
        </w:rPr>
      </w:pPr>
      <w:r>
        <w:rPr>
          <w:sz w:val="24"/>
        </w:rPr>
        <w:t xml:space="preserve">Montāžas veids – </w:t>
      </w:r>
      <w:proofErr w:type="spellStart"/>
      <w:r w:rsidR="001527D0">
        <w:rPr>
          <w:sz w:val="24"/>
        </w:rPr>
        <w:t>bezkanāla</w:t>
      </w:r>
      <w:proofErr w:type="spellEnd"/>
      <w:r w:rsidR="00BE53FA">
        <w:rPr>
          <w:sz w:val="24"/>
        </w:rPr>
        <w:t xml:space="preserve"> cauruļvadu montāža.</w:t>
      </w:r>
    </w:p>
    <w:p w:rsidR="00037EB9" w:rsidRDefault="00BE53FA" w:rsidP="007C19A2">
      <w:pPr>
        <w:jc w:val="both"/>
        <w:rPr>
          <w:sz w:val="24"/>
        </w:rPr>
      </w:pPr>
      <w:r>
        <w:rPr>
          <w:sz w:val="24"/>
        </w:rPr>
        <w:t xml:space="preserve">Siltumtīklu temperatūras un spriegumi tiek kompensēti </w:t>
      </w:r>
      <w:r w:rsidR="001527D0">
        <w:rPr>
          <w:sz w:val="24"/>
        </w:rPr>
        <w:t>ar trases pagriezienos uzstādītiem putu spilveniem</w:t>
      </w:r>
      <w:r w:rsidR="00491667">
        <w:rPr>
          <w:sz w:val="24"/>
        </w:rPr>
        <w:t>.</w:t>
      </w:r>
    </w:p>
    <w:p w:rsidR="00E61EA0" w:rsidRDefault="00944DCF">
      <w:pPr>
        <w:jc w:val="both"/>
        <w:rPr>
          <w:sz w:val="24"/>
        </w:rPr>
      </w:pPr>
      <w:r>
        <w:rPr>
          <w:sz w:val="24"/>
        </w:rPr>
        <w:t>Materiālu daudzums norādīts specifikācijā.</w:t>
      </w:r>
    </w:p>
    <w:p w:rsidR="00E61EA0" w:rsidRDefault="00E61EA0">
      <w:pPr>
        <w:jc w:val="both"/>
        <w:rPr>
          <w:sz w:val="24"/>
        </w:rPr>
      </w:pPr>
      <w:r>
        <w:rPr>
          <w:sz w:val="24"/>
        </w:rPr>
        <w:t xml:space="preserve">Ja nepieciešams, būvniecības gaitā paredzēt iespēju izmantot gruntsūdens pazemināšanas sistēmu. </w:t>
      </w:r>
    </w:p>
    <w:p w:rsidR="0084488B" w:rsidRDefault="0084488B">
      <w:pPr>
        <w:jc w:val="both"/>
        <w:rPr>
          <w:sz w:val="24"/>
        </w:rPr>
      </w:pPr>
      <w:r>
        <w:rPr>
          <w:sz w:val="24"/>
        </w:rPr>
        <w:t>Tranšeju sienu nostiprināšanai izmantot sertificētus materiālus un sistēmas.</w:t>
      </w:r>
    </w:p>
    <w:p w:rsidR="00944DCF" w:rsidRDefault="00944DCF">
      <w:pPr>
        <w:jc w:val="both"/>
        <w:rPr>
          <w:sz w:val="24"/>
        </w:rPr>
      </w:pPr>
      <w:r>
        <w:rPr>
          <w:sz w:val="24"/>
        </w:rPr>
        <w:t>Pēc cauruļvadu metināšanas darbu beigšanas veikt 100% metināto šuvju pārbaudi ar rentgena vai ultraskaņas metodi. Pēc šuvju defektoskopijas veikt sistēmas hidraulisko pārbaudi.</w:t>
      </w:r>
    </w:p>
    <w:p w:rsidR="00944DCF" w:rsidRDefault="00944DCF">
      <w:pPr>
        <w:jc w:val="both"/>
        <w:rPr>
          <w:sz w:val="24"/>
        </w:rPr>
      </w:pPr>
      <w:r>
        <w:rPr>
          <w:sz w:val="24"/>
        </w:rPr>
        <w:t>Siltumtrases montāžu, pārbaudi un nodošanu ekspluatācija izpildīt atbilstoši LR celtniecības normām un no</w:t>
      </w:r>
      <w:r w:rsidR="00D25C30">
        <w:rPr>
          <w:sz w:val="24"/>
        </w:rPr>
        <w:t>teikumi</w:t>
      </w:r>
      <w:r w:rsidR="00046C02">
        <w:rPr>
          <w:sz w:val="24"/>
        </w:rPr>
        <w:t>em,</w:t>
      </w:r>
      <w:r w:rsidR="002E3546">
        <w:rPr>
          <w:sz w:val="24"/>
        </w:rPr>
        <w:t xml:space="preserve"> kā arī atbilstoši SIA „</w:t>
      </w:r>
      <w:r w:rsidR="002E3546">
        <w:rPr>
          <w:sz w:val="24"/>
        </w:rPr>
        <w:t>KANDAVAS KOMUNĀLIE PAKALPOJUMI</w:t>
      </w:r>
      <w:r w:rsidR="002E3546">
        <w:rPr>
          <w:sz w:val="24"/>
        </w:rPr>
        <w:t>”</w:t>
      </w:r>
      <w:r>
        <w:rPr>
          <w:sz w:val="24"/>
        </w:rPr>
        <w:t xml:space="preserve"> prasībām. </w:t>
      </w:r>
    </w:p>
    <w:p w:rsidR="00044945" w:rsidRDefault="00044945">
      <w:pPr>
        <w:jc w:val="both"/>
        <w:rPr>
          <w:sz w:val="24"/>
        </w:rPr>
      </w:pPr>
    </w:p>
    <w:p w:rsidR="00944DCF" w:rsidRPr="00DC2C6F" w:rsidRDefault="006B2DCE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51520A">
        <w:rPr>
          <w:b/>
          <w:sz w:val="24"/>
        </w:rPr>
        <w:t xml:space="preserve">.  </w:t>
      </w:r>
      <w:r w:rsidR="00944DCF">
        <w:rPr>
          <w:b/>
          <w:sz w:val="24"/>
        </w:rPr>
        <w:t>Siltumtrases krustojums ar kabeļiem.</w:t>
      </w:r>
    </w:p>
    <w:p w:rsidR="00944DCF" w:rsidRPr="00657D88" w:rsidRDefault="00944DCF" w:rsidP="0049447F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Kabeļu ieguldīšanas dziļums no zemes virsmas 0,7 –</w:t>
      </w:r>
      <w:proofErr w:type="gramStart"/>
      <w:r>
        <w:rPr>
          <w:sz w:val="24"/>
        </w:rPr>
        <w:t xml:space="preserve"> </w:t>
      </w:r>
      <w:r w:rsidR="0049447F">
        <w:rPr>
          <w:sz w:val="24"/>
        </w:rPr>
        <w:t xml:space="preserve"> </w:t>
      </w:r>
      <w:proofErr w:type="gramEnd"/>
      <w:r w:rsidR="0049447F">
        <w:rPr>
          <w:sz w:val="24"/>
        </w:rPr>
        <w:t>zem trotuāriem un zālājā</w:t>
      </w:r>
      <w:r w:rsidR="007723D3">
        <w:rPr>
          <w:sz w:val="24"/>
        </w:rPr>
        <w:t xml:space="preserve"> un 1m zem ielas braucamās daļas.</w:t>
      </w:r>
    </w:p>
    <w:p w:rsidR="007723D3" w:rsidRDefault="00944DC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Krustojumos ar cauruļvadiem kabeļi jāievieto kabeļu </w:t>
      </w:r>
      <w:r w:rsidR="00F464E3">
        <w:rPr>
          <w:sz w:val="24"/>
        </w:rPr>
        <w:t>PVC divdaļīgajās aizsargcaurulēs</w:t>
      </w:r>
      <w:r w:rsidR="007723D3">
        <w:rPr>
          <w:sz w:val="24"/>
        </w:rPr>
        <w:t>.</w:t>
      </w:r>
    </w:p>
    <w:p w:rsidR="00B91945" w:rsidRDefault="00944DCF" w:rsidP="001527D0">
      <w:pPr>
        <w:pStyle w:val="BodyText"/>
        <w:numPr>
          <w:ilvl w:val="0"/>
          <w:numId w:val="8"/>
        </w:numPr>
      </w:pPr>
      <w:r>
        <w:t>Virs siltumtrases esošos sakaru kabeļus un elektrokabe</w:t>
      </w:r>
      <w:r w:rsidR="0051520A">
        <w:t>ļus pēc atrakšanas</w:t>
      </w:r>
      <w:proofErr w:type="gramStart"/>
      <w:r w:rsidR="0051520A">
        <w:t xml:space="preserve">  </w:t>
      </w:r>
      <w:proofErr w:type="gramEnd"/>
      <w:r w:rsidR="0051520A">
        <w:t>nostiprināt.</w:t>
      </w:r>
    </w:p>
    <w:p w:rsidR="0051520A" w:rsidRDefault="0051520A" w:rsidP="0051520A">
      <w:pPr>
        <w:pStyle w:val="BodyText"/>
      </w:pPr>
    </w:p>
    <w:p w:rsidR="00944DCF" w:rsidRDefault="00944DCF" w:rsidP="006B2DCE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Siltumtrases krustojumi ar ūdensvada un kanalizācijas cauruļvadiem.</w:t>
      </w:r>
    </w:p>
    <w:p w:rsidR="00944DCF" w:rsidRDefault="00944DCF">
      <w:pPr>
        <w:pStyle w:val="BodyText"/>
      </w:pPr>
      <w:r>
        <w:rPr>
          <w:b/>
        </w:rPr>
        <w:t xml:space="preserve">   </w:t>
      </w:r>
      <w:r>
        <w:t>Krustojumu vietās veikt ūdensvada un kanalizācijas cauruļvadu nostiprināšanas darbus</w:t>
      </w:r>
      <w:r w:rsidR="005C29A0">
        <w:t xml:space="preserve"> (ja tas ir nepieciešams)</w:t>
      </w:r>
      <w:r>
        <w:t xml:space="preserve">, lai būvniecības gaitā netiktu deformēti minētie cauruļvadi. </w:t>
      </w:r>
    </w:p>
    <w:p w:rsidR="003C062C" w:rsidRDefault="003C062C">
      <w:pPr>
        <w:pStyle w:val="BodyText"/>
      </w:pPr>
    </w:p>
    <w:p w:rsidR="00B91945" w:rsidRPr="00B91945" w:rsidRDefault="006B2DCE" w:rsidP="006B2DCE">
      <w:pPr>
        <w:pStyle w:val="BodyText"/>
        <w:jc w:val="left"/>
        <w:rPr>
          <w:i/>
        </w:rPr>
      </w:pPr>
      <w:r>
        <w:rPr>
          <w:b/>
        </w:rPr>
        <w:t>4.</w:t>
      </w:r>
      <w:r w:rsidR="00B91945">
        <w:rPr>
          <w:b/>
        </w:rPr>
        <w:t xml:space="preserve">    Siltumtrases krustojumi ar gāzes vadiem</w:t>
      </w:r>
    </w:p>
    <w:p w:rsidR="00B91945" w:rsidRDefault="00B91945" w:rsidP="00B91945">
      <w:pPr>
        <w:pStyle w:val="BodyText"/>
        <w:jc w:val="left"/>
      </w:pPr>
      <w:r>
        <w:t>Pirms būvdarbu uzsākšanas veikt gāzes vadu šurf</w:t>
      </w:r>
      <w:r w:rsidR="00064DE9">
        <w:t>ēšanu un precizēt to augstuma atzīmes.</w:t>
      </w:r>
      <w:r w:rsidR="00703CAA">
        <w:t xml:space="preserve"> </w:t>
      </w:r>
    </w:p>
    <w:p w:rsidR="0041457B" w:rsidRDefault="0041457B">
      <w:pPr>
        <w:pStyle w:val="BodyText"/>
      </w:pPr>
    </w:p>
    <w:p w:rsidR="00944DCF" w:rsidRPr="008C4FBD" w:rsidRDefault="00B91945">
      <w:pPr>
        <w:pStyle w:val="BodyText"/>
        <w:rPr>
          <w:b/>
        </w:rPr>
      </w:pPr>
      <w:r>
        <w:rPr>
          <w:b/>
        </w:rPr>
        <w:t>7</w:t>
      </w:r>
      <w:r w:rsidR="00944DCF">
        <w:rPr>
          <w:b/>
        </w:rPr>
        <w:t>.  Vecās siltumtrases demontāža un segumu atjaunošana.</w:t>
      </w:r>
    </w:p>
    <w:p w:rsidR="00944DCF" w:rsidRDefault="00944DCF" w:rsidP="00130A77">
      <w:pPr>
        <w:pStyle w:val="BodyText"/>
      </w:pPr>
      <w:r>
        <w:t xml:space="preserve">  Uzsākot būvdarbus, nepieciešams pilnībā demontēt</w:t>
      </w:r>
      <w:r w:rsidR="005C3386">
        <w:t xml:space="preserve"> esošo</w:t>
      </w:r>
      <w:r w:rsidR="007946E0">
        <w:t xml:space="preserve"> </w:t>
      </w:r>
      <w:r w:rsidR="002967CF">
        <w:t>kanāla</w:t>
      </w:r>
      <w:r w:rsidR="001D65B9">
        <w:t xml:space="preserve"> siltumtrasi starp ēkā Ķiršu8, 10, 12.</w:t>
      </w:r>
    </w:p>
    <w:p w:rsidR="00944DCF" w:rsidRDefault="00944DCF" w:rsidP="00130A77">
      <w:pPr>
        <w:pStyle w:val="BodyText"/>
      </w:pPr>
      <w:r>
        <w:t xml:space="preserve">  Pēc siltumtrases bū</w:t>
      </w:r>
      <w:r w:rsidR="00EC5566">
        <w:t>vni</w:t>
      </w:r>
      <w:r w:rsidR="00582753">
        <w:t>ecības pabeigšanas veikt</w:t>
      </w:r>
      <w:r>
        <w:t xml:space="preserve"> se</w:t>
      </w:r>
      <w:r w:rsidR="00FA61EA">
        <w:t>gumu atjaunošanas darbus pilnā apjom</w:t>
      </w:r>
      <w:r w:rsidR="00C70817">
        <w:t>ā.</w:t>
      </w:r>
      <w:r w:rsidR="00FA61EA">
        <w:t xml:space="preserve"> </w:t>
      </w:r>
    </w:p>
    <w:p w:rsidR="00944DCF" w:rsidRDefault="00944DCF">
      <w:pPr>
        <w:jc w:val="both"/>
      </w:pPr>
    </w:p>
    <w:p w:rsidR="00944DCF" w:rsidRDefault="00944DCF">
      <w:pPr>
        <w:pStyle w:val="Heading2"/>
        <w:jc w:val="both"/>
      </w:pPr>
    </w:p>
    <w:p w:rsidR="00944DCF" w:rsidRDefault="00944DCF">
      <w:pPr>
        <w:pStyle w:val="Heading2"/>
        <w:jc w:val="both"/>
      </w:pPr>
    </w:p>
    <w:p w:rsidR="00944DCF" w:rsidRDefault="00944DCF">
      <w:pPr>
        <w:pStyle w:val="Heading2"/>
        <w:jc w:val="both"/>
      </w:pPr>
      <w:r>
        <w:t>Sastādīja                                                                                              M. Nagla</w:t>
      </w:r>
    </w:p>
    <w:sectPr w:rsidR="00944DCF" w:rsidSect="002E3546">
      <w:headerReference w:type="default" r:id="rId8"/>
      <w:pgSz w:w="11906" w:h="16838"/>
      <w:pgMar w:top="680" w:right="1797" w:bottom="567" w:left="1758" w:header="720" w:footer="720" w:gutter="1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77" w:rsidRDefault="00130A77" w:rsidP="00BF3735">
      <w:r>
        <w:separator/>
      </w:r>
    </w:p>
  </w:endnote>
  <w:endnote w:type="continuationSeparator" w:id="0">
    <w:p w:rsidR="00130A77" w:rsidRDefault="00130A77" w:rsidP="00B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77" w:rsidRDefault="00130A77" w:rsidP="00BF3735">
      <w:r>
        <w:separator/>
      </w:r>
    </w:p>
  </w:footnote>
  <w:footnote w:type="continuationSeparator" w:id="0">
    <w:p w:rsidR="00130A77" w:rsidRDefault="00130A77" w:rsidP="00BF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77" w:rsidRDefault="00FF63B9">
    <w:pPr>
      <w:pStyle w:val="Header"/>
    </w:pPr>
    <w:r w:rsidRPr="00FF63B9">
      <w:t>BP,</w:t>
    </w:r>
    <w:proofErr w:type="gramStart"/>
    <w:r w:rsidRPr="00FF63B9">
      <w:t xml:space="preserve">  </w:t>
    </w:r>
    <w:proofErr w:type="gramEnd"/>
    <w:r w:rsidRPr="00FF63B9">
      <w:t>SAT, Siltumtīklu posma izbūve no internātskolas katlu mājas līdz Ķiršu ielai, Kandavā.</w:t>
    </w:r>
  </w:p>
  <w:p w:rsidR="00130A77" w:rsidRDefault="00130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2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E27667"/>
    <w:multiLevelType w:val="hybridMultilevel"/>
    <w:tmpl w:val="DDD8450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695D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30589A"/>
    <w:multiLevelType w:val="hybridMultilevel"/>
    <w:tmpl w:val="41060A5E"/>
    <w:lvl w:ilvl="0" w:tplc="1312DD6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D3628"/>
    <w:multiLevelType w:val="hybridMultilevel"/>
    <w:tmpl w:val="CD8E7444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A62E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885F08"/>
    <w:multiLevelType w:val="singleLevel"/>
    <w:tmpl w:val="2FFE70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>
    <w:nsid w:val="47F309BE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8663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B1321B"/>
    <w:multiLevelType w:val="hybridMultilevel"/>
    <w:tmpl w:val="92F8A484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A466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040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3C2800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0E1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4E24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0460FE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5"/>
  </w:num>
  <w:num w:numId="9">
    <w:abstractNumId w:val="15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417"/>
    <w:rsid w:val="00037EB9"/>
    <w:rsid w:val="00044945"/>
    <w:rsid w:val="00046C02"/>
    <w:rsid w:val="00064DE9"/>
    <w:rsid w:val="00072770"/>
    <w:rsid w:val="000F6D04"/>
    <w:rsid w:val="001226AC"/>
    <w:rsid w:val="00126E52"/>
    <w:rsid w:val="00130A77"/>
    <w:rsid w:val="00130AF2"/>
    <w:rsid w:val="001527D0"/>
    <w:rsid w:val="001577EC"/>
    <w:rsid w:val="00184BB0"/>
    <w:rsid w:val="0018657E"/>
    <w:rsid w:val="001B0A8E"/>
    <w:rsid w:val="001D65B9"/>
    <w:rsid w:val="002029B8"/>
    <w:rsid w:val="002056F0"/>
    <w:rsid w:val="0024513C"/>
    <w:rsid w:val="002535C2"/>
    <w:rsid w:val="00257915"/>
    <w:rsid w:val="0029169E"/>
    <w:rsid w:val="002967CF"/>
    <w:rsid w:val="002C6808"/>
    <w:rsid w:val="002D1240"/>
    <w:rsid w:val="002D2CFF"/>
    <w:rsid w:val="002D360F"/>
    <w:rsid w:val="002D6469"/>
    <w:rsid w:val="002E3546"/>
    <w:rsid w:val="002F3BBA"/>
    <w:rsid w:val="00326DEC"/>
    <w:rsid w:val="003742AF"/>
    <w:rsid w:val="003C062C"/>
    <w:rsid w:val="003C3DE2"/>
    <w:rsid w:val="004079AD"/>
    <w:rsid w:val="0041457B"/>
    <w:rsid w:val="00461417"/>
    <w:rsid w:val="00482E19"/>
    <w:rsid w:val="00491667"/>
    <w:rsid w:val="0049447F"/>
    <w:rsid w:val="004C1867"/>
    <w:rsid w:val="004C69FF"/>
    <w:rsid w:val="004D2853"/>
    <w:rsid w:val="004E757B"/>
    <w:rsid w:val="0051520A"/>
    <w:rsid w:val="00516992"/>
    <w:rsid w:val="0056344B"/>
    <w:rsid w:val="00582753"/>
    <w:rsid w:val="005C29A0"/>
    <w:rsid w:val="005C3386"/>
    <w:rsid w:val="006441DD"/>
    <w:rsid w:val="00657D88"/>
    <w:rsid w:val="00662DEA"/>
    <w:rsid w:val="00671FBE"/>
    <w:rsid w:val="0068509D"/>
    <w:rsid w:val="006979B0"/>
    <w:rsid w:val="006B2DCE"/>
    <w:rsid w:val="00703CAA"/>
    <w:rsid w:val="00712F67"/>
    <w:rsid w:val="00753924"/>
    <w:rsid w:val="007723D3"/>
    <w:rsid w:val="007946E0"/>
    <w:rsid w:val="007A2924"/>
    <w:rsid w:val="007A7CC4"/>
    <w:rsid w:val="007C19A2"/>
    <w:rsid w:val="007C71ED"/>
    <w:rsid w:val="007D63E3"/>
    <w:rsid w:val="007E09B2"/>
    <w:rsid w:val="007E30D0"/>
    <w:rsid w:val="007E33B7"/>
    <w:rsid w:val="007F20B2"/>
    <w:rsid w:val="00814FB9"/>
    <w:rsid w:val="00835BD5"/>
    <w:rsid w:val="00842FBD"/>
    <w:rsid w:val="0084488B"/>
    <w:rsid w:val="00852B2B"/>
    <w:rsid w:val="008550EF"/>
    <w:rsid w:val="008959E3"/>
    <w:rsid w:val="008B7FA9"/>
    <w:rsid w:val="008C4FBD"/>
    <w:rsid w:val="0090127D"/>
    <w:rsid w:val="00944DCF"/>
    <w:rsid w:val="00974DF4"/>
    <w:rsid w:val="00976F6F"/>
    <w:rsid w:val="009A34E7"/>
    <w:rsid w:val="009A58CB"/>
    <w:rsid w:val="009C435D"/>
    <w:rsid w:val="009E4690"/>
    <w:rsid w:val="00A65094"/>
    <w:rsid w:val="00A671EE"/>
    <w:rsid w:val="00A85FDA"/>
    <w:rsid w:val="00A86705"/>
    <w:rsid w:val="00AC5B80"/>
    <w:rsid w:val="00AC61E4"/>
    <w:rsid w:val="00AE2F80"/>
    <w:rsid w:val="00AE61F2"/>
    <w:rsid w:val="00AF3694"/>
    <w:rsid w:val="00B91945"/>
    <w:rsid w:val="00BB6B46"/>
    <w:rsid w:val="00BE237E"/>
    <w:rsid w:val="00BE53FA"/>
    <w:rsid w:val="00BF3735"/>
    <w:rsid w:val="00C066A6"/>
    <w:rsid w:val="00C140BF"/>
    <w:rsid w:val="00C2236D"/>
    <w:rsid w:val="00C64943"/>
    <w:rsid w:val="00C70817"/>
    <w:rsid w:val="00C71E2E"/>
    <w:rsid w:val="00C742C0"/>
    <w:rsid w:val="00CB103D"/>
    <w:rsid w:val="00D25C30"/>
    <w:rsid w:val="00D90E62"/>
    <w:rsid w:val="00D9420A"/>
    <w:rsid w:val="00DA5134"/>
    <w:rsid w:val="00DC2C6F"/>
    <w:rsid w:val="00E02803"/>
    <w:rsid w:val="00E1038D"/>
    <w:rsid w:val="00E33AF9"/>
    <w:rsid w:val="00E357AC"/>
    <w:rsid w:val="00E554CC"/>
    <w:rsid w:val="00E61EA0"/>
    <w:rsid w:val="00E65D98"/>
    <w:rsid w:val="00E94265"/>
    <w:rsid w:val="00EA7635"/>
    <w:rsid w:val="00EB145D"/>
    <w:rsid w:val="00EB6A39"/>
    <w:rsid w:val="00EC5566"/>
    <w:rsid w:val="00EE7535"/>
    <w:rsid w:val="00F01453"/>
    <w:rsid w:val="00F21B63"/>
    <w:rsid w:val="00F320B0"/>
    <w:rsid w:val="00F37F32"/>
    <w:rsid w:val="00F464D2"/>
    <w:rsid w:val="00F464E3"/>
    <w:rsid w:val="00F51482"/>
    <w:rsid w:val="00F5677E"/>
    <w:rsid w:val="00F71C93"/>
    <w:rsid w:val="00FA61EA"/>
    <w:rsid w:val="00FB2D16"/>
    <w:rsid w:val="00FD61F6"/>
    <w:rsid w:val="00FE7A14"/>
    <w:rsid w:val="00FF3FE2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04"/>
  </w:style>
  <w:style w:type="paragraph" w:styleId="Heading1">
    <w:name w:val="heading 1"/>
    <w:basedOn w:val="Normal"/>
    <w:next w:val="Normal"/>
    <w:qFormat/>
    <w:rsid w:val="000F6D0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F6D0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D04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BF37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3735"/>
    <w:rPr>
      <w:lang w:eastAsia="lv-LV"/>
    </w:rPr>
  </w:style>
  <w:style w:type="paragraph" w:styleId="Footer">
    <w:name w:val="footer"/>
    <w:basedOn w:val="Normal"/>
    <w:link w:val="FooterChar"/>
    <w:rsid w:val="00BF37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3735"/>
    <w:rPr>
      <w:lang w:eastAsia="lv-LV"/>
    </w:rPr>
  </w:style>
  <w:style w:type="paragraph" w:styleId="BalloonText">
    <w:name w:val="Balloon Text"/>
    <w:basedOn w:val="Normal"/>
    <w:link w:val="BalloonTextChar"/>
    <w:rsid w:val="00BF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735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 RAKSTS</vt:lpstr>
    </vt:vector>
  </TitlesOfParts>
  <Company>VentAmonjaks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 RAKSTS</dc:title>
  <dc:creator>V.Cheksters</dc:creator>
  <cp:lastModifiedBy>User</cp:lastModifiedBy>
  <cp:revision>65</cp:revision>
  <cp:lastPrinted>2015-01-29T09:50:00Z</cp:lastPrinted>
  <dcterms:created xsi:type="dcterms:W3CDTF">2012-09-21T07:10:00Z</dcterms:created>
  <dcterms:modified xsi:type="dcterms:W3CDTF">2015-08-10T07:31:00Z</dcterms:modified>
</cp:coreProperties>
</file>