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4C08" w14:textId="77777777" w:rsidR="00A11885" w:rsidRDefault="008E2891">
      <w:pPr>
        <w:jc w:val="right"/>
        <w:rPr>
          <w:sz w:val="24"/>
          <w:szCs w:val="24"/>
        </w:rPr>
      </w:pPr>
      <w:r>
        <w:rPr>
          <w:sz w:val="24"/>
          <w:szCs w:val="24"/>
        </w:rPr>
        <w:t>Apstiprinu:_________________(</w:t>
      </w:r>
      <w:proofErr w:type="spellStart"/>
      <w:r>
        <w:rPr>
          <w:sz w:val="24"/>
          <w:szCs w:val="24"/>
        </w:rPr>
        <w:t>J.Mazitāns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  <w:t>Kandavas un pagastu apvienības vadītājs</w:t>
      </w:r>
    </w:p>
    <w:p w14:paraId="02E284B5" w14:textId="77777777" w:rsidR="00A11885" w:rsidRDefault="00A11885">
      <w:pPr>
        <w:jc w:val="center"/>
        <w:rPr>
          <w:sz w:val="32"/>
          <w:szCs w:val="32"/>
        </w:rPr>
      </w:pPr>
    </w:p>
    <w:p w14:paraId="4709D744" w14:textId="77777777" w:rsidR="00A11885" w:rsidRDefault="008E28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Kandavas un pagastu apvienības iestāžu </w:t>
      </w:r>
    </w:p>
    <w:p w14:paraId="5F94186E" w14:textId="77777777" w:rsidR="00A11885" w:rsidRDefault="008E28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 uzņēmumu sporta spēles  2023</w:t>
      </w:r>
    </w:p>
    <w:p w14:paraId="4F7A24CD" w14:textId="77777777" w:rsidR="00A11885" w:rsidRDefault="00A11885">
      <w:pPr>
        <w:jc w:val="center"/>
        <w:rPr>
          <w:sz w:val="32"/>
          <w:szCs w:val="32"/>
        </w:rPr>
      </w:pPr>
    </w:p>
    <w:p w14:paraId="1BE2BB72" w14:textId="77777777" w:rsidR="00A11885" w:rsidRDefault="008E28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Nolikums </w:t>
      </w:r>
    </w:p>
    <w:p w14:paraId="643DB843" w14:textId="77777777" w:rsidR="00A11885" w:rsidRDefault="008E2891">
      <w:pPr>
        <w:jc w:val="both"/>
      </w:pPr>
      <w:r>
        <w:rPr>
          <w:b/>
          <w:sz w:val="28"/>
          <w:szCs w:val="28"/>
        </w:rPr>
        <w:t xml:space="preserve">Mērķis : </w:t>
      </w:r>
      <w:r>
        <w:rPr>
          <w:sz w:val="24"/>
          <w:szCs w:val="24"/>
        </w:rPr>
        <w:t xml:space="preserve"> Radīt iespēju aktīviem un sportiskiem Kandavas un pagastu apvienības uzņēmējiem un iestāžu darbiniekiem pārbaudīt savas sadarbības prasmes dažādos kolektīva saliedēšanas uzdevumos un sporta aktivitātēs. Noskaidrot saliedētāko, sportiskāko un aktīvāko koma</w:t>
      </w:r>
      <w:r>
        <w:rPr>
          <w:sz w:val="24"/>
          <w:szCs w:val="24"/>
        </w:rPr>
        <w:t xml:space="preserve">ndu. </w:t>
      </w:r>
    </w:p>
    <w:p w14:paraId="2ED2D6DB" w14:textId="77777777" w:rsidR="00A11885" w:rsidRDefault="008E2891">
      <w:pPr>
        <w:tabs>
          <w:tab w:val="left" w:pos="4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Laiks un vieta : </w:t>
      </w:r>
      <w:r>
        <w:rPr>
          <w:b/>
          <w:sz w:val="28"/>
          <w:szCs w:val="28"/>
        </w:rPr>
        <w:tab/>
      </w:r>
    </w:p>
    <w:p w14:paraId="69895457" w14:textId="77777777" w:rsidR="00A11885" w:rsidRDefault="008E2891">
      <w:r>
        <w:rPr>
          <w:sz w:val="24"/>
          <w:szCs w:val="24"/>
        </w:rPr>
        <w:t xml:space="preserve">2023.gada 19.augusts, Engures promenādes pludmale, Engurē. </w:t>
      </w:r>
    </w:p>
    <w:p w14:paraId="54758411" w14:textId="77777777" w:rsidR="00A11885" w:rsidRDefault="008E2891">
      <w:r>
        <w:rPr>
          <w:sz w:val="24"/>
          <w:szCs w:val="24"/>
        </w:rPr>
        <w:t>11:00  – dalībnieku ierašanās, reģistrācija</w:t>
      </w:r>
    </w:p>
    <w:p w14:paraId="3B5860AF" w14:textId="77777777" w:rsidR="00A11885" w:rsidRDefault="008E2891">
      <w:r>
        <w:rPr>
          <w:sz w:val="24"/>
          <w:szCs w:val="24"/>
        </w:rPr>
        <w:t xml:space="preserve">11:45 – sapulce komandu pārstāvjiem par sporta spēļu uzdevumiem, to veikšanas  </w:t>
      </w:r>
      <w:r>
        <w:rPr>
          <w:sz w:val="24"/>
          <w:szCs w:val="24"/>
        </w:rPr>
        <w:tab/>
        <w:t xml:space="preserve"> secību, atbildes uz jautājumiem</w:t>
      </w:r>
    </w:p>
    <w:p w14:paraId="4881F19D" w14:textId="77777777" w:rsidR="00A11885" w:rsidRDefault="008E2891">
      <w:r>
        <w:rPr>
          <w:sz w:val="24"/>
          <w:szCs w:val="24"/>
        </w:rPr>
        <w:t>12:00 – sporta</w:t>
      </w:r>
      <w:r>
        <w:rPr>
          <w:sz w:val="24"/>
          <w:szCs w:val="24"/>
        </w:rPr>
        <w:t xml:space="preserve"> spēļu atklāšana, sporta un kolektīva saliedēšanas aktivitāšu I daļa</w:t>
      </w:r>
    </w:p>
    <w:p w14:paraId="3C1EFE49" w14:textId="77777777" w:rsidR="00A11885" w:rsidRDefault="008E2891">
      <w:r>
        <w:rPr>
          <w:sz w:val="24"/>
          <w:szCs w:val="24"/>
        </w:rPr>
        <w:t>15:00 – pārtraukums pusdienām</w:t>
      </w:r>
    </w:p>
    <w:p w14:paraId="0C0DFFBA" w14:textId="77777777" w:rsidR="00A11885" w:rsidRDefault="008E2891">
      <w:r>
        <w:rPr>
          <w:sz w:val="24"/>
          <w:szCs w:val="24"/>
        </w:rPr>
        <w:t>16:00 – sporta un kolektīva saliedēšanas aktivitāšu II daļa</w:t>
      </w:r>
    </w:p>
    <w:p w14:paraId="101847CF" w14:textId="77777777" w:rsidR="00A11885" w:rsidRDefault="008E2891">
      <w:r>
        <w:rPr>
          <w:sz w:val="24"/>
          <w:szCs w:val="24"/>
        </w:rPr>
        <w:t>19:00 – rezultātu paziņošana, komandu apbalvošana</w:t>
      </w:r>
    </w:p>
    <w:p w14:paraId="0E877D62" w14:textId="77777777" w:rsidR="00A11885" w:rsidRDefault="008E2891">
      <w:r>
        <w:rPr>
          <w:sz w:val="24"/>
          <w:szCs w:val="24"/>
        </w:rPr>
        <w:t>19:30 – vakara programma ar dzīvo mūziku</w:t>
      </w:r>
    </w:p>
    <w:p w14:paraId="7EE1E061" w14:textId="77777777" w:rsidR="00A11885" w:rsidRDefault="008E2891">
      <w:r>
        <w:rPr>
          <w:sz w:val="24"/>
          <w:szCs w:val="24"/>
        </w:rPr>
        <w:t xml:space="preserve">21:30 </w:t>
      </w:r>
      <w:r>
        <w:rPr>
          <w:sz w:val="24"/>
          <w:szCs w:val="24"/>
        </w:rPr>
        <w:t>– iespēja apmeklēt pirti</w:t>
      </w:r>
    </w:p>
    <w:p w14:paraId="3A69E9E4" w14:textId="77777777" w:rsidR="00A11885" w:rsidRDefault="008E2891">
      <w:r>
        <w:rPr>
          <w:sz w:val="24"/>
          <w:szCs w:val="24"/>
        </w:rPr>
        <w:t>23:30 – oficiālās programmas noslēgums</w:t>
      </w:r>
    </w:p>
    <w:p w14:paraId="0C3EA506" w14:textId="77777777" w:rsidR="00A11885" w:rsidRDefault="00A11885">
      <w:pPr>
        <w:rPr>
          <w:sz w:val="24"/>
          <w:szCs w:val="24"/>
        </w:rPr>
      </w:pPr>
    </w:p>
    <w:p w14:paraId="5A4D9ECF" w14:textId="77777777" w:rsidR="00A11885" w:rsidRDefault="008E28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Dalībnieki : </w:t>
      </w:r>
      <w:r>
        <w:rPr>
          <w:sz w:val="24"/>
          <w:szCs w:val="24"/>
        </w:rPr>
        <w:t xml:space="preserve"> Sporta spēlēs drīkst pieteikt dalību Kandavas un pagastu apvienības uzņēmumu un iestāžu komandas.</w:t>
      </w:r>
    </w:p>
    <w:p w14:paraId="6ED25DE9" w14:textId="77777777" w:rsidR="00A11885" w:rsidRDefault="008E2891">
      <w:pPr>
        <w:jc w:val="both"/>
      </w:pPr>
      <w:r>
        <w:rPr>
          <w:b/>
          <w:sz w:val="28"/>
          <w:szCs w:val="28"/>
        </w:rPr>
        <w:t xml:space="preserve">Komandas : </w:t>
      </w:r>
      <w:r>
        <w:rPr>
          <w:sz w:val="24"/>
          <w:szCs w:val="24"/>
        </w:rPr>
        <w:t>Jauktās komandas, minimālais dalībnieku skaits komandā – 8, maksimāl</w:t>
      </w:r>
      <w:r>
        <w:rPr>
          <w:sz w:val="24"/>
          <w:szCs w:val="24"/>
        </w:rPr>
        <w:t xml:space="preserve">ais – 14 dalībnieki. Sporta aktivitātēs drīkst piedalīties dalībnieki no 16 gadu vecuma. </w:t>
      </w:r>
    </w:p>
    <w:p w14:paraId="1769B75F" w14:textId="77777777" w:rsidR="00A11885" w:rsidRDefault="00A11885">
      <w:pPr>
        <w:rPr>
          <w:sz w:val="24"/>
          <w:szCs w:val="24"/>
        </w:rPr>
      </w:pPr>
    </w:p>
    <w:p w14:paraId="4DAC7793" w14:textId="77777777" w:rsidR="00A11885" w:rsidRDefault="008E28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Aktivitāšu veidi : </w:t>
      </w:r>
    </w:p>
    <w:p w14:paraId="6C7427DA" w14:textId="77777777" w:rsidR="00A11885" w:rsidRDefault="008E2891">
      <w:pPr>
        <w:jc w:val="both"/>
      </w:pPr>
      <w:r>
        <w:rPr>
          <w:sz w:val="24"/>
          <w:szCs w:val="24"/>
        </w:rPr>
        <w:t>Pasākuma ietvaros, dalībniekiem tiks organizēti kolektīva saliedēšanu, loģisko domāšanu un sadarbību veicinoši uzdevumi, stafete un pludmales vol</w:t>
      </w:r>
      <w:r>
        <w:rPr>
          <w:sz w:val="24"/>
          <w:szCs w:val="24"/>
        </w:rPr>
        <w:t xml:space="preserve">ejbola sacensības, kopā 6 komandas disciplīnas/uzdevumi, kā arī 4 individuālās disciplīnas. </w:t>
      </w:r>
    </w:p>
    <w:p w14:paraId="42BC9CAE" w14:textId="77777777" w:rsidR="00A11885" w:rsidRDefault="008E28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Vērtēšana : </w:t>
      </w:r>
    </w:p>
    <w:p w14:paraId="58D3A81C" w14:textId="77777777" w:rsidR="00A11885" w:rsidRDefault="008E2891">
      <w:pPr>
        <w:rPr>
          <w:sz w:val="24"/>
          <w:szCs w:val="24"/>
        </w:rPr>
      </w:pPr>
      <w:r>
        <w:rPr>
          <w:sz w:val="24"/>
          <w:szCs w:val="24"/>
        </w:rPr>
        <w:t xml:space="preserve">Kopvērtējumā tiek ņemts vērā visu komandas uzdevumu rezultāts : </w:t>
      </w:r>
    </w:p>
    <w:p w14:paraId="4AE51F66" w14:textId="77777777" w:rsidR="00A11885" w:rsidRDefault="008E2891">
      <w:pPr>
        <w:pStyle w:val="Sarakstarindkopa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Katrā disciplīnā punkti tiek piešķirti ņemot vērā ieņemto vietu katrā uzdevumā/disciplīnā.  Ieņemot pirmo vietu konkrētajā uzdevumā, komandai tiek piešķirts viens punkts, attiecīgi, katrai nākamai komandai par 1 punktu vairāk. </w:t>
      </w:r>
    </w:p>
    <w:p w14:paraId="52F2751A" w14:textId="77777777" w:rsidR="00A11885" w:rsidRDefault="008E2891">
      <w:pPr>
        <w:pStyle w:val="Sarakstarindkopa"/>
        <w:numPr>
          <w:ilvl w:val="0"/>
          <w:numId w:val="1"/>
        </w:numPr>
        <w:jc w:val="both"/>
      </w:pPr>
      <w:r>
        <w:rPr>
          <w:sz w:val="24"/>
          <w:szCs w:val="24"/>
        </w:rPr>
        <w:t>Uzvar komanda ar mazāko punk</w:t>
      </w:r>
      <w:r>
        <w:rPr>
          <w:sz w:val="24"/>
          <w:szCs w:val="24"/>
        </w:rPr>
        <w:t xml:space="preserve">tu skaitu dienas kopvērtējumā. Ja vairākām komandām tiks sasniegts vienāds punktu skaits, uzvarētāji tiks noskaidroti  ar papildus uzdevuma palīdzību. </w:t>
      </w:r>
    </w:p>
    <w:p w14:paraId="3A83599C" w14:textId="77777777" w:rsidR="00A11885" w:rsidRDefault="008E2891">
      <w:pPr>
        <w:pStyle w:val="Sarakstarindkopa"/>
        <w:numPr>
          <w:ilvl w:val="0"/>
          <w:numId w:val="1"/>
        </w:numPr>
        <w:jc w:val="both"/>
      </w:pPr>
      <w:r>
        <w:rPr>
          <w:sz w:val="24"/>
          <w:szCs w:val="24"/>
        </w:rPr>
        <w:t>Par komandas dalībnieku noformējumu un atraktivitāti tiek piešķirti papildus punkti.</w:t>
      </w:r>
    </w:p>
    <w:p w14:paraId="5C11967A" w14:textId="77777777" w:rsidR="00A11885" w:rsidRDefault="00A11885">
      <w:pPr>
        <w:pStyle w:val="Sarakstarindkopa"/>
        <w:jc w:val="both"/>
        <w:rPr>
          <w:sz w:val="24"/>
          <w:szCs w:val="24"/>
        </w:rPr>
      </w:pPr>
    </w:p>
    <w:p w14:paraId="29C6BA3C" w14:textId="77777777" w:rsidR="00A11885" w:rsidRDefault="008E2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Dalības maksa :</w:t>
      </w:r>
    </w:p>
    <w:p w14:paraId="47E36990" w14:textId="77777777" w:rsidR="00A11885" w:rsidRDefault="008E2891">
      <w:pPr>
        <w:jc w:val="both"/>
      </w:pPr>
      <w:r>
        <w:rPr>
          <w:sz w:val="24"/>
          <w:szCs w:val="24"/>
        </w:rPr>
        <w:t>Pa</w:t>
      </w:r>
      <w:r>
        <w:rPr>
          <w:sz w:val="24"/>
          <w:szCs w:val="24"/>
        </w:rPr>
        <w:t xml:space="preserve">sākuma dalības maksa ir 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 3,00 par katru dalībnieku no komandas, iegādājoties biļetes Kandavas Kultūras nama kasē līdz 2023.gada 15.augustam, vai uz vietas, pasākuma norises dienā. Dalības apmaksu iespējams veikt arī ar pārskaitījumu, dalības pieteikumā</w:t>
      </w:r>
      <w:r>
        <w:rPr>
          <w:sz w:val="24"/>
          <w:szCs w:val="24"/>
        </w:rPr>
        <w:t xml:space="preserve"> norādot vēlamo apmaksas veidu.  </w:t>
      </w:r>
    </w:p>
    <w:p w14:paraId="7A558403" w14:textId="77777777" w:rsidR="00A11885" w:rsidRDefault="008E2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Apbalvošana : </w:t>
      </w:r>
    </w:p>
    <w:p w14:paraId="3DB66AF7" w14:textId="77777777" w:rsidR="00A11885" w:rsidRDefault="008E2891">
      <w:pPr>
        <w:jc w:val="both"/>
      </w:pPr>
      <w:r>
        <w:rPr>
          <w:sz w:val="24"/>
          <w:szCs w:val="24"/>
        </w:rPr>
        <w:t xml:space="preserve">Katra komanda saņem pateicību par piedalīšanos sporta spēlēs. Ar balvām tiek apbalvotas trīs labākās komandas dienas kopvērtējumā, kā arī individuālo disciplīnu labākie dalībnieki. </w:t>
      </w:r>
    </w:p>
    <w:p w14:paraId="1A325395" w14:textId="77777777" w:rsidR="00A11885" w:rsidRDefault="008E2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Informācija un pieteikšan</w:t>
      </w:r>
      <w:r>
        <w:rPr>
          <w:b/>
          <w:sz w:val="28"/>
          <w:szCs w:val="28"/>
        </w:rPr>
        <w:t xml:space="preserve">ās: </w:t>
      </w:r>
    </w:p>
    <w:p w14:paraId="17BD4A68" w14:textId="6DE9505F" w:rsidR="00A11885" w:rsidRDefault="008E2891">
      <w:pPr>
        <w:rPr>
          <w:sz w:val="24"/>
          <w:szCs w:val="24"/>
        </w:rPr>
      </w:pPr>
      <w:r>
        <w:rPr>
          <w:sz w:val="24"/>
          <w:szCs w:val="24"/>
        </w:rPr>
        <w:t xml:space="preserve">Papildus informācija un pieteikšanās  -  </w:t>
      </w:r>
      <w:hyperlink r:id="rId5" w:history="1">
        <w:r w:rsidR="00463AB0" w:rsidRPr="001A1D92">
          <w:rPr>
            <w:rStyle w:val="Hipersaite"/>
            <w:sz w:val="24"/>
            <w:szCs w:val="24"/>
          </w:rPr>
          <w:t>kandavaskulturasnams@tukums.lv</w:t>
        </w:r>
      </w:hyperlink>
      <w:r w:rsidR="00463AB0">
        <w:rPr>
          <w:sz w:val="24"/>
          <w:szCs w:val="24"/>
        </w:rPr>
        <w:t>, tālr. uzziņām +371 25771108</w:t>
      </w:r>
      <w:r>
        <w:rPr>
          <w:sz w:val="24"/>
          <w:szCs w:val="24"/>
        </w:rPr>
        <w:t xml:space="preserve"> .</w:t>
      </w:r>
    </w:p>
    <w:p w14:paraId="53DC3200" w14:textId="77777777" w:rsidR="00A11885" w:rsidRDefault="008E2891">
      <w:pPr>
        <w:jc w:val="both"/>
      </w:pPr>
      <w:r>
        <w:rPr>
          <w:sz w:val="24"/>
          <w:szCs w:val="24"/>
        </w:rPr>
        <w:t>Dalībniekiem tiks nodrošināta kolektīvā zupa pusdienu pārtraukumā, pasākuma laikā būs pieejams</w:t>
      </w:r>
      <w:r>
        <w:rPr>
          <w:sz w:val="24"/>
          <w:szCs w:val="24"/>
        </w:rPr>
        <w:t xml:space="preserve"> pludmales bārs ar dzērieniem un uzkodām.</w:t>
      </w:r>
    </w:p>
    <w:p w14:paraId="41770902" w14:textId="77777777" w:rsidR="00A11885" w:rsidRDefault="008E2891">
      <w:pPr>
        <w:jc w:val="both"/>
      </w:pPr>
      <w:r>
        <w:rPr>
          <w:sz w:val="24"/>
          <w:szCs w:val="24"/>
        </w:rPr>
        <w:t xml:space="preserve">Pasākuma noslēgumā notiks dzīvās mūzikas koncerts pludmalē, dalībniekiem būs iespēja apmeklēt pirti. </w:t>
      </w:r>
    </w:p>
    <w:p w14:paraId="0EA177DB" w14:textId="517A2FD5" w:rsidR="00A11885" w:rsidRDefault="008E2891">
      <w:pPr>
        <w:jc w:val="both"/>
      </w:pPr>
      <w:r>
        <w:rPr>
          <w:sz w:val="24"/>
          <w:szCs w:val="24"/>
        </w:rPr>
        <w:t xml:space="preserve">Dalībnieku bērniem līdz 16 g. </w:t>
      </w:r>
      <w:bookmarkStart w:id="0" w:name="_GoBack"/>
      <w:bookmarkEnd w:id="0"/>
      <w:r>
        <w:rPr>
          <w:sz w:val="24"/>
          <w:szCs w:val="24"/>
        </w:rPr>
        <w:t>vecumam tiks nodrošinātas radošās darbnīcas un izklaides aktivitātes.</w:t>
      </w:r>
    </w:p>
    <w:p w14:paraId="637FD623" w14:textId="77777777" w:rsidR="00A11885" w:rsidRDefault="008E289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Komandas jāpi</w:t>
      </w:r>
      <w:r>
        <w:rPr>
          <w:b/>
          <w:bCs/>
          <w:sz w:val="24"/>
          <w:szCs w:val="24"/>
        </w:rPr>
        <w:t>esaka līdz 2023.gada 10.augustam</w:t>
      </w:r>
      <w:r>
        <w:rPr>
          <w:sz w:val="24"/>
          <w:szCs w:val="24"/>
        </w:rPr>
        <w:t xml:space="preserve"> (ieskaitot), pēc norādītā termiņa pieteikumi netiks pieņemti. </w:t>
      </w:r>
    </w:p>
    <w:p w14:paraId="3A46E4CA" w14:textId="77777777" w:rsidR="00A11885" w:rsidRDefault="008E2891">
      <w:pPr>
        <w:jc w:val="both"/>
      </w:pPr>
      <w:r>
        <w:rPr>
          <w:sz w:val="24"/>
          <w:szCs w:val="24"/>
        </w:rPr>
        <w:t>Piesakot komandu, jānorāda: uzņēmuma vai iestādes nosaukums, komandas nosaukums, dalībnieku saraksts, bērnu (līdz 16 g. vecumam) skaits, kuri piedalīsies radoša</w:t>
      </w:r>
      <w:r>
        <w:rPr>
          <w:sz w:val="24"/>
          <w:szCs w:val="24"/>
        </w:rPr>
        <w:t xml:space="preserve">jās darbnīcās un izklaides aktivitātēs,  uzņēmuma rekvizīti (ja nepieciešams rēķins). </w:t>
      </w:r>
    </w:p>
    <w:p w14:paraId="4CC3FEAF" w14:textId="77777777" w:rsidR="00A11885" w:rsidRDefault="00A11885">
      <w:pPr>
        <w:rPr>
          <w:sz w:val="24"/>
          <w:szCs w:val="24"/>
        </w:rPr>
      </w:pPr>
    </w:p>
    <w:p w14:paraId="160E6F98" w14:textId="77777777" w:rsidR="00A11885" w:rsidRDefault="00A11885">
      <w:pPr>
        <w:rPr>
          <w:sz w:val="24"/>
          <w:szCs w:val="24"/>
        </w:rPr>
      </w:pPr>
    </w:p>
    <w:p w14:paraId="42DBE2E6" w14:textId="77777777" w:rsidR="00A11885" w:rsidRDefault="008E28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11885" w:rsidSect="008E2891">
      <w:pgSz w:w="11906" w:h="16838"/>
      <w:pgMar w:top="851" w:right="1800" w:bottom="568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56D4"/>
    <w:multiLevelType w:val="multilevel"/>
    <w:tmpl w:val="8F0661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D96D92"/>
    <w:multiLevelType w:val="multilevel"/>
    <w:tmpl w:val="8BA84F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85"/>
    <w:rsid w:val="002F4C57"/>
    <w:rsid w:val="00463AB0"/>
    <w:rsid w:val="008E2891"/>
    <w:rsid w:val="00A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F085"/>
  <w15:docId w15:val="{262DBA72-326E-4259-AEF1-4ACD2F2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341A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ipersaite1">
    <w:name w:val="Hipersaite1"/>
    <w:basedOn w:val="Noklusjumarindkopasfonts"/>
    <w:uiPriority w:val="99"/>
    <w:unhideWhenUsed/>
    <w:rsid w:val="00E81A7F"/>
    <w:rPr>
      <w:color w:val="0563C1" w:themeColor="hyperlink"/>
      <w:u w:val="single"/>
    </w:rPr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uiPriority w:val="34"/>
    <w:qFormat/>
    <w:rsid w:val="00FE66C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63AB0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46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davaskulturasnams@tukum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2235</Words>
  <Characters>1275</Characters>
  <Application>Microsoft Office Word</Application>
  <DocSecurity>0</DocSecurity>
  <Lines>10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dc:description/>
  <cp:lastModifiedBy>Lietotajs</cp:lastModifiedBy>
  <cp:revision>3</cp:revision>
  <dcterms:created xsi:type="dcterms:W3CDTF">2023-07-18T17:35:00Z</dcterms:created>
  <dcterms:modified xsi:type="dcterms:W3CDTF">2023-07-19T05:49:00Z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