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68" w:rsidRDefault="00004968" w:rsidP="00FC6907">
      <w:pPr>
        <w:ind w:right="3"/>
        <w:jc w:val="center"/>
        <w:rPr>
          <w:b/>
          <w:bCs/>
          <w:sz w:val="24"/>
          <w:szCs w:val="24"/>
        </w:rPr>
      </w:pPr>
    </w:p>
    <w:p w:rsidR="00593F7F" w:rsidRPr="00593F7F" w:rsidRDefault="00593F7F" w:rsidP="00593F7F">
      <w:pPr>
        <w:ind w:right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BŪVUZRAUDZĪBAS </w:t>
      </w:r>
      <w:r w:rsidRPr="00593F7F">
        <w:rPr>
          <w:b/>
          <w:bCs/>
          <w:sz w:val="24"/>
          <w:szCs w:val="24"/>
        </w:rPr>
        <w:t>LĪGUMS Nr. ------------</w:t>
      </w:r>
    </w:p>
    <w:p w:rsidR="00FC6907" w:rsidRDefault="00593F7F" w:rsidP="00593F7F">
      <w:pPr>
        <w:ind w:right="3"/>
        <w:jc w:val="center"/>
        <w:rPr>
          <w:sz w:val="24"/>
          <w:szCs w:val="24"/>
        </w:rPr>
      </w:pPr>
      <w:r w:rsidRPr="00593F7F">
        <w:rPr>
          <w:sz w:val="24"/>
          <w:szCs w:val="24"/>
        </w:rPr>
        <w:t xml:space="preserve">“Kokneses </w:t>
      </w:r>
      <w:proofErr w:type="spellStart"/>
      <w:r w:rsidRPr="00593F7F">
        <w:rPr>
          <w:sz w:val="24"/>
          <w:szCs w:val="24"/>
        </w:rPr>
        <w:t>Sv.Jāņa</w:t>
      </w:r>
      <w:proofErr w:type="spellEnd"/>
      <w:r w:rsidRPr="00593F7F">
        <w:rPr>
          <w:sz w:val="24"/>
          <w:szCs w:val="24"/>
        </w:rPr>
        <w:t xml:space="preserve"> Kristītāja Romas katoļu draudzes baznīcas vienkāršotā atjaunošana Austrumu ielā 11, Koknesē”, </w:t>
      </w:r>
      <w:r>
        <w:rPr>
          <w:sz w:val="24"/>
          <w:szCs w:val="24"/>
        </w:rPr>
        <w:t>P</w:t>
      </w:r>
      <w:r w:rsidRPr="00593F7F">
        <w:rPr>
          <w:sz w:val="24"/>
          <w:szCs w:val="24"/>
        </w:rPr>
        <w:t>rojekt</w:t>
      </w:r>
      <w:r>
        <w:rPr>
          <w:sz w:val="24"/>
          <w:szCs w:val="24"/>
        </w:rPr>
        <w:t>a</w:t>
      </w:r>
      <w:r w:rsidRPr="00593F7F">
        <w:rPr>
          <w:sz w:val="24"/>
          <w:szCs w:val="24"/>
        </w:rPr>
        <w:t xml:space="preserve"> Nr.19-04-AL08-A019.2202-000008 "Kokneses Sv. Jāņa Kristītāja Romas katoļu baznīcas vienkāršota atjaunošana" tiek īstenots "Eiropas Lauksaimniecības fonda lauku attīstībai (ELFLA) Latvijas Lauku attīstības programmas LEADER 2014.-2020.gadam pieejas īstenošanai 19.2. </w:t>
      </w:r>
      <w:proofErr w:type="spellStart"/>
      <w:r w:rsidRPr="00593F7F">
        <w:rPr>
          <w:sz w:val="24"/>
          <w:szCs w:val="24"/>
        </w:rPr>
        <w:t>apakšpasākuma</w:t>
      </w:r>
      <w:proofErr w:type="spellEnd"/>
      <w:r w:rsidRPr="00593F7F">
        <w:rPr>
          <w:sz w:val="24"/>
          <w:szCs w:val="24"/>
        </w:rPr>
        <w:t xml:space="preserve"> "Darbības īstenošana ar sabiedrības vietējās attīstības stratēģiju" 19.2.1. aktivitātes "Vietas potenciāla attīstības iniciatīvas" ietvaros</w:t>
      </w:r>
    </w:p>
    <w:p w:rsidR="00593F7F" w:rsidRPr="00593F7F" w:rsidRDefault="00593F7F" w:rsidP="00593F7F">
      <w:pPr>
        <w:ind w:right="3"/>
        <w:jc w:val="center"/>
        <w:rPr>
          <w:sz w:val="24"/>
          <w:szCs w:val="24"/>
        </w:rPr>
      </w:pPr>
    </w:p>
    <w:p w:rsidR="00C97D5E" w:rsidRPr="00D71AAA" w:rsidRDefault="00FC6907" w:rsidP="00C97D5E">
      <w:pPr>
        <w:tabs>
          <w:tab w:val="left" w:pos="4500"/>
        </w:tabs>
        <w:ind w:right="3"/>
        <w:jc w:val="both"/>
        <w:rPr>
          <w:sz w:val="24"/>
          <w:szCs w:val="24"/>
        </w:rPr>
      </w:pPr>
      <w:r w:rsidRPr="00D71AAA">
        <w:rPr>
          <w:sz w:val="24"/>
          <w:szCs w:val="24"/>
        </w:rPr>
        <w:t xml:space="preserve">         Kokneses novada </w:t>
      </w:r>
      <w:r w:rsidR="00084F74" w:rsidRPr="00D71AAA">
        <w:rPr>
          <w:sz w:val="24"/>
          <w:szCs w:val="24"/>
        </w:rPr>
        <w:t>Kokneses pagastā</w:t>
      </w:r>
      <w:r w:rsidRPr="00D71AAA">
        <w:rPr>
          <w:sz w:val="24"/>
          <w:szCs w:val="24"/>
        </w:rPr>
        <w:t xml:space="preserve">                 </w:t>
      </w:r>
      <w:r w:rsidR="00004968" w:rsidRPr="00D71AAA">
        <w:rPr>
          <w:sz w:val="24"/>
          <w:szCs w:val="24"/>
        </w:rPr>
        <w:t xml:space="preserve">                               </w:t>
      </w:r>
      <w:r w:rsidR="00084F74" w:rsidRPr="00D71AAA">
        <w:rPr>
          <w:sz w:val="24"/>
          <w:szCs w:val="24"/>
        </w:rPr>
        <w:t xml:space="preserve"> 20</w:t>
      </w:r>
      <w:r w:rsidR="00593F7F">
        <w:rPr>
          <w:sz w:val="24"/>
          <w:szCs w:val="24"/>
        </w:rPr>
        <w:t>20</w:t>
      </w:r>
      <w:r w:rsidR="00084F74" w:rsidRPr="00D71AAA">
        <w:rPr>
          <w:sz w:val="24"/>
          <w:szCs w:val="24"/>
        </w:rPr>
        <w:t xml:space="preserve">.gada </w:t>
      </w:r>
      <w:r w:rsidR="00593F7F">
        <w:rPr>
          <w:sz w:val="24"/>
          <w:szCs w:val="24"/>
        </w:rPr>
        <w:t>______________</w:t>
      </w:r>
    </w:p>
    <w:p w:rsidR="0095220B" w:rsidRPr="00D71AAA" w:rsidRDefault="0095220B" w:rsidP="007F168F">
      <w:pPr>
        <w:pStyle w:val="Pamatteksts"/>
        <w:ind w:right="3" w:firstLine="480"/>
        <w:jc w:val="both"/>
        <w:rPr>
          <w:b/>
          <w:sz w:val="24"/>
          <w:szCs w:val="24"/>
        </w:rPr>
      </w:pPr>
    </w:p>
    <w:p w:rsidR="00A854B9" w:rsidRPr="00D71AAA" w:rsidRDefault="00F12CBB" w:rsidP="007F168F">
      <w:pPr>
        <w:pStyle w:val="Pamatteksts"/>
        <w:ind w:right="3" w:firstLine="480"/>
        <w:jc w:val="both"/>
        <w:rPr>
          <w:bCs/>
          <w:sz w:val="24"/>
          <w:szCs w:val="24"/>
        </w:rPr>
      </w:pPr>
      <w:r w:rsidRPr="00F12CBB">
        <w:rPr>
          <w:b/>
          <w:sz w:val="24"/>
          <w:szCs w:val="24"/>
        </w:rPr>
        <w:t>KOKNESES ROMAS KATOĻU DRAUDZE</w:t>
      </w:r>
      <w:r w:rsidRPr="00F12CBB">
        <w:rPr>
          <w:bCs/>
          <w:sz w:val="24"/>
          <w:szCs w:val="24"/>
        </w:rPr>
        <w:t xml:space="preserve">, reģistrācijas Nr. 90000302022, juridiskā adrese Austrumu iela 11, Koknese, Kokneses pagasts, Kokneses novads, LV-5113, kuras vārdā saskaņā ar katoļu baznīcas “RĪGAS METROPOLIJAS ROMAS KATOĻU KŪRIJA” izziņu Nr.1-4/36 no 2016.gada 14.novembra rīkojas priesteris Pēteris </w:t>
      </w:r>
      <w:proofErr w:type="spellStart"/>
      <w:r w:rsidRPr="00F12CBB">
        <w:rPr>
          <w:bCs/>
          <w:sz w:val="24"/>
          <w:szCs w:val="24"/>
        </w:rPr>
        <w:t>Alusiks</w:t>
      </w:r>
      <w:proofErr w:type="spellEnd"/>
      <w:r w:rsidRPr="00F12CBB">
        <w:rPr>
          <w:bCs/>
          <w:sz w:val="24"/>
          <w:szCs w:val="24"/>
        </w:rPr>
        <w:t xml:space="preserve"> (turpmāk </w:t>
      </w:r>
      <w:r w:rsidRPr="00F12CBB">
        <w:rPr>
          <w:b/>
          <w:i/>
          <w:iCs/>
          <w:sz w:val="24"/>
          <w:szCs w:val="24"/>
        </w:rPr>
        <w:t>PASŪTĪTĀJS</w:t>
      </w:r>
      <w:r w:rsidRPr="00F12CBB">
        <w:rPr>
          <w:bCs/>
          <w:sz w:val="24"/>
          <w:szCs w:val="24"/>
        </w:rPr>
        <w:t>) un</w:t>
      </w:r>
    </w:p>
    <w:p w:rsidR="00FC6907" w:rsidRPr="00D71AAA" w:rsidRDefault="00593F7F" w:rsidP="00F60B87">
      <w:pPr>
        <w:pStyle w:val="Rindkopa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____________________________</w:t>
      </w:r>
      <w:r w:rsidR="00C9398F" w:rsidRPr="00D71AAA">
        <w:rPr>
          <w:rFonts w:ascii="Times New Roman" w:hAnsi="Times New Roman"/>
          <w:b/>
          <w:sz w:val="24"/>
        </w:rPr>
        <w:t xml:space="preserve">, </w:t>
      </w:r>
      <w:r w:rsidR="00C9398F" w:rsidRPr="00D71AAA">
        <w:rPr>
          <w:rFonts w:ascii="Times New Roman" w:hAnsi="Times New Roman"/>
          <w:sz w:val="24"/>
        </w:rPr>
        <w:t xml:space="preserve">reģistrācijas Nr. </w:t>
      </w:r>
      <w:r>
        <w:rPr>
          <w:rFonts w:ascii="Times New Roman" w:hAnsi="Times New Roman"/>
          <w:sz w:val="24"/>
        </w:rPr>
        <w:t>______________</w:t>
      </w:r>
      <w:r w:rsidR="00C9398F" w:rsidRPr="00D71AAA">
        <w:rPr>
          <w:rFonts w:ascii="Times New Roman" w:hAnsi="Times New Roman"/>
          <w:sz w:val="24"/>
        </w:rPr>
        <w:t>, juridiskā adrese:</w:t>
      </w:r>
      <w:r w:rsidR="00F60B87" w:rsidRPr="00D71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</w:t>
      </w:r>
      <w:r w:rsidR="00C9398F" w:rsidRPr="00D71AAA">
        <w:rPr>
          <w:rFonts w:ascii="Times New Roman" w:hAnsi="Times New Roman"/>
          <w:sz w:val="24"/>
        </w:rPr>
        <w:t>,</w:t>
      </w:r>
      <w:r w:rsidR="00A854B9" w:rsidRPr="00D71AAA">
        <w:rPr>
          <w:rFonts w:ascii="Times New Roman" w:hAnsi="Times New Roman"/>
          <w:sz w:val="24"/>
        </w:rPr>
        <w:t xml:space="preserve"> </w:t>
      </w:r>
      <w:r w:rsidR="00FC6907" w:rsidRPr="00D71AAA">
        <w:rPr>
          <w:rFonts w:ascii="Times New Roman" w:hAnsi="Times New Roman"/>
          <w:sz w:val="24"/>
        </w:rPr>
        <w:t xml:space="preserve">turpmāk tekstā </w:t>
      </w:r>
      <w:r w:rsidR="00084F74" w:rsidRPr="00D71AAA">
        <w:rPr>
          <w:rFonts w:ascii="Times New Roman" w:hAnsi="Times New Roman"/>
          <w:b/>
          <w:bCs/>
          <w:i/>
          <w:sz w:val="24"/>
        </w:rPr>
        <w:t>„</w:t>
      </w:r>
      <w:r w:rsidR="00FC6907" w:rsidRPr="00D71AAA">
        <w:rPr>
          <w:rFonts w:ascii="Times New Roman" w:hAnsi="Times New Roman"/>
          <w:b/>
          <w:bCs/>
          <w:i/>
          <w:iCs/>
          <w:sz w:val="24"/>
        </w:rPr>
        <w:t>IZPILDĪTĀJS</w:t>
      </w:r>
      <w:r w:rsidR="00084F74" w:rsidRPr="00D71AAA">
        <w:rPr>
          <w:rFonts w:ascii="Times New Roman" w:hAnsi="Times New Roman"/>
          <w:b/>
          <w:bCs/>
          <w:sz w:val="24"/>
        </w:rPr>
        <w:t>”</w:t>
      </w:r>
      <w:r w:rsidR="00FC6907" w:rsidRPr="00D71AAA">
        <w:rPr>
          <w:rFonts w:ascii="Times New Roman" w:hAnsi="Times New Roman"/>
          <w:sz w:val="24"/>
        </w:rPr>
        <w:t xml:space="preserve">, </w:t>
      </w:r>
      <w:r w:rsidR="00A854B9" w:rsidRPr="00D71AAA">
        <w:rPr>
          <w:rFonts w:ascii="Times New Roman" w:hAnsi="Times New Roman"/>
          <w:sz w:val="24"/>
        </w:rPr>
        <w:t xml:space="preserve">no otras puses, abi kopā </w:t>
      </w:r>
      <w:r w:rsidR="004D03DD" w:rsidRPr="00D71AAA">
        <w:rPr>
          <w:rFonts w:ascii="Times New Roman" w:hAnsi="Times New Roman"/>
          <w:sz w:val="24"/>
        </w:rPr>
        <w:t>saukti „Puses</w:t>
      </w:r>
      <w:r w:rsidR="00E45AE7" w:rsidRPr="00D71AAA">
        <w:rPr>
          <w:rFonts w:ascii="Times New Roman" w:hAnsi="Times New Roman"/>
          <w:sz w:val="24"/>
        </w:rPr>
        <w:t>”</w:t>
      </w:r>
      <w:r w:rsidR="004D03DD" w:rsidRPr="00D71AAA">
        <w:rPr>
          <w:rFonts w:ascii="Times New Roman" w:hAnsi="Times New Roman"/>
          <w:sz w:val="24"/>
        </w:rPr>
        <w:t xml:space="preserve">, </w:t>
      </w:r>
      <w:r w:rsidR="00371137" w:rsidRPr="00D71AAA">
        <w:rPr>
          <w:rFonts w:ascii="Times New Roman" w:hAnsi="Times New Roman"/>
          <w:sz w:val="24"/>
        </w:rPr>
        <w:t>savstarpēji vienojoties</w:t>
      </w:r>
      <w:r>
        <w:rPr>
          <w:rFonts w:ascii="Times New Roman" w:hAnsi="Times New Roman"/>
          <w:sz w:val="24"/>
        </w:rPr>
        <w:t xml:space="preserve"> un pamatojoties uz 2020.gada __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__ noslēgto būvdarbu līgumu Nr. _____ un Cenu aptaujas </w:t>
      </w:r>
      <w:r w:rsidRPr="00593F7F">
        <w:rPr>
          <w:rFonts w:ascii="Times New Roman" w:hAnsi="Times New Roman"/>
          <w:sz w:val="24"/>
        </w:rPr>
        <w:t>KND/TI/2020/</w:t>
      </w:r>
      <w:r>
        <w:rPr>
          <w:rFonts w:ascii="Times New Roman" w:hAnsi="Times New Roman"/>
          <w:sz w:val="24"/>
        </w:rPr>
        <w:t xml:space="preserve">6 rezultātu, </w:t>
      </w:r>
      <w:r w:rsidR="00371137" w:rsidRPr="00D71AAA">
        <w:rPr>
          <w:rFonts w:ascii="Times New Roman" w:hAnsi="Times New Roman"/>
          <w:sz w:val="24"/>
        </w:rPr>
        <w:t>noslēdz</w:t>
      </w:r>
      <w:r w:rsidR="004D03DD" w:rsidRPr="00D71AAA">
        <w:rPr>
          <w:rFonts w:ascii="Times New Roman" w:hAnsi="Times New Roman"/>
          <w:sz w:val="24"/>
        </w:rPr>
        <w:t xml:space="preserve"> līgumu, turpmāk tekstā „līgums”</w:t>
      </w:r>
      <w:r w:rsidR="00C9398F" w:rsidRPr="00D71AAA">
        <w:rPr>
          <w:rFonts w:ascii="Times New Roman" w:hAnsi="Times New Roman"/>
          <w:sz w:val="24"/>
        </w:rPr>
        <w:t>,</w:t>
      </w:r>
      <w:r w:rsidR="004D03DD" w:rsidRPr="00D71AAA">
        <w:rPr>
          <w:rFonts w:ascii="Times New Roman" w:hAnsi="Times New Roman"/>
          <w:sz w:val="24"/>
        </w:rPr>
        <w:t xml:space="preserve"> par sekojošo:</w:t>
      </w:r>
      <w:r w:rsidR="00A854B9" w:rsidRPr="00D71AAA">
        <w:rPr>
          <w:rFonts w:ascii="Times New Roman" w:hAnsi="Times New Roman"/>
          <w:sz w:val="24"/>
        </w:rPr>
        <w:t xml:space="preserve"> </w:t>
      </w:r>
    </w:p>
    <w:p w:rsidR="0095220B" w:rsidRPr="00D71AAA" w:rsidRDefault="0095220B" w:rsidP="0095220B">
      <w:pPr>
        <w:rPr>
          <w:sz w:val="24"/>
          <w:szCs w:val="24"/>
        </w:rPr>
      </w:pPr>
    </w:p>
    <w:p w:rsidR="00FC6907" w:rsidRPr="00D71AAA" w:rsidRDefault="00FC6907" w:rsidP="00FC6907">
      <w:pPr>
        <w:ind w:right="3"/>
        <w:jc w:val="both"/>
        <w:rPr>
          <w:b/>
          <w:bCs/>
          <w:sz w:val="24"/>
          <w:szCs w:val="24"/>
        </w:rPr>
      </w:pPr>
      <w:r w:rsidRPr="00D71AAA">
        <w:rPr>
          <w:sz w:val="24"/>
          <w:szCs w:val="24"/>
        </w:rPr>
        <w:tab/>
      </w:r>
      <w:r w:rsidRPr="00D71AAA">
        <w:rPr>
          <w:b/>
          <w:bCs/>
          <w:sz w:val="24"/>
          <w:szCs w:val="24"/>
        </w:rPr>
        <w:t>1.LĪGUMA PRIEKŠMETS</w:t>
      </w:r>
    </w:p>
    <w:p w:rsidR="00A854B9" w:rsidRPr="00D71AAA" w:rsidRDefault="008574BF" w:rsidP="008574BF">
      <w:pPr>
        <w:ind w:right="3" w:firstLine="426"/>
        <w:jc w:val="both"/>
        <w:rPr>
          <w:sz w:val="24"/>
          <w:szCs w:val="24"/>
        </w:rPr>
      </w:pPr>
      <w:r w:rsidRPr="00D71AAA">
        <w:rPr>
          <w:bCs/>
          <w:iCs/>
          <w:sz w:val="24"/>
          <w:szCs w:val="24"/>
        </w:rPr>
        <w:t xml:space="preserve">1.1. </w:t>
      </w:r>
      <w:r w:rsidR="00FC6907" w:rsidRPr="00D71AAA">
        <w:rPr>
          <w:b/>
          <w:bCs/>
          <w:i/>
          <w:iCs/>
          <w:sz w:val="24"/>
          <w:szCs w:val="24"/>
        </w:rPr>
        <w:t>PASŪTĪTĀJS</w:t>
      </w:r>
      <w:r w:rsidR="00FC6907" w:rsidRPr="00D71AAA">
        <w:rPr>
          <w:sz w:val="24"/>
          <w:szCs w:val="24"/>
        </w:rPr>
        <w:t xml:space="preserve"> </w:t>
      </w:r>
      <w:proofErr w:type="spellStart"/>
      <w:r w:rsidR="00FC6907" w:rsidRPr="00D71AAA">
        <w:rPr>
          <w:sz w:val="24"/>
          <w:szCs w:val="24"/>
        </w:rPr>
        <w:t>pasūta</w:t>
      </w:r>
      <w:proofErr w:type="spellEnd"/>
      <w:r w:rsidR="00FC6907" w:rsidRPr="00D71AAA">
        <w:rPr>
          <w:sz w:val="24"/>
          <w:szCs w:val="24"/>
        </w:rPr>
        <w:t>, bet</w:t>
      </w:r>
      <w:r w:rsidR="00FC6907" w:rsidRPr="00D71AAA">
        <w:rPr>
          <w:b/>
          <w:bCs/>
          <w:i/>
          <w:iCs/>
          <w:sz w:val="24"/>
          <w:szCs w:val="24"/>
        </w:rPr>
        <w:t xml:space="preserve"> IZPILDĪTĀJS</w:t>
      </w:r>
      <w:r w:rsidR="005C6965" w:rsidRPr="00D71AAA">
        <w:rPr>
          <w:sz w:val="24"/>
          <w:szCs w:val="24"/>
        </w:rPr>
        <w:t xml:space="preserve"> </w:t>
      </w:r>
      <w:bookmarkStart w:id="1" w:name="_Hlk493084629"/>
      <w:r w:rsidR="00D71AAA" w:rsidRPr="00D71AAA">
        <w:rPr>
          <w:sz w:val="24"/>
          <w:szCs w:val="24"/>
        </w:rPr>
        <w:t xml:space="preserve">apņemas veikt </w:t>
      </w:r>
      <w:r w:rsidR="00593F7F" w:rsidRPr="00593F7F">
        <w:rPr>
          <w:sz w:val="24"/>
          <w:szCs w:val="24"/>
        </w:rPr>
        <w:t xml:space="preserve">Kokneses </w:t>
      </w:r>
      <w:proofErr w:type="spellStart"/>
      <w:r w:rsidR="00593F7F" w:rsidRPr="00593F7F">
        <w:rPr>
          <w:sz w:val="24"/>
          <w:szCs w:val="24"/>
        </w:rPr>
        <w:t>Sv.Jāņa</w:t>
      </w:r>
      <w:proofErr w:type="spellEnd"/>
      <w:r w:rsidR="00593F7F" w:rsidRPr="00593F7F">
        <w:rPr>
          <w:sz w:val="24"/>
          <w:szCs w:val="24"/>
        </w:rPr>
        <w:t xml:space="preserve"> Kristītāja Romas katoļu draudzes baznīcas vienkāršot</w:t>
      </w:r>
      <w:r w:rsidR="00593F7F">
        <w:rPr>
          <w:sz w:val="24"/>
          <w:szCs w:val="24"/>
        </w:rPr>
        <w:t>as</w:t>
      </w:r>
      <w:r w:rsidR="00593F7F" w:rsidRPr="00593F7F">
        <w:rPr>
          <w:sz w:val="24"/>
          <w:szCs w:val="24"/>
        </w:rPr>
        <w:t xml:space="preserve"> atjaunošana</w:t>
      </w:r>
      <w:r w:rsidR="00593F7F">
        <w:rPr>
          <w:sz w:val="24"/>
          <w:szCs w:val="24"/>
        </w:rPr>
        <w:t xml:space="preserve">s, </w:t>
      </w:r>
      <w:r w:rsidR="00593F7F" w:rsidRPr="00593F7F">
        <w:rPr>
          <w:sz w:val="24"/>
          <w:szCs w:val="24"/>
        </w:rPr>
        <w:t xml:space="preserve">Austrumu iela 11, Koknese, Kokneses pagasts, Kokneses novads, LV–5135 </w:t>
      </w:r>
      <w:r w:rsidR="005E14A6" w:rsidRPr="00D71AAA">
        <w:rPr>
          <w:sz w:val="24"/>
          <w:szCs w:val="24"/>
        </w:rPr>
        <w:t xml:space="preserve">(turpmāk – Objekts) </w:t>
      </w:r>
      <w:bookmarkEnd w:id="1"/>
      <w:r w:rsidR="00A854B9" w:rsidRPr="00D71AAA">
        <w:rPr>
          <w:sz w:val="24"/>
          <w:szCs w:val="24"/>
        </w:rPr>
        <w:t>būvuzraudzību</w:t>
      </w:r>
      <w:r w:rsidR="005E14A6" w:rsidRPr="00D71AAA">
        <w:rPr>
          <w:sz w:val="24"/>
          <w:szCs w:val="24"/>
        </w:rPr>
        <w:t xml:space="preserve"> (turpmāk – Darbs)</w:t>
      </w:r>
      <w:r w:rsidR="00A854B9" w:rsidRPr="00D71AAA">
        <w:rPr>
          <w:sz w:val="24"/>
          <w:szCs w:val="24"/>
        </w:rPr>
        <w:t xml:space="preserve">. </w:t>
      </w:r>
    </w:p>
    <w:p w:rsidR="00FC6907" w:rsidRPr="00D71AAA" w:rsidRDefault="00FC6907" w:rsidP="00D23A71">
      <w:pPr>
        <w:ind w:firstLine="426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1.2</w:t>
      </w:r>
      <w:r w:rsidRPr="00D71AAA">
        <w:rPr>
          <w:b/>
          <w:bCs/>
          <w:i/>
          <w:iCs/>
          <w:sz w:val="24"/>
          <w:szCs w:val="24"/>
        </w:rPr>
        <w:t>.</w:t>
      </w:r>
      <w:r w:rsidR="00004968" w:rsidRPr="00D71AAA">
        <w:rPr>
          <w:b/>
          <w:bCs/>
          <w:i/>
          <w:iCs/>
          <w:sz w:val="24"/>
          <w:szCs w:val="24"/>
        </w:rPr>
        <w:t xml:space="preserve"> </w:t>
      </w:r>
      <w:r w:rsidR="008574BF" w:rsidRPr="00D71AAA">
        <w:rPr>
          <w:b/>
          <w:bCs/>
          <w:i/>
          <w:iCs/>
          <w:sz w:val="24"/>
          <w:szCs w:val="24"/>
        </w:rPr>
        <w:t xml:space="preserve"> </w:t>
      </w:r>
      <w:r w:rsidRPr="00D71AAA">
        <w:rPr>
          <w:b/>
          <w:bCs/>
          <w:i/>
          <w:iCs/>
          <w:sz w:val="24"/>
          <w:szCs w:val="24"/>
        </w:rPr>
        <w:t>PASŪTĪTĀJS</w:t>
      </w:r>
      <w:r w:rsidRPr="00D71AAA">
        <w:rPr>
          <w:sz w:val="24"/>
          <w:szCs w:val="24"/>
        </w:rPr>
        <w:t xml:space="preserve"> uzdod un </w:t>
      </w:r>
      <w:r w:rsidRPr="00D71AAA">
        <w:rPr>
          <w:b/>
          <w:bCs/>
          <w:i/>
          <w:iCs/>
          <w:sz w:val="24"/>
          <w:szCs w:val="24"/>
        </w:rPr>
        <w:t>IZPILDĪTĀJS</w:t>
      </w:r>
      <w:r w:rsidRPr="00D71AAA">
        <w:rPr>
          <w:sz w:val="24"/>
          <w:szCs w:val="24"/>
        </w:rPr>
        <w:t xml:space="preserve"> apņemas veikt būvuzraudzību atbilstoši </w:t>
      </w:r>
      <w:r w:rsidR="008574BF" w:rsidRPr="00D71AAA">
        <w:rPr>
          <w:sz w:val="24"/>
          <w:szCs w:val="24"/>
        </w:rPr>
        <w:t>Vispārīgiem būvnoteikumiem (L</w:t>
      </w:r>
      <w:r w:rsidR="00C97D5E" w:rsidRPr="00D71AAA">
        <w:rPr>
          <w:sz w:val="24"/>
          <w:szCs w:val="24"/>
        </w:rPr>
        <w:t xml:space="preserve">atvijas </w:t>
      </w:r>
      <w:r w:rsidR="008574BF" w:rsidRPr="00D71AAA">
        <w:rPr>
          <w:sz w:val="24"/>
          <w:szCs w:val="24"/>
        </w:rPr>
        <w:t>R</w:t>
      </w:r>
      <w:r w:rsidR="005E14A6" w:rsidRPr="00D71AAA">
        <w:rPr>
          <w:sz w:val="24"/>
          <w:szCs w:val="24"/>
        </w:rPr>
        <w:t>epublikas</w:t>
      </w:r>
      <w:r w:rsidR="008574BF" w:rsidRPr="00D71AAA">
        <w:rPr>
          <w:sz w:val="24"/>
          <w:szCs w:val="24"/>
        </w:rPr>
        <w:t xml:space="preserve"> MK 19.08.2014. noteikumi Nr.500)</w:t>
      </w:r>
      <w:r w:rsidR="00B025D1" w:rsidRPr="00D71AAA">
        <w:rPr>
          <w:sz w:val="24"/>
          <w:szCs w:val="24"/>
        </w:rPr>
        <w:t xml:space="preserve">, </w:t>
      </w:r>
      <w:r w:rsidRPr="00D71AAA">
        <w:rPr>
          <w:sz w:val="24"/>
          <w:szCs w:val="24"/>
        </w:rPr>
        <w:t xml:space="preserve"> tehniskajā projektā un citos normatīvajos dokumentos noteiktajām prasībām.</w:t>
      </w:r>
      <w:r w:rsidR="008574BF" w:rsidRPr="00D71AAA">
        <w:rPr>
          <w:sz w:val="24"/>
          <w:szCs w:val="24"/>
        </w:rPr>
        <w:t xml:space="preserve"> </w:t>
      </w:r>
    </w:p>
    <w:p w:rsidR="00FC6907" w:rsidRPr="00D71AAA" w:rsidRDefault="00FC6907" w:rsidP="00FC6907">
      <w:pPr>
        <w:ind w:right="3"/>
        <w:jc w:val="both"/>
        <w:rPr>
          <w:sz w:val="24"/>
          <w:szCs w:val="24"/>
        </w:rPr>
      </w:pPr>
    </w:p>
    <w:p w:rsidR="00FC6907" w:rsidRPr="00D71AAA" w:rsidRDefault="00FC6907" w:rsidP="00FC6907">
      <w:pPr>
        <w:ind w:right="3"/>
        <w:jc w:val="both"/>
        <w:rPr>
          <w:b/>
          <w:bCs/>
          <w:sz w:val="24"/>
          <w:szCs w:val="24"/>
        </w:rPr>
      </w:pPr>
      <w:r w:rsidRPr="00D71AAA">
        <w:rPr>
          <w:sz w:val="24"/>
          <w:szCs w:val="24"/>
        </w:rPr>
        <w:tab/>
      </w:r>
      <w:r w:rsidRPr="00D71AAA">
        <w:rPr>
          <w:b/>
          <w:bCs/>
          <w:sz w:val="24"/>
          <w:szCs w:val="24"/>
        </w:rPr>
        <w:t>2.LĪGUMA DARBĪBAS TERMIŅŠ</w:t>
      </w:r>
    </w:p>
    <w:p w:rsidR="00FC6907" w:rsidRPr="00D71AAA" w:rsidRDefault="00FC6907" w:rsidP="00F86640">
      <w:pPr>
        <w:ind w:right="3" w:firstLine="426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2.1.</w:t>
      </w:r>
      <w:r w:rsidR="00BF032D" w:rsidRPr="00D71AAA">
        <w:rPr>
          <w:sz w:val="24"/>
          <w:szCs w:val="24"/>
        </w:rPr>
        <w:t xml:space="preserve"> </w:t>
      </w:r>
      <w:r w:rsidRPr="00D71AAA">
        <w:rPr>
          <w:sz w:val="24"/>
          <w:szCs w:val="24"/>
        </w:rPr>
        <w:t xml:space="preserve">Līgums stājas spēkā ar parakstīšanas brīdi un ir spēkā līdz </w:t>
      </w:r>
      <w:r w:rsidRPr="00D71AAA">
        <w:rPr>
          <w:b/>
          <w:i/>
          <w:sz w:val="24"/>
          <w:szCs w:val="24"/>
        </w:rPr>
        <w:t>Pušu</w:t>
      </w:r>
      <w:r w:rsidRPr="00D71AAA">
        <w:rPr>
          <w:sz w:val="24"/>
          <w:szCs w:val="24"/>
        </w:rPr>
        <w:t xml:space="preserve"> saistību pilnīgai izpildei.</w:t>
      </w:r>
    </w:p>
    <w:p w:rsidR="00FC6907" w:rsidRPr="00D71AAA" w:rsidRDefault="00FC6907" w:rsidP="008574BF">
      <w:pPr>
        <w:ind w:right="3" w:firstLine="426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2.2.</w:t>
      </w:r>
      <w:r w:rsidR="00BF032D" w:rsidRPr="00D71AAA">
        <w:rPr>
          <w:sz w:val="24"/>
          <w:szCs w:val="24"/>
        </w:rPr>
        <w:t xml:space="preserve"> </w:t>
      </w:r>
      <w:r w:rsidRPr="00D71AAA">
        <w:rPr>
          <w:sz w:val="24"/>
          <w:szCs w:val="24"/>
        </w:rPr>
        <w:t>Paredzamais būvuzraudzības darbu izpildes termi</w:t>
      </w:r>
      <w:r w:rsidR="00271AAB" w:rsidRPr="00D71AAA">
        <w:rPr>
          <w:sz w:val="24"/>
          <w:szCs w:val="24"/>
        </w:rPr>
        <w:t xml:space="preserve">ņš ir </w:t>
      </w:r>
      <w:r w:rsidR="000E25B2" w:rsidRPr="00D71AAA">
        <w:rPr>
          <w:b/>
          <w:sz w:val="24"/>
          <w:szCs w:val="24"/>
        </w:rPr>
        <w:t>līdz</w:t>
      </w:r>
      <w:r w:rsidR="000E25B2" w:rsidRPr="00D71AAA">
        <w:rPr>
          <w:sz w:val="24"/>
          <w:szCs w:val="24"/>
        </w:rPr>
        <w:t xml:space="preserve"> </w:t>
      </w:r>
      <w:r w:rsidR="00271AAB" w:rsidRPr="00D71AAA">
        <w:rPr>
          <w:b/>
          <w:sz w:val="24"/>
          <w:szCs w:val="24"/>
        </w:rPr>
        <w:t>20</w:t>
      </w:r>
      <w:r w:rsidR="00593F7F">
        <w:rPr>
          <w:b/>
          <w:sz w:val="24"/>
          <w:szCs w:val="24"/>
        </w:rPr>
        <w:t>20</w:t>
      </w:r>
      <w:r w:rsidRPr="00D71AAA">
        <w:rPr>
          <w:b/>
          <w:sz w:val="24"/>
          <w:szCs w:val="24"/>
        </w:rPr>
        <w:t>.</w:t>
      </w:r>
      <w:r w:rsidR="001D3A99" w:rsidRPr="00D71AAA">
        <w:rPr>
          <w:b/>
          <w:sz w:val="24"/>
          <w:szCs w:val="24"/>
        </w:rPr>
        <w:t xml:space="preserve"> </w:t>
      </w:r>
      <w:r w:rsidRPr="00D71AAA">
        <w:rPr>
          <w:b/>
          <w:sz w:val="24"/>
          <w:szCs w:val="24"/>
        </w:rPr>
        <w:t>gad</w:t>
      </w:r>
      <w:r w:rsidR="007F168F" w:rsidRPr="00D71AAA">
        <w:rPr>
          <w:b/>
          <w:sz w:val="24"/>
          <w:szCs w:val="24"/>
        </w:rPr>
        <w:t xml:space="preserve">a </w:t>
      </w:r>
      <w:r w:rsidR="00415650" w:rsidRPr="00D71AAA">
        <w:rPr>
          <w:b/>
          <w:sz w:val="24"/>
          <w:szCs w:val="24"/>
        </w:rPr>
        <w:t>3</w:t>
      </w:r>
      <w:r w:rsidR="00593F7F">
        <w:rPr>
          <w:b/>
          <w:sz w:val="24"/>
          <w:szCs w:val="24"/>
        </w:rPr>
        <w:t>0. augustam</w:t>
      </w:r>
      <w:r w:rsidR="00A16788" w:rsidRPr="00D71AAA">
        <w:rPr>
          <w:b/>
          <w:sz w:val="24"/>
          <w:szCs w:val="24"/>
        </w:rPr>
        <w:t xml:space="preserve">. </w:t>
      </w:r>
    </w:p>
    <w:p w:rsidR="00FC6907" w:rsidRPr="00D71AAA" w:rsidRDefault="00FC6907" w:rsidP="008574BF">
      <w:pPr>
        <w:tabs>
          <w:tab w:val="left" w:pos="426"/>
        </w:tabs>
        <w:ind w:right="3" w:firstLine="426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2.3.</w:t>
      </w:r>
      <w:r w:rsidR="008574BF" w:rsidRPr="00D71AAA">
        <w:rPr>
          <w:sz w:val="24"/>
          <w:szCs w:val="24"/>
        </w:rPr>
        <w:t xml:space="preserve"> </w:t>
      </w:r>
      <w:bookmarkStart w:id="2" w:name="_Hlk493058648"/>
      <w:r w:rsidRPr="00D71AAA">
        <w:rPr>
          <w:sz w:val="24"/>
          <w:szCs w:val="24"/>
        </w:rPr>
        <w:t>Objekta būvniecības darbu izpildes termiņa pagarināšanas gadījumā attiecīgi tiek pagarināts būvuzraudzības darbu izpildes termiņš, neparedzot par to papildus samaksu.</w:t>
      </w:r>
      <w:bookmarkEnd w:id="2"/>
    </w:p>
    <w:p w:rsidR="00FC6907" w:rsidRPr="00D71AAA" w:rsidRDefault="00FC6907" w:rsidP="00FC6907">
      <w:pPr>
        <w:ind w:right="3"/>
        <w:jc w:val="both"/>
        <w:rPr>
          <w:sz w:val="24"/>
          <w:szCs w:val="24"/>
        </w:rPr>
      </w:pPr>
      <w:r w:rsidRPr="00D71AAA">
        <w:rPr>
          <w:sz w:val="24"/>
          <w:szCs w:val="24"/>
        </w:rPr>
        <w:tab/>
      </w:r>
    </w:p>
    <w:p w:rsidR="00FC6907" w:rsidRPr="00D71AAA" w:rsidRDefault="00FC6907" w:rsidP="00FC6907">
      <w:pPr>
        <w:ind w:right="3"/>
        <w:jc w:val="both"/>
        <w:rPr>
          <w:b/>
          <w:bCs/>
          <w:sz w:val="24"/>
          <w:szCs w:val="24"/>
        </w:rPr>
      </w:pPr>
      <w:r w:rsidRPr="00D71AAA">
        <w:rPr>
          <w:sz w:val="24"/>
          <w:szCs w:val="24"/>
        </w:rPr>
        <w:t xml:space="preserve">            </w:t>
      </w:r>
      <w:r w:rsidRPr="00D71AAA">
        <w:rPr>
          <w:b/>
          <w:bCs/>
          <w:sz w:val="24"/>
          <w:szCs w:val="24"/>
        </w:rPr>
        <w:t>3.LĪGUMA SUMMA UN NORĒĶINU KĀRTĪBA</w:t>
      </w:r>
    </w:p>
    <w:p w:rsidR="00F86640" w:rsidRPr="00D71AAA" w:rsidRDefault="00FC6907" w:rsidP="00EC7B75">
      <w:pPr>
        <w:ind w:right="3" w:firstLine="480"/>
        <w:jc w:val="both"/>
        <w:rPr>
          <w:bCs/>
          <w:sz w:val="24"/>
          <w:szCs w:val="24"/>
        </w:rPr>
      </w:pPr>
      <w:r w:rsidRPr="00D71AAA">
        <w:rPr>
          <w:sz w:val="24"/>
          <w:szCs w:val="24"/>
        </w:rPr>
        <w:t xml:space="preserve">3.1. </w:t>
      </w:r>
      <w:r w:rsidR="00596F22" w:rsidRPr="00D71AAA">
        <w:rPr>
          <w:b/>
          <w:bCs/>
          <w:i/>
          <w:iCs/>
          <w:sz w:val="24"/>
          <w:szCs w:val="24"/>
        </w:rPr>
        <w:t>PASŪTĪTĀJS</w:t>
      </w:r>
      <w:r w:rsidR="00596F22" w:rsidRPr="00D71AAA">
        <w:rPr>
          <w:bCs/>
          <w:sz w:val="24"/>
          <w:szCs w:val="24"/>
        </w:rPr>
        <w:t xml:space="preserve"> uzņemas samaksāt </w:t>
      </w:r>
      <w:r w:rsidR="00596F22" w:rsidRPr="00D71AAA">
        <w:rPr>
          <w:b/>
          <w:bCs/>
          <w:i/>
          <w:iCs/>
          <w:sz w:val="24"/>
          <w:szCs w:val="24"/>
        </w:rPr>
        <w:t>IZPILDĪTĀJAM</w:t>
      </w:r>
      <w:r w:rsidR="00596F22" w:rsidRPr="00D71AAA">
        <w:rPr>
          <w:bCs/>
          <w:sz w:val="24"/>
          <w:szCs w:val="24"/>
        </w:rPr>
        <w:t xml:space="preserve"> līguma </w:t>
      </w:r>
      <w:r w:rsidR="00F86640" w:rsidRPr="00D71AAA">
        <w:rPr>
          <w:bCs/>
          <w:sz w:val="24"/>
          <w:szCs w:val="24"/>
        </w:rPr>
        <w:t xml:space="preserve">kopējo </w:t>
      </w:r>
      <w:r w:rsidR="00596F22" w:rsidRPr="00D71AAA">
        <w:rPr>
          <w:bCs/>
          <w:sz w:val="24"/>
          <w:szCs w:val="24"/>
        </w:rPr>
        <w:t xml:space="preserve">summu </w:t>
      </w:r>
      <w:r w:rsidR="00593F7F">
        <w:rPr>
          <w:b/>
          <w:bCs/>
          <w:sz w:val="24"/>
          <w:szCs w:val="24"/>
        </w:rPr>
        <w:t>______</w:t>
      </w:r>
      <w:r w:rsidR="00C97D5E" w:rsidRPr="00D71AAA">
        <w:rPr>
          <w:b/>
          <w:bCs/>
          <w:sz w:val="24"/>
          <w:szCs w:val="24"/>
        </w:rPr>
        <w:t xml:space="preserve"> </w:t>
      </w:r>
      <w:proofErr w:type="spellStart"/>
      <w:r w:rsidR="00467D74" w:rsidRPr="00D71AAA">
        <w:rPr>
          <w:b/>
          <w:bCs/>
          <w:sz w:val="24"/>
          <w:szCs w:val="24"/>
        </w:rPr>
        <w:t>euro</w:t>
      </w:r>
      <w:proofErr w:type="spellEnd"/>
      <w:r w:rsidR="00596F22" w:rsidRPr="00D71AAA">
        <w:rPr>
          <w:bCs/>
          <w:sz w:val="24"/>
          <w:szCs w:val="24"/>
        </w:rPr>
        <w:t xml:space="preserve"> </w:t>
      </w:r>
      <w:r w:rsidR="00C97D5E" w:rsidRPr="00D71AAA">
        <w:rPr>
          <w:bCs/>
          <w:sz w:val="24"/>
          <w:szCs w:val="24"/>
        </w:rPr>
        <w:t>(</w:t>
      </w:r>
      <w:r w:rsidR="00593F7F">
        <w:rPr>
          <w:bCs/>
          <w:sz w:val="24"/>
          <w:szCs w:val="24"/>
        </w:rPr>
        <w:t>______</w:t>
      </w:r>
      <w:r w:rsidR="00596F22" w:rsidRPr="00D71AAA">
        <w:rPr>
          <w:bCs/>
          <w:sz w:val="24"/>
          <w:szCs w:val="24"/>
        </w:rPr>
        <w:t xml:space="preserve"> </w:t>
      </w:r>
      <w:proofErr w:type="spellStart"/>
      <w:r w:rsidR="00596F22" w:rsidRPr="00D71AAA">
        <w:rPr>
          <w:bCs/>
          <w:i/>
          <w:sz w:val="24"/>
          <w:szCs w:val="24"/>
        </w:rPr>
        <w:t>euro</w:t>
      </w:r>
      <w:proofErr w:type="spellEnd"/>
      <w:r w:rsidR="00596F22" w:rsidRPr="00D71AAA">
        <w:rPr>
          <w:bCs/>
          <w:sz w:val="24"/>
          <w:szCs w:val="24"/>
        </w:rPr>
        <w:t xml:space="preserve"> un </w:t>
      </w:r>
      <w:r w:rsidR="00C97D5E" w:rsidRPr="00D71AAA">
        <w:rPr>
          <w:bCs/>
          <w:sz w:val="24"/>
          <w:szCs w:val="24"/>
        </w:rPr>
        <w:t>00</w:t>
      </w:r>
      <w:r w:rsidR="00596F22" w:rsidRPr="00D71AAA">
        <w:rPr>
          <w:bCs/>
          <w:sz w:val="24"/>
          <w:szCs w:val="24"/>
        </w:rPr>
        <w:t xml:space="preserve"> </w:t>
      </w:r>
      <w:r w:rsidR="00F86640" w:rsidRPr="00D71AAA">
        <w:rPr>
          <w:bCs/>
          <w:i/>
          <w:sz w:val="24"/>
          <w:szCs w:val="24"/>
        </w:rPr>
        <w:t xml:space="preserve">centi), tai skaitā </w:t>
      </w:r>
      <w:r w:rsidR="00596F22" w:rsidRPr="00D71AAA">
        <w:rPr>
          <w:bCs/>
          <w:sz w:val="24"/>
          <w:szCs w:val="24"/>
        </w:rPr>
        <w:t xml:space="preserve"> </w:t>
      </w:r>
      <w:r w:rsidR="00F86640" w:rsidRPr="00D71AAA">
        <w:rPr>
          <w:bCs/>
          <w:sz w:val="24"/>
          <w:szCs w:val="24"/>
        </w:rPr>
        <w:t xml:space="preserve">par: </w:t>
      </w:r>
    </w:p>
    <w:p w:rsidR="00F86640" w:rsidRPr="00D71AAA" w:rsidRDefault="00F86640" w:rsidP="00EC7B75">
      <w:pPr>
        <w:ind w:right="3" w:firstLine="480"/>
        <w:jc w:val="both"/>
        <w:rPr>
          <w:bCs/>
          <w:sz w:val="24"/>
          <w:szCs w:val="24"/>
        </w:rPr>
      </w:pPr>
      <w:r w:rsidRPr="00D71AAA">
        <w:rPr>
          <w:bCs/>
          <w:sz w:val="24"/>
          <w:szCs w:val="24"/>
        </w:rPr>
        <w:t>1) Kokneses brīvdabas estrādes pārbūves būvuzraudzību</w:t>
      </w:r>
      <w:r w:rsidR="00B025D1" w:rsidRPr="00D71AAA">
        <w:rPr>
          <w:bCs/>
          <w:sz w:val="24"/>
          <w:szCs w:val="24"/>
        </w:rPr>
        <w:t xml:space="preserve"> par summu </w:t>
      </w:r>
      <w:r w:rsidR="00593F7F">
        <w:rPr>
          <w:bCs/>
          <w:sz w:val="24"/>
          <w:szCs w:val="24"/>
        </w:rPr>
        <w:t>______</w:t>
      </w:r>
      <w:r w:rsidR="00B025D1" w:rsidRPr="00D71AAA">
        <w:rPr>
          <w:bCs/>
          <w:sz w:val="24"/>
          <w:szCs w:val="24"/>
        </w:rPr>
        <w:t xml:space="preserve"> </w:t>
      </w:r>
      <w:proofErr w:type="spellStart"/>
      <w:r w:rsidR="00B025D1" w:rsidRPr="00D71AAA">
        <w:rPr>
          <w:bCs/>
          <w:sz w:val="24"/>
          <w:szCs w:val="24"/>
        </w:rPr>
        <w:t>euro</w:t>
      </w:r>
      <w:proofErr w:type="spellEnd"/>
      <w:r w:rsidR="00B025D1" w:rsidRPr="00D71AAA">
        <w:rPr>
          <w:bCs/>
          <w:sz w:val="24"/>
          <w:szCs w:val="24"/>
        </w:rPr>
        <w:t xml:space="preserve"> (</w:t>
      </w:r>
      <w:r w:rsidR="00593F7F">
        <w:rPr>
          <w:bCs/>
          <w:sz w:val="24"/>
          <w:szCs w:val="24"/>
        </w:rPr>
        <w:t>________</w:t>
      </w:r>
      <w:r w:rsidR="00B025D1" w:rsidRPr="00D71AAA">
        <w:rPr>
          <w:bCs/>
          <w:sz w:val="24"/>
          <w:szCs w:val="24"/>
        </w:rPr>
        <w:t xml:space="preserve"> </w:t>
      </w:r>
      <w:proofErr w:type="spellStart"/>
      <w:r w:rsidR="00B025D1" w:rsidRPr="00D71AAA">
        <w:rPr>
          <w:bCs/>
          <w:sz w:val="24"/>
          <w:szCs w:val="24"/>
        </w:rPr>
        <w:t>euro</w:t>
      </w:r>
      <w:proofErr w:type="spellEnd"/>
      <w:r w:rsidR="00B025D1" w:rsidRPr="00D71AAA">
        <w:rPr>
          <w:bCs/>
          <w:sz w:val="24"/>
          <w:szCs w:val="24"/>
        </w:rPr>
        <w:t xml:space="preserve"> 00 centi);</w:t>
      </w:r>
      <w:r w:rsidR="00DE24A6" w:rsidRPr="00D71AAA">
        <w:rPr>
          <w:bCs/>
          <w:sz w:val="24"/>
          <w:szCs w:val="24"/>
        </w:rPr>
        <w:t xml:space="preserve"> </w:t>
      </w:r>
    </w:p>
    <w:p w:rsidR="00EC7B75" w:rsidRPr="00D71AAA" w:rsidRDefault="00F86640" w:rsidP="00F86640">
      <w:pPr>
        <w:ind w:right="3" w:firstLine="480"/>
        <w:jc w:val="both"/>
        <w:rPr>
          <w:bCs/>
          <w:sz w:val="24"/>
          <w:szCs w:val="24"/>
        </w:rPr>
      </w:pPr>
      <w:r w:rsidRPr="00D71AAA">
        <w:rPr>
          <w:bCs/>
          <w:sz w:val="24"/>
          <w:szCs w:val="24"/>
        </w:rPr>
        <w:t xml:space="preserve">2) soliņu novietošanas Kokneses parka estrādē būvuzraudzību </w:t>
      </w:r>
      <w:r w:rsidR="00B025D1" w:rsidRPr="00D71AAA">
        <w:rPr>
          <w:bCs/>
          <w:sz w:val="24"/>
          <w:szCs w:val="24"/>
        </w:rPr>
        <w:t xml:space="preserve">par summu 800 </w:t>
      </w:r>
      <w:proofErr w:type="spellStart"/>
      <w:r w:rsidR="00B025D1" w:rsidRPr="00D71AAA">
        <w:rPr>
          <w:bCs/>
          <w:i/>
          <w:sz w:val="24"/>
          <w:szCs w:val="24"/>
        </w:rPr>
        <w:t>euro</w:t>
      </w:r>
      <w:proofErr w:type="spellEnd"/>
      <w:r w:rsidR="00B025D1" w:rsidRPr="00D71AAA">
        <w:rPr>
          <w:bCs/>
          <w:sz w:val="24"/>
          <w:szCs w:val="24"/>
        </w:rPr>
        <w:t xml:space="preserve"> (astoņi simti </w:t>
      </w:r>
      <w:proofErr w:type="spellStart"/>
      <w:r w:rsidR="00B025D1" w:rsidRPr="00D71AAA">
        <w:rPr>
          <w:bCs/>
          <w:sz w:val="24"/>
          <w:szCs w:val="24"/>
        </w:rPr>
        <w:t>euro</w:t>
      </w:r>
      <w:proofErr w:type="spellEnd"/>
      <w:r w:rsidR="00B025D1" w:rsidRPr="00D71AAA">
        <w:rPr>
          <w:bCs/>
          <w:sz w:val="24"/>
          <w:szCs w:val="24"/>
        </w:rPr>
        <w:t xml:space="preserve"> 00 centi).</w:t>
      </w:r>
      <w:r w:rsidR="00D71AAA">
        <w:rPr>
          <w:bCs/>
          <w:sz w:val="24"/>
          <w:szCs w:val="24"/>
        </w:rPr>
        <w:t xml:space="preserve">  </w:t>
      </w:r>
      <w:r w:rsidR="00596F22" w:rsidRPr="00D71AAA">
        <w:rPr>
          <w:b/>
          <w:bCs/>
          <w:i/>
          <w:iCs/>
          <w:sz w:val="24"/>
          <w:szCs w:val="24"/>
        </w:rPr>
        <w:t xml:space="preserve">IZPILDĪTĀJS </w:t>
      </w:r>
      <w:r w:rsidR="00596F22" w:rsidRPr="00D71AAA">
        <w:rPr>
          <w:bCs/>
          <w:iCs/>
          <w:sz w:val="24"/>
          <w:szCs w:val="24"/>
        </w:rPr>
        <w:t>nav PVN maksātājs.</w:t>
      </w:r>
    </w:p>
    <w:p w:rsidR="00EC7B75" w:rsidRPr="00D71AAA" w:rsidRDefault="00596F22" w:rsidP="00EC7B75">
      <w:pPr>
        <w:ind w:right="3" w:firstLine="480"/>
        <w:jc w:val="both"/>
        <w:rPr>
          <w:bCs/>
          <w:sz w:val="24"/>
          <w:szCs w:val="24"/>
        </w:rPr>
      </w:pPr>
      <w:r w:rsidRPr="00D71AAA">
        <w:rPr>
          <w:sz w:val="24"/>
          <w:szCs w:val="24"/>
        </w:rPr>
        <w:t>3.2</w:t>
      </w:r>
      <w:r w:rsidR="007F0DD0" w:rsidRPr="00D71AAA">
        <w:rPr>
          <w:sz w:val="24"/>
          <w:szCs w:val="24"/>
        </w:rPr>
        <w:t>.</w:t>
      </w:r>
      <w:r w:rsidRPr="00D71AAA">
        <w:rPr>
          <w:sz w:val="24"/>
          <w:szCs w:val="24"/>
        </w:rPr>
        <w:t xml:space="preserve"> </w:t>
      </w:r>
      <w:r w:rsidR="00D71AAA" w:rsidRPr="00D71AAA">
        <w:rPr>
          <w:sz w:val="24"/>
          <w:szCs w:val="24"/>
        </w:rPr>
        <w:t xml:space="preserve">Samaksa par Darba izpildi tiek veikta proporcionāli būvnieka </w:t>
      </w:r>
      <w:r w:rsidR="00B025D1" w:rsidRPr="00D71AAA">
        <w:rPr>
          <w:sz w:val="24"/>
          <w:szCs w:val="24"/>
        </w:rPr>
        <w:t>faktiski veiktajiem Būvdarbiem pamatojoties uz Pasūtītāja un Izpildītāja parakstītajiem Būvdar</w:t>
      </w:r>
      <w:r w:rsidR="00D71AAA" w:rsidRPr="00D71AAA">
        <w:rPr>
          <w:sz w:val="24"/>
          <w:szCs w:val="24"/>
        </w:rPr>
        <w:t xml:space="preserve">bu nodošanas-pieņemšanas aktiem, ne biežāk, kā vienu reizi mēnesī. </w:t>
      </w:r>
      <w:r w:rsidR="00EC7B75" w:rsidRPr="00D71AAA">
        <w:rPr>
          <w:sz w:val="24"/>
          <w:szCs w:val="24"/>
        </w:rPr>
        <w:t>Izpildītājs sagatavo un iesniedz Pasūtītājam rēķinu un  darbu pieņemšanas – nodošanas aktu.</w:t>
      </w:r>
      <w:r w:rsidR="00D71AAA" w:rsidRPr="00D71AAA">
        <w:rPr>
          <w:sz w:val="24"/>
          <w:szCs w:val="24"/>
        </w:rPr>
        <w:t xml:space="preserve"> </w:t>
      </w:r>
    </w:p>
    <w:p w:rsidR="00271AAB" w:rsidRPr="00D71AAA" w:rsidRDefault="00EC7B75" w:rsidP="00371137">
      <w:pPr>
        <w:ind w:right="3" w:firstLine="480"/>
        <w:jc w:val="both"/>
        <w:rPr>
          <w:bCs/>
          <w:sz w:val="24"/>
          <w:szCs w:val="24"/>
        </w:rPr>
      </w:pPr>
      <w:r w:rsidRPr="00D71AAA">
        <w:rPr>
          <w:bCs/>
          <w:sz w:val="24"/>
          <w:szCs w:val="24"/>
        </w:rPr>
        <w:t>3.3.</w:t>
      </w:r>
      <w:r w:rsidRPr="00D71AAA">
        <w:rPr>
          <w:sz w:val="24"/>
          <w:szCs w:val="24"/>
        </w:rPr>
        <w:t xml:space="preserve">Līgumā noteiktos maksājumus par pieņemto Darbu Pasūtītājs veic ne vēlāk kā 10 (desmit) darba dienu laikā no </w:t>
      </w:r>
      <w:r w:rsidR="00371137" w:rsidRPr="00D71AAA">
        <w:rPr>
          <w:sz w:val="24"/>
          <w:szCs w:val="24"/>
        </w:rPr>
        <w:t>pieņemšanas – nodošanas akta abpusējas parakstīšanas</w:t>
      </w:r>
      <w:r w:rsidRPr="00D71AAA">
        <w:rPr>
          <w:sz w:val="24"/>
          <w:szCs w:val="24"/>
        </w:rPr>
        <w:t xml:space="preserve"> dienas</w:t>
      </w:r>
      <w:r w:rsidR="00D71AAA" w:rsidRPr="00D71AAA">
        <w:rPr>
          <w:sz w:val="24"/>
          <w:szCs w:val="24"/>
        </w:rPr>
        <w:t xml:space="preserve"> un rēķina saņemšanas</w:t>
      </w:r>
      <w:r w:rsidRPr="00D71AAA">
        <w:rPr>
          <w:sz w:val="24"/>
          <w:szCs w:val="24"/>
        </w:rPr>
        <w:t>, pārskaitot attiecīgo summu uz Izpildītāja norādīto bankas kontu.</w:t>
      </w:r>
    </w:p>
    <w:p w:rsidR="00FC6907" w:rsidRPr="00D71AAA" w:rsidRDefault="00596F22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3.</w:t>
      </w:r>
      <w:r w:rsidR="00BB00EF">
        <w:rPr>
          <w:sz w:val="24"/>
          <w:szCs w:val="24"/>
        </w:rPr>
        <w:t>4</w:t>
      </w:r>
      <w:r w:rsidR="00FC6907" w:rsidRPr="00D71AAA">
        <w:rPr>
          <w:sz w:val="24"/>
          <w:szCs w:val="24"/>
        </w:rPr>
        <w:t>.</w:t>
      </w:r>
      <w:r w:rsidR="00BF032D" w:rsidRPr="00D71AAA">
        <w:rPr>
          <w:sz w:val="24"/>
          <w:szCs w:val="24"/>
        </w:rPr>
        <w:t xml:space="preserve"> </w:t>
      </w:r>
      <w:r w:rsidR="00FC6907" w:rsidRPr="00D71AAA">
        <w:rPr>
          <w:sz w:val="24"/>
          <w:szCs w:val="24"/>
        </w:rPr>
        <w:t xml:space="preserve">Ja Līgumā noteikto darbu izpilde tiek pārtraukta no </w:t>
      </w:r>
      <w:r w:rsidR="00FC6907" w:rsidRPr="00D71AAA">
        <w:rPr>
          <w:b/>
          <w:i/>
          <w:sz w:val="24"/>
          <w:szCs w:val="24"/>
        </w:rPr>
        <w:t xml:space="preserve">IZPILDĪTĀJA </w:t>
      </w:r>
      <w:r w:rsidR="00FC6907" w:rsidRPr="00D71AAA">
        <w:rPr>
          <w:sz w:val="24"/>
          <w:szCs w:val="24"/>
        </w:rPr>
        <w:t xml:space="preserve">neatkarīgu iemeslu dēļ, tad </w:t>
      </w:r>
      <w:r w:rsidR="00FC6907" w:rsidRPr="00D71AAA">
        <w:rPr>
          <w:b/>
          <w:i/>
          <w:sz w:val="24"/>
          <w:szCs w:val="24"/>
        </w:rPr>
        <w:t>Puses</w:t>
      </w:r>
      <w:r w:rsidR="00FC6907" w:rsidRPr="00D71AAA">
        <w:rPr>
          <w:sz w:val="24"/>
          <w:szCs w:val="24"/>
        </w:rPr>
        <w:t xml:space="preserve"> sastāda aktu par </w:t>
      </w:r>
      <w:r w:rsidR="00FC6907" w:rsidRPr="00D71AAA">
        <w:rPr>
          <w:b/>
          <w:i/>
          <w:sz w:val="24"/>
          <w:szCs w:val="24"/>
        </w:rPr>
        <w:t>IZPILDĪTAJA</w:t>
      </w:r>
      <w:r w:rsidR="00FC6907" w:rsidRPr="00D71AAA">
        <w:rPr>
          <w:sz w:val="24"/>
          <w:szCs w:val="24"/>
        </w:rPr>
        <w:t xml:space="preserve"> faktiski veikto darbu apjomu proporcionāli uz Līguma pārtraukšanas brīdi </w:t>
      </w:r>
      <w:r w:rsidR="00FC6907" w:rsidRPr="00D71AAA">
        <w:rPr>
          <w:b/>
          <w:i/>
          <w:sz w:val="24"/>
          <w:szCs w:val="24"/>
        </w:rPr>
        <w:t>Objektā</w:t>
      </w:r>
      <w:r w:rsidR="00FC6907" w:rsidRPr="00D71AAA">
        <w:rPr>
          <w:sz w:val="24"/>
          <w:szCs w:val="24"/>
        </w:rPr>
        <w:t xml:space="preserve"> izpildīto būvniecības darbu apjomam. </w:t>
      </w:r>
      <w:r w:rsidR="00FC6907" w:rsidRPr="00D71AAA">
        <w:rPr>
          <w:b/>
          <w:i/>
          <w:sz w:val="24"/>
          <w:szCs w:val="24"/>
        </w:rPr>
        <w:t>PASŪTĪTĀJS</w:t>
      </w:r>
      <w:r w:rsidR="00FC6907" w:rsidRPr="00D71AAA">
        <w:rPr>
          <w:sz w:val="24"/>
          <w:szCs w:val="24"/>
        </w:rPr>
        <w:t xml:space="preserve"> samaksā </w:t>
      </w:r>
      <w:r w:rsidR="00FC6907" w:rsidRPr="00D71AAA">
        <w:rPr>
          <w:b/>
          <w:i/>
          <w:sz w:val="24"/>
          <w:szCs w:val="24"/>
        </w:rPr>
        <w:t>IZPILDĪTĀJAM</w:t>
      </w:r>
      <w:r w:rsidR="00FC6907" w:rsidRPr="00D71AAA">
        <w:rPr>
          <w:sz w:val="24"/>
          <w:szCs w:val="24"/>
        </w:rPr>
        <w:t xml:space="preserve"> par faktiski veiktajiem darbiem 10 (desmit) darba dienu laikā pēc akta parakstīšanas un rēķina saņemšanas.</w:t>
      </w:r>
    </w:p>
    <w:p w:rsidR="00E53675" w:rsidRPr="00D71AAA" w:rsidRDefault="00E53675" w:rsidP="00371137">
      <w:pPr>
        <w:ind w:right="3"/>
        <w:jc w:val="both"/>
        <w:rPr>
          <w:sz w:val="24"/>
          <w:szCs w:val="24"/>
        </w:rPr>
      </w:pPr>
    </w:p>
    <w:p w:rsidR="00FC6907" w:rsidRPr="00D71AAA" w:rsidRDefault="00FC6907" w:rsidP="00FC6907">
      <w:pPr>
        <w:ind w:right="3"/>
        <w:jc w:val="both"/>
        <w:rPr>
          <w:b/>
          <w:sz w:val="24"/>
          <w:szCs w:val="24"/>
        </w:rPr>
      </w:pPr>
      <w:r w:rsidRPr="00D71AAA">
        <w:rPr>
          <w:sz w:val="24"/>
          <w:szCs w:val="24"/>
        </w:rPr>
        <w:t xml:space="preserve">            </w:t>
      </w:r>
      <w:r w:rsidRPr="00D71AAA">
        <w:rPr>
          <w:b/>
          <w:sz w:val="24"/>
          <w:szCs w:val="24"/>
        </w:rPr>
        <w:t>4.IZPILDĪTĀJA PIENĀKUMI UN TIESĪBAS</w:t>
      </w:r>
    </w:p>
    <w:p w:rsidR="00FC6907" w:rsidRPr="00D71AAA" w:rsidRDefault="00FC6907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4.1.</w:t>
      </w:r>
      <w:r w:rsidR="00BF032D" w:rsidRPr="00D71AAA">
        <w:rPr>
          <w:sz w:val="24"/>
          <w:szCs w:val="24"/>
        </w:rPr>
        <w:t xml:space="preserve"> </w:t>
      </w:r>
      <w:r w:rsidRPr="00D71AAA">
        <w:rPr>
          <w:b/>
          <w:i/>
          <w:sz w:val="24"/>
          <w:szCs w:val="24"/>
        </w:rPr>
        <w:t>IZPILDĪTĀJS</w:t>
      </w:r>
      <w:r w:rsidRPr="00D71AAA">
        <w:rPr>
          <w:sz w:val="24"/>
          <w:szCs w:val="24"/>
        </w:rPr>
        <w:t xml:space="preserve"> apņemas veikt būvuzraudzību atbilstoši Latvijas būvnormatīviem, vispārējiem būvnoteikumiem un citiem būvniecību regulējošajiem normatīvajiem aktiem.</w:t>
      </w:r>
    </w:p>
    <w:p w:rsidR="00FC6907" w:rsidRPr="00D71AAA" w:rsidRDefault="00FC6907" w:rsidP="00182CD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4.2.</w:t>
      </w:r>
      <w:r w:rsidR="00BF032D" w:rsidRPr="00D71AAA">
        <w:rPr>
          <w:sz w:val="24"/>
          <w:szCs w:val="24"/>
        </w:rPr>
        <w:t xml:space="preserve"> </w:t>
      </w:r>
      <w:r w:rsidRPr="00D71AAA">
        <w:rPr>
          <w:b/>
          <w:i/>
          <w:sz w:val="24"/>
          <w:szCs w:val="24"/>
        </w:rPr>
        <w:t>IZPILDĪTĀJS</w:t>
      </w:r>
      <w:r w:rsidRPr="00D71AAA">
        <w:rPr>
          <w:sz w:val="24"/>
          <w:szCs w:val="24"/>
        </w:rPr>
        <w:t xml:space="preserve"> ir atbildīgs par to, lai visā Līguma izpildes laikā tam būtu spēkā esošas licences un sertifikāti, kā arī uzņemas atbildību, kas būvuzraugam ir noteikta saskaņā ar normatīvajiem aktiem.</w:t>
      </w:r>
    </w:p>
    <w:p w:rsidR="00FC6907" w:rsidRPr="00D71AAA" w:rsidRDefault="0081387F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4.3</w:t>
      </w:r>
      <w:r w:rsidR="00FC6907" w:rsidRPr="00D71AAA">
        <w:rPr>
          <w:sz w:val="24"/>
          <w:szCs w:val="24"/>
        </w:rPr>
        <w:t>.</w:t>
      </w:r>
      <w:r w:rsidR="00BF032D" w:rsidRPr="00D71AAA">
        <w:rPr>
          <w:sz w:val="24"/>
          <w:szCs w:val="24"/>
        </w:rPr>
        <w:t xml:space="preserve"> </w:t>
      </w:r>
      <w:r w:rsidR="00FC6907" w:rsidRPr="00D71AAA">
        <w:rPr>
          <w:b/>
          <w:i/>
          <w:sz w:val="24"/>
          <w:szCs w:val="24"/>
        </w:rPr>
        <w:t>IZPILDĪTĀJS</w:t>
      </w:r>
      <w:r w:rsidR="00FC6907" w:rsidRPr="00D71AAA">
        <w:rPr>
          <w:sz w:val="24"/>
          <w:szCs w:val="24"/>
        </w:rPr>
        <w:t xml:space="preserve"> pienācīgi un rūpīgi iepazīstas ar </w:t>
      </w:r>
      <w:r w:rsidR="00064EE1" w:rsidRPr="00D71AAA">
        <w:rPr>
          <w:sz w:val="24"/>
          <w:szCs w:val="24"/>
        </w:rPr>
        <w:t>projektu</w:t>
      </w:r>
      <w:r w:rsidR="00FC6907" w:rsidRPr="00D71AAA">
        <w:rPr>
          <w:sz w:val="24"/>
          <w:szCs w:val="24"/>
        </w:rPr>
        <w:t xml:space="preserve">, veic to uzraudzību un nodrošina </w:t>
      </w:r>
      <w:r w:rsidR="00FC6907" w:rsidRPr="00D71AAA">
        <w:rPr>
          <w:b/>
          <w:i/>
          <w:sz w:val="24"/>
          <w:szCs w:val="24"/>
        </w:rPr>
        <w:t>PASŪTĪTĀJA</w:t>
      </w:r>
      <w:r w:rsidR="00FC6907" w:rsidRPr="00D71AAA">
        <w:rPr>
          <w:sz w:val="24"/>
          <w:szCs w:val="24"/>
        </w:rPr>
        <w:t xml:space="preserve"> interešu ievērošanu projekta mērķu sasniegšanai.</w:t>
      </w:r>
    </w:p>
    <w:p w:rsidR="00FC6907" w:rsidRPr="00D71AAA" w:rsidRDefault="0081387F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4.4</w:t>
      </w:r>
      <w:r w:rsidR="00FC6907" w:rsidRPr="00D71AAA">
        <w:rPr>
          <w:sz w:val="24"/>
          <w:szCs w:val="24"/>
        </w:rPr>
        <w:t>.</w:t>
      </w:r>
      <w:r w:rsidR="00BF032D" w:rsidRPr="00D71AAA">
        <w:rPr>
          <w:sz w:val="24"/>
          <w:szCs w:val="24"/>
        </w:rPr>
        <w:t xml:space="preserve"> </w:t>
      </w:r>
      <w:r w:rsidR="00FC6907" w:rsidRPr="00D71AAA">
        <w:rPr>
          <w:sz w:val="24"/>
          <w:szCs w:val="24"/>
        </w:rPr>
        <w:t xml:space="preserve">Būvdarbu gaitā </w:t>
      </w:r>
      <w:r w:rsidR="00FC6907" w:rsidRPr="00D71AAA">
        <w:rPr>
          <w:b/>
          <w:i/>
          <w:sz w:val="24"/>
          <w:szCs w:val="24"/>
        </w:rPr>
        <w:t>IZPILDĪTĀJS</w:t>
      </w:r>
      <w:r w:rsidR="00FC6907" w:rsidRPr="00D71AAA">
        <w:rPr>
          <w:sz w:val="24"/>
          <w:szCs w:val="24"/>
        </w:rPr>
        <w:t xml:space="preserve"> pārbauda </w:t>
      </w:r>
      <w:r w:rsidR="00FC6907" w:rsidRPr="00D71AAA">
        <w:rPr>
          <w:b/>
          <w:i/>
          <w:sz w:val="24"/>
          <w:szCs w:val="24"/>
        </w:rPr>
        <w:t>Objekta</w:t>
      </w:r>
      <w:r w:rsidR="00FC6907" w:rsidRPr="00D71AAA">
        <w:rPr>
          <w:sz w:val="24"/>
          <w:szCs w:val="24"/>
        </w:rPr>
        <w:t xml:space="preserve"> būvē lietoto konstrukciju, iekārtu, būvizstrādājumu un materiālu atbilstību tehniskajam projektam, normatīvajiem aktiem un noslēgtajam būvniecības Līgumam.</w:t>
      </w:r>
    </w:p>
    <w:p w:rsidR="00FC6907" w:rsidRPr="00D71AAA" w:rsidRDefault="0081387F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4.5</w:t>
      </w:r>
      <w:r w:rsidR="00FC6907" w:rsidRPr="00D71AAA">
        <w:rPr>
          <w:sz w:val="24"/>
          <w:szCs w:val="24"/>
        </w:rPr>
        <w:t>.</w:t>
      </w:r>
      <w:r w:rsidR="00BF032D" w:rsidRPr="00D71AAA">
        <w:rPr>
          <w:sz w:val="24"/>
          <w:szCs w:val="24"/>
        </w:rPr>
        <w:t xml:space="preserve"> </w:t>
      </w:r>
      <w:r w:rsidR="00FC6907" w:rsidRPr="00D71AAA">
        <w:rPr>
          <w:b/>
          <w:i/>
          <w:sz w:val="24"/>
          <w:szCs w:val="24"/>
        </w:rPr>
        <w:t>IZPILDĪTĀJS</w:t>
      </w:r>
      <w:r w:rsidR="00FC6907" w:rsidRPr="00D71AAA">
        <w:rPr>
          <w:sz w:val="24"/>
          <w:szCs w:val="24"/>
        </w:rPr>
        <w:t xml:space="preserve"> ievēro vispārpieņemto praksi būvuzraudzības pakalpojumu sniegšanā, kā arī </w:t>
      </w:r>
      <w:r w:rsidR="00FC6907" w:rsidRPr="00D71AAA">
        <w:rPr>
          <w:b/>
          <w:i/>
          <w:sz w:val="24"/>
          <w:szCs w:val="24"/>
        </w:rPr>
        <w:t>PASŪTĪTĀJA</w:t>
      </w:r>
      <w:r w:rsidR="00FC6907" w:rsidRPr="00D71AAA">
        <w:rPr>
          <w:sz w:val="24"/>
          <w:szCs w:val="24"/>
        </w:rPr>
        <w:t xml:space="preserve"> norādījumus, ciktāl tie nav pretrunā ar normatīvajiem aktiem vai šo Līgumu.</w:t>
      </w:r>
    </w:p>
    <w:p w:rsidR="00FC6907" w:rsidRPr="00D71AAA" w:rsidRDefault="0081387F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4.6</w:t>
      </w:r>
      <w:r w:rsidR="00FC6907" w:rsidRPr="00D71AAA">
        <w:rPr>
          <w:sz w:val="24"/>
          <w:szCs w:val="24"/>
        </w:rPr>
        <w:t>.</w:t>
      </w:r>
      <w:r w:rsidR="00BF032D" w:rsidRPr="00D71AAA">
        <w:rPr>
          <w:sz w:val="24"/>
          <w:szCs w:val="24"/>
        </w:rPr>
        <w:t xml:space="preserve"> </w:t>
      </w:r>
      <w:r w:rsidR="00FC6907" w:rsidRPr="00D71AAA">
        <w:rPr>
          <w:b/>
          <w:i/>
          <w:sz w:val="24"/>
          <w:szCs w:val="24"/>
        </w:rPr>
        <w:t>IZPILDĪTĀJS</w:t>
      </w:r>
      <w:r w:rsidR="00FC6907" w:rsidRPr="00D71AAA">
        <w:rPr>
          <w:sz w:val="24"/>
          <w:szCs w:val="24"/>
        </w:rPr>
        <w:t xml:space="preserve"> piedalās </w:t>
      </w:r>
      <w:r w:rsidR="00FC6907" w:rsidRPr="00D71AAA">
        <w:rPr>
          <w:b/>
          <w:i/>
          <w:sz w:val="24"/>
          <w:szCs w:val="24"/>
        </w:rPr>
        <w:t>PASŪTĪTĀJA</w:t>
      </w:r>
      <w:r w:rsidR="00FC6907" w:rsidRPr="00D71AAA">
        <w:rPr>
          <w:sz w:val="24"/>
          <w:szCs w:val="24"/>
        </w:rPr>
        <w:t xml:space="preserve"> vai būvuzņēmēja rīkotajās ar </w:t>
      </w:r>
      <w:r w:rsidR="00FC6907" w:rsidRPr="00D71AAA">
        <w:rPr>
          <w:b/>
          <w:i/>
          <w:sz w:val="24"/>
          <w:szCs w:val="24"/>
        </w:rPr>
        <w:t>Objekta</w:t>
      </w:r>
      <w:r w:rsidR="00FC6907" w:rsidRPr="00D71AAA">
        <w:rPr>
          <w:sz w:val="24"/>
          <w:szCs w:val="24"/>
        </w:rPr>
        <w:t xml:space="preserve"> būvniecību saistītajās sanāksmēs, vienojoties ar </w:t>
      </w:r>
      <w:r w:rsidR="00FC6907" w:rsidRPr="00D71AAA">
        <w:rPr>
          <w:b/>
          <w:i/>
          <w:sz w:val="24"/>
          <w:szCs w:val="24"/>
        </w:rPr>
        <w:t>PASŪTĪTĀJU</w:t>
      </w:r>
      <w:r w:rsidR="00FC6907" w:rsidRPr="00D71AAA">
        <w:rPr>
          <w:sz w:val="24"/>
          <w:szCs w:val="24"/>
        </w:rPr>
        <w:t xml:space="preserve"> vai būvuzņēmēju par sanāksmju formu, biežumu un sasaukšanas kārtību, vai arī pēc </w:t>
      </w:r>
      <w:r w:rsidR="00FC6907" w:rsidRPr="00D71AAA">
        <w:rPr>
          <w:b/>
          <w:i/>
          <w:sz w:val="24"/>
          <w:szCs w:val="24"/>
        </w:rPr>
        <w:t>PASŪTĪTĀJA</w:t>
      </w:r>
      <w:r w:rsidR="00FC6907" w:rsidRPr="00D71AAA">
        <w:rPr>
          <w:b/>
          <w:sz w:val="24"/>
          <w:szCs w:val="24"/>
        </w:rPr>
        <w:t xml:space="preserve"> </w:t>
      </w:r>
      <w:r w:rsidR="00FC6907" w:rsidRPr="00D71AAA">
        <w:rPr>
          <w:sz w:val="24"/>
          <w:szCs w:val="24"/>
        </w:rPr>
        <w:t xml:space="preserve">pieprasījuma organizē un vada šādas sanāksmes, </w:t>
      </w:r>
      <w:r w:rsidR="00064EE1" w:rsidRPr="00D71AAA">
        <w:rPr>
          <w:sz w:val="24"/>
          <w:szCs w:val="24"/>
        </w:rPr>
        <w:t>protokolē sanāksmes.</w:t>
      </w:r>
    </w:p>
    <w:p w:rsidR="00FC6907" w:rsidRPr="00D71AAA" w:rsidRDefault="0081387F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4.7</w:t>
      </w:r>
      <w:r w:rsidR="00FC6907" w:rsidRPr="00D71AAA">
        <w:rPr>
          <w:sz w:val="24"/>
          <w:szCs w:val="24"/>
        </w:rPr>
        <w:t>.</w:t>
      </w:r>
      <w:r w:rsidR="00BF032D" w:rsidRPr="00D71AAA">
        <w:rPr>
          <w:sz w:val="24"/>
          <w:szCs w:val="24"/>
        </w:rPr>
        <w:t xml:space="preserve"> </w:t>
      </w:r>
      <w:r w:rsidR="00FC6907" w:rsidRPr="00D71AAA">
        <w:rPr>
          <w:b/>
          <w:i/>
          <w:sz w:val="24"/>
          <w:szCs w:val="24"/>
        </w:rPr>
        <w:t>IZPILDĪTĀJS</w:t>
      </w:r>
      <w:r w:rsidR="00FC6907" w:rsidRPr="00D71AAA">
        <w:rPr>
          <w:sz w:val="24"/>
          <w:szCs w:val="24"/>
        </w:rPr>
        <w:t xml:space="preserve"> saskaņo ar </w:t>
      </w:r>
      <w:r w:rsidR="00FC6907" w:rsidRPr="00D71AAA">
        <w:rPr>
          <w:b/>
          <w:i/>
          <w:sz w:val="24"/>
          <w:szCs w:val="24"/>
        </w:rPr>
        <w:t>PASŪTĪTĀJU</w:t>
      </w:r>
      <w:r w:rsidR="00FC6907" w:rsidRPr="00D71AAA">
        <w:rPr>
          <w:sz w:val="24"/>
          <w:szCs w:val="24"/>
        </w:rPr>
        <w:t xml:space="preserve"> un būvuzņēmēju būvlaukuma nodošanas un ierīkošanas kārtību, iekārtu piegādes grafiku, kā arī citus organizatoriskus jautājumus.</w:t>
      </w:r>
    </w:p>
    <w:p w:rsidR="00FC6907" w:rsidRPr="00D71AAA" w:rsidRDefault="0081387F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4.8</w:t>
      </w:r>
      <w:r w:rsidR="00FC6907" w:rsidRPr="00D71AAA">
        <w:rPr>
          <w:sz w:val="24"/>
          <w:szCs w:val="24"/>
        </w:rPr>
        <w:t>.</w:t>
      </w:r>
      <w:r w:rsidR="00BF032D" w:rsidRPr="00D71AAA">
        <w:rPr>
          <w:sz w:val="24"/>
          <w:szCs w:val="24"/>
        </w:rPr>
        <w:t xml:space="preserve"> </w:t>
      </w:r>
      <w:r w:rsidR="00FC6907" w:rsidRPr="00D71AAA">
        <w:rPr>
          <w:b/>
          <w:i/>
          <w:sz w:val="24"/>
          <w:szCs w:val="24"/>
        </w:rPr>
        <w:t>IZPILDĪTĀJS</w:t>
      </w:r>
      <w:r w:rsidR="00FC6907" w:rsidRPr="00D71AAA">
        <w:rPr>
          <w:sz w:val="24"/>
          <w:szCs w:val="24"/>
        </w:rPr>
        <w:t xml:space="preserve"> sniedz </w:t>
      </w:r>
      <w:r w:rsidR="00FC6907" w:rsidRPr="00D71AAA">
        <w:rPr>
          <w:b/>
          <w:i/>
          <w:sz w:val="24"/>
          <w:szCs w:val="24"/>
        </w:rPr>
        <w:t>PASŪTĪTĀJAM</w:t>
      </w:r>
      <w:r w:rsidR="00FC6907" w:rsidRPr="00D71AAA">
        <w:rPr>
          <w:sz w:val="24"/>
          <w:szCs w:val="24"/>
        </w:rPr>
        <w:t xml:space="preserve"> nepieciešamās konsultācijas vai palīdzību darbu veikšanas projekta un citas tehniskās dokumentācijas apstiprināšanas vai saskaņošanas gaitā, kā arī tehniskā projekta iespējamo grozījumu gadījumā.</w:t>
      </w:r>
    </w:p>
    <w:p w:rsidR="00FC6907" w:rsidRPr="00D71AAA" w:rsidRDefault="0081387F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4.9</w:t>
      </w:r>
      <w:r w:rsidR="00FC6907" w:rsidRPr="00D71AAA">
        <w:rPr>
          <w:sz w:val="24"/>
          <w:szCs w:val="24"/>
        </w:rPr>
        <w:t>.</w:t>
      </w:r>
      <w:r w:rsidR="00BF032D" w:rsidRPr="00D71AAA">
        <w:rPr>
          <w:sz w:val="24"/>
          <w:szCs w:val="24"/>
        </w:rPr>
        <w:t xml:space="preserve"> </w:t>
      </w:r>
      <w:r w:rsidR="00FC6907" w:rsidRPr="00D71AAA">
        <w:rPr>
          <w:b/>
          <w:i/>
          <w:sz w:val="24"/>
          <w:szCs w:val="24"/>
        </w:rPr>
        <w:t>IZPILDĪTĀJS</w:t>
      </w:r>
      <w:r w:rsidR="00FC6907" w:rsidRPr="00D71AAA">
        <w:rPr>
          <w:sz w:val="24"/>
          <w:szCs w:val="24"/>
        </w:rPr>
        <w:t xml:space="preserve"> uzrauga, lai būvuzņēmējs ievēro līgumā par </w:t>
      </w:r>
      <w:r w:rsidR="00FC6907" w:rsidRPr="00D71AAA">
        <w:rPr>
          <w:b/>
          <w:i/>
          <w:sz w:val="24"/>
          <w:szCs w:val="24"/>
        </w:rPr>
        <w:t>Objekta</w:t>
      </w:r>
      <w:r w:rsidR="00FC6907" w:rsidRPr="00D71AAA">
        <w:rPr>
          <w:sz w:val="24"/>
          <w:szCs w:val="24"/>
        </w:rPr>
        <w:t xml:space="preserve"> būvniecību un sanāksmēs noteiktos darbu izpildes termiņus, to nokavējumā gadījumā nekavējoties rakstiski informējot </w:t>
      </w:r>
      <w:r w:rsidR="00FC6907" w:rsidRPr="00D71AAA">
        <w:rPr>
          <w:b/>
          <w:i/>
          <w:sz w:val="24"/>
          <w:szCs w:val="24"/>
        </w:rPr>
        <w:t>PASŪTĪTĀJU</w:t>
      </w:r>
      <w:r w:rsidR="00FC6907" w:rsidRPr="00D71AAA">
        <w:rPr>
          <w:sz w:val="24"/>
          <w:szCs w:val="24"/>
        </w:rPr>
        <w:t>.</w:t>
      </w:r>
    </w:p>
    <w:p w:rsidR="00FC6907" w:rsidRPr="00D71AAA" w:rsidRDefault="0081387F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4.10</w:t>
      </w:r>
      <w:r w:rsidR="00FC6907" w:rsidRPr="00D71AAA">
        <w:rPr>
          <w:sz w:val="24"/>
          <w:szCs w:val="24"/>
        </w:rPr>
        <w:t>.</w:t>
      </w:r>
      <w:r w:rsidR="00BF032D" w:rsidRPr="00D71AAA">
        <w:rPr>
          <w:sz w:val="24"/>
          <w:szCs w:val="24"/>
        </w:rPr>
        <w:t xml:space="preserve"> </w:t>
      </w:r>
      <w:r w:rsidR="00FC6907" w:rsidRPr="00D71AAA">
        <w:rPr>
          <w:sz w:val="24"/>
          <w:szCs w:val="24"/>
        </w:rPr>
        <w:t xml:space="preserve">Būvdarbu veikšanas laikā </w:t>
      </w:r>
      <w:r w:rsidR="00FC6907" w:rsidRPr="00D71AAA">
        <w:rPr>
          <w:b/>
          <w:i/>
          <w:sz w:val="24"/>
          <w:szCs w:val="24"/>
        </w:rPr>
        <w:t>IZPILDĪTĀJS</w:t>
      </w:r>
      <w:r w:rsidR="00FC6907" w:rsidRPr="00D71AAA">
        <w:rPr>
          <w:sz w:val="24"/>
          <w:szCs w:val="24"/>
        </w:rPr>
        <w:t xml:space="preserve"> veic būvlaukuma apskati (dokumentējot to fotogrāfijās), kā arī sagatavo ziņojumus un iesniedz tos </w:t>
      </w:r>
      <w:r w:rsidR="00FC6907" w:rsidRPr="00D71AAA">
        <w:rPr>
          <w:b/>
          <w:i/>
          <w:sz w:val="24"/>
          <w:szCs w:val="24"/>
        </w:rPr>
        <w:t>PASŪTĪTĀJAM</w:t>
      </w:r>
      <w:r w:rsidR="00FC6907" w:rsidRPr="00D71AAA">
        <w:rPr>
          <w:sz w:val="24"/>
          <w:szCs w:val="24"/>
        </w:rPr>
        <w:t xml:space="preserve">. Apskates veikšanas un ziņojumu iesniegšanas kārtību </w:t>
      </w:r>
      <w:r w:rsidR="00FC6907" w:rsidRPr="00D71AAA">
        <w:rPr>
          <w:b/>
          <w:i/>
          <w:sz w:val="24"/>
          <w:szCs w:val="24"/>
        </w:rPr>
        <w:t>IZPILDĪTĀJS</w:t>
      </w:r>
      <w:r w:rsidR="00FC6907" w:rsidRPr="00D71AAA">
        <w:rPr>
          <w:sz w:val="24"/>
          <w:szCs w:val="24"/>
        </w:rPr>
        <w:t xml:space="preserve"> saskaņo ar </w:t>
      </w:r>
      <w:r w:rsidR="00FC6907" w:rsidRPr="00D71AAA">
        <w:rPr>
          <w:b/>
          <w:i/>
          <w:sz w:val="24"/>
          <w:szCs w:val="24"/>
        </w:rPr>
        <w:t>PASŪTĪTĀJU</w:t>
      </w:r>
      <w:r w:rsidR="00FC6907" w:rsidRPr="00D71AAA">
        <w:rPr>
          <w:sz w:val="24"/>
          <w:szCs w:val="24"/>
        </w:rPr>
        <w:t>.</w:t>
      </w:r>
    </w:p>
    <w:p w:rsidR="00FC6907" w:rsidRPr="00D71AAA" w:rsidRDefault="0081387F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4.11</w:t>
      </w:r>
      <w:r w:rsidR="00FC6907" w:rsidRPr="00D71AAA">
        <w:rPr>
          <w:sz w:val="24"/>
          <w:szCs w:val="24"/>
        </w:rPr>
        <w:t>.</w:t>
      </w:r>
      <w:r w:rsidR="00BF032D" w:rsidRPr="00D71AAA">
        <w:rPr>
          <w:sz w:val="24"/>
          <w:szCs w:val="24"/>
        </w:rPr>
        <w:t xml:space="preserve"> </w:t>
      </w:r>
      <w:r w:rsidR="00FC6907" w:rsidRPr="00D71AAA">
        <w:rPr>
          <w:b/>
          <w:i/>
          <w:sz w:val="24"/>
          <w:szCs w:val="24"/>
        </w:rPr>
        <w:t>IZPILDĪTĀJS</w:t>
      </w:r>
      <w:r w:rsidR="00FC6907" w:rsidRPr="00D71AAA">
        <w:rPr>
          <w:sz w:val="24"/>
          <w:szCs w:val="24"/>
        </w:rPr>
        <w:t xml:space="preserve"> regulāri uzrauga, kā būvuzņēmējs ievēro normatīvajos aktos noteiktās darba aizsardzības prasības.</w:t>
      </w:r>
    </w:p>
    <w:p w:rsidR="00FC6907" w:rsidRPr="00D71AAA" w:rsidRDefault="0081387F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4.12</w:t>
      </w:r>
      <w:r w:rsidR="00FC6907" w:rsidRPr="00D71AAA">
        <w:rPr>
          <w:sz w:val="24"/>
          <w:szCs w:val="24"/>
        </w:rPr>
        <w:t>.</w:t>
      </w:r>
      <w:r w:rsidR="00BF032D" w:rsidRPr="00D71AAA">
        <w:rPr>
          <w:sz w:val="24"/>
          <w:szCs w:val="24"/>
        </w:rPr>
        <w:t xml:space="preserve"> </w:t>
      </w:r>
      <w:r w:rsidR="00FC6907" w:rsidRPr="00D71AAA">
        <w:rPr>
          <w:b/>
          <w:i/>
          <w:sz w:val="24"/>
          <w:szCs w:val="24"/>
        </w:rPr>
        <w:t>IZPILDĪTĀJS</w:t>
      </w:r>
      <w:r w:rsidR="00FC6907" w:rsidRPr="00D71AAA">
        <w:rPr>
          <w:sz w:val="24"/>
          <w:szCs w:val="24"/>
        </w:rPr>
        <w:t xml:space="preserve"> nekavējoties rakstiski informē </w:t>
      </w:r>
      <w:r w:rsidR="00FC6907" w:rsidRPr="00D71AAA">
        <w:rPr>
          <w:b/>
          <w:i/>
          <w:sz w:val="24"/>
          <w:szCs w:val="24"/>
        </w:rPr>
        <w:t>PASŪTĪTĀJU</w:t>
      </w:r>
      <w:r w:rsidR="00FC6907" w:rsidRPr="00D71AAA">
        <w:rPr>
          <w:sz w:val="24"/>
          <w:szCs w:val="24"/>
        </w:rPr>
        <w:t xml:space="preserve"> ja būvdarbi tiek veikti nekvalitatīvi, vai ja tie konstatētas patvaļīgas atkāpes no būvprojekta vai noslēgtā būvniecības līguma, vai ja netiek ievērotas Latvijas būvnormatīvu vai darba aizsardzības normatīvo aktu prasības. Šādā gadījumā </w:t>
      </w:r>
      <w:r w:rsidR="00FC6907" w:rsidRPr="00D71AAA">
        <w:rPr>
          <w:b/>
          <w:i/>
          <w:sz w:val="24"/>
          <w:szCs w:val="24"/>
        </w:rPr>
        <w:t>IZPILDĪTĀJS</w:t>
      </w:r>
      <w:r w:rsidR="00FC6907" w:rsidRPr="00D71AAA">
        <w:rPr>
          <w:sz w:val="24"/>
          <w:szCs w:val="24"/>
        </w:rPr>
        <w:t xml:space="preserve"> pēc saskaņošanas ar </w:t>
      </w:r>
      <w:r w:rsidR="00FC6907" w:rsidRPr="00D71AAA">
        <w:rPr>
          <w:b/>
          <w:i/>
          <w:sz w:val="24"/>
          <w:szCs w:val="24"/>
        </w:rPr>
        <w:t>PASŪTĪTĀJU</w:t>
      </w:r>
      <w:r w:rsidR="00FC6907" w:rsidRPr="00D71AAA">
        <w:rPr>
          <w:sz w:val="24"/>
          <w:szCs w:val="24"/>
        </w:rPr>
        <w:t xml:space="preserve"> iesniedz būvuzņēmējam rakstisku pieprasījumu pārtraukt būvdarbus līdz konstatēto trūkumu novēršanai.</w:t>
      </w:r>
    </w:p>
    <w:p w:rsidR="00FC6907" w:rsidRPr="00D71AAA" w:rsidRDefault="0081387F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4.13</w:t>
      </w:r>
      <w:r w:rsidR="00FC6907" w:rsidRPr="00D71AAA">
        <w:rPr>
          <w:sz w:val="24"/>
          <w:szCs w:val="24"/>
        </w:rPr>
        <w:t>.</w:t>
      </w:r>
      <w:r w:rsidR="00BF032D" w:rsidRPr="00D71AAA">
        <w:rPr>
          <w:sz w:val="24"/>
          <w:szCs w:val="24"/>
        </w:rPr>
        <w:t xml:space="preserve"> </w:t>
      </w:r>
      <w:r w:rsidR="00FC6907" w:rsidRPr="00D71AAA">
        <w:rPr>
          <w:b/>
          <w:i/>
          <w:sz w:val="24"/>
          <w:szCs w:val="24"/>
        </w:rPr>
        <w:t>IZPILDĪTĀJS</w:t>
      </w:r>
      <w:r w:rsidR="00FC6907" w:rsidRPr="00D71AAA">
        <w:rPr>
          <w:sz w:val="24"/>
          <w:szCs w:val="24"/>
        </w:rPr>
        <w:t xml:space="preserve"> aizstāv </w:t>
      </w:r>
      <w:r w:rsidR="00FC6907" w:rsidRPr="00D71AAA">
        <w:rPr>
          <w:b/>
          <w:i/>
          <w:sz w:val="24"/>
          <w:szCs w:val="24"/>
        </w:rPr>
        <w:t>PASŪTĪTĀJA</w:t>
      </w:r>
      <w:r w:rsidR="00FC6907" w:rsidRPr="00D71AAA">
        <w:rPr>
          <w:sz w:val="24"/>
          <w:szCs w:val="24"/>
        </w:rPr>
        <w:t xml:space="preserve"> intereses attiecībās ar </w:t>
      </w:r>
      <w:r w:rsidR="00FC6907" w:rsidRPr="00D71AAA">
        <w:rPr>
          <w:b/>
          <w:i/>
          <w:sz w:val="24"/>
          <w:szCs w:val="24"/>
        </w:rPr>
        <w:t>Objekta</w:t>
      </w:r>
      <w:r w:rsidR="00FC6907" w:rsidRPr="00D71AAA">
        <w:rPr>
          <w:sz w:val="24"/>
          <w:szCs w:val="24"/>
        </w:rPr>
        <w:t xml:space="preserve"> būvniecības izpildes dalībniekiem. </w:t>
      </w:r>
      <w:r w:rsidR="00FC6907" w:rsidRPr="00D71AAA">
        <w:rPr>
          <w:b/>
          <w:i/>
          <w:sz w:val="24"/>
          <w:szCs w:val="24"/>
        </w:rPr>
        <w:t>IZPILDĪTĀJS</w:t>
      </w:r>
      <w:r w:rsidR="00FC6907" w:rsidRPr="00D71AAA">
        <w:rPr>
          <w:sz w:val="24"/>
          <w:szCs w:val="24"/>
        </w:rPr>
        <w:t xml:space="preserve"> bez iepriekšējas rakstiskas </w:t>
      </w:r>
      <w:r w:rsidR="00FC6907" w:rsidRPr="00D71AAA">
        <w:rPr>
          <w:b/>
          <w:i/>
          <w:sz w:val="24"/>
          <w:szCs w:val="24"/>
        </w:rPr>
        <w:t>PASŪTĪTĀJA</w:t>
      </w:r>
      <w:r w:rsidR="00FC6907" w:rsidRPr="00D71AAA">
        <w:rPr>
          <w:sz w:val="24"/>
          <w:szCs w:val="24"/>
        </w:rPr>
        <w:t xml:space="preserve"> piekrišanas nepieņem lēmumus, kuri ir saistīti būvdarbu apjomu grozīšanu vai būvniecības izmaksu palielināšanu.</w:t>
      </w:r>
    </w:p>
    <w:p w:rsidR="00FC6907" w:rsidRPr="00D71AAA" w:rsidRDefault="00FC6907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4</w:t>
      </w:r>
      <w:r w:rsidR="0081387F" w:rsidRPr="00D71AAA">
        <w:rPr>
          <w:sz w:val="24"/>
          <w:szCs w:val="24"/>
        </w:rPr>
        <w:t>.14</w:t>
      </w:r>
      <w:r w:rsidRPr="00D71AAA">
        <w:rPr>
          <w:sz w:val="24"/>
          <w:szCs w:val="24"/>
        </w:rPr>
        <w:t>.</w:t>
      </w:r>
      <w:r w:rsidR="00BF032D" w:rsidRPr="00D71AAA">
        <w:rPr>
          <w:sz w:val="24"/>
          <w:szCs w:val="24"/>
        </w:rPr>
        <w:t xml:space="preserve"> </w:t>
      </w:r>
      <w:r w:rsidRPr="00D71AAA">
        <w:rPr>
          <w:b/>
          <w:i/>
          <w:sz w:val="24"/>
          <w:szCs w:val="24"/>
        </w:rPr>
        <w:t>IZPILDĪTĀJS</w:t>
      </w:r>
      <w:r w:rsidRPr="00D71AAA">
        <w:rPr>
          <w:sz w:val="24"/>
          <w:szCs w:val="24"/>
        </w:rPr>
        <w:t xml:space="preserve"> informē </w:t>
      </w:r>
      <w:r w:rsidRPr="00D71AAA">
        <w:rPr>
          <w:b/>
          <w:i/>
          <w:sz w:val="24"/>
          <w:szCs w:val="24"/>
        </w:rPr>
        <w:t>PASŪTĪTĀJU</w:t>
      </w:r>
      <w:r w:rsidRPr="00D71AAA">
        <w:rPr>
          <w:sz w:val="24"/>
          <w:szCs w:val="24"/>
        </w:rPr>
        <w:t xml:space="preserve"> par visiem apstākļiem, kas var neparedzēti ietekmēt </w:t>
      </w:r>
      <w:r w:rsidRPr="00D71AAA">
        <w:rPr>
          <w:b/>
          <w:i/>
          <w:sz w:val="24"/>
          <w:szCs w:val="24"/>
        </w:rPr>
        <w:t>Objekta</w:t>
      </w:r>
      <w:r w:rsidRPr="00D71AAA">
        <w:rPr>
          <w:sz w:val="24"/>
          <w:szCs w:val="24"/>
        </w:rPr>
        <w:t xml:space="preserve"> sekmīgu būvniecību vai ekspluatāciju.</w:t>
      </w:r>
    </w:p>
    <w:p w:rsidR="00FC6907" w:rsidRPr="00D71AAA" w:rsidRDefault="0081387F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4.15</w:t>
      </w:r>
      <w:r w:rsidR="00FC6907" w:rsidRPr="00D71AAA">
        <w:rPr>
          <w:sz w:val="24"/>
          <w:szCs w:val="24"/>
        </w:rPr>
        <w:t>.</w:t>
      </w:r>
      <w:r w:rsidR="00BF032D" w:rsidRPr="00D71AAA">
        <w:rPr>
          <w:sz w:val="24"/>
          <w:szCs w:val="24"/>
        </w:rPr>
        <w:t xml:space="preserve"> </w:t>
      </w:r>
      <w:r w:rsidR="00FC6907" w:rsidRPr="00D71AAA">
        <w:rPr>
          <w:sz w:val="24"/>
          <w:szCs w:val="24"/>
        </w:rPr>
        <w:t xml:space="preserve">Pēc </w:t>
      </w:r>
      <w:r w:rsidR="00FC6907" w:rsidRPr="00D71AAA">
        <w:rPr>
          <w:b/>
          <w:i/>
          <w:sz w:val="24"/>
          <w:szCs w:val="24"/>
        </w:rPr>
        <w:t>PASŪTĪTĀJA</w:t>
      </w:r>
      <w:r w:rsidR="00FC6907" w:rsidRPr="00D71AAA">
        <w:rPr>
          <w:sz w:val="24"/>
          <w:szCs w:val="24"/>
        </w:rPr>
        <w:t xml:space="preserve"> pieprasījuma </w:t>
      </w:r>
      <w:r w:rsidR="00FC6907" w:rsidRPr="00D71AAA">
        <w:rPr>
          <w:sz w:val="24"/>
          <w:szCs w:val="24"/>
        </w:rPr>
        <w:tab/>
      </w:r>
      <w:r w:rsidR="00FC6907" w:rsidRPr="00D71AAA">
        <w:rPr>
          <w:b/>
          <w:i/>
          <w:sz w:val="24"/>
          <w:szCs w:val="24"/>
        </w:rPr>
        <w:t>IZPILDĪTĀJS</w:t>
      </w:r>
      <w:r w:rsidR="00064EE1" w:rsidRPr="00D71AAA">
        <w:rPr>
          <w:sz w:val="24"/>
          <w:szCs w:val="24"/>
        </w:rPr>
        <w:t xml:space="preserve"> ierodas objektā ne vēlāk kā 4</w:t>
      </w:r>
      <w:r w:rsidRPr="00D71AAA">
        <w:rPr>
          <w:sz w:val="24"/>
          <w:szCs w:val="24"/>
        </w:rPr>
        <w:t>8</w:t>
      </w:r>
      <w:r w:rsidR="00FC6907" w:rsidRPr="00D71AAA">
        <w:rPr>
          <w:color w:val="FF0000"/>
          <w:sz w:val="24"/>
          <w:szCs w:val="24"/>
        </w:rPr>
        <w:t xml:space="preserve"> </w:t>
      </w:r>
      <w:r w:rsidR="00FC6907" w:rsidRPr="00D71AAA">
        <w:rPr>
          <w:sz w:val="24"/>
          <w:szCs w:val="24"/>
        </w:rPr>
        <w:t>(</w:t>
      </w:r>
      <w:r w:rsidR="00064EE1" w:rsidRPr="00D71AAA">
        <w:rPr>
          <w:sz w:val="24"/>
          <w:szCs w:val="24"/>
        </w:rPr>
        <w:t>četrdesmit astoņu</w:t>
      </w:r>
      <w:r w:rsidR="00FC6907" w:rsidRPr="00D71AAA">
        <w:rPr>
          <w:sz w:val="24"/>
          <w:szCs w:val="24"/>
        </w:rPr>
        <w:t>) stundu laikā.</w:t>
      </w:r>
    </w:p>
    <w:p w:rsidR="00FC6907" w:rsidRPr="00D71AAA" w:rsidRDefault="0081387F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4.16</w:t>
      </w:r>
      <w:r w:rsidR="00FC6907" w:rsidRPr="00D71AAA">
        <w:rPr>
          <w:sz w:val="24"/>
          <w:szCs w:val="24"/>
        </w:rPr>
        <w:t>.</w:t>
      </w:r>
      <w:r w:rsidR="00BF032D" w:rsidRPr="00D71AAA">
        <w:rPr>
          <w:sz w:val="24"/>
          <w:szCs w:val="24"/>
        </w:rPr>
        <w:t xml:space="preserve"> </w:t>
      </w:r>
      <w:r w:rsidR="00FC6907" w:rsidRPr="00D71AAA">
        <w:rPr>
          <w:b/>
          <w:i/>
          <w:sz w:val="24"/>
          <w:szCs w:val="24"/>
        </w:rPr>
        <w:t>IZPILDĪTĀJS</w:t>
      </w:r>
      <w:r w:rsidR="00FC6907" w:rsidRPr="00D71AAA">
        <w:rPr>
          <w:sz w:val="24"/>
          <w:szCs w:val="24"/>
        </w:rPr>
        <w:t xml:space="preserve"> paraksta izpildīto darbu aktus un citu nepieciešamo dokumentāciju, kā arī piedalās komisijas darbā, pieņemot </w:t>
      </w:r>
      <w:r w:rsidR="00FC6907" w:rsidRPr="00D71AAA">
        <w:rPr>
          <w:b/>
          <w:i/>
          <w:sz w:val="24"/>
          <w:szCs w:val="24"/>
        </w:rPr>
        <w:t>Objektu</w:t>
      </w:r>
      <w:r w:rsidR="00FC6907" w:rsidRPr="00D71AAA">
        <w:rPr>
          <w:sz w:val="24"/>
          <w:szCs w:val="24"/>
        </w:rPr>
        <w:t xml:space="preserve"> ekspluatācijā.</w:t>
      </w:r>
    </w:p>
    <w:p w:rsidR="00FC6907" w:rsidRPr="00D71AAA" w:rsidRDefault="0081387F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4.17</w:t>
      </w:r>
      <w:r w:rsidR="00FC6907" w:rsidRPr="00D71AAA">
        <w:rPr>
          <w:sz w:val="24"/>
          <w:szCs w:val="24"/>
        </w:rPr>
        <w:t>.</w:t>
      </w:r>
      <w:r w:rsidR="00004968" w:rsidRPr="00D71AAA">
        <w:rPr>
          <w:sz w:val="24"/>
          <w:szCs w:val="24"/>
        </w:rPr>
        <w:t xml:space="preserve"> </w:t>
      </w:r>
      <w:r w:rsidR="00FC6907" w:rsidRPr="00D71AAA">
        <w:rPr>
          <w:b/>
          <w:i/>
          <w:sz w:val="24"/>
          <w:szCs w:val="24"/>
        </w:rPr>
        <w:t>IZPILDĪTĀJS</w:t>
      </w:r>
      <w:r w:rsidR="00FC6907" w:rsidRPr="00D71AAA">
        <w:rPr>
          <w:sz w:val="24"/>
          <w:szCs w:val="24"/>
        </w:rPr>
        <w:t xml:space="preserve"> ievēro konfidencialitāti attiecībā uz </w:t>
      </w:r>
      <w:r w:rsidR="00FC6907" w:rsidRPr="00D71AAA">
        <w:rPr>
          <w:b/>
          <w:i/>
          <w:sz w:val="24"/>
          <w:szCs w:val="24"/>
        </w:rPr>
        <w:t>PASŪTĪTĀJA</w:t>
      </w:r>
      <w:r w:rsidR="00FC6907" w:rsidRPr="00D71AAA">
        <w:rPr>
          <w:sz w:val="24"/>
          <w:szCs w:val="24"/>
        </w:rPr>
        <w:t xml:space="preserve"> vai būvuzņēmēja iesniegto informāciju vai dokumentāciju, izmantojot to tikai šajā Līgumā noteikto darbu veikšanai un neizpaužot to trešajām personām, kuras nav saistītas ar </w:t>
      </w:r>
      <w:r w:rsidR="00FC6907" w:rsidRPr="00D71AAA">
        <w:rPr>
          <w:b/>
          <w:i/>
          <w:sz w:val="24"/>
          <w:szCs w:val="24"/>
        </w:rPr>
        <w:t>Objekta</w:t>
      </w:r>
      <w:r w:rsidR="00FC6907" w:rsidRPr="00D71AAA">
        <w:rPr>
          <w:sz w:val="24"/>
          <w:szCs w:val="24"/>
        </w:rPr>
        <w:t xml:space="preserve"> būvdarbu veikšanu vai uzraudzību.</w:t>
      </w:r>
    </w:p>
    <w:p w:rsidR="00FC6907" w:rsidRPr="00D71AAA" w:rsidRDefault="0081387F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4.18</w:t>
      </w:r>
      <w:r w:rsidR="00FC6907" w:rsidRPr="00D71AAA">
        <w:rPr>
          <w:sz w:val="24"/>
          <w:szCs w:val="24"/>
        </w:rPr>
        <w:t>.</w:t>
      </w:r>
      <w:r w:rsidR="00BF032D" w:rsidRPr="00D71AAA">
        <w:rPr>
          <w:sz w:val="24"/>
          <w:szCs w:val="24"/>
        </w:rPr>
        <w:t xml:space="preserve"> </w:t>
      </w:r>
      <w:r w:rsidR="00FC6907" w:rsidRPr="00D71AAA">
        <w:rPr>
          <w:b/>
          <w:i/>
          <w:sz w:val="24"/>
          <w:szCs w:val="24"/>
        </w:rPr>
        <w:t>IZPILDĪTĀJS</w:t>
      </w:r>
      <w:r w:rsidR="00FC6907" w:rsidRPr="00D71AAA">
        <w:rPr>
          <w:sz w:val="24"/>
          <w:szCs w:val="24"/>
        </w:rPr>
        <w:t xml:space="preserve"> ir tiesīgs nodot Līguma saistību pilnīgu vai daļēju izpildi trešajām personām tikai ar iepriekšēju </w:t>
      </w:r>
      <w:r w:rsidR="00FC6907" w:rsidRPr="00D71AAA">
        <w:rPr>
          <w:b/>
          <w:i/>
          <w:sz w:val="24"/>
          <w:szCs w:val="24"/>
        </w:rPr>
        <w:t>PASŪTĪTĀJA</w:t>
      </w:r>
      <w:r w:rsidR="00FC6907" w:rsidRPr="00D71AAA">
        <w:rPr>
          <w:sz w:val="24"/>
          <w:szCs w:val="24"/>
        </w:rPr>
        <w:t xml:space="preserve"> piekrišanu, paliekot atbildīgs par Līgumā noteikto darbu izpildi.</w:t>
      </w:r>
    </w:p>
    <w:p w:rsidR="00371137" w:rsidRPr="00D71AAA" w:rsidRDefault="00371137" w:rsidP="00FC6907">
      <w:pPr>
        <w:ind w:right="3" w:firstLine="480"/>
        <w:jc w:val="both"/>
        <w:rPr>
          <w:sz w:val="24"/>
          <w:szCs w:val="24"/>
        </w:rPr>
      </w:pPr>
    </w:p>
    <w:p w:rsidR="00FC6907" w:rsidRPr="00D71AAA" w:rsidRDefault="00FC6907" w:rsidP="00FC6907">
      <w:pPr>
        <w:ind w:right="3"/>
        <w:jc w:val="both"/>
        <w:rPr>
          <w:b/>
          <w:sz w:val="24"/>
          <w:szCs w:val="24"/>
        </w:rPr>
      </w:pPr>
      <w:r w:rsidRPr="00D71AAA">
        <w:rPr>
          <w:sz w:val="24"/>
          <w:szCs w:val="24"/>
        </w:rPr>
        <w:t xml:space="preserve">            </w:t>
      </w:r>
      <w:r w:rsidRPr="00D71AAA">
        <w:rPr>
          <w:b/>
          <w:sz w:val="24"/>
          <w:szCs w:val="24"/>
        </w:rPr>
        <w:t>5.</w:t>
      </w:r>
      <w:r w:rsidR="00BF032D" w:rsidRPr="00D71AAA">
        <w:rPr>
          <w:b/>
          <w:sz w:val="24"/>
          <w:szCs w:val="24"/>
        </w:rPr>
        <w:t xml:space="preserve"> </w:t>
      </w:r>
      <w:r w:rsidRPr="00D71AAA">
        <w:rPr>
          <w:b/>
          <w:sz w:val="24"/>
          <w:szCs w:val="24"/>
        </w:rPr>
        <w:t>PASŪTĪTĀJA PIENĀKUMI UN TIESĪBAS</w:t>
      </w:r>
    </w:p>
    <w:p w:rsidR="00FC6907" w:rsidRPr="00D71AAA" w:rsidRDefault="00FC6907" w:rsidP="00FC6907">
      <w:pPr>
        <w:ind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5.1.</w:t>
      </w:r>
      <w:r w:rsidR="00BF032D" w:rsidRPr="00D71AAA">
        <w:rPr>
          <w:sz w:val="24"/>
          <w:szCs w:val="24"/>
        </w:rPr>
        <w:t xml:space="preserve"> </w:t>
      </w:r>
      <w:r w:rsidRPr="00D71AAA">
        <w:rPr>
          <w:b/>
          <w:i/>
          <w:sz w:val="24"/>
          <w:szCs w:val="24"/>
        </w:rPr>
        <w:t>PASŪTĪTĀJS</w:t>
      </w:r>
      <w:r w:rsidRPr="00D71AAA">
        <w:rPr>
          <w:sz w:val="24"/>
          <w:szCs w:val="24"/>
        </w:rPr>
        <w:t xml:space="preserve"> norēķinās ar </w:t>
      </w:r>
      <w:r w:rsidRPr="00D71AAA">
        <w:rPr>
          <w:b/>
          <w:i/>
          <w:sz w:val="24"/>
          <w:szCs w:val="24"/>
        </w:rPr>
        <w:t>IZPILDĪTĀJU</w:t>
      </w:r>
      <w:r w:rsidRPr="00D71AAA">
        <w:rPr>
          <w:sz w:val="24"/>
          <w:szCs w:val="24"/>
        </w:rPr>
        <w:t xml:space="preserve"> par padarītajiem darbiem Līgumā noteiktajā kārtībā.</w:t>
      </w:r>
    </w:p>
    <w:p w:rsidR="00FC6907" w:rsidRPr="00D71AAA" w:rsidRDefault="00FC6907" w:rsidP="00FC6907">
      <w:pPr>
        <w:ind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lastRenderedPageBreak/>
        <w:t>5.2.</w:t>
      </w:r>
      <w:r w:rsidR="00BF032D" w:rsidRPr="00D71AAA">
        <w:rPr>
          <w:sz w:val="24"/>
          <w:szCs w:val="24"/>
        </w:rPr>
        <w:t xml:space="preserve"> </w:t>
      </w:r>
      <w:r w:rsidRPr="00D71AAA">
        <w:rPr>
          <w:b/>
          <w:i/>
          <w:sz w:val="24"/>
          <w:szCs w:val="24"/>
        </w:rPr>
        <w:t>PASŪTĪTĀJS</w:t>
      </w:r>
      <w:r w:rsidRPr="00D71AAA">
        <w:rPr>
          <w:sz w:val="24"/>
          <w:szCs w:val="24"/>
        </w:rPr>
        <w:t xml:space="preserve"> izsniedz </w:t>
      </w:r>
      <w:r w:rsidRPr="00D71AAA">
        <w:rPr>
          <w:b/>
          <w:i/>
          <w:sz w:val="24"/>
          <w:szCs w:val="24"/>
        </w:rPr>
        <w:t xml:space="preserve">IZPILDĪTĀJAM </w:t>
      </w:r>
      <w:r w:rsidRPr="00D71AAA">
        <w:rPr>
          <w:sz w:val="24"/>
          <w:szCs w:val="24"/>
        </w:rPr>
        <w:t xml:space="preserve"> Līguma izpildei nepieciešamo informāciju un dokumentāciju.</w:t>
      </w:r>
    </w:p>
    <w:p w:rsidR="00FC6907" w:rsidRPr="00D71AAA" w:rsidRDefault="00FC6907" w:rsidP="00FC6907">
      <w:pPr>
        <w:ind w:firstLine="480"/>
        <w:jc w:val="both"/>
        <w:rPr>
          <w:sz w:val="24"/>
          <w:szCs w:val="24"/>
        </w:rPr>
      </w:pPr>
      <w:r w:rsidRPr="00D71AAA">
        <w:rPr>
          <w:bCs/>
          <w:iCs/>
          <w:sz w:val="24"/>
          <w:szCs w:val="24"/>
        </w:rPr>
        <w:t>5.3.</w:t>
      </w:r>
      <w:r w:rsidR="00BF032D" w:rsidRPr="00D71AAA">
        <w:rPr>
          <w:bCs/>
          <w:iCs/>
          <w:sz w:val="24"/>
          <w:szCs w:val="24"/>
        </w:rPr>
        <w:t xml:space="preserve"> </w:t>
      </w:r>
      <w:r w:rsidRPr="00D71AAA">
        <w:rPr>
          <w:b/>
          <w:bCs/>
          <w:i/>
          <w:iCs/>
          <w:sz w:val="24"/>
          <w:szCs w:val="24"/>
        </w:rPr>
        <w:t xml:space="preserve">PASŪTĪTĀJAM </w:t>
      </w:r>
      <w:r w:rsidRPr="00D71AAA">
        <w:rPr>
          <w:sz w:val="24"/>
          <w:szCs w:val="24"/>
        </w:rPr>
        <w:t xml:space="preserve">vai to pilnvarotām personām ir tiesības pārbaudīt </w:t>
      </w:r>
      <w:r w:rsidRPr="00D71AAA">
        <w:rPr>
          <w:b/>
          <w:bCs/>
          <w:i/>
          <w:iCs/>
          <w:sz w:val="24"/>
          <w:szCs w:val="24"/>
        </w:rPr>
        <w:t xml:space="preserve">IZPILDĪTĀJA </w:t>
      </w:r>
      <w:r w:rsidRPr="00D71AAA">
        <w:rPr>
          <w:sz w:val="24"/>
          <w:szCs w:val="24"/>
        </w:rPr>
        <w:t>darbu tā gaitā un jebkurā laikā pieprasīt informāciju par to.</w:t>
      </w:r>
    </w:p>
    <w:p w:rsidR="00FC6907" w:rsidRPr="00D71AAA" w:rsidRDefault="00FC6907" w:rsidP="00FC6907">
      <w:pPr>
        <w:ind w:firstLine="480"/>
        <w:jc w:val="both"/>
        <w:rPr>
          <w:sz w:val="24"/>
          <w:szCs w:val="24"/>
        </w:rPr>
      </w:pPr>
      <w:r w:rsidRPr="00D71AAA">
        <w:rPr>
          <w:bCs/>
          <w:iCs/>
          <w:sz w:val="24"/>
          <w:szCs w:val="24"/>
        </w:rPr>
        <w:t>5.4.</w:t>
      </w:r>
      <w:r w:rsidR="00BF032D" w:rsidRPr="00D71AAA">
        <w:rPr>
          <w:bCs/>
          <w:iCs/>
          <w:sz w:val="24"/>
          <w:szCs w:val="24"/>
        </w:rPr>
        <w:t xml:space="preserve"> </w:t>
      </w:r>
      <w:r w:rsidRPr="00D71AAA">
        <w:rPr>
          <w:b/>
          <w:bCs/>
          <w:i/>
          <w:iCs/>
          <w:sz w:val="24"/>
          <w:szCs w:val="24"/>
        </w:rPr>
        <w:t>PASŪTĪTĀJS</w:t>
      </w:r>
      <w:r w:rsidRPr="00D71AAA">
        <w:rPr>
          <w:sz w:val="24"/>
          <w:szCs w:val="24"/>
        </w:rPr>
        <w:t xml:space="preserve"> nenodrošina </w:t>
      </w:r>
      <w:r w:rsidRPr="00D71AAA">
        <w:rPr>
          <w:b/>
          <w:bCs/>
          <w:i/>
          <w:iCs/>
          <w:sz w:val="24"/>
          <w:szCs w:val="24"/>
        </w:rPr>
        <w:t>IZPILDĪTĀJAM</w:t>
      </w:r>
      <w:r w:rsidRPr="00D71AAA">
        <w:rPr>
          <w:sz w:val="24"/>
          <w:szCs w:val="24"/>
        </w:rPr>
        <w:t xml:space="preserve"> autotransportu nokļūšanai </w:t>
      </w:r>
      <w:r w:rsidRPr="00D71AAA">
        <w:rPr>
          <w:b/>
          <w:i/>
          <w:sz w:val="24"/>
          <w:szCs w:val="24"/>
        </w:rPr>
        <w:t>Objektā</w:t>
      </w:r>
      <w:r w:rsidRPr="00D71AAA">
        <w:rPr>
          <w:sz w:val="24"/>
          <w:szCs w:val="24"/>
        </w:rPr>
        <w:t>.</w:t>
      </w:r>
    </w:p>
    <w:p w:rsidR="00FC6907" w:rsidRPr="00D71AAA" w:rsidRDefault="00FC6907" w:rsidP="00FC6907">
      <w:pPr>
        <w:ind w:right="3" w:firstLine="480"/>
        <w:jc w:val="both"/>
        <w:rPr>
          <w:sz w:val="24"/>
          <w:szCs w:val="24"/>
        </w:rPr>
      </w:pPr>
    </w:p>
    <w:p w:rsidR="00FC6907" w:rsidRPr="00D71AAA" w:rsidRDefault="00FC6907" w:rsidP="00FC6907">
      <w:pPr>
        <w:ind w:right="3"/>
        <w:jc w:val="both"/>
        <w:rPr>
          <w:b/>
          <w:bCs/>
          <w:sz w:val="24"/>
          <w:szCs w:val="24"/>
        </w:rPr>
      </w:pPr>
      <w:r w:rsidRPr="00D71AAA">
        <w:rPr>
          <w:sz w:val="24"/>
          <w:szCs w:val="24"/>
        </w:rPr>
        <w:tab/>
      </w:r>
      <w:r w:rsidRPr="00D71AAA">
        <w:rPr>
          <w:b/>
          <w:bCs/>
          <w:sz w:val="24"/>
          <w:szCs w:val="24"/>
        </w:rPr>
        <w:t>6.</w:t>
      </w:r>
      <w:r w:rsidR="00BF032D" w:rsidRPr="00D71AAA">
        <w:rPr>
          <w:b/>
          <w:bCs/>
          <w:sz w:val="24"/>
          <w:szCs w:val="24"/>
        </w:rPr>
        <w:t xml:space="preserve"> </w:t>
      </w:r>
      <w:r w:rsidRPr="00D71AAA">
        <w:rPr>
          <w:b/>
          <w:bCs/>
          <w:sz w:val="24"/>
          <w:szCs w:val="24"/>
        </w:rPr>
        <w:t>DARBU NODOŠANAS UN PIEŅEMŠANAS KĀRTĪBA</w:t>
      </w:r>
    </w:p>
    <w:p w:rsidR="00FC6907" w:rsidRPr="00D71AAA" w:rsidRDefault="00FC6907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6.1.</w:t>
      </w:r>
      <w:r w:rsidR="00BF032D" w:rsidRPr="00D71AAA">
        <w:rPr>
          <w:sz w:val="24"/>
          <w:szCs w:val="24"/>
        </w:rPr>
        <w:t xml:space="preserve"> </w:t>
      </w:r>
      <w:r w:rsidRPr="00D71AAA">
        <w:rPr>
          <w:sz w:val="24"/>
          <w:szCs w:val="24"/>
        </w:rPr>
        <w:t xml:space="preserve">Ne vēlāk kā 2 (divas) dienas pirms </w:t>
      </w:r>
      <w:r w:rsidRPr="00D71AAA">
        <w:rPr>
          <w:b/>
          <w:i/>
          <w:sz w:val="24"/>
          <w:szCs w:val="24"/>
        </w:rPr>
        <w:t>Objekta</w:t>
      </w:r>
      <w:r w:rsidRPr="00D71AAA">
        <w:rPr>
          <w:sz w:val="24"/>
          <w:szCs w:val="24"/>
        </w:rPr>
        <w:t xml:space="preserve"> pieņemšanas – nodošanas nozīmētā termiņa </w:t>
      </w:r>
      <w:r w:rsidRPr="00D71AAA">
        <w:rPr>
          <w:b/>
          <w:bCs/>
          <w:i/>
          <w:iCs/>
          <w:sz w:val="24"/>
          <w:szCs w:val="24"/>
        </w:rPr>
        <w:t xml:space="preserve">IZPILDĪTĀJS </w:t>
      </w:r>
      <w:r w:rsidRPr="00D71AAA">
        <w:rPr>
          <w:sz w:val="24"/>
          <w:szCs w:val="24"/>
        </w:rPr>
        <w:t xml:space="preserve">nodod </w:t>
      </w:r>
      <w:r w:rsidRPr="00D71AAA">
        <w:rPr>
          <w:b/>
          <w:i/>
          <w:sz w:val="24"/>
          <w:szCs w:val="24"/>
        </w:rPr>
        <w:t>PASŪTĪTĀJAM</w:t>
      </w:r>
      <w:r w:rsidRPr="00D71AAA">
        <w:rPr>
          <w:sz w:val="24"/>
          <w:szCs w:val="24"/>
        </w:rPr>
        <w:t xml:space="preserve"> visu ar to saistīto dokumentāciju.</w:t>
      </w:r>
    </w:p>
    <w:p w:rsidR="00FC6907" w:rsidRPr="00D71AAA" w:rsidRDefault="00FC6907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6.2.</w:t>
      </w:r>
      <w:r w:rsidR="00BF032D" w:rsidRPr="00D71AAA">
        <w:rPr>
          <w:sz w:val="24"/>
          <w:szCs w:val="24"/>
        </w:rPr>
        <w:t xml:space="preserve"> </w:t>
      </w:r>
      <w:r w:rsidRPr="00D71AAA">
        <w:rPr>
          <w:sz w:val="24"/>
          <w:szCs w:val="24"/>
        </w:rPr>
        <w:t xml:space="preserve">Līguma izpildi apliecina </w:t>
      </w:r>
      <w:r w:rsidRPr="00D71AAA">
        <w:rPr>
          <w:b/>
          <w:i/>
          <w:sz w:val="24"/>
          <w:szCs w:val="24"/>
        </w:rPr>
        <w:t>Pušu</w:t>
      </w:r>
      <w:r w:rsidRPr="00D71AAA">
        <w:rPr>
          <w:sz w:val="24"/>
          <w:szCs w:val="24"/>
        </w:rPr>
        <w:t xml:space="preserve"> parakstīts pieņemšanas – nodošanas akts, ko </w:t>
      </w:r>
      <w:r w:rsidRPr="00D71AAA">
        <w:rPr>
          <w:b/>
          <w:i/>
          <w:sz w:val="24"/>
          <w:szCs w:val="24"/>
        </w:rPr>
        <w:t>IZPILDĪTĀJS</w:t>
      </w:r>
      <w:r w:rsidRPr="00D71AAA">
        <w:rPr>
          <w:sz w:val="24"/>
          <w:szCs w:val="24"/>
        </w:rPr>
        <w:t xml:space="preserve"> iesniedz </w:t>
      </w:r>
      <w:r w:rsidRPr="00D71AAA">
        <w:rPr>
          <w:b/>
          <w:i/>
          <w:sz w:val="24"/>
          <w:szCs w:val="24"/>
        </w:rPr>
        <w:t>PASŪTĪTĀJAM</w:t>
      </w:r>
      <w:r w:rsidRPr="00D71AAA">
        <w:rPr>
          <w:sz w:val="24"/>
          <w:szCs w:val="24"/>
        </w:rPr>
        <w:t xml:space="preserve"> pēc pilnīgas visu šajā Līgumā minēto saistību izpildes.</w:t>
      </w:r>
    </w:p>
    <w:p w:rsidR="00FC6907" w:rsidRPr="00D71AAA" w:rsidRDefault="00FC6907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6.3.</w:t>
      </w:r>
      <w:r w:rsidR="00BF032D" w:rsidRPr="00D71AAA">
        <w:rPr>
          <w:sz w:val="24"/>
          <w:szCs w:val="24"/>
        </w:rPr>
        <w:t xml:space="preserve"> </w:t>
      </w:r>
      <w:r w:rsidRPr="00D71AAA">
        <w:rPr>
          <w:sz w:val="24"/>
          <w:szCs w:val="24"/>
        </w:rPr>
        <w:t xml:space="preserve">Gadījumā, ja darba gaitā tiek atklāta veiktā darba neatbilstība, dokumentācijas nepilnības vai </w:t>
      </w:r>
      <w:r w:rsidRPr="00D71AAA">
        <w:rPr>
          <w:b/>
          <w:bCs/>
          <w:i/>
          <w:iCs/>
          <w:sz w:val="24"/>
          <w:szCs w:val="24"/>
        </w:rPr>
        <w:t>PASŪTĪTĀJAM</w:t>
      </w:r>
      <w:r w:rsidRPr="00D71AAA">
        <w:rPr>
          <w:sz w:val="24"/>
          <w:szCs w:val="24"/>
        </w:rPr>
        <w:t xml:space="preserve"> ir motivētas </w:t>
      </w:r>
      <w:proofErr w:type="spellStart"/>
      <w:r w:rsidRPr="00D71AAA">
        <w:rPr>
          <w:sz w:val="24"/>
          <w:szCs w:val="24"/>
        </w:rPr>
        <w:t>iebildes</w:t>
      </w:r>
      <w:proofErr w:type="spellEnd"/>
      <w:r w:rsidRPr="00D71AAA">
        <w:rPr>
          <w:sz w:val="24"/>
          <w:szCs w:val="24"/>
        </w:rPr>
        <w:t xml:space="preserve"> par darba izpildes gaitu, </w:t>
      </w:r>
      <w:r w:rsidRPr="00D71AAA">
        <w:rPr>
          <w:b/>
          <w:i/>
          <w:sz w:val="24"/>
          <w:szCs w:val="24"/>
        </w:rPr>
        <w:t>PASŪTĪTĀJS</w:t>
      </w:r>
      <w:r w:rsidRPr="00D71AAA">
        <w:rPr>
          <w:sz w:val="24"/>
          <w:szCs w:val="24"/>
        </w:rPr>
        <w:t xml:space="preserve"> ir tiesīgs nepieņemt izpildītos darbus. Šādā gadījumā līgumslēdzējas </w:t>
      </w:r>
      <w:r w:rsidRPr="00D71AAA">
        <w:rPr>
          <w:b/>
          <w:i/>
          <w:sz w:val="24"/>
          <w:szCs w:val="24"/>
        </w:rPr>
        <w:t>Puses</w:t>
      </w:r>
      <w:r w:rsidRPr="00D71AAA">
        <w:rPr>
          <w:sz w:val="24"/>
          <w:szCs w:val="24"/>
        </w:rPr>
        <w:t xml:space="preserve"> sastāda divpusēju aktu, norādot nepieciešamos uzlabojumus un to izpildes termiņus.</w:t>
      </w:r>
    </w:p>
    <w:p w:rsidR="00FC6907" w:rsidRPr="00D71AAA" w:rsidRDefault="00FC6907" w:rsidP="00FC6907">
      <w:pPr>
        <w:ind w:right="3"/>
        <w:jc w:val="both"/>
        <w:rPr>
          <w:b/>
          <w:bCs/>
          <w:sz w:val="24"/>
          <w:szCs w:val="24"/>
        </w:rPr>
      </w:pPr>
      <w:r w:rsidRPr="00D71AAA">
        <w:rPr>
          <w:sz w:val="24"/>
          <w:szCs w:val="24"/>
        </w:rPr>
        <w:tab/>
      </w:r>
      <w:r w:rsidRPr="00D71AAA">
        <w:rPr>
          <w:b/>
          <w:bCs/>
          <w:sz w:val="24"/>
          <w:szCs w:val="24"/>
        </w:rPr>
        <w:t xml:space="preserve">            </w:t>
      </w:r>
    </w:p>
    <w:p w:rsidR="00FC6907" w:rsidRPr="00D71AAA" w:rsidRDefault="00FC6907" w:rsidP="00FC6907">
      <w:pPr>
        <w:ind w:right="3"/>
        <w:jc w:val="both"/>
        <w:rPr>
          <w:b/>
          <w:bCs/>
          <w:sz w:val="24"/>
          <w:szCs w:val="24"/>
        </w:rPr>
      </w:pPr>
      <w:r w:rsidRPr="00D71AAA">
        <w:rPr>
          <w:b/>
          <w:bCs/>
          <w:sz w:val="24"/>
          <w:szCs w:val="24"/>
        </w:rPr>
        <w:t xml:space="preserve">            7.</w:t>
      </w:r>
      <w:r w:rsidR="0095220B" w:rsidRPr="00D71AAA">
        <w:rPr>
          <w:b/>
          <w:bCs/>
          <w:sz w:val="24"/>
          <w:szCs w:val="24"/>
        </w:rPr>
        <w:t xml:space="preserve"> </w:t>
      </w:r>
      <w:r w:rsidRPr="00D71AAA">
        <w:rPr>
          <w:b/>
          <w:bCs/>
          <w:sz w:val="24"/>
          <w:szCs w:val="24"/>
        </w:rPr>
        <w:t xml:space="preserve">PUŠU ATBILDĪBA </w:t>
      </w:r>
    </w:p>
    <w:p w:rsidR="00FC6907" w:rsidRPr="00D71AAA" w:rsidRDefault="00FC6907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7.1.</w:t>
      </w:r>
      <w:r w:rsidR="00004968" w:rsidRPr="00D71AAA">
        <w:rPr>
          <w:sz w:val="24"/>
          <w:szCs w:val="24"/>
        </w:rPr>
        <w:t xml:space="preserve"> </w:t>
      </w:r>
      <w:r w:rsidRPr="00D71AAA">
        <w:rPr>
          <w:b/>
          <w:i/>
          <w:sz w:val="24"/>
          <w:szCs w:val="24"/>
        </w:rPr>
        <w:t>Puses</w:t>
      </w:r>
      <w:r w:rsidRPr="00D71AAA">
        <w:rPr>
          <w:sz w:val="24"/>
          <w:szCs w:val="24"/>
        </w:rPr>
        <w:t xml:space="preserve"> ir savstarpēji atbildīgas par līgumsaistību nepildīšanu vai nepienācīgu izpildi, kā arī atlīdzina otrai </w:t>
      </w:r>
      <w:r w:rsidRPr="00D71AAA">
        <w:rPr>
          <w:b/>
          <w:i/>
          <w:sz w:val="24"/>
          <w:szCs w:val="24"/>
        </w:rPr>
        <w:t>Pusei</w:t>
      </w:r>
      <w:r w:rsidRPr="00D71AAA">
        <w:rPr>
          <w:sz w:val="24"/>
          <w:szCs w:val="24"/>
        </w:rPr>
        <w:t xml:space="preserve"> šajā sakarā radušos zaudējumus.</w:t>
      </w:r>
    </w:p>
    <w:p w:rsidR="00FC6907" w:rsidRPr="00D71AAA" w:rsidRDefault="00FC6907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7.2.</w:t>
      </w:r>
      <w:r w:rsidR="00004968" w:rsidRPr="00D71AAA">
        <w:rPr>
          <w:sz w:val="24"/>
          <w:szCs w:val="24"/>
        </w:rPr>
        <w:t xml:space="preserve"> </w:t>
      </w:r>
      <w:r w:rsidRPr="00D71AAA">
        <w:rPr>
          <w:b/>
          <w:i/>
          <w:sz w:val="24"/>
          <w:szCs w:val="24"/>
        </w:rPr>
        <w:t>Puses</w:t>
      </w:r>
      <w:r w:rsidRPr="00D71AAA">
        <w:rPr>
          <w:sz w:val="24"/>
          <w:szCs w:val="24"/>
        </w:rPr>
        <w:t xml:space="preserve"> nav atbildīgas par daļēju vai pilnīgu saistību neizpildi, ko izraisa nepārvarami apstākļi , kuri nevarēja tikt paredzēti un ir iestājušies no </w:t>
      </w:r>
      <w:r w:rsidRPr="00D71AAA">
        <w:rPr>
          <w:b/>
          <w:i/>
          <w:sz w:val="24"/>
          <w:szCs w:val="24"/>
        </w:rPr>
        <w:t>Pusēm</w:t>
      </w:r>
      <w:r w:rsidRPr="00D71AAA">
        <w:rPr>
          <w:sz w:val="24"/>
          <w:szCs w:val="24"/>
        </w:rPr>
        <w:t xml:space="preserve"> neatkarīgu iemeslu dēļ.</w:t>
      </w:r>
    </w:p>
    <w:p w:rsidR="00FC6907" w:rsidRPr="00D71AAA" w:rsidRDefault="00FC6907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 xml:space="preserve">7.3. </w:t>
      </w:r>
      <w:r w:rsidRPr="00D71AAA">
        <w:rPr>
          <w:b/>
          <w:i/>
          <w:sz w:val="24"/>
          <w:szCs w:val="24"/>
        </w:rPr>
        <w:t>Puse</w:t>
      </w:r>
      <w:r w:rsidRPr="00D71AAA">
        <w:rPr>
          <w:sz w:val="24"/>
          <w:szCs w:val="24"/>
        </w:rPr>
        <w:t>, kura nepilda savas Līgumā noteiktās saistības nepārvaramu apstākļu dēļ, 3 (trīs)</w:t>
      </w:r>
      <w:r w:rsidR="00064EE1" w:rsidRPr="00D71AAA">
        <w:rPr>
          <w:sz w:val="24"/>
          <w:szCs w:val="24"/>
        </w:rPr>
        <w:t xml:space="preserve"> </w:t>
      </w:r>
      <w:r w:rsidRPr="00D71AAA">
        <w:rPr>
          <w:sz w:val="24"/>
          <w:szCs w:val="24"/>
        </w:rPr>
        <w:t xml:space="preserve">dienu laikā informē par tiem otru </w:t>
      </w:r>
      <w:r w:rsidRPr="00D71AAA">
        <w:rPr>
          <w:b/>
          <w:i/>
          <w:sz w:val="24"/>
          <w:szCs w:val="24"/>
        </w:rPr>
        <w:t>Pusi</w:t>
      </w:r>
      <w:r w:rsidRPr="00D71AAA">
        <w:rPr>
          <w:sz w:val="24"/>
          <w:szCs w:val="24"/>
        </w:rPr>
        <w:t>.</w:t>
      </w:r>
    </w:p>
    <w:p w:rsidR="00FC6907" w:rsidRPr="00D71AAA" w:rsidRDefault="00FC6907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 xml:space="preserve">7.4. Mainoties likumdošanas aktu prasībām, </w:t>
      </w:r>
      <w:r w:rsidRPr="00D71AAA">
        <w:rPr>
          <w:b/>
          <w:i/>
          <w:sz w:val="24"/>
          <w:szCs w:val="24"/>
        </w:rPr>
        <w:t>Puses</w:t>
      </w:r>
      <w:r w:rsidRPr="00D71AAA">
        <w:rPr>
          <w:sz w:val="24"/>
          <w:szCs w:val="24"/>
        </w:rPr>
        <w:t xml:space="preserve"> pārskata Līguma nosacījumus, vienojoties par tālāko to izpildi. </w:t>
      </w:r>
    </w:p>
    <w:p w:rsidR="00FC6907" w:rsidRPr="00D71AAA" w:rsidRDefault="00FC6907" w:rsidP="00FC6907">
      <w:pPr>
        <w:ind w:right="3"/>
        <w:jc w:val="both"/>
        <w:rPr>
          <w:sz w:val="24"/>
          <w:szCs w:val="24"/>
        </w:rPr>
      </w:pPr>
    </w:p>
    <w:p w:rsidR="00FC6907" w:rsidRPr="00D71AAA" w:rsidRDefault="00FC6907" w:rsidP="00FC6907">
      <w:pPr>
        <w:ind w:right="3"/>
        <w:jc w:val="both"/>
        <w:rPr>
          <w:b/>
          <w:bCs/>
          <w:sz w:val="24"/>
          <w:szCs w:val="24"/>
        </w:rPr>
      </w:pPr>
      <w:r w:rsidRPr="00D71AAA">
        <w:rPr>
          <w:sz w:val="24"/>
          <w:szCs w:val="24"/>
        </w:rPr>
        <w:tab/>
      </w:r>
      <w:r w:rsidRPr="00D71AAA">
        <w:rPr>
          <w:b/>
          <w:bCs/>
          <w:sz w:val="24"/>
          <w:szCs w:val="24"/>
        </w:rPr>
        <w:t>8.</w:t>
      </w:r>
      <w:r w:rsidR="0095220B" w:rsidRPr="00D71AAA">
        <w:rPr>
          <w:b/>
          <w:bCs/>
          <w:sz w:val="24"/>
          <w:szCs w:val="24"/>
        </w:rPr>
        <w:t xml:space="preserve"> </w:t>
      </w:r>
      <w:r w:rsidRPr="00D71AAA">
        <w:rPr>
          <w:b/>
          <w:bCs/>
          <w:sz w:val="24"/>
          <w:szCs w:val="24"/>
        </w:rPr>
        <w:t>PĀRĒJIE NOTEIKUMI</w:t>
      </w:r>
    </w:p>
    <w:p w:rsidR="00FC6907" w:rsidRPr="00D71AAA" w:rsidRDefault="00FC6907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8.1.</w:t>
      </w:r>
      <w:r w:rsidR="00004968" w:rsidRPr="00D71AAA">
        <w:rPr>
          <w:sz w:val="24"/>
          <w:szCs w:val="24"/>
        </w:rPr>
        <w:t xml:space="preserve"> </w:t>
      </w:r>
      <w:r w:rsidRPr="00D71AAA">
        <w:rPr>
          <w:sz w:val="24"/>
          <w:szCs w:val="24"/>
        </w:rPr>
        <w:t xml:space="preserve">Līguma izpildes laikā radušos strīdus </w:t>
      </w:r>
      <w:r w:rsidRPr="00D71AAA">
        <w:rPr>
          <w:b/>
          <w:i/>
          <w:sz w:val="24"/>
          <w:szCs w:val="24"/>
        </w:rPr>
        <w:t>Puses</w:t>
      </w:r>
      <w:r w:rsidRPr="00D71AAA">
        <w:rPr>
          <w:sz w:val="24"/>
          <w:szCs w:val="24"/>
        </w:rPr>
        <w:t xml:space="preserve"> risina vienojoties jeb, ja vienošanās nav iespējama, strīdu izskata tiesa.</w:t>
      </w:r>
    </w:p>
    <w:p w:rsidR="00FC6907" w:rsidRPr="00D71AAA" w:rsidRDefault="00FC6907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8.2.</w:t>
      </w:r>
      <w:r w:rsidR="00004968" w:rsidRPr="00D71AAA">
        <w:rPr>
          <w:sz w:val="24"/>
          <w:szCs w:val="24"/>
        </w:rPr>
        <w:t xml:space="preserve"> </w:t>
      </w:r>
      <w:r w:rsidRPr="00D71AAA">
        <w:rPr>
          <w:sz w:val="24"/>
          <w:szCs w:val="24"/>
        </w:rPr>
        <w:t xml:space="preserve">Visi Līguma grozījumi, papildinājumi, kā arī citas </w:t>
      </w:r>
      <w:r w:rsidRPr="00D71AAA">
        <w:rPr>
          <w:b/>
          <w:i/>
          <w:sz w:val="24"/>
          <w:szCs w:val="24"/>
        </w:rPr>
        <w:t>Pušu</w:t>
      </w:r>
      <w:r w:rsidRPr="00D71AAA">
        <w:rPr>
          <w:sz w:val="24"/>
          <w:szCs w:val="24"/>
        </w:rPr>
        <w:t xml:space="preserve"> vienošanās, kas saistītas ar līguma izpildi, noformējamas </w:t>
      </w:r>
      <w:proofErr w:type="spellStart"/>
      <w:r w:rsidRPr="00D71AAA">
        <w:rPr>
          <w:sz w:val="24"/>
          <w:szCs w:val="24"/>
        </w:rPr>
        <w:t>rakstveidā</w:t>
      </w:r>
      <w:proofErr w:type="spellEnd"/>
      <w:r w:rsidRPr="00D71AAA">
        <w:rPr>
          <w:sz w:val="24"/>
          <w:szCs w:val="24"/>
        </w:rPr>
        <w:t xml:space="preserve"> un stājas spēkā pēc tam, kad to parakstījuša abas </w:t>
      </w:r>
      <w:r w:rsidRPr="00D71AAA">
        <w:rPr>
          <w:b/>
          <w:i/>
          <w:sz w:val="24"/>
          <w:szCs w:val="24"/>
        </w:rPr>
        <w:t>Puses</w:t>
      </w:r>
      <w:r w:rsidRPr="00D71AAA">
        <w:rPr>
          <w:sz w:val="24"/>
          <w:szCs w:val="24"/>
        </w:rPr>
        <w:t>. Visi līguma grozījumi, papildinājumi un vienošanās ir Līguma neatņemamas sastāvdaļas.</w:t>
      </w:r>
    </w:p>
    <w:p w:rsidR="00FC6907" w:rsidRPr="00D71AAA" w:rsidRDefault="00FC6907" w:rsidP="00FC6907">
      <w:pPr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8.3.</w:t>
      </w:r>
      <w:r w:rsidR="00004968" w:rsidRPr="00D71AAA">
        <w:rPr>
          <w:sz w:val="24"/>
          <w:szCs w:val="24"/>
        </w:rPr>
        <w:t xml:space="preserve"> </w:t>
      </w:r>
      <w:r w:rsidRPr="00D71AAA">
        <w:rPr>
          <w:sz w:val="24"/>
          <w:szCs w:val="24"/>
        </w:rPr>
        <w:t>Līgumu var pārtraukt, Pusēm savstarpēji vienojoties. Vienpusēja līguma pārtraukšana ir pieļaujama tikai šajā Līgumā noteiktajos gadījumos.</w:t>
      </w:r>
    </w:p>
    <w:p w:rsidR="0095220B" w:rsidRPr="00D71AAA" w:rsidRDefault="00FC6907" w:rsidP="00371137">
      <w:pPr>
        <w:pStyle w:val="Pamatteksts"/>
        <w:ind w:right="3" w:firstLine="480"/>
        <w:jc w:val="both"/>
        <w:rPr>
          <w:sz w:val="24"/>
          <w:szCs w:val="24"/>
        </w:rPr>
      </w:pPr>
      <w:r w:rsidRPr="00D71AAA">
        <w:rPr>
          <w:sz w:val="24"/>
          <w:szCs w:val="24"/>
        </w:rPr>
        <w:t>8.4.</w:t>
      </w:r>
      <w:r w:rsidR="00004968" w:rsidRPr="00D71AAA">
        <w:rPr>
          <w:sz w:val="24"/>
          <w:szCs w:val="24"/>
        </w:rPr>
        <w:t xml:space="preserve"> </w:t>
      </w:r>
      <w:r w:rsidRPr="00D71AAA">
        <w:rPr>
          <w:b/>
          <w:bCs/>
          <w:i/>
          <w:iCs/>
          <w:sz w:val="24"/>
          <w:szCs w:val="24"/>
        </w:rPr>
        <w:t>PASŪTĪTĀJS</w:t>
      </w:r>
      <w:r w:rsidRPr="00D71AAA">
        <w:rPr>
          <w:sz w:val="24"/>
          <w:szCs w:val="24"/>
        </w:rPr>
        <w:t xml:space="preserve"> ir tiesīgs vienpusēji lauzt Līgumu, ja netiek pildīti šī Līguma nosacījumi, iesniedzot </w:t>
      </w:r>
      <w:r w:rsidRPr="00D71AAA">
        <w:rPr>
          <w:b/>
          <w:bCs/>
          <w:i/>
          <w:iCs/>
          <w:sz w:val="24"/>
          <w:szCs w:val="24"/>
        </w:rPr>
        <w:t>IZPILDĪTĀJAM</w:t>
      </w:r>
      <w:r w:rsidRPr="00D71AAA">
        <w:rPr>
          <w:sz w:val="24"/>
          <w:szCs w:val="24"/>
        </w:rPr>
        <w:t xml:space="preserve"> motivētu atteikumu. </w:t>
      </w:r>
      <w:r w:rsidRPr="00D71AAA">
        <w:rPr>
          <w:b/>
          <w:i/>
          <w:sz w:val="24"/>
          <w:szCs w:val="24"/>
        </w:rPr>
        <w:t>Puses</w:t>
      </w:r>
      <w:r w:rsidRPr="00D71AAA">
        <w:rPr>
          <w:sz w:val="24"/>
          <w:szCs w:val="24"/>
        </w:rPr>
        <w:t xml:space="preserve"> sastāda vienošanās protokolu par Līguma pārtraukšanu un savstarpējo norēķinu </w:t>
      </w:r>
      <w:r w:rsidR="0081387F" w:rsidRPr="00D71AAA">
        <w:rPr>
          <w:sz w:val="24"/>
          <w:szCs w:val="24"/>
        </w:rPr>
        <w:t>kārtību atbilstoši šī Līguma 3.4</w:t>
      </w:r>
      <w:r w:rsidRPr="00D71AAA">
        <w:rPr>
          <w:sz w:val="24"/>
          <w:szCs w:val="24"/>
        </w:rPr>
        <w:t xml:space="preserve"> punktā noteiktajām prasībām.</w:t>
      </w:r>
    </w:p>
    <w:p w:rsidR="0095220B" w:rsidRPr="00D71AAA" w:rsidRDefault="00667D9A" w:rsidP="00371137">
      <w:pPr>
        <w:tabs>
          <w:tab w:val="num" w:pos="2700"/>
        </w:tabs>
        <w:spacing w:after="120" w:line="300" w:lineRule="exact"/>
        <w:jc w:val="both"/>
        <w:rPr>
          <w:sz w:val="24"/>
          <w:szCs w:val="24"/>
        </w:rPr>
      </w:pPr>
      <w:r w:rsidRPr="00D71AAA">
        <w:rPr>
          <w:sz w:val="24"/>
          <w:szCs w:val="24"/>
        </w:rPr>
        <w:t xml:space="preserve">         8.5. Līgums sastādīts un parakstīts 2 (divos) oriģinālos eksemplāros, abi eksemplāri ir ar vienādu juridisko spēku. Viens no Līguma eksemplāriem atrodas pie</w:t>
      </w:r>
      <w:r w:rsidRPr="00D71AAA">
        <w:rPr>
          <w:b/>
          <w:bCs/>
          <w:i/>
          <w:iCs/>
          <w:sz w:val="24"/>
          <w:szCs w:val="24"/>
        </w:rPr>
        <w:t xml:space="preserve"> PASŪTĪTĀJA</w:t>
      </w:r>
      <w:r w:rsidRPr="00D71AAA">
        <w:rPr>
          <w:sz w:val="24"/>
          <w:szCs w:val="24"/>
        </w:rPr>
        <w:t xml:space="preserve">, bet otrs – pie </w:t>
      </w:r>
      <w:r w:rsidRPr="00D71AAA">
        <w:rPr>
          <w:b/>
          <w:bCs/>
          <w:i/>
          <w:iCs/>
          <w:sz w:val="24"/>
          <w:szCs w:val="24"/>
        </w:rPr>
        <w:t>IZPILDĪTĀJA.</w:t>
      </w:r>
    </w:p>
    <w:p w:rsidR="00FC6907" w:rsidRPr="00D71AAA" w:rsidRDefault="00FC6907" w:rsidP="00FC6907">
      <w:pPr>
        <w:ind w:right="3"/>
        <w:jc w:val="both"/>
        <w:rPr>
          <w:b/>
          <w:bCs/>
          <w:sz w:val="24"/>
          <w:szCs w:val="24"/>
        </w:rPr>
      </w:pPr>
      <w:r w:rsidRPr="00D71AAA">
        <w:rPr>
          <w:sz w:val="24"/>
          <w:szCs w:val="24"/>
        </w:rPr>
        <w:tab/>
      </w:r>
      <w:r w:rsidRPr="00D71AAA">
        <w:rPr>
          <w:b/>
          <w:sz w:val="24"/>
          <w:szCs w:val="24"/>
        </w:rPr>
        <w:t>9</w:t>
      </w:r>
      <w:r w:rsidRPr="00D71AAA">
        <w:rPr>
          <w:sz w:val="24"/>
          <w:szCs w:val="24"/>
        </w:rPr>
        <w:t>.</w:t>
      </w:r>
      <w:r w:rsidR="0095220B" w:rsidRPr="00D71AAA">
        <w:rPr>
          <w:sz w:val="24"/>
          <w:szCs w:val="24"/>
        </w:rPr>
        <w:t xml:space="preserve"> </w:t>
      </w:r>
      <w:r w:rsidRPr="00D71AAA">
        <w:rPr>
          <w:b/>
          <w:bCs/>
          <w:sz w:val="24"/>
          <w:szCs w:val="24"/>
        </w:rPr>
        <w:t xml:space="preserve">PUŠU REKVIZĪTI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52"/>
      </w:tblGrid>
      <w:tr w:rsidR="00593F7F" w:rsidRPr="00FC4C2C" w:rsidTr="00DF4F5D">
        <w:tc>
          <w:tcPr>
            <w:tcW w:w="4957" w:type="dxa"/>
            <w:shd w:val="clear" w:color="auto" w:fill="auto"/>
          </w:tcPr>
          <w:p w:rsidR="00593F7F" w:rsidRPr="00FC4C2C" w:rsidRDefault="00593F7F" w:rsidP="00DF4F5D">
            <w:pPr>
              <w:jc w:val="center"/>
              <w:rPr>
                <w:b/>
                <w:sz w:val="24"/>
                <w:szCs w:val="24"/>
              </w:rPr>
            </w:pPr>
            <w:r w:rsidRPr="00FC4C2C">
              <w:rPr>
                <w:b/>
                <w:sz w:val="24"/>
                <w:szCs w:val="24"/>
                <w:u w:val="single"/>
              </w:rPr>
              <w:t>Pasūtītājs:</w:t>
            </w:r>
            <w:r w:rsidRPr="00FC4C2C">
              <w:rPr>
                <w:b/>
                <w:sz w:val="24"/>
                <w:szCs w:val="24"/>
              </w:rPr>
              <w:t xml:space="preserve">                                             KOKNESES ROMAS KATOĻU DRAUDZE</w:t>
            </w:r>
          </w:p>
          <w:p w:rsidR="00593F7F" w:rsidRPr="00FC4C2C" w:rsidRDefault="00593F7F" w:rsidP="00DF4F5D">
            <w:pPr>
              <w:jc w:val="both"/>
              <w:rPr>
                <w:sz w:val="24"/>
                <w:szCs w:val="24"/>
              </w:rPr>
            </w:pPr>
            <w:r w:rsidRPr="00FC4C2C">
              <w:rPr>
                <w:sz w:val="24"/>
                <w:szCs w:val="24"/>
              </w:rPr>
              <w:t>Austrumu iela 11, Koknese, Kokneses pagasts, Kokneses novads, LV-5113</w:t>
            </w:r>
          </w:p>
          <w:p w:rsidR="00593F7F" w:rsidRPr="00FC4C2C" w:rsidRDefault="00593F7F" w:rsidP="00DF4F5D">
            <w:pPr>
              <w:jc w:val="both"/>
              <w:rPr>
                <w:sz w:val="24"/>
                <w:szCs w:val="24"/>
              </w:rPr>
            </w:pPr>
            <w:proofErr w:type="spellStart"/>
            <w:r w:rsidRPr="00FC4C2C">
              <w:rPr>
                <w:sz w:val="24"/>
                <w:szCs w:val="24"/>
              </w:rPr>
              <w:t>Reģ</w:t>
            </w:r>
            <w:proofErr w:type="spellEnd"/>
            <w:r w:rsidRPr="00FC4C2C">
              <w:rPr>
                <w:sz w:val="24"/>
                <w:szCs w:val="24"/>
              </w:rPr>
              <w:t>. Nr. LV90000302022</w:t>
            </w:r>
          </w:p>
          <w:p w:rsidR="00593F7F" w:rsidRPr="00FC4C2C" w:rsidRDefault="00593F7F" w:rsidP="00DF4F5D">
            <w:pPr>
              <w:jc w:val="both"/>
              <w:rPr>
                <w:sz w:val="24"/>
                <w:szCs w:val="24"/>
              </w:rPr>
            </w:pPr>
            <w:r w:rsidRPr="00FC4C2C">
              <w:rPr>
                <w:sz w:val="24"/>
                <w:szCs w:val="24"/>
              </w:rPr>
              <w:t xml:space="preserve">Banka – </w:t>
            </w:r>
            <w:r>
              <w:rPr>
                <w:sz w:val="24"/>
                <w:szCs w:val="24"/>
              </w:rPr>
              <w:t>Valsts Kase</w:t>
            </w:r>
            <w:r w:rsidRPr="00FC4C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TREL</w:t>
            </w:r>
            <w:r w:rsidRPr="00FC4C2C">
              <w:rPr>
                <w:sz w:val="24"/>
                <w:szCs w:val="24"/>
              </w:rPr>
              <w:t>LV22</w:t>
            </w:r>
          </w:p>
          <w:p w:rsidR="00593F7F" w:rsidRPr="00FC4C2C" w:rsidRDefault="00593F7F" w:rsidP="00DF4F5D">
            <w:pPr>
              <w:jc w:val="both"/>
              <w:rPr>
                <w:sz w:val="24"/>
                <w:szCs w:val="24"/>
              </w:rPr>
            </w:pPr>
            <w:r w:rsidRPr="00FC4C2C">
              <w:rPr>
                <w:sz w:val="24"/>
                <w:szCs w:val="24"/>
              </w:rPr>
              <w:t xml:space="preserve">Konta Nr.: </w:t>
            </w:r>
            <w:r w:rsidRPr="00714273">
              <w:rPr>
                <w:sz w:val="24"/>
                <w:szCs w:val="24"/>
              </w:rPr>
              <w:t>LV10TREL990499900100B</w:t>
            </w:r>
          </w:p>
          <w:p w:rsidR="00593F7F" w:rsidRPr="00FC4C2C" w:rsidRDefault="00593F7F" w:rsidP="00DF4F5D">
            <w:pPr>
              <w:jc w:val="both"/>
              <w:rPr>
                <w:sz w:val="24"/>
                <w:szCs w:val="24"/>
              </w:rPr>
            </w:pPr>
            <w:r w:rsidRPr="00FC4C2C">
              <w:rPr>
                <w:sz w:val="24"/>
                <w:szCs w:val="24"/>
                <w:highlight w:val="yellow"/>
              </w:rPr>
              <w:t>Tālrunis 65133640</w:t>
            </w:r>
          </w:p>
          <w:p w:rsidR="00593F7F" w:rsidRPr="00FC4C2C" w:rsidRDefault="00593F7F" w:rsidP="00DF4F5D">
            <w:pPr>
              <w:jc w:val="both"/>
              <w:rPr>
                <w:b/>
                <w:sz w:val="28"/>
                <w:szCs w:val="28"/>
              </w:rPr>
            </w:pPr>
            <w:r w:rsidRPr="00FC4C2C">
              <w:rPr>
                <w:sz w:val="24"/>
                <w:szCs w:val="24"/>
              </w:rPr>
              <w:t xml:space="preserve">e-pasts: </w:t>
            </w:r>
            <w:hyperlink r:id="rId8" w:history="1">
              <w:r w:rsidRPr="00FC4C2C">
                <w:rPr>
                  <w:rStyle w:val="Hipersaite"/>
                  <w:sz w:val="24"/>
                  <w:szCs w:val="24"/>
                </w:rPr>
                <w:t>alusik.peter@gmail.com</w:t>
              </w:r>
            </w:hyperlink>
          </w:p>
        </w:tc>
        <w:tc>
          <w:tcPr>
            <w:tcW w:w="4252" w:type="dxa"/>
            <w:shd w:val="clear" w:color="auto" w:fill="auto"/>
          </w:tcPr>
          <w:p w:rsidR="00593F7F" w:rsidRPr="00FC4C2C" w:rsidRDefault="00593F7F" w:rsidP="00DF4F5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C4C2C">
              <w:rPr>
                <w:b/>
                <w:sz w:val="24"/>
                <w:szCs w:val="24"/>
                <w:u w:val="single"/>
              </w:rPr>
              <w:t>Izpildītājs:</w:t>
            </w:r>
          </w:p>
          <w:p w:rsidR="00593F7F" w:rsidRPr="00FC4C2C" w:rsidRDefault="00593F7F" w:rsidP="00DF4F5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93F7F" w:rsidRPr="00FC4C2C" w:rsidTr="00DF4F5D">
        <w:tc>
          <w:tcPr>
            <w:tcW w:w="4957" w:type="dxa"/>
            <w:shd w:val="clear" w:color="auto" w:fill="auto"/>
          </w:tcPr>
          <w:p w:rsidR="00593F7F" w:rsidRPr="00FC4C2C" w:rsidRDefault="00593F7F" w:rsidP="00DF4F5D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P.Alusiks</w:t>
            </w:r>
            <w:proofErr w:type="spellEnd"/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593F7F" w:rsidRPr="00FC4C2C" w:rsidRDefault="00593F7F" w:rsidP="00DF4F5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D337D" w:rsidRPr="00D71AAA" w:rsidRDefault="00FC6907" w:rsidP="00832E65">
      <w:pPr>
        <w:ind w:right="3"/>
        <w:rPr>
          <w:sz w:val="24"/>
          <w:szCs w:val="24"/>
        </w:rPr>
      </w:pPr>
      <w:r w:rsidRPr="00D71AAA">
        <w:rPr>
          <w:sz w:val="24"/>
          <w:szCs w:val="24"/>
        </w:rPr>
        <w:tab/>
      </w:r>
    </w:p>
    <w:sectPr w:rsidR="008D337D" w:rsidRPr="00D71AAA" w:rsidSect="00593F7F">
      <w:footerReference w:type="even" r:id="rId9"/>
      <w:footerReference w:type="default" r:id="rId10"/>
      <w:pgSz w:w="11906" w:h="16838"/>
      <w:pgMar w:top="851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5E4" w:rsidRDefault="005825E4">
      <w:r>
        <w:separator/>
      </w:r>
    </w:p>
  </w:endnote>
  <w:endnote w:type="continuationSeparator" w:id="0">
    <w:p w:rsidR="005825E4" w:rsidRDefault="0058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0EF" w:rsidRDefault="00BB00EF" w:rsidP="00FC690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B00EF" w:rsidRDefault="00BB00EF" w:rsidP="00FC690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0EF" w:rsidRDefault="00BB00EF" w:rsidP="00FC690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261C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BB00EF" w:rsidRDefault="00BB00EF" w:rsidP="00FC6907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5E4" w:rsidRDefault="005825E4">
      <w:r>
        <w:separator/>
      </w:r>
    </w:p>
  </w:footnote>
  <w:footnote w:type="continuationSeparator" w:id="0">
    <w:p w:rsidR="005825E4" w:rsidRDefault="0058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24B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7DD40432"/>
    <w:multiLevelType w:val="multilevel"/>
    <w:tmpl w:val="85DE37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07"/>
    <w:rsid w:val="00004968"/>
    <w:rsid w:val="00064EE1"/>
    <w:rsid w:val="000724E1"/>
    <w:rsid w:val="00084F74"/>
    <w:rsid w:val="000907A4"/>
    <w:rsid w:val="000921CD"/>
    <w:rsid w:val="000C4212"/>
    <w:rsid w:val="000D3A69"/>
    <w:rsid w:val="000D6DBF"/>
    <w:rsid w:val="000E25B2"/>
    <w:rsid w:val="000F5BBD"/>
    <w:rsid w:val="00114586"/>
    <w:rsid w:val="00146ABE"/>
    <w:rsid w:val="00173114"/>
    <w:rsid w:val="00182CD7"/>
    <w:rsid w:val="00183EA9"/>
    <w:rsid w:val="001C3B13"/>
    <w:rsid w:val="001D30CD"/>
    <w:rsid w:val="001D3A99"/>
    <w:rsid w:val="001D7F40"/>
    <w:rsid w:val="00271AAB"/>
    <w:rsid w:val="0027452B"/>
    <w:rsid w:val="00276531"/>
    <w:rsid w:val="003207E1"/>
    <w:rsid w:val="003273CE"/>
    <w:rsid w:val="00370A89"/>
    <w:rsid w:val="00371137"/>
    <w:rsid w:val="003D1B92"/>
    <w:rsid w:val="00401157"/>
    <w:rsid w:val="00415650"/>
    <w:rsid w:val="0045747C"/>
    <w:rsid w:val="00467D74"/>
    <w:rsid w:val="004D03DD"/>
    <w:rsid w:val="00500093"/>
    <w:rsid w:val="0051441A"/>
    <w:rsid w:val="0052149A"/>
    <w:rsid w:val="00550AE0"/>
    <w:rsid w:val="0057709F"/>
    <w:rsid w:val="005825E4"/>
    <w:rsid w:val="00593F7F"/>
    <w:rsid w:val="00596F22"/>
    <w:rsid w:val="005A2EF1"/>
    <w:rsid w:val="005C6965"/>
    <w:rsid w:val="005C76E2"/>
    <w:rsid w:val="005D4C5D"/>
    <w:rsid w:val="005D75FA"/>
    <w:rsid w:val="005E14A6"/>
    <w:rsid w:val="005E6D7B"/>
    <w:rsid w:val="006229EE"/>
    <w:rsid w:val="00667D9A"/>
    <w:rsid w:val="006C2E8E"/>
    <w:rsid w:val="006D0C09"/>
    <w:rsid w:val="00723075"/>
    <w:rsid w:val="00737579"/>
    <w:rsid w:val="0074492E"/>
    <w:rsid w:val="00757791"/>
    <w:rsid w:val="00773884"/>
    <w:rsid w:val="007D75D2"/>
    <w:rsid w:val="007F0DD0"/>
    <w:rsid w:val="007F168F"/>
    <w:rsid w:val="007F261C"/>
    <w:rsid w:val="0081387F"/>
    <w:rsid w:val="00832E65"/>
    <w:rsid w:val="008574BF"/>
    <w:rsid w:val="00873091"/>
    <w:rsid w:val="0087738F"/>
    <w:rsid w:val="008A6D94"/>
    <w:rsid w:val="008B20B9"/>
    <w:rsid w:val="008D337D"/>
    <w:rsid w:val="00905B98"/>
    <w:rsid w:val="00913764"/>
    <w:rsid w:val="0095220B"/>
    <w:rsid w:val="00964CFA"/>
    <w:rsid w:val="0097440C"/>
    <w:rsid w:val="009A1BDF"/>
    <w:rsid w:val="009C4D7B"/>
    <w:rsid w:val="009C5348"/>
    <w:rsid w:val="00A16788"/>
    <w:rsid w:val="00A26BDA"/>
    <w:rsid w:val="00A62DA5"/>
    <w:rsid w:val="00A854B9"/>
    <w:rsid w:val="00A90F9A"/>
    <w:rsid w:val="00B025D1"/>
    <w:rsid w:val="00B75D00"/>
    <w:rsid w:val="00BB00EF"/>
    <w:rsid w:val="00BB2DF7"/>
    <w:rsid w:val="00BB38E0"/>
    <w:rsid w:val="00BF032D"/>
    <w:rsid w:val="00C05195"/>
    <w:rsid w:val="00C35003"/>
    <w:rsid w:val="00C5625B"/>
    <w:rsid w:val="00C71C1A"/>
    <w:rsid w:val="00C76E5D"/>
    <w:rsid w:val="00C9398F"/>
    <w:rsid w:val="00C97D5E"/>
    <w:rsid w:val="00CA1C88"/>
    <w:rsid w:val="00CD3F61"/>
    <w:rsid w:val="00CD7387"/>
    <w:rsid w:val="00CF584B"/>
    <w:rsid w:val="00D23A71"/>
    <w:rsid w:val="00D37240"/>
    <w:rsid w:val="00D4284C"/>
    <w:rsid w:val="00D6054E"/>
    <w:rsid w:val="00D71AAA"/>
    <w:rsid w:val="00D743D5"/>
    <w:rsid w:val="00DA18C1"/>
    <w:rsid w:val="00DB013D"/>
    <w:rsid w:val="00DB416B"/>
    <w:rsid w:val="00DB5954"/>
    <w:rsid w:val="00DC7168"/>
    <w:rsid w:val="00DE24A6"/>
    <w:rsid w:val="00DF0144"/>
    <w:rsid w:val="00DF070D"/>
    <w:rsid w:val="00E128CC"/>
    <w:rsid w:val="00E45AE7"/>
    <w:rsid w:val="00E53675"/>
    <w:rsid w:val="00E9735A"/>
    <w:rsid w:val="00EA6749"/>
    <w:rsid w:val="00EC1699"/>
    <w:rsid w:val="00EC3DD4"/>
    <w:rsid w:val="00EC7B75"/>
    <w:rsid w:val="00F12CBB"/>
    <w:rsid w:val="00F15FCF"/>
    <w:rsid w:val="00F32B49"/>
    <w:rsid w:val="00F60B87"/>
    <w:rsid w:val="00F86640"/>
    <w:rsid w:val="00FC156C"/>
    <w:rsid w:val="00FC1618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B794D"/>
  <w15:docId w15:val="{29F5A0BE-9BA8-4B6A-AEAD-B8D6C849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6907"/>
    <w:rPr>
      <w:rFonts w:ascii="Times New Roman" w:eastAsia="Times New Roman" w:hAnsi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FC6907"/>
    <w:rPr>
      <w:rFonts w:ascii="Times New Roman" w:eastAsia="Times New Roman" w:hAnsi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rsid w:val="00FC6907"/>
    <w:pPr>
      <w:ind w:firstLine="540"/>
      <w:jc w:val="both"/>
    </w:pPr>
    <w:rPr>
      <w:sz w:val="24"/>
      <w:szCs w:val="24"/>
    </w:rPr>
  </w:style>
  <w:style w:type="character" w:customStyle="1" w:styleId="PamattekstsaratkpiRakstz">
    <w:name w:val="Pamatteksts ar atkāpi Rakstz."/>
    <w:link w:val="Pamattekstsaratkpi"/>
    <w:rsid w:val="00FC6907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basedOn w:val="Parasts"/>
    <w:link w:val="PamattekstsRakstz"/>
    <w:rsid w:val="00FC6907"/>
    <w:pPr>
      <w:spacing w:after="120"/>
    </w:pPr>
  </w:style>
  <w:style w:type="character" w:customStyle="1" w:styleId="PamattekstsRakstz">
    <w:name w:val="Pamatteksts Rakstz."/>
    <w:link w:val="Pamatteksts"/>
    <w:rsid w:val="00FC6907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rsid w:val="00FC690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FC6907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rsid w:val="00FC6907"/>
  </w:style>
  <w:style w:type="character" w:styleId="Hipersaite">
    <w:name w:val="Hyperlink"/>
    <w:basedOn w:val="Noklusjumarindkopasfonts"/>
    <w:uiPriority w:val="99"/>
    <w:unhideWhenUsed/>
    <w:rsid w:val="008574BF"/>
    <w:rPr>
      <w:color w:val="0000FF"/>
      <w:u w:val="single"/>
    </w:rPr>
  </w:style>
  <w:style w:type="character" w:customStyle="1" w:styleId="t3">
    <w:name w:val="t3"/>
    <w:basedOn w:val="Noklusjumarindkopasfonts"/>
    <w:rsid w:val="008574BF"/>
  </w:style>
  <w:style w:type="paragraph" w:styleId="Sarakstarindkopa">
    <w:name w:val="List Paragraph"/>
    <w:basedOn w:val="Parasts"/>
    <w:uiPriority w:val="34"/>
    <w:qFormat/>
    <w:rsid w:val="008574BF"/>
    <w:pPr>
      <w:ind w:left="720"/>
      <w:contextualSpacing/>
    </w:pPr>
  </w:style>
  <w:style w:type="paragraph" w:customStyle="1" w:styleId="Rindkopa">
    <w:name w:val="Rindkopa"/>
    <w:basedOn w:val="Parasts"/>
    <w:next w:val="Parasts"/>
    <w:rsid w:val="00C9398F"/>
    <w:pPr>
      <w:widowControl w:val="0"/>
      <w:suppressAutoHyphens/>
      <w:ind w:left="851"/>
      <w:jc w:val="both"/>
    </w:pPr>
    <w:rPr>
      <w:rFonts w:ascii="Arial" w:eastAsia="Arial Unicode MS" w:hAnsi="Arial"/>
      <w:kern w:val="1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1678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6788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sik.pet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52761-700D-4FE5-8320-E5E65290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6826</Words>
  <Characters>3892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Dace</cp:lastModifiedBy>
  <cp:revision>7</cp:revision>
  <cp:lastPrinted>2018-02-14T08:33:00Z</cp:lastPrinted>
  <dcterms:created xsi:type="dcterms:W3CDTF">2018-02-14T06:39:00Z</dcterms:created>
  <dcterms:modified xsi:type="dcterms:W3CDTF">2020-02-13T08:23:00Z</dcterms:modified>
</cp:coreProperties>
</file>