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64" w:rsidRPr="00ED007E" w:rsidRDefault="008320DA" w:rsidP="00ED007E">
      <w:pPr>
        <w:jc w:val="center"/>
        <w:rPr>
          <w:b/>
          <w:bCs/>
          <w:sz w:val="28"/>
          <w:szCs w:val="28"/>
        </w:rPr>
      </w:pPr>
      <w:r w:rsidRPr="00ED007E">
        <w:rPr>
          <w:b/>
          <w:bCs/>
          <w:sz w:val="28"/>
          <w:szCs w:val="28"/>
        </w:rPr>
        <w:t>Pretendentu uzdotie jautājumi</w:t>
      </w:r>
      <w:r w:rsidR="00ED007E">
        <w:rPr>
          <w:b/>
          <w:bCs/>
          <w:sz w:val="28"/>
          <w:szCs w:val="28"/>
        </w:rPr>
        <w:t xml:space="preserve"> Nr.1</w:t>
      </w:r>
    </w:p>
    <w:p w:rsidR="008320DA" w:rsidRDefault="008320DA"/>
    <w:p w:rsidR="008320DA" w:rsidRDefault="008320DA" w:rsidP="008320DA">
      <w:pPr>
        <w:pStyle w:val="Sarakstarindkopa"/>
        <w:numPr>
          <w:ilvl w:val="0"/>
          <w:numId w:val="2"/>
        </w:numPr>
        <w:jc w:val="both"/>
      </w:pPr>
      <w:r>
        <w:t>Vai iespējams uzstādīt cita veida apkures katlu ar mazāku jaudu (būvdarbu daudzumos norādīts - a</w:t>
      </w:r>
      <w:r w:rsidRPr="008320DA">
        <w:t>pkures kamīns 'LECHMA PL32'' 32kW, vai līdzvērtīgs</w:t>
      </w:r>
      <w:r>
        <w:t>)?</w:t>
      </w:r>
    </w:p>
    <w:p w:rsidR="008320DA" w:rsidRDefault="008320DA" w:rsidP="008320DA">
      <w:pPr>
        <w:pStyle w:val="Sarakstarindkopa"/>
        <w:jc w:val="both"/>
      </w:pPr>
      <w:r w:rsidRPr="008320DA">
        <w:rPr>
          <w:b/>
          <w:bCs/>
          <w:u w:val="single"/>
        </w:rPr>
        <w:t>ATBILDE</w:t>
      </w:r>
      <w:r>
        <w:t xml:space="preserve"> - </w:t>
      </w:r>
      <w:r w:rsidRPr="008320DA">
        <w:t>Protams, varētu likt arī mazākas jaudas kamīnu. Nedaudz ilgāks laiks nepieciešams, lai iekurinātu</w:t>
      </w:r>
      <w:r>
        <w:t xml:space="preserve">, bet </w:t>
      </w:r>
      <w:r w:rsidRPr="008320DA">
        <w:t>mazāks risks pārkurināt sistēmu.</w:t>
      </w:r>
      <w:r>
        <w:t xml:space="preserve"> Katla jaudai jānodrošina siltums ~177 m2.</w:t>
      </w:r>
    </w:p>
    <w:p w:rsidR="008320DA" w:rsidRDefault="008320DA" w:rsidP="008320DA">
      <w:pPr>
        <w:pStyle w:val="Sarakstarindkopa"/>
      </w:pPr>
      <w:r>
        <w:t xml:space="preserve">Kā piemēru var minēt - </w:t>
      </w:r>
      <w:hyperlink r:id="rId5" w:history="1">
        <w:r w:rsidRPr="00190AA6">
          <w:rPr>
            <w:rStyle w:val="Hipersaite"/>
          </w:rPr>
          <w:t>https://norvegukamini.lv/kaminu-kurtuves/kurtuves-centralapkurei/kamini-kratki-centralapkures-kurtuve-amelia-30-deco</w:t>
        </w:r>
      </w:hyperlink>
      <w:r>
        <w:t xml:space="preserve"> . </w:t>
      </w:r>
    </w:p>
    <w:p w:rsidR="008320DA" w:rsidRDefault="008320DA" w:rsidP="008320DA">
      <w:pPr>
        <w:pStyle w:val="Sarakstarindkopa"/>
        <w:jc w:val="both"/>
      </w:pPr>
      <w:r>
        <w:t>C</w:t>
      </w:r>
      <w:r w:rsidRPr="008320DA">
        <w:t>enu aptaujas dokumentācijā</w:t>
      </w:r>
      <w:r>
        <w:t xml:space="preserve"> ir norāde</w:t>
      </w:r>
      <w:r w:rsidRPr="008320DA">
        <w:t xml:space="preserve"> -</w:t>
      </w:r>
      <w:r>
        <w:t xml:space="preserve"> </w:t>
      </w:r>
      <w:r w:rsidRPr="008320DA">
        <w:t>j</w:t>
      </w:r>
      <w:r w:rsidRPr="008320DA">
        <w:t>a darbu apjomos vai skaidrojošajā aprakstā ir norādīti konkrēta ražotāja būvizstrādājumi, Pretendents ir tiesīgs piedāvāt ekvivalentus izstrādājumus.</w:t>
      </w:r>
    </w:p>
    <w:p w:rsidR="008320DA" w:rsidRDefault="008320DA" w:rsidP="008320DA">
      <w:pPr>
        <w:pStyle w:val="Sarakstarindkopa"/>
        <w:jc w:val="both"/>
      </w:pPr>
    </w:p>
    <w:p w:rsidR="008320DA" w:rsidRDefault="008320DA" w:rsidP="008320DA">
      <w:pPr>
        <w:pStyle w:val="Sarakstarindkopa"/>
        <w:numPr>
          <w:ilvl w:val="0"/>
          <w:numId w:val="2"/>
        </w:numPr>
        <w:jc w:val="both"/>
      </w:pPr>
      <w:r>
        <w:t xml:space="preserve">Vai apkurei var piedāvāt kamīnu / katlu kas apkurināms ar </w:t>
      </w:r>
      <w:proofErr w:type="spellStart"/>
      <w:r>
        <w:t>kokskaidu</w:t>
      </w:r>
      <w:proofErr w:type="spellEnd"/>
      <w:r>
        <w:t xml:space="preserve"> granulām?</w:t>
      </w:r>
    </w:p>
    <w:p w:rsidR="008320DA" w:rsidRDefault="008320DA" w:rsidP="008320DA">
      <w:pPr>
        <w:pStyle w:val="Sarakstarindkopa"/>
        <w:jc w:val="both"/>
      </w:pPr>
      <w:r>
        <w:t xml:space="preserve">ATBILDE – Nē, </w:t>
      </w:r>
      <w:r w:rsidR="00ED007E">
        <w:t>apkures sistēma</w:t>
      </w:r>
      <w:r>
        <w:t xml:space="preserve"> paredzēta apkurināt tikai ar malku.</w:t>
      </w:r>
    </w:p>
    <w:p w:rsidR="008320DA" w:rsidRDefault="008320DA" w:rsidP="008320DA">
      <w:pPr>
        <w:pStyle w:val="Sarakstarindkopa"/>
        <w:jc w:val="both"/>
      </w:pPr>
    </w:p>
    <w:p w:rsidR="008320DA" w:rsidRPr="008D7417" w:rsidRDefault="00ED007E" w:rsidP="008320DA">
      <w:pPr>
        <w:pStyle w:val="Sarakstarindkopa"/>
        <w:numPr>
          <w:ilvl w:val="0"/>
          <w:numId w:val="2"/>
        </w:numPr>
        <w:jc w:val="both"/>
        <w:rPr>
          <w:b/>
          <w:bCs/>
          <w:color w:val="FF0000"/>
        </w:rPr>
      </w:pPr>
      <w:r w:rsidRPr="008D7417">
        <w:rPr>
          <w:b/>
          <w:bCs/>
          <w:color w:val="FF0000"/>
        </w:rPr>
        <w:t>Apkures sistēmas šķidrums -20C</w:t>
      </w:r>
      <w:r w:rsidRPr="008D7417">
        <w:rPr>
          <w:b/>
          <w:bCs/>
          <w:color w:val="FF0000"/>
        </w:rPr>
        <w:t>!</w:t>
      </w:r>
    </w:p>
    <w:p w:rsidR="00ED007E" w:rsidRPr="008D7417" w:rsidRDefault="00ED007E" w:rsidP="00ED007E">
      <w:pPr>
        <w:pStyle w:val="Sarakstarindkopa"/>
        <w:jc w:val="both"/>
        <w:rPr>
          <w:color w:val="FF0000"/>
        </w:rPr>
      </w:pPr>
      <w:r w:rsidRPr="008D7417">
        <w:rPr>
          <w:color w:val="FF0000"/>
        </w:rPr>
        <w:t xml:space="preserve">Ņemot vērā, to ka ēka netiek apkurināta regulāri, tiek papildināti būvdarbu daudzumi ar aili </w:t>
      </w:r>
    </w:p>
    <w:tbl>
      <w:tblPr>
        <w:tblW w:w="5643" w:type="dxa"/>
        <w:tblInd w:w="377" w:type="dxa"/>
        <w:tblLook w:val="04A0" w:firstRow="1" w:lastRow="0" w:firstColumn="1" w:lastColumn="0" w:noHBand="0" w:noVBand="1"/>
      </w:tblPr>
      <w:tblGrid>
        <w:gridCol w:w="606"/>
        <w:gridCol w:w="3808"/>
        <w:gridCol w:w="500"/>
        <w:gridCol w:w="729"/>
      </w:tblGrid>
      <w:tr w:rsidR="00ED007E" w:rsidRPr="00ED007E" w:rsidTr="00ED007E">
        <w:trPr>
          <w:trHeight w:val="26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7E" w:rsidRPr="00ED007E" w:rsidRDefault="00ED007E" w:rsidP="00ED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D007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07E" w:rsidRPr="00ED007E" w:rsidRDefault="00ED007E" w:rsidP="00ED0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D0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Apkures sistēmas šķidrums -20C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7E" w:rsidRPr="00ED007E" w:rsidRDefault="00ED007E" w:rsidP="00ED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07E" w:rsidRPr="00ED007E" w:rsidRDefault="00ED007E" w:rsidP="00ED0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D0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000</w:t>
            </w:r>
          </w:p>
        </w:tc>
      </w:tr>
    </w:tbl>
    <w:p w:rsidR="00ED007E" w:rsidRDefault="00ED007E" w:rsidP="00ED007E">
      <w:pPr>
        <w:pStyle w:val="Sarakstarindkopa"/>
        <w:jc w:val="both"/>
      </w:pPr>
    </w:p>
    <w:p w:rsidR="00ED007E" w:rsidRDefault="00ED007E" w:rsidP="00ED007E">
      <w:pPr>
        <w:pStyle w:val="Sarakstarindkopa"/>
        <w:jc w:val="both"/>
      </w:pPr>
      <w:bookmarkStart w:id="0" w:name="_GoBack"/>
      <w:bookmarkEnd w:id="0"/>
    </w:p>
    <w:sectPr w:rsidR="00ED007E" w:rsidSect="008320D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952"/>
    <w:multiLevelType w:val="hybridMultilevel"/>
    <w:tmpl w:val="25B05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01A2"/>
    <w:multiLevelType w:val="hybridMultilevel"/>
    <w:tmpl w:val="58D42A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DA"/>
    <w:rsid w:val="00357D64"/>
    <w:rsid w:val="008320DA"/>
    <w:rsid w:val="008D7417"/>
    <w:rsid w:val="00E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3BBEE"/>
  <w15:chartTrackingRefBased/>
  <w15:docId w15:val="{4AA7E9ED-3BF2-4A1D-B0AF-C90AADA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0D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320D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3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vegukamini.lv/kaminu-kurtuves/kurtuves-centralapkurei/kamini-kratki-centralapkures-kurtuve-amelia-30-de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</cp:revision>
  <dcterms:created xsi:type="dcterms:W3CDTF">2020-02-04T12:16:00Z</dcterms:created>
  <dcterms:modified xsi:type="dcterms:W3CDTF">2020-02-04T13:30:00Z</dcterms:modified>
</cp:coreProperties>
</file>