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6450" w:rsidRDefault="005E6450" w:rsidP="005E6450">
      <w:pPr>
        <w:spacing w:after="0" w:line="240" w:lineRule="auto"/>
        <w:rPr>
          <w:rFonts w:ascii="Cambria" w:hAnsi="Cambria"/>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5E6450" w:rsidP="005E6450">
      <w:pPr>
        <w:pStyle w:val="Default"/>
        <w:ind w:right="-766" w:firstLine="720"/>
        <w:jc w:val="both"/>
        <w:rPr>
          <w:rFonts w:ascii="Cambria" w:hAnsi="Cambria" w:cs="TimesNewRomanPS-BoldMT"/>
          <w:bCs/>
        </w:rPr>
      </w:pPr>
    </w:p>
    <w:p w:rsidR="005E6450" w:rsidRDefault="00E93D4B" w:rsidP="00E93D4B">
      <w:pPr>
        <w:pStyle w:val="Default"/>
        <w:ind w:right="-766" w:firstLine="720"/>
        <w:jc w:val="right"/>
        <w:rPr>
          <w:rFonts w:ascii="Cambria" w:hAnsi="Cambria" w:cs="TimesNewRomanPS-BoldMT"/>
          <w:bCs/>
        </w:rPr>
      </w:pPr>
      <w:r>
        <w:rPr>
          <w:rFonts w:ascii="Cambria" w:hAnsi="Cambria" w:cs="TimesNewRomanPS-BoldMT"/>
          <w:bCs/>
        </w:rPr>
        <w:t>Konsolidēti</w:t>
      </w:r>
    </w:p>
    <w:p w:rsidR="005E6450"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r>
        <w:rPr>
          <w:noProof/>
          <w:lang w:eastAsia="lv-LV"/>
        </w:rPr>
        <w:drawing>
          <wp:anchor distT="0" distB="0" distL="114300" distR="114300" simplePos="0" relativeHeight="251661312" behindDoc="1" locked="1" layoutInCell="1" allowOverlap="1" wp14:anchorId="0085B20B" wp14:editId="240BF17E">
            <wp:simplePos x="0" y="0"/>
            <wp:positionH relativeFrom="column">
              <wp:posOffset>-1755775</wp:posOffset>
            </wp:positionH>
            <wp:positionV relativeFrom="page">
              <wp:posOffset>16510</wp:posOffset>
            </wp:positionV>
            <wp:extent cx="8963660" cy="1581785"/>
            <wp:effectExtent l="0" t="0" r="8890" b="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581785"/>
                    </a:xfrm>
                    <a:prstGeom prst="rect">
                      <a:avLst/>
                    </a:prstGeom>
                    <a:noFill/>
                    <a:ln w="9525">
                      <a:noFill/>
                      <a:miter lim="800000"/>
                      <a:headEnd/>
                      <a:tailEnd/>
                    </a:ln>
                  </pic:spPr>
                </pic:pic>
              </a:graphicData>
            </a:graphic>
            <wp14:sizeRelV relativeFrom="margin">
              <wp14:pctHeight>0</wp14:pctHeight>
            </wp14:sizeRelV>
          </wp:anchor>
        </w:drawing>
      </w:r>
    </w:p>
    <w:p w:rsidR="005E6450" w:rsidRPr="00C05CA9" w:rsidRDefault="005E6450" w:rsidP="005E6450">
      <w:pPr>
        <w:autoSpaceDE w:val="0"/>
        <w:autoSpaceDN w:val="0"/>
        <w:adjustRightInd w:val="0"/>
        <w:spacing w:after="0" w:line="240" w:lineRule="auto"/>
        <w:ind w:right="-766"/>
        <w:jc w:val="right"/>
        <w:rPr>
          <w:rFonts w:ascii="TimesNewRomanPS-BoldMT" w:hAnsi="TimesNewRomanPS-BoldMT" w:cs="TimesNewRomanPS-BoldMT"/>
          <w:color w:val="000000"/>
          <w:sz w:val="24"/>
          <w:szCs w:val="24"/>
        </w:rPr>
      </w:pPr>
      <w:r w:rsidRPr="00C05CA9">
        <w:rPr>
          <w:rFonts w:ascii="TimesNewRomanPS-BoldMT" w:hAnsi="TimesNewRomanPS-BoldMT" w:cs="TimesNewRomanPS-BoldMT"/>
          <w:color w:val="000000"/>
          <w:sz w:val="24"/>
          <w:szCs w:val="24"/>
        </w:rPr>
        <w:t>APSTIPRINĀTI</w:t>
      </w:r>
    </w:p>
    <w:p w:rsidR="005E6450" w:rsidRPr="002A18F3" w:rsidRDefault="005E6450" w:rsidP="005E6450">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rsidR="005E6450" w:rsidRPr="002A18F3" w:rsidRDefault="005E6450" w:rsidP="005E6450">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 New Roman" w:hAnsi="Times New Roman" w:cs="Times New Roman"/>
          <w:color w:val="000000"/>
          <w:sz w:val="24"/>
          <w:szCs w:val="24"/>
        </w:rPr>
        <w:t>2020. gada 27.</w:t>
      </w:r>
      <w:r>
        <w:rPr>
          <w:rFonts w:ascii="Times New Roman" w:hAnsi="Times New Roman" w:cs="Times New Roman"/>
          <w:color w:val="000000"/>
          <w:sz w:val="24"/>
          <w:szCs w:val="24"/>
        </w:rPr>
        <w:t>janvāra</w:t>
      </w:r>
      <w:r w:rsidRPr="002A18F3">
        <w:rPr>
          <w:rFonts w:ascii="Times New Roman" w:hAnsi="Times New Roman" w:cs="Times New Roman"/>
          <w:color w:val="000000"/>
          <w:sz w:val="24"/>
          <w:szCs w:val="24"/>
        </w:rPr>
        <w:t xml:space="preserve"> sēdes</w:t>
      </w:r>
    </w:p>
    <w:p w:rsidR="005E6450" w:rsidRDefault="005E6450" w:rsidP="005E6450">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s="Times New Roman"/>
          <w:color w:val="000000"/>
          <w:sz w:val="24"/>
          <w:szCs w:val="24"/>
        </w:rPr>
        <w:t>Nr.</w:t>
      </w:r>
      <w:r>
        <w:rPr>
          <w:rFonts w:ascii="Times New Roman" w:hAnsi="Times New Roman" w:cs="Times New Roman"/>
          <w:color w:val="000000"/>
          <w:sz w:val="24"/>
          <w:szCs w:val="24"/>
        </w:rPr>
        <w:t>6.3</w:t>
      </w:r>
      <w:r w:rsidRPr="002A18F3">
        <w:rPr>
          <w:rFonts w:ascii="Times New Roman" w:hAnsi="Times New Roman" w:cs="Times New Roman"/>
          <w:color w:val="000000"/>
          <w:sz w:val="24"/>
          <w:szCs w:val="24"/>
        </w:rPr>
        <w:t xml:space="preserve"> (protokols Nr. </w:t>
      </w:r>
      <w:r>
        <w:rPr>
          <w:rFonts w:ascii="Times New Roman" w:hAnsi="Times New Roman" w:cs="Times New Roman"/>
          <w:color w:val="000000"/>
          <w:sz w:val="24"/>
          <w:szCs w:val="24"/>
        </w:rPr>
        <w:t>1</w:t>
      </w:r>
      <w:r w:rsidRPr="002A18F3">
        <w:rPr>
          <w:rFonts w:ascii="Times New Roman" w:hAnsi="Times New Roman" w:cs="Times New Roman"/>
          <w:color w:val="000000"/>
          <w:sz w:val="24"/>
          <w:szCs w:val="24"/>
        </w:rPr>
        <w:t>)</w:t>
      </w:r>
    </w:p>
    <w:p w:rsidR="005E6450" w:rsidRDefault="00830A99" w:rsidP="005E6450">
      <w:pPr>
        <w:autoSpaceDE w:val="0"/>
        <w:autoSpaceDN w:val="0"/>
        <w:adjustRightInd w:val="0"/>
        <w:spacing w:after="0" w:line="240" w:lineRule="auto"/>
        <w:ind w:right="-766"/>
        <w:jc w:val="right"/>
        <w:rPr>
          <w:rFonts w:ascii="Times New Roman" w:hAnsi="Times New Roman" w:cs="Times New Roman"/>
          <w:color w:val="000000"/>
          <w:sz w:val="24"/>
          <w:szCs w:val="24"/>
        </w:rPr>
      </w:pPr>
      <w:r>
        <w:rPr>
          <w:rFonts w:ascii="Times New Roman" w:hAnsi="Times New Roman" w:cs="Times New Roman"/>
          <w:color w:val="000000"/>
          <w:sz w:val="24"/>
          <w:szCs w:val="24"/>
        </w:rPr>
        <w:t>Grozījumi</w:t>
      </w:r>
    </w:p>
    <w:p w:rsidR="00830A99" w:rsidRPr="002A18F3" w:rsidRDefault="00830A99" w:rsidP="00830A99">
      <w:pPr>
        <w:autoSpaceDE w:val="0"/>
        <w:autoSpaceDN w:val="0"/>
        <w:adjustRightInd w:val="0"/>
        <w:spacing w:after="0" w:line="240" w:lineRule="auto"/>
        <w:ind w:right="-766"/>
        <w:jc w:val="right"/>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ar Kokneses novada domes</w:t>
      </w:r>
    </w:p>
    <w:p w:rsidR="00830A99" w:rsidRPr="002A18F3" w:rsidRDefault="00830A99" w:rsidP="00830A99">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2020. gada </w:t>
      </w:r>
      <w:r>
        <w:rPr>
          <w:rFonts w:ascii="Times New Roman" w:hAnsi="Times New Roman" w:cs="Times New Roman"/>
          <w:color w:val="000000"/>
          <w:sz w:val="24"/>
          <w:szCs w:val="24"/>
        </w:rPr>
        <w:t>17.jūnija</w:t>
      </w:r>
      <w:r w:rsidRPr="002A18F3">
        <w:rPr>
          <w:rFonts w:ascii="Times New Roman" w:hAnsi="Times New Roman" w:cs="Times New Roman"/>
          <w:color w:val="000000"/>
          <w:sz w:val="24"/>
          <w:szCs w:val="24"/>
        </w:rPr>
        <w:t xml:space="preserve"> sēdes</w:t>
      </w:r>
    </w:p>
    <w:p w:rsidR="00830A99" w:rsidRDefault="00830A99" w:rsidP="00830A99">
      <w:pPr>
        <w:autoSpaceDE w:val="0"/>
        <w:autoSpaceDN w:val="0"/>
        <w:adjustRightInd w:val="0"/>
        <w:spacing w:after="0" w:line="240" w:lineRule="auto"/>
        <w:ind w:right="-766"/>
        <w:jc w:val="right"/>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lēmumu </w:t>
      </w:r>
      <w:r w:rsidRPr="002A18F3">
        <w:rPr>
          <w:rFonts w:ascii="Times New Roman" w:hAnsi="Times New Roman" w:cs="Times New Roman"/>
          <w:color w:val="000000"/>
          <w:sz w:val="24"/>
          <w:szCs w:val="24"/>
        </w:rPr>
        <w:t>Nr.</w:t>
      </w:r>
      <w:r>
        <w:rPr>
          <w:rFonts w:ascii="Times New Roman" w:hAnsi="Times New Roman" w:cs="Times New Roman"/>
          <w:color w:val="000000"/>
          <w:sz w:val="24"/>
          <w:szCs w:val="24"/>
        </w:rPr>
        <w:t>5.6</w:t>
      </w:r>
      <w:r w:rsidRPr="002A18F3">
        <w:rPr>
          <w:rFonts w:ascii="Times New Roman" w:hAnsi="Times New Roman" w:cs="Times New Roman"/>
          <w:color w:val="000000"/>
          <w:sz w:val="24"/>
          <w:szCs w:val="24"/>
        </w:rPr>
        <w:t xml:space="preserve"> (protokols Nr. </w:t>
      </w:r>
      <w:r>
        <w:rPr>
          <w:rFonts w:ascii="Times New Roman" w:hAnsi="Times New Roman" w:cs="Times New Roman"/>
          <w:color w:val="000000"/>
          <w:sz w:val="24"/>
          <w:szCs w:val="24"/>
        </w:rPr>
        <w:t>9</w:t>
      </w:r>
      <w:r w:rsidRPr="002A18F3">
        <w:rPr>
          <w:rFonts w:ascii="Times New Roman" w:hAnsi="Times New Roman" w:cs="Times New Roman"/>
          <w:color w:val="000000"/>
          <w:sz w:val="24"/>
          <w:szCs w:val="24"/>
        </w:rPr>
        <w:t>)</w:t>
      </w:r>
    </w:p>
    <w:p w:rsidR="00830A99" w:rsidRPr="002A18F3" w:rsidRDefault="00830A99" w:rsidP="005E6450">
      <w:pPr>
        <w:autoSpaceDE w:val="0"/>
        <w:autoSpaceDN w:val="0"/>
        <w:adjustRightInd w:val="0"/>
        <w:spacing w:after="0" w:line="240" w:lineRule="auto"/>
        <w:ind w:right="-766"/>
        <w:jc w:val="right"/>
        <w:rPr>
          <w:rFonts w:ascii="Times New Roman" w:hAnsi="Times New Roman" w:cs="Times New Roman"/>
          <w:color w:val="000000"/>
          <w:sz w:val="24"/>
          <w:szCs w:val="24"/>
        </w:rPr>
      </w:pPr>
    </w:p>
    <w:p w:rsidR="005E6450" w:rsidRDefault="005E6450" w:rsidP="005E6450">
      <w:pPr>
        <w:autoSpaceDE w:val="0"/>
        <w:autoSpaceDN w:val="0"/>
        <w:adjustRightInd w:val="0"/>
        <w:spacing w:after="0" w:line="240" w:lineRule="auto"/>
        <w:ind w:right="-766"/>
        <w:rPr>
          <w:rFonts w:ascii="Times New Roman" w:hAnsi="Times New Roman" w:cs="Times New Roman"/>
          <w:color w:val="000000"/>
          <w:sz w:val="24"/>
          <w:szCs w:val="24"/>
        </w:rPr>
      </w:pPr>
      <w:r w:rsidRPr="002A18F3">
        <w:rPr>
          <w:rFonts w:ascii="Times New Roman" w:hAnsi="Times New Roman" w:cs="Times New Roman"/>
          <w:color w:val="000000"/>
          <w:sz w:val="24"/>
          <w:szCs w:val="24"/>
        </w:rPr>
        <w:t>20</w:t>
      </w:r>
      <w:r>
        <w:rPr>
          <w:rFonts w:ascii="Times New Roman" w:hAnsi="Times New Roman" w:cs="Times New Roman"/>
          <w:color w:val="000000"/>
          <w:sz w:val="24"/>
          <w:szCs w:val="24"/>
        </w:rPr>
        <w:t>20.</w:t>
      </w:r>
      <w:r w:rsidRPr="002A18F3">
        <w:rPr>
          <w:rFonts w:ascii="Times New Roman" w:hAnsi="Times New Roman" w:cs="Times New Roman"/>
          <w:color w:val="000000"/>
          <w:sz w:val="24"/>
          <w:szCs w:val="24"/>
        </w:rPr>
        <w:t xml:space="preserve"> gada </w:t>
      </w:r>
      <w:r w:rsidRPr="002A18F3">
        <w:rPr>
          <w:rFonts w:ascii="TimesNewRomanPSMT" w:hAnsi="TimesNewRomanPSMT" w:cs="TimesNewRomanPSMT"/>
          <w:color w:val="000000"/>
          <w:sz w:val="24"/>
          <w:szCs w:val="24"/>
        </w:rPr>
        <w:t>27.</w:t>
      </w:r>
      <w:r>
        <w:rPr>
          <w:rFonts w:ascii="TimesNewRomanPSMT" w:hAnsi="TimesNewRomanPSMT" w:cs="TimesNewRomanPSMT"/>
          <w:color w:val="000000"/>
          <w:sz w:val="24"/>
          <w:szCs w:val="24"/>
        </w:rPr>
        <w:t>janvārī</w:t>
      </w:r>
      <w:r w:rsidRPr="002A18F3">
        <w:rPr>
          <w:rFonts w:ascii="TimesNewRomanPSMT" w:hAnsi="TimesNewRomanPSMT" w:cs="TimesNewRomanPSMT"/>
          <w:color w:val="000000"/>
          <w:sz w:val="24"/>
          <w:szCs w:val="24"/>
        </w:rPr>
        <w:t xml:space="preserve"> </w:t>
      </w:r>
      <w:r w:rsidRPr="002A18F3">
        <w:rPr>
          <w:rFonts w:ascii="Times New Roman" w:hAnsi="Times New Roman" w:cs="Times New Roman"/>
          <w:color w:val="000000"/>
          <w:sz w:val="24"/>
          <w:szCs w:val="24"/>
        </w:rPr>
        <w:t xml:space="preserve">  </w:t>
      </w:r>
    </w:p>
    <w:p w:rsidR="005E6450" w:rsidRPr="002A18F3" w:rsidRDefault="005E6450" w:rsidP="005E6450">
      <w:pPr>
        <w:autoSpaceDE w:val="0"/>
        <w:autoSpaceDN w:val="0"/>
        <w:adjustRightInd w:val="0"/>
        <w:spacing w:after="0" w:line="240" w:lineRule="auto"/>
        <w:ind w:right="-766"/>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                                                        </w:t>
      </w:r>
    </w:p>
    <w:p w:rsidR="005E6450" w:rsidRPr="00492C1F" w:rsidRDefault="005E6450" w:rsidP="005E6450">
      <w:pPr>
        <w:autoSpaceDE w:val="0"/>
        <w:autoSpaceDN w:val="0"/>
        <w:adjustRightInd w:val="0"/>
        <w:spacing w:after="0" w:line="240" w:lineRule="auto"/>
        <w:ind w:right="-766"/>
        <w:jc w:val="center"/>
        <w:rPr>
          <w:rFonts w:ascii="Times New Roman" w:hAnsi="Times New Roman" w:cs="Times New Roman"/>
          <w:b/>
          <w:color w:val="000000"/>
          <w:sz w:val="24"/>
          <w:szCs w:val="24"/>
        </w:rPr>
      </w:pPr>
      <w:r w:rsidRPr="00492C1F">
        <w:rPr>
          <w:rFonts w:ascii="Times New Roman" w:hAnsi="Times New Roman" w:cs="Times New Roman"/>
          <w:b/>
          <w:color w:val="000000"/>
          <w:sz w:val="24"/>
          <w:szCs w:val="24"/>
        </w:rPr>
        <w:t>NOTEIKUMI</w:t>
      </w:r>
    </w:p>
    <w:p w:rsidR="005E6450" w:rsidRPr="00BE7335"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r w:rsidRPr="00BE7335">
        <w:rPr>
          <w:rFonts w:ascii="TimesNewRomanPS-BoldMT" w:hAnsi="TimesNewRomanPS-BoldMT" w:cs="TimesNewRomanPS-BoldMT"/>
          <w:b/>
          <w:bCs/>
          <w:color w:val="000000"/>
          <w:sz w:val="28"/>
          <w:szCs w:val="28"/>
        </w:rPr>
        <w:t>Par rūpnieciskās zvejas limitu piešķiršanas kārtību Kokneses  novada pašvaldībā</w:t>
      </w:r>
    </w:p>
    <w:p w:rsidR="005E6450" w:rsidRPr="00E749B5"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p>
    <w:p w:rsidR="005E6450" w:rsidRPr="002A18F3" w:rsidRDefault="005E6450" w:rsidP="005E645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Izdoti saskaņā ar likuma „Par pašvaldībām”</w:t>
      </w:r>
    </w:p>
    <w:p w:rsidR="005E6450" w:rsidRPr="002A18F3" w:rsidRDefault="005E6450" w:rsidP="005E645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41. panta pirmās daļas 2.punktu,</w:t>
      </w:r>
    </w:p>
    <w:p w:rsidR="005E6450" w:rsidRPr="002A18F3" w:rsidRDefault="005E6450" w:rsidP="005E6450">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Zvejniecības likuma 5.panta ceturto daļu</w:t>
      </w:r>
    </w:p>
    <w:p w:rsidR="005E6450" w:rsidRDefault="005E6450" w:rsidP="005E6450">
      <w:pPr>
        <w:autoSpaceDE w:val="0"/>
        <w:autoSpaceDN w:val="0"/>
        <w:adjustRightInd w:val="0"/>
        <w:spacing w:after="0" w:line="240" w:lineRule="auto"/>
        <w:jc w:val="center"/>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 Vispārīgie jautājumi</w:t>
      </w:r>
    </w:p>
    <w:p w:rsidR="005E6450" w:rsidRPr="002A18F3" w:rsidRDefault="005E6450" w:rsidP="005E6450">
      <w:pPr>
        <w:autoSpaceDE w:val="0"/>
        <w:autoSpaceDN w:val="0"/>
        <w:adjustRightInd w:val="0"/>
        <w:spacing w:after="0" w:line="240" w:lineRule="auto"/>
        <w:rPr>
          <w:rFonts w:ascii="Times New Roman" w:hAnsi="Times New Roman" w:cs="Times New Roman"/>
          <w:b/>
          <w:bCs/>
          <w:color w:val="000000"/>
          <w:sz w:val="24"/>
          <w:szCs w:val="24"/>
        </w:rPr>
      </w:pPr>
      <w:r w:rsidRPr="002A18F3">
        <w:rPr>
          <w:rFonts w:ascii="Times New Roman" w:hAnsi="Times New Roman" w:cs="Times New Roman"/>
          <w:b/>
          <w:bCs/>
          <w:color w:val="000000"/>
          <w:sz w:val="24"/>
          <w:szCs w:val="24"/>
        </w:rPr>
        <w:t>Termini:</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BoldMT" w:hAnsi="TimesNewRomanPS-BoldMT" w:cs="TimesNewRomanPS-BoldMT"/>
          <w:b/>
          <w:bCs/>
          <w:color w:val="000000"/>
          <w:sz w:val="24"/>
          <w:szCs w:val="24"/>
        </w:rPr>
        <w:t xml:space="preserve">rūpnieciskā zveja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darbība nolūkā iegūt zivis, izmantojot rūpnieciskus zvejas rīkus;</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BoldMT" w:hAnsi="TimesNewRomanPS-BoldMT" w:cs="TimesNewRomanPS-BoldMT"/>
          <w:b/>
          <w:bCs/>
          <w:color w:val="000000"/>
          <w:sz w:val="24"/>
          <w:szCs w:val="24"/>
        </w:rPr>
        <w:t xml:space="preserve">komerciālā zveja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 xml:space="preserve">zvejas tiesību izmantošanu regulējošos normatīvajos aktos noteiktajā kārtībā komersantam noteikto zvejas tiesību izmantošana nolūkā iegūt, piedāvāt tirgū vai pārdot zivis, lai gūtu peļņu, izmantojot zvejniecību regulējošos normatīvajos aktos noteikto zvejas limitu (rūpnieciskās zvejas rīku skaitu, </w:t>
      </w:r>
      <w:r w:rsidRPr="002A18F3">
        <w:rPr>
          <w:rFonts w:ascii="Times New Roman" w:hAnsi="Times New Roman" w:cs="Times New Roman"/>
          <w:color w:val="000000"/>
          <w:sz w:val="24"/>
          <w:szCs w:val="24"/>
        </w:rPr>
        <w:t>veidu, nozvejas apjomu);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BoldMT" w:hAnsi="TimesNewRomanPS-BoldMT" w:cs="TimesNewRomanPS-BoldMT"/>
          <w:b/>
          <w:bCs/>
          <w:color w:val="000000"/>
          <w:sz w:val="24"/>
          <w:szCs w:val="24"/>
        </w:rPr>
        <w:t xml:space="preserve">pašpatēriņa zveja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zvejas tiesību izmantošanu regulējošos normatīvajos aktos noteiktajā kārtībā fiziskajai personai noteikto zvejas tiesību izmantošana nolūkā iegūt zivis savam patēriņam bez tiesībām tās piedāvāt tirgū, pārdot vai nodot citām personām labuma gūšanai, izmantojot zvejniecību regulējošos normatīvajos aktos noteikto ierobežota apjoma zvejas limitu (rūpnieciskās zvejas rīku skaitu, veidu, nozvejas apjomu).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 </w:t>
      </w:r>
      <w:r w:rsidRPr="002A18F3">
        <w:rPr>
          <w:rFonts w:ascii="TimesNewRomanPSMT" w:hAnsi="TimesNewRomanPSMT" w:cs="TimesNewRomanPSMT"/>
          <w:color w:val="000000"/>
          <w:sz w:val="24"/>
          <w:szCs w:val="24"/>
        </w:rPr>
        <w:t xml:space="preserve">Noteikumi nosaka kārtību, kādā Kokneses novada dome (turpmāk </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pašvaldība), nodod rūpnieciskās</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zvejas tiesību nomu pašpatēriņa zvejai vai komercdarbībai iekšējos ūdeņos – Daugavas upes, Pļaviņu</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ūdenskrātuvē Kokneses novada administratīvajā teritorijā.</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 Noteikumu mērķis ir noteikt rūpnieciskās zvejas tiesību nomas iesniegumu iesniegšanas un izskatīšanas kārtību pašvaldībā un piešķiramo rūpnieciskās zvejas limitu sadales kārtību.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3. Rūpnieciskās zvejas tiesības iznomā juridiskām un fiziskām personām (turpmāk – arī Persona), nosakot konkrētu rūpnieciskās zvejas rīku veidu, skaitu, limitu un slēdzot rūpnieciskās zvejas nomas līgumu.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4. Kokneses novada domes  Zvejas licencēšanas komisija  (turpmāk – Komisija ) koordinē rūpnieciskās zvejas tiesību </w:t>
      </w:r>
      <w:r w:rsidRPr="002A18F3">
        <w:rPr>
          <w:rFonts w:ascii="Times New Roman" w:hAnsi="Times New Roman" w:cs="Times New Roman"/>
          <w:color w:val="000000"/>
          <w:sz w:val="24"/>
          <w:szCs w:val="24"/>
        </w:rPr>
        <w:t>noma</w:t>
      </w:r>
      <w:r w:rsidRPr="002A18F3">
        <w:rPr>
          <w:rFonts w:ascii="TimesNewRomanPSMT" w:hAnsi="TimesNewRomanPSMT" w:cs="TimesNewRomanPSMT"/>
          <w:color w:val="000000"/>
          <w:sz w:val="24"/>
          <w:szCs w:val="24"/>
        </w:rPr>
        <w:t>s jautājumus, sagatavo un organizē nepieciešamo dokumentu noformēšanu saskaņā ar Latvijas Republikas normatīvajiem aktiem.</w:t>
      </w: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 Speciālās atļaujas (licences) komercdarbībai iekšējos ūdeņos saņemšana</w:t>
      </w: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5. Zvejai komercdarbībai Kokneses novada pašvaldības administratīvajā teritorijā iekšējos ūdeņos juridiskām personām (SIA, IU, IK, ZS u.c.) nepieciešams saņemt pašvaldības speciālo atļauju (licenci).</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 xml:space="preserve">6. Speciālo atļauju (licenci) izsniedz </w:t>
      </w:r>
      <w:r w:rsidRPr="002A18F3">
        <w:rPr>
          <w:rFonts w:ascii="Times New Roman" w:hAnsi="Times New Roman" w:cs="Times New Roman"/>
          <w:color w:val="000000"/>
          <w:sz w:val="24"/>
          <w:szCs w:val="24"/>
        </w:rPr>
        <w:t>uz 5 (pieciem) gadiem.</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7. Lai saņemtu speciālo atļauju (licenci)</w:t>
      </w:r>
      <w:r>
        <w:rPr>
          <w:rFonts w:ascii="TimesNewRomanPSMT" w:hAnsi="TimesNewRomanPSMT" w:cs="TimesNewRomanPSMT"/>
          <w:color w:val="000000"/>
          <w:sz w:val="24"/>
          <w:szCs w:val="24"/>
        </w:rPr>
        <w:t>, kad ir jau noslēgts zvejas tiesību nomas līgums,</w:t>
      </w:r>
      <w:r w:rsidRPr="002A18F3">
        <w:rPr>
          <w:rFonts w:ascii="TimesNewRomanPSMT" w:hAnsi="TimesNewRomanPSMT" w:cs="TimesNewRomanPSMT"/>
          <w:color w:val="000000"/>
          <w:sz w:val="24"/>
          <w:szCs w:val="24"/>
        </w:rPr>
        <w:t xml:space="preserve"> Kokneses  novada domē ir jāiesniedz iesniegums, kurā norādīti iesniedzēja rekvizīti, zvejas vieta un informācija par iepriekšējā gada  nozveju ( ja bija licence vai nomas līgums )</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papildus pievienojot iesniegumā </w:t>
      </w:r>
      <w:r w:rsidRPr="002A18F3">
        <w:rPr>
          <w:rFonts w:ascii="Times New Roman" w:hAnsi="Times New Roman" w:cs="Times New Roman"/>
          <w:color w:val="000000"/>
          <w:sz w:val="24"/>
          <w:szCs w:val="24"/>
        </w:rPr>
        <w:t>(</w:t>
      </w:r>
      <w:r w:rsidRPr="00D304A9">
        <w:rPr>
          <w:rFonts w:ascii="Times New Roman" w:hAnsi="Times New Roman" w:cs="Times New Roman"/>
          <w:i/>
          <w:color w:val="000000"/>
          <w:sz w:val="24"/>
          <w:szCs w:val="24"/>
        </w:rPr>
        <w:t>2.p</w:t>
      </w:r>
      <w:r w:rsidRPr="00D304A9">
        <w:rPr>
          <w:rFonts w:ascii="TimesNewRomanPSMT" w:hAnsi="TimesNewRomanPSMT" w:cs="TimesNewRomanPSMT"/>
          <w:i/>
          <w:color w:val="000000"/>
          <w:sz w:val="24"/>
          <w:szCs w:val="24"/>
        </w:rPr>
        <w:t>ielikum</w:t>
      </w:r>
      <w:r>
        <w:rPr>
          <w:rFonts w:ascii="TimesNewRomanPSMT" w:hAnsi="TimesNewRomanPSMT" w:cs="TimesNewRomanPSMT"/>
          <w:i/>
          <w:color w:val="000000"/>
          <w:sz w:val="24"/>
          <w:szCs w:val="24"/>
        </w:rPr>
        <w:t>ā</w:t>
      </w:r>
      <w:r w:rsidRPr="002A18F3">
        <w:rPr>
          <w:rFonts w:ascii="TimesNewRomanPSMT" w:hAnsi="TimesNewRomanPSMT" w:cs="TimesNewRomanPSMT"/>
          <w:color w:val="000000"/>
          <w:sz w:val="24"/>
          <w:szCs w:val="24"/>
        </w:rPr>
        <w:t>) norādīto.</w:t>
      </w:r>
      <w:r w:rsidRPr="002A18F3">
        <w:rPr>
          <w:rFonts w:ascii="Times New Roman" w:hAnsi="Times New Roman" w:cs="Times New Roman"/>
          <w:color w:val="000000"/>
          <w:sz w:val="24"/>
          <w:szCs w:val="24"/>
        </w:rPr>
        <w:t xml:space="preserve"> </w:t>
      </w: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8. Lēmumu par atļaujas (licences) izsniegšanu vai atteikumu pēc visu dokumentu saņemšanas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 xml:space="preserve">Kokneses novada domes  Zvejas licencēšanas komisija . </w:t>
      </w: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III. Iesniegumu iesniegšanas un izskatīšanas kārtība</w:t>
      </w: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9. Informācija par iespēju pretendēt uz </w:t>
      </w:r>
      <w:r>
        <w:rPr>
          <w:rFonts w:ascii="TimesNewRomanPSMT" w:hAnsi="TimesNewRomanPSMT" w:cs="TimesNewRomanPSMT"/>
          <w:color w:val="000000"/>
          <w:sz w:val="24"/>
          <w:szCs w:val="24"/>
        </w:rPr>
        <w:t xml:space="preserve">brīvo zvejas rīku </w:t>
      </w:r>
      <w:r w:rsidRPr="002A18F3">
        <w:rPr>
          <w:rFonts w:ascii="TimesNewRomanPSMT" w:hAnsi="TimesNewRomanPSMT" w:cs="TimesNewRomanPSMT"/>
          <w:color w:val="000000"/>
          <w:sz w:val="24"/>
          <w:szCs w:val="24"/>
        </w:rPr>
        <w:t>rūpnieciskās zvejas tiesību nomu tiek publicēta pašvaldības mājas lapā www.koknese.lv</w:t>
      </w:r>
      <w:r>
        <w:rPr>
          <w:rFonts w:ascii="TimesNewRomanPSMT" w:hAnsi="TimesNewRomanPSMT" w:cs="TimesNewRomanPSMT"/>
          <w:color w:val="000000"/>
          <w:sz w:val="24"/>
          <w:szCs w:val="24"/>
        </w:rPr>
        <w:t>.</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10. Lai Persona pretendētu uz rūpnieciskās zvejas tiesību nomu</w:t>
      </w:r>
      <w:r>
        <w:rPr>
          <w:rFonts w:ascii="TimesNewRomanPSMT" w:hAnsi="TimesNewRomanPSMT" w:cs="TimesNewRomanPSMT"/>
          <w:color w:val="000000"/>
          <w:sz w:val="24"/>
          <w:szCs w:val="24"/>
        </w:rPr>
        <w:t>( arī tie ar kuriem ir jau ir noslēgts nomas līgums uz 1 gadu)</w:t>
      </w:r>
      <w:r w:rsidRPr="002A18F3">
        <w:rPr>
          <w:rFonts w:ascii="TimesNewRomanPSMT" w:hAnsi="TimesNewRomanPSMT" w:cs="TimesNewRomanPSMT"/>
          <w:color w:val="000000"/>
          <w:sz w:val="24"/>
          <w:szCs w:val="24"/>
        </w:rPr>
        <w:t>, katru gadu no 1.</w:t>
      </w:r>
      <w:r>
        <w:rPr>
          <w:rFonts w:ascii="TimesNewRomanPSMT" w:hAnsi="TimesNewRomanPSMT" w:cs="TimesNewRomanPSMT"/>
          <w:color w:val="000000"/>
          <w:sz w:val="24"/>
          <w:szCs w:val="24"/>
        </w:rPr>
        <w:t>novembra</w:t>
      </w:r>
      <w:r w:rsidRPr="002A18F3">
        <w:rPr>
          <w:rFonts w:ascii="TimesNewRomanPSMT" w:hAnsi="TimesNewRomanPSMT" w:cs="TimesNewRomanPSMT"/>
          <w:color w:val="000000"/>
          <w:sz w:val="24"/>
          <w:szCs w:val="24"/>
        </w:rPr>
        <w:t xml:space="preserve">  līdz </w:t>
      </w:r>
      <w:r>
        <w:rPr>
          <w:rFonts w:ascii="TimesNewRomanPSMT" w:hAnsi="TimesNewRomanPSMT" w:cs="TimesNewRomanPSMT"/>
          <w:color w:val="000000"/>
          <w:sz w:val="24"/>
          <w:szCs w:val="24"/>
        </w:rPr>
        <w:t xml:space="preserve">15.decembrim ( izņemot </w:t>
      </w:r>
      <w:proofErr w:type="spellStart"/>
      <w:r>
        <w:rPr>
          <w:rFonts w:ascii="TimesNewRomanPSMT" w:hAnsi="TimesNewRomanPSMT" w:cs="TimesNewRomanPSMT"/>
          <w:color w:val="000000"/>
          <w:sz w:val="24"/>
          <w:szCs w:val="24"/>
        </w:rPr>
        <w:t>komerczvejai</w:t>
      </w:r>
      <w:proofErr w:type="spellEnd"/>
      <w:r>
        <w:rPr>
          <w:rFonts w:ascii="TimesNewRomanPSMT" w:hAnsi="TimesNewRomanPSMT" w:cs="TimesNewRomanPSMT"/>
          <w:color w:val="000000"/>
          <w:sz w:val="24"/>
          <w:szCs w:val="24"/>
        </w:rPr>
        <w:t xml:space="preserve">, kurai nav beidzies zvejas tiesību nomas līgums) </w:t>
      </w:r>
      <w:r w:rsidRPr="002A18F3">
        <w:rPr>
          <w:rFonts w:ascii="TimesNewRomanPSMT" w:hAnsi="TimesNewRomanPSMT" w:cs="TimesNewRomanPSMT"/>
          <w:color w:val="000000"/>
          <w:sz w:val="24"/>
          <w:szCs w:val="24"/>
        </w:rPr>
        <w:t xml:space="preserve"> Kokneses  novada domes Zvejas licencēšanas komisijai  jāiesniedz iesniegums, kurā norādīti iesniedzēja rekvizīti, zvejas vieta un pieprasīto </w:t>
      </w:r>
      <w:r w:rsidRPr="002A18F3">
        <w:rPr>
          <w:rFonts w:ascii="Times New Roman" w:hAnsi="Times New Roman" w:cs="Times New Roman"/>
          <w:color w:val="000000"/>
          <w:sz w:val="24"/>
          <w:szCs w:val="24"/>
        </w:rPr>
        <w:t>z</w:t>
      </w:r>
      <w:r w:rsidRPr="002A18F3">
        <w:rPr>
          <w:rFonts w:ascii="TimesNewRomanPSMT" w:hAnsi="TimesNewRomanPSMT" w:cs="TimesNewRomanPSMT"/>
          <w:color w:val="000000"/>
          <w:sz w:val="24"/>
          <w:szCs w:val="24"/>
        </w:rPr>
        <w:t>vejas rīku veidi</w:t>
      </w:r>
      <w:r>
        <w:rPr>
          <w:rFonts w:ascii="TimesNewRomanPSMT" w:hAnsi="TimesNewRomanPSMT" w:cs="TimesNewRomanPSMT"/>
          <w:color w:val="000000"/>
          <w:sz w:val="24"/>
          <w:szCs w:val="24"/>
        </w:rPr>
        <w:t>, kā arī papildus norādītā informācija</w:t>
      </w:r>
      <w:r w:rsidRPr="002A18F3">
        <w:rPr>
          <w:rFonts w:ascii="TimesNewRomanPSMT" w:hAnsi="TimesNewRomanPSMT" w:cs="TimesNewRomanPSMT"/>
          <w:color w:val="000000"/>
          <w:sz w:val="24"/>
          <w:szCs w:val="24"/>
        </w:rPr>
        <w:t xml:space="preserve"> (</w:t>
      </w:r>
      <w:r w:rsidRPr="00E60EE7">
        <w:rPr>
          <w:rFonts w:ascii="TimesNewRomanPSMT" w:hAnsi="TimesNewRomanPSMT" w:cs="TimesNewRomanPSMT"/>
          <w:i/>
          <w:color w:val="000000"/>
          <w:sz w:val="24"/>
          <w:szCs w:val="24"/>
        </w:rPr>
        <w:t>1.pielikums</w:t>
      </w:r>
      <w:r w:rsidRPr="002A18F3">
        <w:rPr>
          <w:rFonts w:ascii="TimesNewRomanPSMT" w:hAnsi="TimesNewRomanPSMT" w:cs="TimesNewRomanPSMT"/>
          <w:color w:val="000000"/>
          <w:sz w:val="24"/>
          <w:szCs w:val="24"/>
        </w:rPr>
        <w:t>).</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11. Juridiskas personas iesniegumam jāpievieno speciālās atļaujas (licences) kopija.</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12. Lēmumu par rūpnieciskās zvejas tiesību nomas apstiprināšanu, noraidīšanu vai izbeigšanu pieņem</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Kokneses  novada domes Zvejas licencēšanas komisija , pamatojoties uz sagatavoto</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informāciju.</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NewRomanPSMT" w:hAnsi="TimesNewRomanPSMT" w:cs="TimesNewRomanPSMT"/>
          <w:color w:val="000000"/>
          <w:sz w:val="24"/>
          <w:szCs w:val="24"/>
        </w:rPr>
        <w:t>13. Pamatojoties uz Kokneses  novada domes Zvejas licencēšanas komisijai  pieņemto lēmumu, ar Personu tiek sagatavots Rūpnieciskās zvejas tiesību nomas līgums (</w:t>
      </w:r>
      <w:r w:rsidRPr="006E5E0D">
        <w:rPr>
          <w:rFonts w:ascii="TimesNewRomanPSMT" w:hAnsi="TimesNewRomanPSMT" w:cs="TimesNewRomanPSMT"/>
          <w:i/>
          <w:color w:val="000000"/>
          <w:sz w:val="24"/>
          <w:szCs w:val="24"/>
        </w:rPr>
        <w:t>3.pielikums</w:t>
      </w:r>
      <w:r w:rsidRPr="002A18F3">
        <w:rPr>
          <w:rFonts w:ascii="TimesNewRomanPSMT" w:hAnsi="TimesNewRomanPSMT" w:cs="TimesNewRomanPSMT"/>
          <w:color w:val="000000"/>
          <w:sz w:val="24"/>
          <w:szCs w:val="24"/>
        </w:rPr>
        <w:t>), (turpmāk arī –Līgums), pievienojot Rūpnieciskās zvejas tiesību nomas līguma protokolu (</w:t>
      </w:r>
      <w:r w:rsidRPr="006E5E0D">
        <w:rPr>
          <w:rFonts w:ascii="TimesNewRomanPSMT" w:hAnsi="TimesNewRomanPSMT" w:cs="TimesNewRomanPSMT"/>
          <w:i/>
          <w:color w:val="000000"/>
          <w:sz w:val="24"/>
          <w:szCs w:val="24"/>
        </w:rPr>
        <w:t>4.pielikums</w:t>
      </w:r>
      <w:r w:rsidRPr="002A18F3">
        <w:rPr>
          <w:rFonts w:ascii="TimesNewRomanPSMT" w:hAnsi="TimesNewRomanPSMT" w:cs="TimesNewRomanPSMT"/>
          <w:color w:val="000000"/>
          <w:sz w:val="24"/>
          <w:szCs w:val="24"/>
        </w:rPr>
        <w:t xml:space="preserve">) par zvejas limitu un </w:t>
      </w:r>
      <w:r w:rsidRPr="002A18F3">
        <w:rPr>
          <w:rFonts w:ascii="Times New Roman" w:hAnsi="Times New Roman" w:cs="Times New Roman"/>
          <w:color w:val="000000"/>
          <w:sz w:val="24"/>
          <w:szCs w:val="24"/>
        </w:rPr>
        <w:t>nomas maksu.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14. Gadījumā, ja ir noslēgts Rūpnieciskās zvejas tiesību nomas līgums un salīdzinājumā ar iepriekšējo gadu netiek mainīts zvejas limitu skaits, protokolu par zvejas rīku limita skaita iedalīšanu sagatavo Kokneses  novada domes Zvejas licencēšanas komisija. </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15. Ja iepriekšējā gadā piešķirtais rūpnieciskās zvejas limits palielinās vai uz to nepiesakās iepriekšējā gada nomnieki, Kokneses  novada domes Zvejas licencēšanas komisija organizē rūpnieciskās zvejas tiesību nomas izsoli atbilstoši zvejniecību regulējošiem ārējiem normatīvajiem aktiem.</w:t>
      </w:r>
    </w:p>
    <w:p w:rsidR="005E6450" w:rsidRPr="002A18F3" w:rsidRDefault="005E6450" w:rsidP="005E6450">
      <w:pPr>
        <w:autoSpaceDE w:val="0"/>
        <w:autoSpaceDN w:val="0"/>
        <w:adjustRightInd w:val="0"/>
        <w:spacing w:after="0" w:line="240" w:lineRule="auto"/>
        <w:ind w:right="-766"/>
        <w:jc w:val="center"/>
        <w:rPr>
          <w:rFonts w:ascii="TimesNewRomanPSMT" w:hAnsi="TimesNewRomanPSMT" w:cs="TimesNewRomanPSMT"/>
          <w:color w:val="000000"/>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IV. Zvejas limitu sadales kārtība un Līgumu termiņi</w:t>
      </w:r>
    </w:p>
    <w:p w:rsidR="005E6450" w:rsidRPr="002A18F3" w:rsidRDefault="005E6450" w:rsidP="005E645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16. </w:t>
      </w:r>
      <w:r w:rsidRPr="002A18F3">
        <w:rPr>
          <w:rFonts w:ascii="TimesNewRomanPSMT" w:hAnsi="TimesNewRomanPSMT" w:cs="TimesNewRomanPSMT"/>
          <w:color w:val="000000"/>
          <w:sz w:val="24"/>
          <w:szCs w:val="24"/>
        </w:rPr>
        <w:t>Lemjot par atļauju slēgt rūpnieciskās zvejas tiesību nomas līgumu, ņem vērā zvejniecību regulējošo ārējos normatīvos aktos</w:t>
      </w:r>
      <w:r>
        <w:rPr>
          <w:rFonts w:ascii="TimesNewRomanPSMT" w:hAnsi="TimesNewRomanPSMT" w:cs="TimesNewRomanPSMT"/>
          <w:color w:val="000000"/>
          <w:sz w:val="24"/>
          <w:szCs w:val="24"/>
        </w:rPr>
        <w:t xml:space="preserve"> un starp pašvaldībām noslēgtā savstarpējās Vienošanās </w:t>
      </w:r>
      <w:r w:rsidRPr="002A18F3">
        <w:rPr>
          <w:rFonts w:ascii="TimesNewRomanPSMT" w:hAnsi="TimesNewRomanPSMT" w:cs="TimesNewRomanPSMT"/>
          <w:color w:val="000000"/>
          <w:sz w:val="24"/>
          <w:szCs w:val="24"/>
        </w:rPr>
        <w:t xml:space="preserve"> noteikto limitu kopējo apjomu un nodrošina, ka kopējais Personām iedalītais rūpnieciskās zvejas rīku skaits nepārsniedz pašvaldībai noteikto zvejas rīku limitu.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17. Iznomājot rūpnieciskās zvejas tiesības juridiskām personām komercdarbībai, priekšroka prioritārā secībā dodama Personām kas darbojas attiecīgās pašvaldības teritorijā, ir saistītas ar komerciālo zveju un ir pildījušas iepriekš noslēgtā Līguma nosacījumus un ievērojušas zveju regulējošos normatīvos aktus.</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lastRenderedPageBreak/>
        <w:t>18. Iznomājot rūpnieciskās zvejas tiesības pašpatēriņa zvejai fiziskajām personām priekšroka prioritārā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secībā dodama</w:t>
      </w:r>
      <w:r>
        <w:rPr>
          <w:rFonts w:ascii="TimesNewRomanPSMT" w:hAnsi="TimesNewRomanPSMT" w:cs="TimesNewRomanPSMT"/>
          <w:color w:val="000000"/>
          <w:sz w:val="24"/>
          <w:szCs w:val="24"/>
        </w:rPr>
        <w:t>, saskaņā ar zvejniecības normatīvajiem aktiem:</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18.1.</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 xml:space="preserve">Personām, ar kurām bija noslēgts </w:t>
      </w:r>
      <w:r>
        <w:rPr>
          <w:rFonts w:ascii="TimesNewRomanPSMT" w:hAnsi="TimesNewRomanPSMT" w:cs="TimesNewRomanPSMT"/>
          <w:color w:val="000000"/>
          <w:sz w:val="24"/>
          <w:szCs w:val="24"/>
        </w:rPr>
        <w:t xml:space="preserve">zvejas tiesību </w:t>
      </w:r>
      <w:r w:rsidRPr="002A18F3">
        <w:rPr>
          <w:rFonts w:ascii="TimesNewRomanPSMT" w:hAnsi="TimesNewRomanPSMT" w:cs="TimesNewRomanPSMT"/>
          <w:color w:val="000000"/>
          <w:sz w:val="24"/>
          <w:szCs w:val="24"/>
        </w:rPr>
        <w:t>nomas līgums un tās darbojās attiecīgās pašvaldības teritorijā iepriekšējos gadus saistībā ar pašpatēriņa zveju, atbilst šo noteikumu 18.2. vai 18.3. apakšpunktiem,  ir pildījušas iepriekš noslēgtā Līguma nosacījumus un ievērojušas zveju regulējošos normatīvos aktus;</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18.2. p</w:t>
      </w:r>
      <w:r w:rsidRPr="002A18F3">
        <w:rPr>
          <w:rFonts w:ascii="TimesNewRomanPSMT" w:hAnsi="TimesNewRomanPSMT" w:cs="TimesNewRomanPSMT"/>
          <w:color w:val="000000"/>
          <w:sz w:val="24"/>
          <w:szCs w:val="24"/>
        </w:rPr>
        <w:t>ersonām, kuru deklarētā dzīvesvieta ir Kokneses novada pašvaldības administratīvā t</w:t>
      </w:r>
      <w:r w:rsidRPr="002A18F3">
        <w:rPr>
          <w:rFonts w:ascii="Times New Roman" w:hAnsi="Times New Roman" w:cs="Times New Roman"/>
          <w:color w:val="000000"/>
          <w:sz w:val="24"/>
          <w:szCs w:val="24"/>
        </w:rPr>
        <w:t>eritorija;</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18.3. p</w:t>
      </w:r>
      <w:r w:rsidRPr="002A18F3">
        <w:rPr>
          <w:rFonts w:ascii="TimesNewRomanPSMT" w:hAnsi="TimesNewRomanPSMT" w:cs="TimesNewRomanPSMT"/>
          <w:color w:val="000000"/>
          <w:sz w:val="24"/>
          <w:szCs w:val="24"/>
        </w:rPr>
        <w:t>ersonām, kurām piederošais nekustamais īpašums atrodas Kokneses novada pašvaldības administratīvajā teritorijā;</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Pr>
          <w:rFonts w:ascii="Times New Roman" w:hAnsi="Times New Roman" w:cs="Times New Roman"/>
          <w:color w:val="000000"/>
          <w:sz w:val="24"/>
          <w:szCs w:val="24"/>
        </w:rPr>
        <w:t>18.4.</w:t>
      </w:r>
      <w:r w:rsidRPr="002A18F3">
        <w:rPr>
          <w:rFonts w:ascii="Times New Roman" w:hAnsi="Times New Roman" w:cs="Times New Roman"/>
          <w:color w:val="000000"/>
          <w:sz w:val="24"/>
          <w:szCs w:val="24"/>
        </w:rPr>
        <w:t xml:space="preserve"> </w:t>
      </w:r>
      <w:r w:rsidRPr="002A18F3">
        <w:rPr>
          <w:rFonts w:ascii="TimesNewRomanPSMT" w:hAnsi="TimesNewRomanPSMT" w:cs="TimesNewRomanPSMT"/>
          <w:color w:val="000000"/>
          <w:sz w:val="24"/>
          <w:szCs w:val="24"/>
        </w:rPr>
        <w:t>pārējām Personām.</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000000"/>
          <w:sz w:val="24"/>
          <w:szCs w:val="24"/>
        </w:rPr>
      </w:pPr>
      <w:r w:rsidRPr="002A18F3">
        <w:rPr>
          <w:rFonts w:ascii="Times New Roman" w:hAnsi="Times New Roman" w:cs="Times New Roman"/>
          <w:color w:val="000000"/>
          <w:sz w:val="24"/>
          <w:szCs w:val="24"/>
        </w:rPr>
        <w:t>19. V</w:t>
      </w:r>
      <w:r w:rsidRPr="002A18F3">
        <w:rPr>
          <w:rFonts w:ascii="TimesNewRomanPSMT" w:hAnsi="TimesNewRomanPSMT" w:cs="TimesNewRomanPSMT"/>
          <w:color w:val="000000"/>
          <w:sz w:val="24"/>
          <w:szCs w:val="24"/>
        </w:rPr>
        <w:t>eicot pašpatēriņa zvejas limitu sadali, vienas ģimenes locekļiem drīkst iedalīt tikai vienu zvejas rīku –</w:t>
      </w:r>
      <w:r>
        <w:rPr>
          <w:rFonts w:ascii="TimesNewRomanPSMT" w:hAnsi="TimesNewRomanPSMT" w:cs="TimesNewRomanPSMT"/>
          <w:color w:val="000000"/>
          <w:sz w:val="24"/>
          <w:szCs w:val="24"/>
        </w:rPr>
        <w:t xml:space="preserve"> </w:t>
      </w:r>
      <w:r w:rsidRPr="002A18F3">
        <w:rPr>
          <w:rFonts w:ascii="Times New Roman" w:hAnsi="Times New Roman" w:cs="Times New Roman"/>
          <w:color w:val="000000"/>
          <w:sz w:val="24"/>
          <w:szCs w:val="24"/>
        </w:rPr>
        <w:t>zivju murdu.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20. Rūpnieciskās zvejas tiesību nomas līgumi tiek slēgti uz sekojošu laiku: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20.1. </w:t>
      </w:r>
      <w:r w:rsidRPr="002A18F3">
        <w:rPr>
          <w:rFonts w:ascii="TimesNewRomanPSMT" w:hAnsi="TimesNewRomanPSMT" w:cs="TimesNewRomanPSMT"/>
          <w:color w:val="000000"/>
          <w:sz w:val="24"/>
          <w:szCs w:val="24"/>
        </w:rPr>
        <w:t>ar juridiskām personām komerciālai zvejai uz laiku no 3 (trim) līdz 5 (pieciem) gadiem, bet tas nav ilgāks par speciālās atļaujas (licences) derīguma termiņu</w:t>
      </w:r>
      <w:r>
        <w:rPr>
          <w:rFonts w:ascii="TimesNewRomanPSMT" w:hAnsi="TimesNewRomanPSMT" w:cs="TimesNewRomanPSMT"/>
          <w:color w:val="000000"/>
          <w:sz w:val="24"/>
          <w:szCs w:val="24"/>
        </w:rPr>
        <w:t xml:space="preserve"> un to var pagarināt uz tādu pašu termiņu;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20.2. </w:t>
      </w:r>
      <w:r w:rsidRPr="002A18F3">
        <w:rPr>
          <w:rFonts w:ascii="TimesNewRomanPSMT" w:hAnsi="TimesNewRomanPSMT" w:cs="TimesNewRomanPSMT"/>
          <w:color w:val="000000"/>
          <w:sz w:val="24"/>
          <w:szCs w:val="24"/>
        </w:rPr>
        <w:t>ar fiziskām personām pašpatēriņa zvejai līgums tiek slēgts uz 1 (vienu) gadu.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21. Ja tiek konstatēti zveju regulējošo normatīvo aktu vai iepriekš noslēgtā līguma pārkāpumi, zvejas tiesību nomas līgums tiek izbeigts un Persona zaudē tiesības uz zvejas rīku limitu.</w:t>
      </w:r>
    </w:p>
    <w:p w:rsidR="005E6450" w:rsidRPr="002A18F3" w:rsidRDefault="005E6450" w:rsidP="005E6450">
      <w:pPr>
        <w:autoSpaceDE w:val="0"/>
        <w:autoSpaceDN w:val="0"/>
        <w:adjustRightInd w:val="0"/>
        <w:spacing w:after="0" w:line="240" w:lineRule="auto"/>
        <w:ind w:right="-766"/>
        <w:jc w:val="both"/>
        <w:rPr>
          <w:rFonts w:ascii="Times New Roman" w:hAnsi="Times New Roman" w:cs="Times New Roman"/>
          <w:color w:val="5B9CD6"/>
          <w:sz w:val="24"/>
          <w:szCs w:val="24"/>
        </w:rPr>
      </w:pPr>
    </w:p>
    <w:p w:rsidR="005E6450" w:rsidRPr="002A18F3" w:rsidRDefault="005E6450" w:rsidP="005E6450">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V. Nomas maksas samaksas kārtība</w:t>
      </w:r>
    </w:p>
    <w:p w:rsidR="005E6450" w:rsidRPr="002A18F3" w:rsidRDefault="005E6450" w:rsidP="005E6450">
      <w:pPr>
        <w:autoSpaceDE w:val="0"/>
        <w:autoSpaceDN w:val="0"/>
        <w:adjustRightInd w:val="0"/>
        <w:spacing w:after="0" w:line="240" w:lineRule="auto"/>
        <w:ind w:right="-766"/>
        <w:jc w:val="both"/>
        <w:rPr>
          <w:rFonts w:ascii="TimesNewRomanPS-BoldMT" w:hAnsi="TimesNewRomanPS-BoldMT" w:cs="TimesNewRomanPS-BoldMT"/>
          <w:b/>
          <w:bCs/>
          <w:color w:val="000000"/>
          <w:sz w:val="24"/>
          <w:szCs w:val="24"/>
        </w:rPr>
      </w:pP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22. Maksa par rūpnieciskās zvejas tiesību nomu tiek noteikta, neatkarīgi no līguma darbības laika, uz vienu gadu un tiek norādīta līgumā pievienotajam protokolam, ņemot vērā rūpnieciskās zvejas rīku veidu un skaitu, kā arī zvejas vietu.</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 New Roman" w:hAnsi="Times New Roman" w:cs="Times New Roman"/>
          <w:color w:val="000000"/>
          <w:sz w:val="24"/>
          <w:szCs w:val="24"/>
        </w:rPr>
        <w:t xml:space="preserve">23. </w:t>
      </w:r>
      <w:r w:rsidRPr="002A18F3">
        <w:rPr>
          <w:rFonts w:ascii="TimesNewRomanPSMT" w:hAnsi="TimesNewRomanPSMT" w:cs="TimesNewRomanPSMT"/>
          <w:color w:val="000000"/>
          <w:sz w:val="24"/>
          <w:szCs w:val="24"/>
        </w:rPr>
        <w:t>Par piešķirto rūpnieciskās zvejas tiesību nomu kārtējā gadā Personai nomas maksa jāveic protokolā</w:t>
      </w:r>
      <w:r>
        <w:rPr>
          <w:rFonts w:ascii="TimesNewRomanPSMT" w:hAnsi="TimesNewRomanPSMT" w:cs="TimesNewRomanPSMT"/>
          <w:color w:val="000000"/>
          <w:sz w:val="24"/>
          <w:szCs w:val="24"/>
        </w:rPr>
        <w:t xml:space="preserve"> </w:t>
      </w:r>
      <w:r w:rsidRPr="002A18F3">
        <w:rPr>
          <w:rFonts w:ascii="TimesNewRomanPSMT" w:hAnsi="TimesNewRomanPSMT" w:cs="TimesNewRomanPSMT"/>
          <w:color w:val="000000"/>
          <w:sz w:val="24"/>
          <w:szCs w:val="24"/>
        </w:rPr>
        <w:t>noteiktajā kārtībā bezskaidras vai skaidras naudas norēķinu veidā un ir iemaksājama Līgumā norādītajā Kokneses  novada domes norēķinu kontā</w:t>
      </w:r>
      <w:r>
        <w:rPr>
          <w:rFonts w:ascii="TimesNewRomanPSMT" w:hAnsi="TimesNewRomanPSMT" w:cs="TimesNewRomanPSMT"/>
          <w:color w:val="000000"/>
          <w:sz w:val="24"/>
          <w:szCs w:val="24"/>
        </w:rPr>
        <w:t xml:space="preserve"> vai kasē</w:t>
      </w:r>
      <w:r w:rsidRPr="002A18F3">
        <w:rPr>
          <w:rFonts w:ascii="TimesNewRomanPSMT" w:hAnsi="TimesNewRomanPSMT" w:cs="TimesNewRomanPSMT"/>
          <w:color w:val="000000"/>
          <w:sz w:val="24"/>
          <w:szCs w:val="24"/>
        </w:rPr>
        <w:t>.</w:t>
      </w:r>
    </w:p>
    <w:p w:rsidR="005E6450" w:rsidRPr="002A18F3" w:rsidRDefault="005E6450" w:rsidP="005E6450">
      <w:pPr>
        <w:autoSpaceDE w:val="0"/>
        <w:autoSpaceDN w:val="0"/>
        <w:adjustRightInd w:val="0"/>
        <w:spacing w:after="0" w:line="240" w:lineRule="auto"/>
        <w:ind w:right="-766"/>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center"/>
        <w:rPr>
          <w:rFonts w:ascii="TimesNewRomanPSMT" w:hAnsi="TimesNewRomanPSMT" w:cs="TimesNewRomanPSMT"/>
          <w:b/>
          <w:color w:val="000000"/>
          <w:sz w:val="24"/>
          <w:szCs w:val="24"/>
        </w:rPr>
      </w:pPr>
      <w:r w:rsidRPr="002A18F3">
        <w:rPr>
          <w:rFonts w:ascii="TimesNewRomanPSMT" w:hAnsi="TimesNewRomanPSMT" w:cs="TimesNewRomanPSMT"/>
          <w:b/>
          <w:color w:val="000000"/>
          <w:sz w:val="24"/>
          <w:szCs w:val="24"/>
        </w:rPr>
        <w:t>VI. Zvejas licencēšanas komisijas lēmum</w:t>
      </w:r>
      <w:r>
        <w:rPr>
          <w:rFonts w:ascii="TimesNewRomanPSMT" w:hAnsi="TimesNewRomanPSMT" w:cs="TimesNewRomanPSMT"/>
          <w:b/>
          <w:color w:val="000000"/>
          <w:sz w:val="24"/>
          <w:szCs w:val="24"/>
        </w:rPr>
        <w:t>a</w:t>
      </w:r>
      <w:r w:rsidRPr="002A18F3">
        <w:rPr>
          <w:rFonts w:ascii="TimesNewRomanPSMT" w:hAnsi="TimesNewRomanPSMT" w:cs="TimesNewRomanPSMT"/>
          <w:b/>
          <w:color w:val="000000"/>
          <w:sz w:val="24"/>
          <w:szCs w:val="24"/>
        </w:rPr>
        <w:t xml:space="preserve"> apstrīdēšanas kārtība</w:t>
      </w:r>
    </w:p>
    <w:p w:rsidR="005E6450" w:rsidRPr="002A18F3" w:rsidRDefault="005E6450" w:rsidP="005E6450">
      <w:pPr>
        <w:autoSpaceDE w:val="0"/>
        <w:autoSpaceDN w:val="0"/>
        <w:adjustRightInd w:val="0"/>
        <w:spacing w:after="0" w:line="240" w:lineRule="auto"/>
        <w:ind w:right="-766"/>
        <w:jc w:val="both"/>
        <w:rPr>
          <w:rFonts w:ascii="TimesNewRomanPSMT" w:hAnsi="TimesNewRomanPSMT" w:cs="TimesNewRomanPSMT"/>
          <w:b/>
          <w:color w:val="000000"/>
          <w:sz w:val="24"/>
          <w:szCs w:val="24"/>
        </w:rPr>
      </w:pPr>
    </w:p>
    <w:p w:rsidR="005E6450" w:rsidRDefault="00E5612E"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r w:rsidRPr="002A18F3">
        <w:rPr>
          <w:rFonts w:ascii="TimesNewRomanPSMT" w:hAnsi="TimesNewRomanPSMT" w:cs="TimesNewRomanPSMT"/>
          <w:color w:val="000000"/>
          <w:sz w:val="24"/>
          <w:szCs w:val="24"/>
        </w:rPr>
        <w:t xml:space="preserve">24. </w:t>
      </w:r>
      <w:r>
        <w:rPr>
          <w:rFonts w:ascii="TimesNewRomanPSMT" w:hAnsi="TimesNewRomanPSMT" w:cs="TimesNewRomanPSMT"/>
          <w:color w:val="000000"/>
          <w:sz w:val="24"/>
          <w:szCs w:val="24"/>
        </w:rPr>
        <w:t xml:space="preserve">Kokneses novada domes </w:t>
      </w:r>
      <w:r w:rsidRPr="002A18F3">
        <w:rPr>
          <w:rFonts w:ascii="TimesNewRomanPSMT" w:hAnsi="TimesNewRomanPSMT" w:cs="TimesNewRomanPSMT"/>
          <w:color w:val="000000"/>
          <w:sz w:val="24"/>
          <w:szCs w:val="24"/>
        </w:rPr>
        <w:t>Zvejas licencēšanas komisijas lēmumu</w:t>
      </w:r>
      <w:r>
        <w:rPr>
          <w:rFonts w:ascii="TimesNewRomanPSMT" w:hAnsi="TimesNewRomanPSMT" w:cs="TimesNewRomanPSMT"/>
          <w:color w:val="000000"/>
          <w:sz w:val="24"/>
          <w:szCs w:val="24"/>
        </w:rPr>
        <w:t xml:space="preserve"> var </w:t>
      </w:r>
      <w:r w:rsidRPr="002A18F3">
        <w:rPr>
          <w:rFonts w:ascii="TimesNewRomanPSMT" w:hAnsi="TimesNewRomanPSMT" w:cs="TimesNewRomanPSMT"/>
          <w:color w:val="000000"/>
          <w:sz w:val="24"/>
          <w:szCs w:val="24"/>
        </w:rPr>
        <w:t xml:space="preserve"> apstrīdē</w:t>
      </w:r>
      <w:r>
        <w:rPr>
          <w:rFonts w:ascii="TimesNewRomanPSMT" w:hAnsi="TimesNewRomanPSMT" w:cs="TimesNewRomanPSMT"/>
          <w:color w:val="000000"/>
          <w:sz w:val="24"/>
          <w:szCs w:val="24"/>
        </w:rPr>
        <w:t xml:space="preserve">t, obligāti norādot normatīvos aktus, Kokneses novada domes priekšsēdētājam, saskaņā ar Administratīvā procesa likumu  viena mēneša laikā  no lēmuma paziņošanas  dienas nosūtot pa pastu vai skenētā veidā iesniedzēja  e pastā. Apstrīdēšanas iesniegums, adresēts domes priekšsēdētājam, iesniedzams domes kancelejā vai elektroniski ( tikai ar drošu elektronisko parakstu)  e pastā dome@koknese.lv. </w:t>
      </w:r>
    </w:p>
    <w:p w:rsidR="00E5612E" w:rsidRDefault="00E5612E" w:rsidP="00E5612E">
      <w:pPr>
        <w:autoSpaceDE w:val="0"/>
        <w:autoSpaceDN w:val="0"/>
        <w:adjustRightInd w:val="0"/>
        <w:spacing w:after="0" w:line="240" w:lineRule="auto"/>
        <w:ind w:right="-766"/>
        <w:rPr>
          <w:rFonts w:ascii="Times New Roman" w:hAnsi="Times New Roman" w:cs="Times New Roman"/>
          <w:color w:val="000000"/>
          <w:sz w:val="24"/>
          <w:szCs w:val="24"/>
        </w:rPr>
      </w:pPr>
      <w:r>
        <w:rPr>
          <w:rFonts w:ascii="TimesNewRomanPSMT" w:hAnsi="TimesNewRomanPSMT" w:cs="TimesNewRomanPSMT"/>
          <w:color w:val="000000"/>
          <w:sz w:val="24"/>
          <w:szCs w:val="24"/>
        </w:rPr>
        <w:t>(</w:t>
      </w:r>
      <w:r w:rsidRPr="00E5612E">
        <w:rPr>
          <w:rFonts w:ascii="TimesNewRomanPSMT" w:hAnsi="TimesNewRomanPSMT" w:cs="TimesNewRomanPSMT"/>
          <w:i/>
          <w:iCs/>
          <w:color w:val="000000"/>
          <w:sz w:val="24"/>
          <w:szCs w:val="24"/>
        </w:rPr>
        <w:t>Grozījumi ar</w:t>
      </w:r>
      <w:r>
        <w:rPr>
          <w:rFonts w:ascii="TimesNewRomanPSMT" w:hAnsi="TimesNewRomanPSMT" w:cs="TimesNewRomanPSMT"/>
          <w:color w:val="000000"/>
          <w:sz w:val="24"/>
          <w:szCs w:val="24"/>
        </w:rPr>
        <w:t xml:space="preserve"> </w:t>
      </w:r>
      <w:r w:rsidRPr="00E5612E">
        <w:rPr>
          <w:rFonts w:ascii="TimesNewRomanPSMT" w:hAnsi="TimesNewRomanPSMT" w:cs="TimesNewRomanPSMT"/>
          <w:i/>
          <w:iCs/>
          <w:color w:val="000000"/>
          <w:sz w:val="20"/>
          <w:szCs w:val="20"/>
        </w:rPr>
        <w:t>Kokneses novada domes</w:t>
      </w:r>
      <w:r w:rsidRPr="00E5612E">
        <w:rPr>
          <w:rFonts w:ascii="Times New Roman" w:hAnsi="Times New Roman" w:cs="Times New Roman"/>
          <w:i/>
          <w:iCs/>
          <w:color w:val="000000"/>
          <w:sz w:val="20"/>
          <w:szCs w:val="20"/>
        </w:rPr>
        <w:t>2020. gada 17.jūnija sēdes</w:t>
      </w:r>
      <w:r w:rsidRPr="00E5612E">
        <w:rPr>
          <w:rFonts w:ascii="TimesNewRomanPSMT" w:hAnsi="TimesNewRomanPSMT" w:cs="TimesNewRomanPSMT"/>
          <w:i/>
          <w:iCs/>
          <w:color w:val="000000"/>
          <w:sz w:val="20"/>
          <w:szCs w:val="20"/>
        </w:rPr>
        <w:t xml:space="preserve"> lēmumu </w:t>
      </w:r>
      <w:r w:rsidRPr="00E5612E">
        <w:rPr>
          <w:rFonts w:ascii="Times New Roman" w:hAnsi="Times New Roman" w:cs="Times New Roman"/>
          <w:i/>
          <w:iCs/>
          <w:color w:val="000000"/>
          <w:sz w:val="20"/>
          <w:szCs w:val="20"/>
        </w:rPr>
        <w:t>Nr.5.6 (protokols Nr. 9)</w:t>
      </w:r>
      <w:r>
        <w:rPr>
          <w:rFonts w:ascii="Times New Roman" w:hAnsi="Times New Roman" w:cs="Times New Roman"/>
          <w:i/>
          <w:iCs/>
          <w:color w:val="000000"/>
          <w:sz w:val="20"/>
          <w:szCs w:val="20"/>
        </w:rPr>
        <w:t>spēkā ar 2020.gada 18.jūniju)</w:t>
      </w:r>
    </w:p>
    <w:p w:rsidR="00E5612E" w:rsidRPr="002A18F3" w:rsidRDefault="00E5612E" w:rsidP="00E5612E">
      <w:pPr>
        <w:autoSpaceDE w:val="0"/>
        <w:autoSpaceDN w:val="0"/>
        <w:adjustRightInd w:val="0"/>
        <w:spacing w:after="0" w:line="240" w:lineRule="auto"/>
        <w:ind w:right="-766"/>
        <w:jc w:val="right"/>
        <w:rPr>
          <w:rFonts w:ascii="Times New Roman" w:hAnsi="Times New Roman" w:cs="Times New Roman"/>
          <w:color w:val="000000"/>
          <w:sz w:val="24"/>
          <w:szCs w:val="24"/>
        </w:rPr>
      </w:pPr>
    </w:p>
    <w:p w:rsidR="00E5612E" w:rsidRPr="00E5612E" w:rsidRDefault="00E5612E" w:rsidP="005E6450">
      <w:pPr>
        <w:autoSpaceDE w:val="0"/>
        <w:autoSpaceDN w:val="0"/>
        <w:adjustRightInd w:val="0"/>
        <w:spacing w:after="0" w:line="240" w:lineRule="auto"/>
        <w:ind w:right="-766"/>
        <w:jc w:val="both"/>
        <w:rPr>
          <w:rFonts w:ascii="TimesNewRomanPSMT" w:hAnsi="TimesNewRomanPSMT" w:cs="TimesNewRomanPSMT"/>
          <w:i/>
          <w:iCs/>
          <w:color w:val="000000"/>
          <w:sz w:val="20"/>
          <w:szCs w:val="20"/>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spacing w:after="0" w:line="240" w:lineRule="auto"/>
        <w:rPr>
          <w:rFonts w:ascii="Cambria" w:hAnsi="Cambria"/>
        </w:rPr>
      </w:pPr>
      <w:r>
        <w:rPr>
          <w:rFonts w:ascii="Cambria" w:hAnsi="Cambria"/>
        </w:rPr>
        <w:t>Sēdes vadītājs,</w:t>
      </w:r>
    </w:p>
    <w:p w:rsidR="005E6450" w:rsidRDefault="005E6450" w:rsidP="005E6450">
      <w:pPr>
        <w:spacing w:after="0" w:line="240" w:lineRule="auto"/>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5E6450" w:rsidRDefault="005E6450" w:rsidP="005E6450">
      <w:pPr>
        <w:spacing w:after="0" w:line="240" w:lineRule="auto"/>
        <w:rPr>
          <w:rFonts w:ascii="Cambria" w:hAnsi="Cambria"/>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Default="005E6450" w:rsidP="005E6450">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rPr>
      </w:pPr>
      <w:r w:rsidRPr="00C23469">
        <w:rPr>
          <w:rFonts w:ascii="Times New Roman" w:hAnsi="Times New Roman" w:cs="Times New Roman"/>
          <w:b/>
          <w:i/>
          <w:iCs/>
        </w:rPr>
        <w:lastRenderedPageBreak/>
        <w:t xml:space="preserve">1.pielikums </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r w:rsidRPr="00C23469">
        <w:rPr>
          <w:rFonts w:ascii="TimesNewRomanPS-BoldMT" w:hAnsi="TimesNewRomanPS-BoldMT" w:cs="TimesNewRomanPS-BoldMT"/>
          <w:b/>
          <w:bCs/>
        </w:rPr>
        <w:t>Kokneses  novada domes</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r w:rsidRPr="00C23469">
        <w:rPr>
          <w:rFonts w:ascii="TimesNewRomanPS-BoldMT" w:hAnsi="TimesNewRomanPS-BoldMT" w:cs="TimesNewRomanPS-BoldMT"/>
          <w:b/>
          <w:bCs/>
        </w:rPr>
        <w:t>Zvejas licencēšanas komisijai</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rPr>
      </w:pPr>
      <w:r w:rsidRPr="00C23469">
        <w:rPr>
          <w:rFonts w:ascii="Times New Roman" w:hAnsi="Times New Roman" w:cs="Times New Roman"/>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i/>
          <w:iCs/>
        </w:rPr>
      </w:pPr>
      <w:r w:rsidRPr="00C23469">
        <w:rPr>
          <w:rFonts w:ascii="Times New Roman" w:hAnsi="Times New Roman" w:cs="Times New Roman"/>
          <w:i/>
          <w:iCs/>
        </w:rPr>
        <w:t>/fiziskai personai -</w:t>
      </w:r>
      <w:r w:rsidRPr="00C23469">
        <w:rPr>
          <w:rFonts w:ascii="TimesNewRomanPS-ItalicMT" w:hAnsi="TimesNewRomanPS-ItalicMT" w:cs="TimesNewRomanPS-ItalicMT"/>
          <w:i/>
          <w:iCs/>
        </w:rPr>
        <w:t xml:space="preserve">vārds, uzvārds; juridiskai personai – </w:t>
      </w:r>
      <w:r w:rsidRPr="00C23469">
        <w:rPr>
          <w:rFonts w:ascii="Times New Roman" w:hAnsi="Times New Roman" w:cs="Times New Roman"/>
          <w:i/>
          <w:iCs/>
        </w:rPr>
        <w:t>nosaukums/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rPr>
      </w:pPr>
      <w:r w:rsidRPr="00C23469">
        <w:rPr>
          <w:rFonts w:ascii="Times New Roman" w:hAnsi="Times New Roman" w:cs="Times New Roman"/>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rPr>
      </w:pPr>
      <w:r w:rsidRPr="00C23469">
        <w:rPr>
          <w:rFonts w:ascii="Times New Roman" w:hAnsi="Times New Roman" w:cs="Times New Roman"/>
          <w:i/>
          <w:iCs/>
        </w:rPr>
        <w:t xml:space="preserve">/fiziskai personai -personas kods; juridiskai personai </w:t>
      </w:r>
      <w:r w:rsidRPr="00C23469">
        <w:rPr>
          <w:rFonts w:ascii="TimesNewRomanPS-ItalicMT" w:hAnsi="TimesNewRomanPS-ItalicMT" w:cs="TimesNewRomanPS-ItalicMT"/>
          <w:i/>
          <w:iCs/>
        </w:rPr>
        <w:t>– reģistrācijas numurs/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rPr>
      </w:pPr>
      <w:r w:rsidRPr="00C23469">
        <w:rPr>
          <w:rFonts w:ascii="Times New Roman" w:hAnsi="Times New Roman" w:cs="Times New Roman"/>
        </w:rPr>
        <w:t>___________________________________________________________________________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rPr>
      </w:pPr>
      <w:r w:rsidRPr="00C23469">
        <w:rPr>
          <w:rFonts w:ascii="Times New Roman" w:hAnsi="Times New Roman" w:cs="Times New Roman"/>
          <w:i/>
          <w:iCs/>
        </w:rPr>
        <w:t xml:space="preserve">/ fiziskai personai </w:t>
      </w:r>
      <w:r w:rsidRPr="00C23469">
        <w:rPr>
          <w:rFonts w:ascii="TimesNewRomanPS-ItalicMT" w:hAnsi="TimesNewRomanPS-ItalicMT" w:cs="TimesNewRomanPS-ItalicMT"/>
          <w:i/>
          <w:iCs/>
        </w:rPr>
        <w:t>–dzīvesvietas adrese un tālruņa numurs, e pasts;</w:t>
      </w:r>
    </w:p>
    <w:p w:rsidR="005E6450" w:rsidRPr="00C23469" w:rsidRDefault="005E6450" w:rsidP="005E6450">
      <w:pPr>
        <w:autoSpaceDE w:val="0"/>
        <w:autoSpaceDN w:val="0"/>
        <w:adjustRightInd w:val="0"/>
        <w:spacing w:after="0" w:line="240" w:lineRule="auto"/>
        <w:ind w:right="-908"/>
        <w:jc w:val="center"/>
        <w:rPr>
          <w:rFonts w:ascii="TimesNewRomanPS-ItalicMT" w:hAnsi="TimesNewRomanPS-ItalicMT" w:cs="TimesNewRomanPS-ItalicMT"/>
          <w:i/>
          <w:iCs/>
        </w:rPr>
      </w:pPr>
      <w:r w:rsidRPr="00C23469">
        <w:rPr>
          <w:rFonts w:ascii="Times New Roman" w:hAnsi="Times New Roman" w:cs="Times New Roman"/>
          <w:i/>
          <w:iCs/>
        </w:rPr>
        <w:t xml:space="preserve">juridiskai personai - </w:t>
      </w:r>
      <w:r w:rsidRPr="00C23469">
        <w:rPr>
          <w:rFonts w:ascii="TimesNewRomanPS-ItalicMT" w:hAnsi="TimesNewRomanPS-ItalicMT" w:cs="TimesNewRomanPS-ItalicMT"/>
          <w:i/>
          <w:iCs/>
        </w:rPr>
        <w:t>juridiskā adrese un tālruņa numur, e pasts/</w:t>
      </w: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rPr>
      </w:pP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rPr>
      </w:pPr>
      <w:r w:rsidRPr="00C23469">
        <w:rPr>
          <w:rFonts w:ascii="Times New Roman" w:hAnsi="Times New Roman" w:cs="Times New Roman"/>
          <w:b/>
          <w:bCs/>
        </w:rPr>
        <w:t>IESNIEGUMS</w:t>
      </w: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rPr>
      </w:pPr>
      <w:r w:rsidRPr="00C23469">
        <w:rPr>
          <w:rFonts w:ascii="TimesNewRomanPS-BoldMT" w:hAnsi="TimesNewRomanPS-BoldMT" w:cs="TimesNewRomanPS-BoldMT"/>
          <w:b/>
          <w:bCs/>
        </w:rPr>
        <w:t>rūpnieciskās zvejas tiesību nomas piešķiršanai un zvejas limitu iedalīšanai</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_______________________</w:t>
      </w:r>
    </w:p>
    <w:p w:rsidR="005E6450" w:rsidRPr="00C23469" w:rsidRDefault="005E6450" w:rsidP="005E6450">
      <w:pPr>
        <w:autoSpaceDE w:val="0"/>
        <w:autoSpaceDN w:val="0"/>
        <w:adjustRightInd w:val="0"/>
        <w:spacing w:after="0" w:line="240" w:lineRule="auto"/>
        <w:ind w:right="-908"/>
        <w:rPr>
          <w:rFonts w:ascii="Times New Roman" w:hAnsi="Times New Roman" w:cs="Times New Roman"/>
          <w:i/>
          <w:iCs/>
        </w:rPr>
      </w:pPr>
      <w:r w:rsidRPr="00C23469">
        <w:rPr>
          <w:rFonts w:ascii="Times New Roman" w:hAnsi="Times New Roman" w:cs="Times New Roman"/>
          <w:i/>
          <w:iCs/>
        </w:rPr>
        <w:t>/datums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Lūdzu:</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1) piešķirt rūpnieciskās zvejas tiesību nomu ___________________________________</w:t>
      </w:r>
      <w:r w:rsidRPr="00C23469">
        <w:rPr>
          <w:rFonts w:ascii="Times New Roman" w:hAnsi="Times New Roman" w:cs="Times New Roman"/>
        </w:rPr>
        <w:t>_______zvejai</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NewRomanPS-ItalicMT" w:hAnsi="TimesNewRomanPS-ItalicMT" w:cs="TimesNewRomanPS-ItalicMT"/>
          <w:i/>
          <w:iCs/>
        </w:rPr>
        <w:t>(norādīt – pašpatēriņa vai komerciālajai)</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 New Roman" w:hAnsi="Times New Roman" w:cs="Times New Roman"/>
        </w:rPr>
        <w:t>Daugavā –</w:t>
      </w:r>
      <w:r w:rsidRPr="00C23469">
        <w:rPr>
          <w:rFonts w:ascii="Times New Roman" w:hAnsi="Times New Roman" w:cs="Times New Roman"/>
          <w:b/>
        </w:rPr>
        <w:t>Pļaviņu ūdenskrātuvē</w:t>
      </w:r>
      <w:r w:rsidRPr="00C23469">
        <w:rPr>
          <w:rFonts w:ascii="Times New Roman" w:hAnsi="Times New Roman" w:cs="Times New Roman"/>
        </w:rPr>
        <w:t xml:space="preserve"> </w:t>
      </w:r>
      <w:r w:rsidRPr="00C23469">
        <w:rPr>
          <w:rFonts w:ascii="TimesNewRomanPSMT" w:hAnsi="TimesNewRomanPSMT" w:cs="TimesNewRomanPSMT"/>
        </w:rPr>
        <w:t xml:space="preserve">, kas atrodas Kokneses  novada pašvaldības administratīvajā teritorijā : </w:t>
      </w:r>
      <w:r w:rsidRPr="00C23469">
        <w:rPr>
          <w:rFonts w:ascii="TimesNewRomanPS-ItalicMT" w:hAnsi="TimesNewRomanPS-ItalicMT" w:cs="TimesNewRomanPS-ItalicMT"/>
          <w:i/>
          <w:iCs/>
        </w:rPr>
        <w:t>(ūdenstilpes nosaukums)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2) iedalīt šādus zvejas limitus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 xml:space="preserve"> </w:t>
      </w:r>
      <w:r w:rsidRPr="00C23469">
        <w:rPr>
          <w:rFonts w:ascii="TimesNewRomanPSMT" w:hAnsi="TimesNewRomanPSMT" w:cs="TimesNewRomanPSMT"/>
          <w:b/>
        </w:rPr>
        <w:t>vienu zvejas murdu</w:t>
      </w:r>
      <w:r w:rsidRPr="00C23469">
        <w:rPr>
          <w:rFonts w:ascii="TimesNewRomanPSMT" w:hAnsi="TimesNewRomanPSMT" w:cs="TimesNewRomanPSMT"/>
        </w:rPr>
        <w:t xml:space="preserve">  ar atvērumu līdz 30 metriem (pašpatēriņa zvejai) </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 xml:space="preserve">ar atvērumu virs 30 metriem (komerciālajai zvejai) </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NewRomanPS-ItalicMT" w:hAnsi="TimesNewRomanPS-ItalicMT" w:cs="TimesNewRomanPS-ItalicMT"/>
          <w:i/>
          <w:iCs/>
        </w:rPr>
        <w:t>(zvejas rīka nosaukums, skaits, garums nevajadzīgo nosvītrot )</w:t>
      </w:r>
    </w:p>
    <w:p w:rsidR="005E6450" w:rsidRPr="00C23469" w:rsidRDefault="005E6450" w:rsidP="005E6450">
      <w:pPr>
        <w:autoSpaceDE w:val="0"/>
        <w:autoSpaceDN w:val="0"/>
        <w:adjustRightInd w:val="0"/>
        <w:spacing w:after="0" w:line="240" w:lineRule="auto"/>
        <w:ind w:right="-908"/>
        <w:rPr>
          <w:rFonts w:ascii="TimesNewRomanPS-BoldItalicMT" w:hAnsi="TimesNewRomanPS-BoldItalicMT" w:cs="TimesNewRomanPS-BoldItalicMT"/>
          <w:b/>
          <w:bCs/>
          <w:i/>
          <w:iCs/>
        </w:rPr>
      </w:pPr>
    </w:p>
    <w:p w:rsidR="005E6450" w:rsidRPr="00C23469" w:rsidRDefault="005E6450" w:rsidP="005E6450">
      <w:pPr>
        <w:autoSpaceDE w:val="0"/>
        <w:autoSpaceDN w:val="0"/>
        <w:adjustRightInd w:val="0"/>
        <w:spacing w:after="0" w:line="240" w:lineRule="auto"/>
        <w:ind w:right="-908"/>
        <w:rPr>
          <w:rFonts w:ascii="TimesNewRomanPS-BoldItalicMT" w:hAnsi="TimesNewRomanPS-BoldItalicMT" w:cs="TimesNewRomanPS-BoldItalicMT"/>
          <w:b/>
          <w:bCs/>
          <w:i/>
          <w:iCs/>
        </w:rPr>
      </w:pPr>
      <w:r w:rsidRPr="00C23469">
        <w:rPr>
          <w:rFonts w:ascii="TimesNewRomanPS-BoldItalicMT" w:hAnsi="TimesNewRomanPS-BoldItalicMT" w:cs="TimesNewRomanPS-BoldItalicMT"/>
          <w:b/>
          <w:bCs/>
          <w:i/>
          <w:iCs/>
        </w:rPr>
        <w:t>Aizpildāms pēc vajadzības: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 New Roman" w:hAnsi="Times New Roman" w:cs="Times New Roman"/>
        </w:rPr>
        <w:t>Iepriek</w:t>
      </w:r>
      <w:r w:rsidRPr="00C23469">
        <w:rPr>
          <w:rFonts w:ascii="TimesNewRomanPSMT" w:hAnsi="TimesNewRomanPSMT" w:cs="TimesNewRomanPSMT"/>
        </w:rPr>
        <w:t>šējā gada rūpnieciskās zvejas tiesību nomas līgums Nr. ______, noslēgts ______. gada</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 xml:space="preserve">______._______________________. </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 xml:space="preserve">Speciālā atļauja (licence) komercdarbībai zvejniecībā </w:t>
      </w:r>
      <w:r w:rsidRPr="00C23469">
        <w:rPr>
          <w:rFonts w:ascii="Times New Roman" w:hAnsi="Times New Roman" w:cs="Times New Roman"/>
        </w:rPr>
        <w:t>______________________________________________ .</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NewRomanPS-ItalicMT" w:hAnsi="TimesNewRomanPS-ItalicMT" w:cs="TimesNewRomanPS-ItalicMT"/>
          <w:i/>
          <w:iCs/>
        </w:rPr>
        <w:t>(attiecīgo iekšējo ūdeņu nosaukums)</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 xml:space="preserve">Numurs ___________, izsniegšanas datums ______. gada _______. </w:t>
      </w:r>
      <w:r w:rsidRPr="00C23469">
        <w:rPr>
          <w:rFonts w:ascii="Times New Roman" w:hAnsi="Times New Roman" w:cs="Times New Roman"/>
        </w:rPr>
        <w:t>__________________________________ ,</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NewRomanPSMT" w:hAnsi="TimesNewRomanPSMT" w:cs="TimesNewRomanPSMT"/>
        </w:rPr>
        <w:t>izsniedzējs ____</w:t>
      </w:r>
      <w:r w:rsidRPr="00C23469">
        <w:rPr>
          <w:rFonts w:ascii="Times New Roman" w:hAnsi="Times New Roman" w:cs="Times New Roman"/>
        </w:rPr>
        <w:t>_______________________________.</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rPr>
      </w:pPr>
      <w:r w:rsidRPr="00C23469">
        <w:rPr>
          <w:rFonts w:ascii="TimesNewRomanPS-BoldMT" w:hAnsi="TimesNewRomanPS-BoldMT" w:cs="TimesNewRomanPS-BoldMT"/>
          <w:b/>
          <w:bCs/>
        </w:rPr>
        <w:t>Parakstot šo iesniegumu, apliecinu, ka man ir zināms, ka gadījumā, ja pretendentu pieteikumā norādīto zvejas rīku skaits pārsniegs pieļaujamo zvejas rīku skaitu, tad tiks organizēta rūpnieciskās zvejas tiesību nomas izsole.</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rPr>
      </w:pPr>
      <w:r w:rsidRPr="00C23469">
        <w:rPr>
          <w:rFonts w:ascii="TimesNewRomanPS-BoldMT" w:hAnsi="TimesNewRomanPS-BoldMT" w:cs="TimesNewRomanPS-BoldMT"/>
          <w:b/>
          <w:bCs/>
        </w:rPr>
        <w:t xml:space="preserve">Informācijai: </w:t>
      </w:r>
      <w:r w:rsidRPr="00C23469">
        <w:rPr>
          <w:rFonts w:ascii="TimesNewRomanPSMT" w:hAnsi="TimesNewRomanPSMT" w:cs="TimesNewRomanPSMT"/>
        </w:rPr>
        <w:t>Pārzinis Jūsu personas datu apstrādei sakarā ar iesniegto iesniegumu ir Kokneses novada</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rPr>
      </w:pPr>
      <w:r w:rsidRPr="00C23469">
        <w:rPr>
          <w:rFonts w:ascii="TimesNewRomanPSMT" w:hAnsi="TimesNewRomanPSMT" w:cs="TimesNewRomanPSMT"/>
        </w:rPr>
        <w:t>dome, adrese: Melioratoru iela 1, Koknese, Kokneses pag., Kokneses novads, LV</w:t>
      </w:r>
      <w:r w:rsidRPr="00C23469">
        <w:rPr>
          <w:rFonts w:ascii="Times New Roman" w:hAnsi="Times New Roman" w:cs="Times New Roman"/>
        </w:rPr>
        <w:t>-</w:t>
      </w:r>
      <w:r w:rsidRPr="00C23469">
        <w:rPr>
          <w:rFonts w:ascii="TimesNewRomanPSMT" w:hAnsi="TimesNewRomanPSMT" w:cs="TimesNewRomanPSMT"/>
        </w:rPr>
        <w:t xml:space="preserve">5113, e </w:t>
      </w:r>
      <w:r w:rsidRPr="00C23469">
        <w:rPr>
          <w:rFonts w:ascii="Times New Roman" w:hAnsi="Times New Roman" w:cs="Times New Roman"/>
        </w:rPr>
        <w:t>pasta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rPr>
      </w:pPr>
      <w:r w:rsidRPr="00C23469">
        <w:rPr>
          <w:rFonts w:ascii="Times New Roman" w:hAnsi="Times New Roman" w:cs="Times New Roman"/>
        </w:rPr>
        <w:t xml:space="preserve">adrese: </w:t>
      </w:r>
      <w:proofErr w:type="spellStart"/>
      <w:r w:rsidRPr="00C23469">
        <w:rPr>
          <w:rFonts w:ascii="Times New Roman" w:hAnsi="Times New Roman" w:cs="Times New Roman"/>
        </w:rPr>
        <w:t>dome@koknese</w:t>
      </w:r>
      <w:proofErr w:type="spellEnd"/>
      <w:r w:rsidRPr="00C23469">
        <w:rPr>
          <w:rFonts w:ascii="Times New Roman" w:hAnsi="Times New Roman" w:cs="Times New Roman"/>
        </w:rPr>
        <w:t>..lv.</w:t>
      </w:r>
      <w:r w:rsidRPr="00C23469">
        <w:rPr>
          <w:rFonts w:ascii="TimesNewRomanPSMT" w:hAnsi="TimesNewRomanPSMT" w:cs="TimesNewRomanPSMT"/>
        </w:rPr>
        <w:t xml:space="preserve"> Sīkāka informācija pieejama Kokneses novada mājas lapā: </w:t>
      </w:r>
      <w:r w:rsidRPr="00C23469">
        <w:rPr>
          <w:rFonts w:ascii="Times New Roman" w:hAnsi="Times New Roman" w:cs="Times New Roman"/>
        </w:rPr>
        <w:t xml:space="preserve">www.koknese.lv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Atbildi vēlos saņemt:</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personīgi domes kancelejā</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pa pastu uz adresi____________________________________________________________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rPr>
      </w:pPr>
      <w:r w:rsidRPr="00C23469">
        <w:rPr>
          <w:rFonts w:ascii="TimesNewRomanPSMT" w:hAnsi="TimesNewRomanPSMT" w:cs="TimesNewRomanPSMT"/>
        </w:rPr>
        <w:t>elektroniski ar drošu elektronisko parakstu uz e</w:t>
      </w:r>
      <w:r w:rsidRPr="00C23469">
        <w:rPr>
          <w:rFonts w:ascii="Times New Roman" w:hAnsi="Times New Roman" w:cs="Times New Roman"/>
        </w:rPr>
        <w:t xml:space="preserve">-pastu_______________________________ bez datu </w:t>
      </w:r>
      <w:r w:rsidRPr="00C23469">
        <w:rPr>
          <w:rFonts w:ascii="TimesNewRomanPSMT" w:hAnsi="TimesNewRomanPSMT" w:cs="TimesNewRomanPSMT"/>
        </w:rPr>
        <w:t>šifrēšanas.</w:t>
      </w:r>
    </w:p>
    <w:p w:rsidR="005E6450" w:rsidRPr="00C23469" w:rsidRDefault="005E6450" w:rsidP="005E6450">
      <w:pPr>
        <w:autoSpaceDE w:val="0"/>
        <w:autoSpaceDN w:val="0"/>
        <w:adjustRightInd w:val="0"/>
        <w:spacing w:after="0" w:line="240" w:lineRule="auto"/>
        <w:ind w:right="-908"/>
        <w:rPr>
          <w:rFonts w:ascii="Times New Roman" w:hAnsi="Times New Roman" w:cs="Times New Roman"/>
        </w:rPr>
      </w:pPr>
      <w:r w:rsidRPr="00C23469">
        <w:rPr>
          <w:rFonts w:ascii="Times New Roman" w:hAnsi="Times New Roman" w:cs="Times New Roman"/>
        </w:rPr>
        <w:t>______________ __________________________</w:t>
      </w: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r w:rsidRPr="00C23469">
        <w:rPr>
          <w:rFonts w:ascii="Times New Roman" w:hAnsi="Times New Roman" w:cs="Times New Roman"/>
          <w:i/>
          <w:iCs/>
        </w:rPr>
        <w:t xml:space="preserve">/paraksts/ </w:t>
      </w:r>
      <w:r w:rsidRPr="00C23469">
        <w:rPr>
          <w:rFonts w:ascii="TimesNewRomanPS-ItalicMT" w:hAnsi="TimesNewRomanPS-ItalicMT" w:cs="TimesNewRomanPS-ItalicMT"/>
          <w:i/>
          <w:iCs/>
        </w:rPr>
        <w:t>/paraksta atšifrējums/</w:t>
      </w: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Default="005E6450" w:rsidP="005E6450">
      <w:pPr>
        <w:autoSpaceDE w:val="0"/>
        <w:autoSpaceDN w:val="0"/>
        <w:adjustRightInd w:val="0"/>
        <w:spacing w:after="0" w:line="240" w:lineRule="auto"/>
        <w:ind w:right="-908"/>
        <w:rPr>
          <w:rFonts w:ascii="TimesNewRomanPS-ItalicMT" w:hAnsi="TimesNewRomanPS-ItalicMT" w:cs="TimesNewRomanPS-ItalicMT"/>
          <w:i/>
          <w:iCs/>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color w:val="000000"/>
        </w:rPr>
      </w:pPr>
      <w:r w:rsidRPr="00C23469">
        <w:rPr>
          <w:rFonts w:ascii="Times New Roman" w:hAnsi="Times New Roman" w:cs="Times New Roman"/>
          <w:b/>
          <w:i/>
          <w:iCs/>
          <w:color w:val="000000"/>
        </w:rPr>
        <w:lastRenderedPageBreak/>
        <w:t xml:space="preserve">2.pielikums </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color w:val="000000"/>
        </w:rPr>
      </w:pPr>
      <w:r w:rsidRPr="00C23469">
        <w:rPr>
          <w:rFonts w:ascii="Times New Roman" w:hAnsi="Times New Roman" w:cs="Times New Roman"/>
          <w:b/>
          <w:i/>
          <w:iCs/>
          <w:color w:val="000000"/>
        </w:rPr>
        <w:t>(</w:t>
      </w:r>
      <w:r w:rsidRPr="00C23469">
        <w:rPr>
          <w:rFonts w:ascii="Times New Roman" w:hAnsi="Times New Roman" w:cs="Times New Roman"/>
          <w:i/>
          <w:iCs/>
          <w:color w:val="000000"/>
        </w:rPr>
        <w:t xml:space="preserve">Aizpildāms un iesniedzams  juridiskām personām </w:t>
      </w:r>
      <w:proofErr w:type="spellStart"/>
      <w:r w:rsidRPr="00C23469">
        <w:rPr>
          <w:rFonts w:ascii="Times New Roman" w:hAnsi="Times New Roman" w:cs="Times New Roman"/>
          <w:i/>
          <w:iCs/>
          <w:color w:val="000000"/>
        </w:rPr>
        <w:t>komerczvejai</w:t>
      </w:r>
      <w:proofErr w:type="spellEnd"/>
      <w:r w:rsidRPr="00C23469">
        <w:rPr>
          <w:rFonts w:ascii="Times New Roman" w:hAnsi="Times New Roman" w:cs="Times New Roman"/>
          <w:i/>
          <w:iCs/>
          <w:color w:val="000000"/>
        </w:rPr>
        <w:t>, kad jau noslēgts zvejas nomas līgums)</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color w:val="000000"/>
        </w:rPr>
      </w:pPr>
      <w:r w:rsidRPr="00C23469">
        <w:rPr>
          <w:rFonts w:ascii="TimesNewRomanPS-BoldMT" w:hAnsi="TimesNewRomanPS-BoldMT" w:cs="TimesNewRomanPS-BoldMT"/>
          <w:b/>
          <w:bCs/>
          <w:color w:val="000000"/>
        </w:rPr>
        <w:t>Kokneses  novada domes</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color w:val="000000"/>
        </w:rPr>
      </w:pPr>
      <w:r w:rsidRPr="00C23469">
        <w:rPr>
          <w:rFonts w:ascii="TimesNewRomanPS-BoldMT" w:hAnsi="TimesNewRomanPS-BoldMT" w:cs="TimesNewRomanPS-BoldMT"/>
          <w:b/>
          <w:bCs/>
          <w:color w:val="000000"/>
        </w:rPr>
        <w:t xml:space="preserve">Zvejas licencēšanas komisijai </w:t>
      </w:r>
    </w:p>
    <w:p w:rsidR="005E6450" w:rsidRPr="00C23469" w:rsidRDefault="005E6450" w:rsidP="005E6450">
      <w:pPr>
        <w:autoSpaceDE w:val="0"/>
        <w:autoSpaceDN w:val="0"/>
        <w:adjustRightInd w:val="0"/>
        <w:spacing w:after="0" w:line="240" w:lineRule="auto"/>
        <w:ind w:right="-908"/>
        <w:jc w:val="right"/>
        <w:rPr>
          <w:rFonts w:ascii="TimesNewRomanPS-BoldMT" w:hAnsi="TimesNewRomanPS-BoldMT" w:cs="TimesNewRomanPS-BoldMT"/>
          <w:b/>
          <w:bCs/>
          <w:color w:val="000000"/>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r w:rsidRPr="00C23469">
        <w:rPr>
          <w:rFonts w:ascii="Times New Roman" w:hAnsi="Times New Roman" w:cs="Times New Roman"/>
          <w:color w:val="000000"/>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i/>
          <w:iCs/>
          <w:color w:val="000000"/>
        </w:rPr>
      </w:pPr>
      <w:r w:rsidRPr="00C23469">
        <w:rPr>
          <w:rFonts w:ascii="Times New Roman" w:hAnsi="Times New Roman" w:cs="Times New Roman"/>
          <w:i/>
          <w:iCs/>
          <w:color w:val="000000"/>
        </w:rPr>
        <w:t xml:space="preserve">juridiskai personai </w:t>
      </w:r>
      <w:r w:rsidRPr="00C23469">
        <w:rPr>
          <w:rFonts w:ascii="TimesNewRomanPS-ItalicMT" w:hAnsi="TimesNewRomanPS-ItalicMT" w:cs="TimesNewRomanPS-ItalicMT"/>
          <w:i/>
          <w:iCs/>
          <w:color w:val="000000"/>
        </w:rPr>
        <w:t xml:space="preserve">– </w:t>
      </w:r>
      <w:r w:rsidRPr="00C23469">
        <w:rPr>
          <w:rFonts w:ascii="Times New Roman" w:hAnsi="Times New Roman" w:cs="Times New Roman"/>
          <w:i/>
          <w:iCs/>
          <w:color w:val="000000"/>
        </w:rPr>
        <w:t>nosaukums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r w:rsidRPr="00C23469">
        <w:rPr>
          <w:rFonts w:ascii="Times New Roman" w:hAnsi="Times New Roman" w:cs="Times New Roman"/>
          <w:color w:val="000000"/>
        </w:rPr>
        <w:t>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i/>
          <w:iCs/>
          <w:color w:val="000000"/>
        </w:rPr>
      </w:pPr>
      <w:r w:rsidRPr="00C23469">
        <w:rPr>
          <w:rFonts w:ascii="TimesNewRomanPS-ItalicMT" w:hAnsi="TimesNewRomanPS-ItalicMT" w:cs="TimesNewRomanPS-ItalicMT"/>
          <w:i/>
          <w:iCs/>
          <w:color w:val="000000"/>
        </w:rPr>
        <w:t>reģistrācijas n</w:t>
      </w:r>
      <w:r w:rsidRPr="00C23469">
        <w:rPr>
          <w:rFonts w:ascii="Times New Roman" w:hAnsi="Times New Roman" w:cs="Times New Roman"/>
          <w:i/>
          <w:iCs/>
          <w:color w:val="000000"/>
        </w:rPr>
        <w:t>umurs</w:t>
      </w: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color w:val="000000"/>
        </w:rPr>
      </w:pPr>
      <w:r w:rsidRPr="00C23469">
        <w:rPr>
          <w:rFonts w:ascii="Times New Roman" w:hAnsi="Times New Roman" w:cs="Times New Roman"/>
          <w:color w:val="000000"/>
        </w:rPr>
        <w:t>___________________________________________________________________________</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color w:val="000000"/>
        </w:rPr>
      </w:pPr>
      <w:r w:rsidRPr="00C23469">
        <w:rPr>
          <w:rFonts w:ascii="TimesNewRomanPS-ItalicMT" w:hAnsi="TimesNewRomanPS-ItalicMT" w:cs="TimesNewRomanPS-ItalicMT"/>
          <w:i/>
          <w:iCs/>
          <w:color w:val="000000"/>
        </w:rPr>
        <w:t>juridiskā adrese un tālruņa numurs un e pasts</w:t>
      </w:r>
    </w:p>
    <w:p w:rsidR="005E6450" w:rsidRPr="00C23469" w:rsidRDefault="005E6450" w:rsidP="005E6450">
      <w:pPr>
        <w:autoSpaceDE w:val="0"/>
        <w:autoSpaceDN w:val="0"/>
        <w:adjustRightInd w:val="0"/>
        <w:spacing w:after="0" w:line="240" w:lineRule="auto"/>
        <w:ind w:right="-908"/>
        <w:jc w:val="right"/>
        <w:rPr>
          <w:rFonts w:ascii="TimesNewRomanPS-ItalicMT" w:hAnsi="TimesNewRomanPS-ItalicMT" w:cs="TimesNewRomanPS-ItalicMT"/>
          <w:i/>
          <w:iCs/>
          <w:color w:val="000000"/>
        </w:rPr>
      </w:pP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color w:val="000000"/>
        </w:rPr>
      </w:pPr>
      <w:r w:rsidRPr="00C23469">
        <w:rPr>
          <w:rFonts w:ascii="Times New Roman" w:hAnsi="Times New Roman" w:cs="Times New Roman"/>
          <w:b/>
          <w:bCs/>
          <w:color w:val="000000"/>
        </w:rPr>
        <w:t>IESNIEGUMS</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_______________________</w:t>
      </w:r>
    </w:p>
    <w:p w:rsidR="005E6450" w:rsidRPr="00C23469" w:rsidRDefault="005E6450" w:rsidP="005E6450">
      <w:pPr>
        <w:autoSpaceDE w:val="0"/>
        <w:autoSpaceDN w:val="0"/>
        <w:adjustRightInd w:val="0"/>
        <w:spacing w:after="0" w:line="240" w:lineRule="auto"/>
        <w:ind w:right="-908"/>
        <w:rPr>
          <w:rFonts w:ascii="Times New Roman" w:hAnsi="Times New Roman" w:cs="Times New Roman"/>
          <w:i/>
          <w:iCs/>
          <w:color w:val="000000"/>
        </w:rPr>
      </w:pPr>
      <w:r w:rsidRPr="00C23469">
        <w:rPr>
          <w:rFonts w:ascii="Times New Roman" w:hAnsi="Times New Roman" w:cs="Times New Roman"/>
          <w:i/>
          <w:iCs/>
          <w:color w:val="000000"/>
        </w:rPr>
        <w:t>/datums /</w:t>
      </w:r>
    </w:p>
    <w:p w:rsidR="005E6450" w:rsidRPr="00C23469" w:rsidRDefault="005E6450" w:rsidP="005E6450">
      <w:pPr>
        <w:autoSpaceDE w:val="0"/>
        <w:autoSpaceDN w:val="0"/>
        <w:adjustRightInd w:val="0"/>
        <w:spacing w:after="0" w:line="240" w:lineRule="auto"/>
        <w:ind w:right="-908"/>
        <w:rPr>
          <w:rFonts w:ascii="Times New Roman" w:hAnsi="Times New Roman" w:cs="Times New Roman"/>
          <w:b/>
          <w:bCs/>
          <w:color w:val="000000"/>
        </w:rPr>
      </w:pPr>
      <w:r w:rsidRPr="00C23469">
        <w:rPr>
          <w:rFonts w:ascii="TimesNewRomanPS-BoldMT" w:hAnsi="TimesNewRomanPS-BoldMT" w:cs="TimesNewRomanPS-BoldMT"/>
          <w:b/>
          <w:bCs/>
          <w:color w:val="000000"/>
        </w:rPr>
        <w:t xml:space="preserve">Lūdzu izsniegt speciālo atļauju (licenci) komercdarbībai zvejniecībā, </w:t>
      </w:r>
      <w:r w:rsidRPr="00C23469">
        <w:rPr>
          <w:rFonts w:ascii="Times New Roman" w:hAnsi="Times New Roman" w:cs="Times New Roman"/>
          <w:b/>
          <w:bCs/>
          <w:color w:val="000000"/>
        </w:rPr>
        <w:t>lai zvejotu</w:t>
      </w:r>
    </w:p>
    <w:p w:rsidR="005E6450" w:rsidRPr="00C23469" w:rsidRDefault="005E6450" w:rsidP="005E6450">
      <w:pPr>
        <w:autoSpaceDE w:val="0"/>
        <w:autoSpaceDN w:val="0"/>
        <w:adjustRightInd w:val="0"/>
        <w:spacing w:after="0" w:line="240" w:lineRule="auto"/>
        <w:ind w:right="-908"/>
        <w:rPr>
          <w:rFonts w:ascii="Times New Roman" w:hAnsi="Times New Roman" w:cs="Times New Roman"/>
          <w:b/>
          <w:bCs/>
          <w:color w:val="000000"/>
        </w:rPr>
      </w:pPr>
      <w:r w:rsidRPr="00C23469">
        <w:rPr>
          <w:rFonts w:ascii="Times New Roman" w:hAnsi="Times New Roman" w:cs="Times New Roman"/>
          <w:b/>
          <w:bCs/>
          <w:color w:val="000000"/>
        </w:rPr>
        <w:t>_____________________________________________________________________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(attiecīgo iekšējo ūdeņu nosaukums)</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ar___________________________________________________________________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 xml:space="preserve">nosaukums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Iesnieguma iesniedzējs__________________________________________________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(vārds, uzvārds un amats)</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Pielikumā:</w:t>
      </w:r>
    </w:p>
    <w:p w:rsidR="005E6450" w:rsidRPr="00C23469" w:rsidRDefault="005E6450" w:rsidP="005E6450">
      <w:pPr>
        <w:pStyle w:val="Sarakstarindkopa"/>
        <w:numPr>
          <w:ilvl w:val="0"/>
          <w:numId w:val="1"/>
        </w:numPr>
        <w:autoSpaceDE w:val="0"/>
        <w:autoSpaceDN w:val="0"/>
        <w:adjustRightInd w:val="0"/>
        <w:ind w:right="-908"/>
        <w:contextualSpacing/>
        <w:rPr>
          <w:rFonts w:ascii="TimesNewRomanPSMT" w:hAnsi="TimesNewRomanPSMT" w:cs="TimesNewRomanPSMT"/>
          <w:color w:val="000000"/>
        </w:rPr>
      </w:pPr>
      <w:r w:rsidRPr="00C23469">
        <w:rPr>
          <w:rFonts w:ascii="TimesNewRomanPSMT" w:hAnsi="TimesNewRomanPSMT" w:cs="TimesNewRomanPSMT"/>
          <w:color w:val="000000"/>
        </w:rPr>
        <w:t>iepriekšējā gada saimnieciskās darbības apraksts;</w:t>
      </w:r>
    </w:p>
    <w:p w:rsidR="005E6450" w:rsidRPr="00C23469" w:rsidRDefault="005E6450" w:rsidP="005E6450">
      <w:pPr>
        <w:autoSpaceDE w:val="0"/>
        <w:autoSpaceDN w:val="0"/>
        <w:adjustRightInd w:val="0"/>
        <w:spacing w:after="0" w:line="240" w:lineRule="auto"/>
        <w:ind w:left="360" w:right="-908"/>
        <w:rPr>
          <w:rFonts w:ascii="TimesNewRomanPS-BoldItalicMT" w:hAnsi="TimesNewRomanPS-BoldItalicMT" w:cs="TimesNewRomanPS-BoldItalicMT"/>
          <w:b/>
          <w:bCs/>
          <w:i/>
          <w:iCs/>
          <w:color w:val="818181"/>
        </w:rPr>
      </w:pPr>
      <w:r w:rsidRPr="00C23469">
        <w:rPr>
          <w:rFonts w:ascii="TimesNewRomanPS-BoldItalicMT" w:hAnsi="TimesNewRomanPS-BoldItalicMT" w:cs="TimesNewRomanPS-BoldItalicMT"/>
          <w:b/>
          <w:bCs/>
          <w:i/>
          <w:iCs/>
          <w:color w:val="818181"/>
        </w:rPr>
        <w:t>2)Aizpildāms pēc vajadzības:</w:t>
      </w:r>
    </w:p>
    <w:p w:rsidR="005E6450" w:rsidRPr="00C23469" w:rsidRDefault="005E6450" w:rsidP="005E6450">
      <w:pPr>
        <w:autoSpaceDE w:val="0"/>
        <w:autoSpaceDN w:val="0"/>
        <w:adjustRightInd w:val="0"/>
        <w:spacing w:after="0" w:line="240" w:lineRule="auto"/>
        <w:ind w:left="360" w:right="-908"/>
        <w:rPr>
          <w:rFonts w:ascii="TimesNewRomanPSMT" w:hAnsi="TimesNewRomanPSMT" w:cs="TimesNewRomanPSMT"/>
          <w:color w:val="818181"/>
        </w:rPr>
      </w:pPr>
      <w:r w:rsidRPr="00C23469">
        <w:rPr>
          <w:rFonts w:ascii="Times New Roman" w:hAnsi="Times New Roman" w:cs="Times New Roman"/>
          <w:color w:val="818181"/>
        </w:rPr>
        <w:t>Iepriek</w:t>
      </w:r>
      <w:r w:rsidRPr="00C23469">
        <w:rPr>
          <w:rFonts w:ascii="TimesNewRomanPSMT" w:hAnsi="TimesNewRomanPSMT" w:cs="TimesNewRomanPSMT"/>
          <w:color w:val="818181"/>
        </w:rPr>
        <w:t>šējā gada rūpnieciskās zvejas tiesību nomas līgums Nr. ______, noslēgts ______. gada</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 New Roman" w:hAnsi="Times New Roman" w:cs="Times New Roman"/>
          <w:color w:val="818181"/>
        </w:rPr>
        <w:t>______._______________________. Protokola Nr.__________.</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NewRomanPSMT" w:hAnsi="TimesNewRomanPSMT" w:cs="TimesNewRomanPSMT"/>
          <w:color w:val="818181"/>
        </w:rPr>
        <w:t xml:space="preserve">Speciālā atļauja (licence) komercdarbībai zvejniecībā </w:t>
      </w:r>
      <w:r w:rsidRPr="00C23469">
        <w:rPr>
          <w:rFonts w:ascii="Times New Roman" w:hAnsi="Times New Roman" w:cs="Times New Roman"/>
          <w:color w:val="818181"/>
        </w:rPr>
        <w:t>______________________________________________ .</w:t>
      </w:r>
    </w:p>
    <w:p w:rsidR="005E6450" w:rsidRPr="00C23469" w:rsidRDefault="005E6450" w:rsidP="005E6450">
      <w:pPr>
        <w:autoSpaceDE w:val="0"/>
        <w:autoSpaceDN w:val="0"/>
        <w:adjustRightInd w:val="0"/>
        <w:spacing w:after="0" w:line="240" w:lineRule="auto"/>
        <w:ind w:left="360" w:right="-908"/>
        <w:rPr>
          <w:rFonts w:ascii="TimesNewRomanPS-ItalicMT" w:hAnsi="TimesNewRomanPS-ItalicMT" w:cs="TimesNewRomanPS-ItalicMT"/>
          <w:i/>
          <w:iCs/>
          <w:color w:val="818181"/>
        </w:rPr>
      </w:pPr>
      <w:r w:rsidRPr="00C23469">
        <w:rPr>
          <w:rFonts w:ascii="TimesNewRomanPS-ItalicMT" w:hAnsi="TimesNewRomanPS-ItalicMT" w:cs="TimesNewRomanPS-ItalicMT"/>
          <w:i/>
          <w:iCs/>
          <w:color w:val="818181"/>
        </w:rPr>
        <w:t>(attiecīgo iekšējo ūdeņu nosaukums)</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NewRomanPSMT" w:hAnsi="TimesNewRomanPSMT" w:cs="TimesNewRomanPSMT"/>
          <w:color w:val="818181"/>
        </w:rPr>
        <w:t xml:space="preserve">Numurs ___________, izsniegšanas datums ______. gada _______. </w:t>
      </w:r>
      <w:r w:rsidRPr="00C23469">
        <w:rPr>
          <w:rFonts w:ascii="Times New Roman" w:hAnsi="Times New Roman" w:cs="Times New Roman"/>
          <w:color w:val="818181"/>
        </w:rPr>
        <w:t>__________________________________ ,</w:t>
      </w:r>
    </w:p>
    <w:p w:rsidR="005E6450" w:rsidRPr="00C23469" w:rsidRDefault="005E6450" w:rsidP="005E6450">
      <w:pPr>
        <w:autoSpaceDE w:val="0"/>
        <w:autoSpaceDN w:val="0"/>
        <w:adjustRightInd w:val="0"/>
        <w:spacing w:after="0" w:line="240" w:lineRule="auto"/>
        <w:ind w:left="360" w:right="-908"/>
        <w:rPr>
          <w:rFonts w:ascii="Times New Roman" w:hAnsi="Times New Roman" w:cs="Times New Roman"/>
          <w:color w:val="818181"/>
        </w:rPr>
      </w:pPr>
      <w:r w:rsidRPr="00C23469">
        <w:rPr>
          <w:rFonts w:ascii="TimesNewRomanPSMT" w:hAnsi="TimesNewRomanPSMT" w:cs="TimesNewRomanPSMT"/>
          <w:color w:val="818181"/>
        </w:rPr>
        <w:t>izsniedzējs ____</w:t>
      </w:r>
      <w:r w:rsidRPr="00C23469">
        <w:rPr>
          <w:rFonts w:ascii="Times New Roman" w:hAnsi="Times New Roman" w:cs="Times New Roman"/>
          <w:color w:val="818181"/>
        </w:rPr>
        <w:t>_______________________________.</w:t>
      </w:r>
    </w:p>
    <w:p w:rsidR="005E6450" w:rsidRPr="00C23469" w:rsidRDefault="005E6450" w:rsidP="005E6450">
      <w:pPr>
        <w:autoSpaceDE w:val="0"/>
        <w:autoSpaceDN w:val="0"/>
        <w:adjustRightInd w:val="0"/>
        <w:spacing w:after="0" w:line="240" w:lineRule="auto"/>
        <w:ind w:left="360" w:right="-908"/>
        <w:rPr>
          <w:rFonts w:ascii="TimesNewRomanPSMT" w:hAnsi="TimesNewRomanPSMT" w:cs="TimesNewRomanPSMT"/>
          <w:color w:val="000000"/>
        </w:rPr>
      </w:pP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color w:val="000000"/>
        </w:rPr>
      </w:pPr>
      <w:r w:rsidRPr="00C23469">
        <w:rPr>
          <w:rFonts w:ascii="TimesNewRomanPS-BoldMT" w:hAnsi="TimesNewRomanPS-BoldMT" w:cs="TimesNewRomanPS-BoldMT"/>
          <w:b/>
          <w:bCs/>
          <w:color w:val="000000"/>
        </w:rPr>
        <w:t>Parakstot šo iesniegumu, apliecinu, ka iepriekšējā gadā neesmu pārkāpis zvejniecību regulējošos normatīvos aktus  man uz iesnieguma iesniegšanas brīdi nav nodokļu parā</w:t>
      </w:r>
      <w:r w:rsidRPr="00C23469">
        <w:rPr>
          <w:rFonts w:ascii="Times New Roman" w:hAnsi="Times New Roman" w:cs="Times New Roman"/>
          <w:b/>
          <w:bCs/>
          <w:color w:val="000000"/>
        </w:rPr>
        <w:t xml:space="preserve">ds. Esmu </w:t>
      </w:r>
      <w:r w:rsidRPr="00C23469">
        <w:rPr>
          <w:rFonts w:ascii="TimesNewRomanPS-BoldMT" w:hAnsi="TimesNewRomanPS-BoldMT" w:cs="TimesNewRomanPS-BoldMT"/>
          <w:b/>
          <w:bCs/>
          <w:color w:val="000000"/>
        </w:rPr>
        <w:t xml:space="preserve">informēts, ka lai pārliecinātos par šo fakta neesamību pašvaldība iegūs informāciju izmantojot pašvaldībai pieejamās un publiskās datu bāzes. </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Atbildi vēlo saņemt:</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personīgi domes kancelejā</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pa pastu uz adresi____________________________________________________________</w:t>
      </w:r>
    </w:p>
    <w:p w:rsidR="005E6450" w:rsidRPr="00C23469" w:rsidRDefault="005E6450" w:rsidP="005E6450">
      <w:pPr>
        <w:autoSpaceDE w:val="0"/>
        <w:autoSpaceDN w:val="0"/>
        <w:adjustRightInd w:val="0"/>
        <w:spacing w:after="0" w:line="240" w:lineRule="auto"/>
        <w:ind w:right="-908"/>
        <w:rPr>
          <w:rFonts w:ascii="TimesNewRomanPSMT" w:hAnsi="TimesNewRomanPSMT" w:cs="TimesNewRomanPSMT"/>
          <w:color w:val="000000"/>
        </w:rPr>
      </w:pPr>
      <w:r w:rsidRPr="00C23469">
        <w:rPr>
          <w:rFonts w:ascii="TimesNewRomanPSMT" w:hAnsi="TimesNewRomanPSMT" w:cs="TimesNewRomanPSMT"/>
          <w:color w:val="000000"/>
        </w:rPr>
        <w:t>elektroniski ar drošu elektronisko parakstu uz e</w:t>
      </w:r>
      <w:r w:rsidRPr="00C23469">
        <w:rPr>
          <w:rFonts w:ascii="Times New Roman" w:hAnsi="Times New Roman" w:cs="Times New Roman"/>
          <w:color w:val="000000"/>
        </w:rPr>
        <w:t xml:space="preserve">-pastu_______________________________ bez datu </w:t>
      </w:r>
      <w:r w:rsidRPr="00C23469">
        <w:rPr>
          <w:rFonts w:ascii="TimesNewRomanPSMT" w:hAnsi="TimesNewRomanPSMT" w:cs="TimesNewRomanPSMT"/>
          <w:color w:val="000000"/>
        </w:rPr>
        <w:t>šifrēšanas.</w:t>
      </w: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rPr>
      </w:pPr>
      <w:r w:rsidRPr="00C23469">
        <w:rPr>
          <w:rFonts w:ascii="Times New Roman" w:hAnsi="Times New Roman" w:cs="Times New Roman"/>
          <w:color w:val="000000"/>
        </w:rPr>
        <w:t>______________ __________________________</w:t>
      </w:r>
    </w:p>
    <w:p w:rsidR="005E6450" w:rsidRPr="00C23469" w:rsidRDefault="005E6450" w:rsidP="005E6450">
      <w:pPr>
        <w:autoSpaceDE w:val="0"/>
        <w:autoSpaceDN w:val="0"/>
        <w:adjustRightInd w:val="0"/>
        <w:spacing w:after="0" w:line="240" w:lineRule="auto"/>
        <w:ind w:right="-908"/>
        <w:rPr>
          <w:rFonts w:ascii="TimesNewRomanPS-ItalicMT" w:hAnsi="TimesNewRomanPS-ItalicMT" w:cs="TimesNewRomanPS-ItalicMT"/>
          <w:i/>
          <w:iCs/>
          <w:color w:val="000000"/>
        </w:rPr>
      </w:pPr>
      <w:r w:rsidRPr="00C23469">
        <w:rPr>
          <w:rFonts w:ascii="Times New Roman" w:hAnsi="Times New Roman" w:cs="Times New Roman"/>
          <w:i/>
          <w:iCs/>
          <w:color w:val="000000"/>
        </w:rPr>
        <w:t xml:space="preserve">/paraksts/ </w:t>
      </w:r>
      <w:r w:rsidRPr="00C23469">
        <w:rPr>
          <w:rFonts w:ascii="TimesNewRomanPS-ItalicMT" w:hAnsi="TimesNewRomanPS-ItalicMT" w:cs="TimesNewRomanPS-ItalicMT"/>
          <w:i/>
          <w:iCs/>
          <w:color w:val="000000"/>
        </w:rPr>
        <w:t>/paraksta atšifrējums/</w:t>
      </w: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rPr>
          <w:rFonts w:ascii="Times New Roman" w:hAnsi="Times New Roman" w:cs="Times New Roman"/>
          <w:color w:val="5B9CD6"/>
          <w:sz w:val="24"/>
          <w:szCs w:val="24"/>
        </w:rPr>
      </w:pPr>
    </w:p>
    <w:p w:rsidR="005E6450" w:rsidRPr="00C23469" w:rsidRDefault="005E6450" w:rsidP="005E6450">
      <w:pPr>
        <w:autoSpaceDE w:val="0"/>
        <w:autoSpaceDN w:val="0"/>
        <w:adjustRightInd w:val="0"/>
        <w:spacing w:after="0" w:line="240" w:lineRule="auto"/>
        <w:ind w:right="-908"/>
        <w:jc w:val="right"/>
        <w:rPr>
          <w:rFonts w:ascii="Times New Roman" w:hAnsi="Times New Roman" w:cs="Times New Roman"/>
          <w:b/>
          <w:i/>
          <w:iCs/>
          <w:color w:val="000000"/>
          <w:sz w:val="24"/>
          <w:szCs w:val="24"/>
        </w:rPr>
      </w:pPr>
      <w:r w:rsidRPr="00C23469">
        <w:rPr>
          <w:rFonts w:ascii="Times New Roman" w:hAnsi="Times New Roman" w:cs="Times New Roman"/>
          <w:b/>
          <w:i/>
          <w:iCs/>
          <w:color w:val="000000"/>
          <w:sz w:val="24"/>
          <w:szCs w:val="24"/>
        </w:rPr>
        <w:lastRenderedPageBreak/>
        <w:t xml:space="preserve">3.pielikums </w:t>
      </w: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color w:val="000000"/>
          <w:sz w:val="24"/>
          <w:szCs w:val="24"/>
        </w:rPr>
      </w:pPr>
    </w:p>
    <w:p w:rsidR="005E6450" w:rsidRDefault="005E6450" w:rsidP="005E6450">
      <w:pPr>
        <w:autoSpaceDE w:val="0"/>
        <w:autoSpaceDN w:val="0"/>
        <w:adjustRightInd w:val="0"/>
        <w:spacing w:after="0" w:line="240" w:lineRule="auto"/>
        <w:ind w:right="-908"/>
        <w:jc w:val="center"/>
        <w:rPr>
          <w:rFonts w:ascii="Times New Roman" w:hAnsi="Times New Roman" w:cs="Times New Roman"/>
          <w:b/>
          <w:bCs/>
          <w:color w:val="000000"/>
          <w:sz w:val="24"/>
          <w:szCs w:val="24"/>
        </w:rPr>
      </w:pPr>
      <w:r w:rsidRPr="00C23469">
        <w:rPr>
          <w:rFonts w:ascii="TimesNewRomanPS-BoldMT" w:hAnsi="TimesNewRomanPS-BoldMT" w:cs="TimesNewRomanPS-BoldMT"/>
          <w:b/>
          <w:bCs/>
          <w:color w:val="000000"/>
          <w:sz w:val="24"/>
          <w:szCs w:val="24"/>
        </w:rPr>
        <w:t xml:space="preserve">Rūpnieciskās zvejas tiesību nomas līgums </w:t>
      </w:r>
      <w:r w:rsidRPr="00C23469">
        <w:rPr>
          <w:rFonts w:ascii="Times New Roman" w:hAnsi="Times New Roman" w:cs="Times New Roman"/>
          <w:b/>
          <w:bCs/>
          <w:color w:val="000000"/>
          <w:sz w:val="24"/>
          <w:szCs w:val="24"/>
        </w:rPr>
        <w:t>Nr.____</w:t>
      </w:r>
    </w:p>
    <w:p w:rsidR="005E6450" w:rsidRPr="00C23469" w:rsidRDefault="005E6450" w:rsidP="005E6450">
      <w:pPr>
        <w:autoSpaceDE w:val="0"/>
        <w:autoSpaceDN w:val="0"/>
        <w:adjustRightInd w:val="0"/>
        <w:spacing w:after="0" w:line="240" w:lineRule="auto"/>
        <w:ind w:right="-908"/>
        <w:jc w:val="center"/>
        <w:rPr>
          <w:rFonts w:ascii="Times New Roman" w:hAnsi="Times New Roman" w:cs="Times New Roman"/>
          <w:b/>
          <w:bCs/>
          <w:color w:val="000000"/>
          <w:sz w:val="24"/>
          <w:szCs w:val="24"/>
        </w:rPr>
      </w:pPr>
    </w:p>
    <w:p w:rsidR="005E6450" w:rsidRPr="00C23469" w:rsidRDefault="005E6450" w:rsidP="005E6450">
      <w:pPr>
        <w:autoSpaceDE w:val="0"/>
        <w:autoSpaceDN w:val="0"/>
        <w:adjustRightInd w:val="0"/>
        <w:spacing w:after="0" w:line="240" w:lineRule="auto"/>
        <w:ind w:right="-908"/>
        <w:rPr>
          <w:rFonts w:ascii="Times New Roman" w:hAnsi="Times New Roman" w:cs="Times New Roman"/>
          <w:color w:val="000000"/>
          <w:sz w:val="24"/>
          <w:szCs w:val="24"/>
        </w:rPr>
      </w:pPr>
      <w:r w:rsidRPr="00C23469">
        <w:rPr>
          <w:rFonts w:ascii="TimesNewRomanPSMT" w:hAnsi="TimesNewRomanPSMT" w:cs="TimesNewRomanPSMT"/>
          <w:color w:val="000000"/>
          <w:sz w:val="24"/>
          <w:szCs w:val="24"/>
        </w:rPr>
        <w:t xml:space="preserve">Kokneses novada, Kokneses pagastā                              </w:t>
      </w:r>
      <w:r w:rsidRPr="00C23469">
        <w:rPr>
          <w:rFonts w:ascii="Times New Roman" w:hAnsi="Times New Roman" w:cs="Times New Roman"/>
          <w:color w:val="000000"/>
          <w:sz w:val="24"/>
          <w:szCs w:val="24"/>
        </w:rPr>
        <w:t>20___. gada ___.___________</w:t>
      </w:r>
    </w:p>
    <w:p w:rsidR="005E6450" w:rsidRPr="00C23469" w:rsidRDefault="005E6450" w:rsidP="005E6450">
      <w:pPr>
        <w:autoSpaceDE w:val="0"/>
        <w:autoSpaceDN w:val="0"/>
        <w:adjustRightInd w:val="0"/>
        <w:spacing w:after="0" w:line="240" w:lineRule="auto"/>
        <w:ind w:right="-908"/>
        <w:rPr>
          <w:rFonts w:ascii="TimesNewRomanPS-BoldMT" w:hAnsi="TimesNewRomanPS-BoldMT" w:cs="TimesNewRomanPS-BoldMT"/>
          <w:b/>
          <w:bCs/>
          <w:color w:val="000000"/>
          <w:sz w:val="24"/>
          <w:szCs w:val="24"/>
        </w:rPr>
      </w:pPr>
    </w:p>
    <w:p w:rsidR="005E6450" w:rsidRPr="00C23469" w:rsidRDefault="005E6450" w:rsidP="005E6450">
      <w:pPr>
        <w:ind w:right="-908" w:firstLine="540"/>
        <w:jc w:val="both"/>
        <w:rPr>
          <w:rFonts w:ascii="Times New Roman" w:hAnsi="Times New Roman" w:cs="Times New Roman"/>
          <w:color w:val="000000"/>
          <w:sz w:val="24"/>
          <w:szCs w:val="24"/>
        </w:rPr>
      </w:pPr>
      <w:r w:rsidRPr="00C23469">
        <w:rPr>
          <w:rFonts w:ascii="Times New Roman" w:hAnsi="Times New Roman" w:cs="Times New Roman"/>
          <w:b/>
          <w:sz w:val="24"/>
          <w:szCs w:val="24"/>
        </w:rPr>
        <w:t>Kokneses novada dome,</w:t>
      </w:r>
      <w:r w:rsidRPr="00C23469">
        <w:rPr>
          <w:rFonts w:ascii="Times New Roman" w:hAnsi="Times New Roman" w:cs="Times New Roman"/>
          <w:sz w:val="24"/>
          <w:szCs w:val="24"/>
        </w:rPr>
        <w:t xml:space="preserve"> vienotais reģistrācijas Nr. 90000043494 juridiskā adrese:  Melioratoru iela 1, Koknese, Kokneses pagasts, Kokneses novads, domes izpilddirektora Ilmāra Klauža personā, kurš rīkojas saskaņā ar Kokneses novada pašvaldības nolikumu</w:t>
      </w:r>
      <w:r w:rsidRPr="00C23469">
        <w:rPr>
          <w:sz w:val="24"/>
          <w:szCs w:val="24"/>
        </w:rPr>
        <w:t xml:space="preserve">, </w:t>
      </w:r>
      <w:r w:rsidRPr="00C23469">
        <w:rPr>
          <w:rFonts w:ascii="TimesNewRomanPSMT" w:hAnsi="TimesNewRomanPSMT" w:cs="TimesNewRomanPSMT"/>
          <w:color w:val="000000"/>
          <w:sz w:val="24"/>
          <w:szCs w:val="24"/>
        </w:rPr>
        <w:t xml:space="preserve">turpmāk tekstā </w:t>
      </w:r>
      <w:r w:rsidRPr="00C23469">
        <w:rPr>
          <w:rFonts w:ascii="TimesNewRomanPS-BoldMT" w:hAnsi="TimesNewRomanPS-BoldMT" w:cs="TimesNewRomanPS-BoldMT"/>
          <w:b/>
          <w:bCs/>
          <w:color w:val="000000"/>
          <w:sz w:val="24"/>
          <w:szCs w:val="24"/>
        </w:rPr>
        <w:t>– Iznomātājs</w:t>
      </w:r>
      <w:r w:rsidRPr="00C23469">
        <w:rPr>
          <w:rFonts w:ascii="Times New Roman" w:hAnsi="Times New Roman" w:cs="Times New Roman"/>
          <w:color w:val="000000"/>
          <w:sz w:val="24"/>
          <w:szCs w:val="24"/>
        </w:rPr>
        <w:t>, no vienas puses, un</w:t>
      </w:r>
    </w:p>
    <w:p w:rsidR="005E6450" w:rsidRPr="00C23469" w:rsidRDefault="005E6450" w:rsidP="005E6450">
      <w:pPr>
        <w:autoSpaceDE w:val="0"/>
        <w:autoSpaceDN w:val="0"/>
        <w:adjustRightInd w:val="0"/>
        <w:spacing w:after="0" w:line="240" w:lineRule="auto"/>
        <w:ind w:right="-908"/>
        <w:jc w:val="both"/>
        <w:rPr>
          <w:rFonts w:ascii="TimesNewRomanPS-ItalicMT" w:hAnsi="TimesNewRomanPS-ItalicMT" w:cs="TimesNewRomanPS-ItalicMT"/>
          <w:i/>
          <w:iCs/>
          <w:color w:val="000000"/>
          <w:sz w:val="24"/>
          <w:szCs w:val="24"/>
        </w:rPr>
      </w:pPr>
      <w:r w:rsidRPr="00C23469">
        <w:rPr>
          <w:rFonts w:ascii="TimesNewRomanPS-ItalicMT" w:hAnsi="TimesNewRomanPS-ItalicMT" w:cs="TimesNewRomanPS-ItalicMT"/>
          <w:i/>
          <w:iCs/>
          <w:color w:val="000000"/>
          <w:sz w:val="24"/>
          <w:szCs w:val="24"/>
        </w:rPr>
        <w:t>fiziskās personas vārds, uzvārds, personas kods, adrese un</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NewRomanPS-ItalicMT" w:hAnsi="TimesNewRomanPS-ItalicMT" w:cs="TimesNewRomanPS-ItalicMT"/>
          <w:i/>
          <w:iCs/>
          <w:color w:val="000000"/>
          <w:sz w:val="24"/>
          <w:szCs w:val="24"/>
        </w:rPr>
        <w:t>amats vai juridiskās personas pilns nosaukums, reģistrācijas apliecības numurs un adrese</w:t>
      </w:r>
      <w:r w:rsidRPr="00C23469">
        <w:rPr>
          <w:rFonts w:ascii="Times New Roman" w:hAnsi="Times New Roman" w:cs="Times New Roman"/>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__________________ </w:t>
      </w:r>
      <w:r w:rsidRPr="00C23469">
        <w:rPr>
          <w:rFonts w:ascii="TimesNewRomanPSMT" w:hAnsi="TimesNewRomanPSMT" w:cs="TimesNewRomanPSMT"/>
          <w:color w:val="000000"/>
          <w:sz w:val="24"/>
          <w:szCs w:val="24"/>
        </w:rPr>
        <w:t xml:space="preserve">, tās ___________________ personā, turpmāk – </w:t>
      </w:r>
      <w:r w:rsidRPr="00C23469">
        <w:rPr>
          <w:rFonts w:ascii="Times New Roman" w:hAnsi="Times New Roman" w:cs="Times New Roman"/>
          <w:b/>
          <w:bCs/>
          <w:color w:val="000000"/>
          <w:sz w:val="24"/>
          <w:szCs w:val="24"/>
        </w:rPr>
        <w:t xml:space="preserve">Nomnieks </w:t>
      </w:r>
      <w:r w:rsidRPr="00C23469">
        <w:rPr>
          <w:rFonts w:ascii="Times New Roman" w:hAnsi="Times New Roman" w:cs="Times New Roman"/>
          <w:color w:val="000000"/>
          <w:sz w:val="24"/>
          <w:szCs w:val="24"/>
        </w:rPr>
        <w:t xml:space="preserve">no otras puses, </w:t>
      </w:r>
      <w:proofErr w:type="spellStart"/>
      <w:r w:rsidRPr="00C23469">
        <w:rPr>
          <w:rFonts w:ascii="TimesNewRomanPSMT" w:hAnsi="TimesNewRomanPSMT" w:cs="TimesNewRomanPSMT"/>
          <w:color w:val="000000"/>
          <w:sz w:val="24"/>
          <w:szCs w:val="24"/>
        </w:rPr>
        <w:t>araksta</w:t>
      </w:r>
      <w:proofErr w:type="spellEnd"/>
      <w:r w:rsidRPr="00C23469">
        <w:rPr>
          <w:rFonts w:ascii="TimesNewRomanPSMT" w:hAnsi="TimesNewRomanPSMT" w:cs="TimesNewRomanPSMT"/>
          <w:color w:val="000000"/>
          <w:sz w:val="24"/>
          <w:szCs w:val="24"/>
        </w:rPr>
        <w:t xml:space="preserve"> šādu līgumu:</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1. </w:t>
      </w:r>
      <w:r w:rsidRPr="00C23469">
        <w:rPr>
          <w:rFonts w:ascii="TimesNewRomanPS-BoldMT" w:hAnsi="TimesNewRomanPS-BoldMT" w:cs="TimesNewRomanPS-BoldMT"/>
          <w:b/>
          <w:bCs/>
          <w:color w:val="000000"/>
          <w:sz w:val="24"/>
          <w:szCs w:val="24"/>
        </w:rPr>
        <w:t>Līguma priekšmets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 xml:space="preserve">1.1.Iznomātājs nodod un Nomnieks pieņem nomā uz ___ (vārdiem) </w:t>
      </w:r>
      <w:r w:rsidRPr="00C23469">
        <w:rPr>
          <w:rFonts w:ascii="Times New Roman" w:hAnsi="Times New Roman" w:cs="Times New Roman"/>
          <w:color w:val="000000"/>
          <w:sz w:val="24"/>
          <w:szCs w:val="24"/>
        </w:rPr>
        <w:t xml:space="preserve">gadu </w:t>
      </w:r>
      <w:r w:rsidRPr="00C23469">
        <w:rPr>
          <w:rFonts w:ascii="TimesNewRomanPSMT" w:hAnsi="TimesNewRomanPSMT" w:cs="TimesNewRomanPSMT"/>
          <w:color w:val="000000"/>
          <w:sz w:val="24"/>
          <w:szCs w:val="24"/>
        </w:rPr>
        <w:t xml:space="preserve">rūpnieciskās </w:t>
      </w:r>
      <w:r w:rsidRPr="00C23469">
        <w:rPr>
          <w:rFonts w:ascii="Times New Roman" w:hAnsi="Times New Roman" w:cs="Times New Roman"/>
          <w:color w:val="000000"/>
          <w:sz w:val="24"/>
          <w:szCs w:val="24"/>
        </w:rPr>
        <w:t xml:space="preserve">zvejas </w:t>
      </w:r>
      <w:r w:rsidRPr="00C23469">
        <w:rPr>
          <w:rFonts w:ascii="TimesNewRomanPSMT" w:hAnsi="TimesNewRomanPSMT" w:cs="TimesNewRomanPSMT"/>
          <w:color w:val="000000"/>
          <w:sz w:val="24"/>
          <w:szCs w:val="24"/>
        </w:rPr>
        <w:t>tiesības (turpmāk – zvejas tiesības</w:t>
      </w:r>
      <w:r w:rsidRPr="00C23469">
        <w:rPr>
          <w:rFonts w:ascii="Times New Roman" w:hAnsi="Times New Roman" w:cs="Times New Roman"/>
          <w:color w:val="000000"/>
          <w:sz w:val="24"/>
          <w:szCs w:val="24"/>
        </w:rPr>
        <w:t xml:space="preserve">) </w:t>
      </w:r>
      <w:r w:rsidRPr="00C23469">
        <w:rPr>
          <w:rFonts w:ascii="TimesNewRomanPSMT" w:hAnsi="TimesNewRomanPSMT" w:cs="TimesNewRomanPSMT"/>
          <w:color w:val="000000"/>
          <w:sz w:val="24"/>
          <w:szCs w:val="24"/>
        </w:rPr>
        <w:t>pašpatēriņam /</w:t>
      </w:r>
      <w:r w:rsidRPr="00C23469">
        <w:rPr>
          <w:rFonts w:ascii="Times New Roman" w:hAnsi="Times New Roman" w:cs="Times New Roman"/>
          <w:color w:val="000000"/>
          <w:sz w:val="24"/>
          <w:szCs w:val="24"/>
        </w:rPr>
        <w:t>ko</w:t>
      </w:r>
      <w:r w:rsidRPr="00C23469">
        <w:rPr>
          <w:rFonts w:ascii="TimesNewRomanPSMT" w:hAnsi="TimesNewRomanPSMT" w:cs="TimesNewRomanPSMT"/>
          <w:color w:val="000000"/>
          <w:sz w:val="24"/>
          <w:szCs w:val="24"/>
        </w:rPr>
        <w:t>merciālām vajadzībām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___________________________________, Kokneses</w:t>
      </w:r>
      <w:r w:rsidRPr="00C23469">
        <w:rPr>
          <w:rFonts w:ascii="TimesNewRomanPSMT" w:hAnsi="TimesNewRomanPSMT" w:cs="TimesNewRomanPSMT"/>
          <w:color w:val="000000"/>
          <w:sz w:val="24"/>
          <w:szCs w:val="24"/>
        </w:rPr>
        <w:t xml:space="preserve"> novadā</w:t>
      </w:r>
      <w:r w:rsidRPr="00C23469">
        <w:rPr>
          <w:rFonts w:ascii="Times New Roman" w:hAnsi="Times New Roman" w:cs="Times New Roman"/>
          <w:color w:val="000000"/>
          <w:sz w:val="24"/>
          <w:szCs w:val="24"/>
        </w:rPr>
        <w:t xml:space="preserve">, </w:t>
      </w:r>
      <w:r w:rsidRPr="00C23469">
        <w:rPr>
          <w:rFonts w:ascii="TimesNewRomanPSMT" w:hAnsi="TimesNewRomanPSMT" w:cs="TimesNewRomanPSMT"/>
          <w:color w:val="000000"/>
          <w:sz w:val="24"/>
          <w:szCs w:val="24"/>
        </w:rPr>
        <w:t xml:space="preserve">kas dod iespēju izmantot zvejā šim līgumam pievienotajā protokolā kārtējam nomas gadam (turpmāk – </w:t>
      </w:r>
      <w:r w:rsidRPr="00C23469">
        <w:rPr>
          <w:rFonts w:ascii="Times New Roman" w:hAnsi="Times New Roman" w:cs="Times New Roman"/>
          <w:color w:val="000000"/>
          <w:sz w:val="24"/>
          <w:szCs w:val="24"/>
        </w:rPr>
        <w:t xml:space="preserve">protokols; Līguma 1.pielikums) noteikto </w:t>
      </w:r>
      <w:r w:rsidRPr="00C23469">
        <w:rPr>
          <w:rFonts w:ascii="TimesNewRomanPSMT" w:hAnsi="TimesNewRomanPSMT" w:cs="TimesNewRomanPSMT"/>
          <w:color w:val="000000"/>
          <w:sz w:val="24"/>
          <w:szCs w:val="24"/>
        </w:rPr>
        <w:t>zvejas rīku skaita limitu. Protokols pievienojams šim līgumam un ir neatņemama tā sastāvdaļa.</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2. </w:t>
      </w:r>
      <w:r w:rsidRPr="00C23469">
        <w:rPr>
          <w:rFonts w:ascii="TimesNewRomanPS-BoldMT" w:hAnsi="TimesNewRomanPS-BoldMT" w:cs="TimesNewRomanPS-BoldMT"/>
          <w:b/>
          <w:bCs/>
          <w:color w:val="000000"/>
          <w:sz w:val="24"/>
          <w:szCs w:val="24"/>
        </w:rPr>
        <w:t>Iznomātāja pienākumi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2.1. Ie</w:t>
      </w:r>
      <w:r w:rsidRPr="00C23469">
        <w:rPr>
          <w:rFonts w:ascii="TimesNewRomanPSMT" w:hAnsi="TimesNewRomanPSMT" w:cs="TimesNewRomanPSMT"/>
          <w:color w:val="000000"/>
          <w:sz w:val="24"/>
          <w:szCs w:val="24"/>
        </w:rPr>
        <w:t xml:space="preserve">dalīt zvejas tiesību Nomniekam </w:t>
      </w:r>
      <w:r w:rsidRPr="00C23469">
        <w:rPr>
          <w:rFonts w:ascii="Times New Roman" w:hAnsi="Times New Roman" w:cs="Times New Roman"/>
          <w:color w:val="000000"/>
          <w:sz w:val="24"/>
          <w:szCs w:val="24"/>
        </w:rPr>
        <w:t>zvejas r</w:t>
      </w:r>
      <w:r w:rsidRPr="00C23469">
        <w:rPr>
          <w:rFonts w:ascii="TimesNewRomanPSMT" w:hAnsi="TimesNewRomanPSMT" w:cs="TimesNewRomanPSMT"/>
          <w:color w:val="000000"/>
          <w:sz w:val="24"/>
          <w:szCs w:val="24"/>
        </w:rPr>
        <w:t>īku skaita limitu ___________</w:t>
      </w:r>
      <w:r w:rsidRPr="00C23469">
        <w:rPr>
          <w:rFonts w:ascii="Times New Roman" w:hAnsi="Times New Roman" w:cs="Times New Roman"/>
          <w:color w:val="000000"/>
          <w:sz w:val="24"/>
          <w:szCs w:val="24"/>
        </w:rPr>
        <w:t xml:space="preserve">. gadam, pamatojoties </w:t>
      </w:r>
      <w:r w:rsidRPr="00C23469">
        <w:rPr>
          <w:rFonts w:ascii="TimesNewRomanPSMT" w:hAnsi="TimesNewRomanPSMT" w:cs="TimesNewRomanPSMT"/>
          <w:color w:val="000000"/>
          <w:sz w:val="24"/>
          <w:szCs w:val="24"/>
        </w:rPr>
        <w:t>uz Iznomātāja pārziņā esošo pieļaujamo zvejas rīku skaita limitu.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2.2. </w:t>
      </w:r>
      <w:r w:rsidRPr="00C23469">
        <w:rPr>
          <w:rFonts w:ascii="TimesNewRomanPSMT" w:hAnsi="TimesNewRomanPSMT" w:cs="TimesNewRomanPSMT"/>
          <w:color w:val="000000"/>
          <w:sz w:val="24"/>
          <w:szCs w:val="24"/>
        </w:rPr>
        <w:t>Ievērot Nomnieka prioritāti, saņemot papildu palielinot izmantojamo zvejas rīku skaita limitu.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2.3. </w:t>
      </w:r>
      <w:r w:rsidRPr="00C23469">
        <w:rPr>
          <w:rFonts w:ascii="TimesNewRomanPSMT" w:hAnsi="TimesNewRomanPSMT" w:cs="TimesNewRomanPSMT"/>
          <w:color w:val="000000"/>
          <w:sz w:val="24"/>
          <w:szCs w:val="24"/>
        </w:rPr>
        <w:t>Ja tiek samazināts pieļaujamais zvejas rīku skaita limits, bet ne Nomnieka vainas dēļ,</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nodrošināt pret Nomnieku tādu pašu attieksmi kā pret citiem līdzīgiem Nomniekiem.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2.4. V</w:t>
      </w:r>
      <w:r w:rsidRPr="00C23469">
        <w:rPr>
          <w:rFonts w:ascii="TimesNewRomanPSMT" w:hAnsi="TimesNewRomanPSMT" w:cs="TimesNewRomanPSMT"/>
          <w:color w:val="000000"/>
          <w:sz w:val="24"/>
          <w:szCs w:val="24"/>
        </w:rPr>
        <w:t>ienpusēji samazinot Nomniekam iedalīto zvejas rīku skaita limitu, nodrošināt normatīvo aktu prasību izpildi, kas paredz gadījumus un nosacījumus vienpusējai limitu samazināšanai.</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3. </w:t>
      </w:r>
      <w:r w:rsidRPr="00C23469">
        <w:rPr>
          <w:rFonts w:ascii="TimesNewRomanPS-BoldMT" w:hAnsi="TimesNewRomanPS-BoldMT" w:cs="TimesNewRomanPS-BoldMT"/>
          <w:b/>
          <w:bCs/>
          <w:color w:val="000000"/>
          <w:sz w:val="24"/>
          <w:szCs w:val="24"/>
        </w:rPr>
        <w:t>Nomnieka pienākumi</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3.1. </w:t>
      </w:r>
      <w:r w:rsidRPr="00C23469">
        <w:rPr>
          <w:rFonts w:ascii="TimesNewRomanPSMT" w:hAnsi="TimesNewRomanPSMT" w:cs="TimesNewRomanPSMT"/>
          <w:color w:val="000000"/>
          <w:sz w:val="24"/>
          <w:szCs w:val="24"/>
        </w:rPr>
        <w:t xml:space="preserve">Izmantot iznomātās zvejas tiesības, nepārsniedzot protokolā norādīto zvejas rīku </w:t>
      </w:r>
      <w:r w:rsidRPr="00C23469">
        <w:rPr>
          <w:rFonts w:ascii="Times New Roman" w:hAnsi="Times New Roman" w:cs="Times New Roman"/>
          <w:color w:val="000000"/>
          <w:sz w:val="24"/>
          <w:szCs w:val="24"/>
        </w:rPr>
        <w:t xml:space="preserve">skaita limitu, </w:t>
      </w:r>
      <w:r w:rsidRPr="00C23469">
        <w:rPr>
          <w:rFonts w:ascii="TimesNewRomanPSMT" w:hAnsi="TimesNewRomanPSMT" w:cs="TimesNewRomanPSMT"/>
          <w:color w:val="000000"/>
          <w:sz w:val="24"/>
          <w:szCs w:val="24"/>
        </w:rPr>
        <w:t>līgumā noteiktajā ūdenstilpē, kā arī ievērot ar Iznomātāja lēmumu vienpusēji samazināto zvejas limitu, ja tāds tiek pieņemts atbilstoši šā līguma 2.4.apakš</w:t>
      </w:r>
      <w:r w:rsidRPr="00C23469">
        <w:rPr>
          <w:rFonts w:ascii="Times New Roman" w:hAnsi="Times New Roman" w:cs="Times New Roman"/>
          <w:color w:val="000000"/>
          <w:sz w:val="24"/>
          <w:szCs w:val="24"/>
        </w:rPr>
        <w:t>punktam.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3.2. </w:t>
      </w:r>
      <w:r w:rsidRPr="00C23469">
        <w:rPr>
          <w:rFonts w:ascii="TimesNewRomanPSMT" w:hAnsi="TimesNewRomanPSMT" w:cs="TimesNewRomanPSMT"/>
          <w:color w:val="000000"/>
          <w:sz w:val="24"/>
          <w:szCs w:val="24"/>
        </w:rPr>
        <w:t>Šā līguma 4.punktā un protokolā noteiktajā kārtībā un termiņos kārtot zvejas tiesību nomas maksājumus.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3.3. </w:t>
      </w:r>
      <w:r w:rsidRPr="00C23469">
        <w:rPr>
          <w:rFonts w:ascii="TimesNewRomanPSMT" w:hAnsi="TimesNewRomanPSMT" w:cs="TimesNewRomanPSMT"/>
          <w:color w:val="000000"/>
          <w:sz w:val="24"/>
          <w:szCs w:val="24"/>
        </w:rPr>
        <w:t>Nesākt iznomāto zvejas tiesību izmantošanu pirms zvejas atļaujas (licences) saņemšanas.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3.4. </w:t>
      </w:r>
      <w:r w:rsidRPr="00C23469">
        <w:rPr>
          <w:rFonts w:ascii="TimesNewRomanPSMT" w:hAnsi="TimesNewRomanPSMT" w:cs="TimesNewRomanPSMT"/>
          <w:color w:val="000000"/>
          <w:sz w:val="24"/>
          <w:szCs w:val="24"/>
        </w:rPr>
        <w:t xml:space="preserve">Nodrošināt savlaicīgus un precīzus ierakstus zvejas žurnālā saskaņā ar rūpnieciskās zvejas </w:t>
      </w:r>
      <w:r w:rsidRPr="00C23469">
        <w:rPr>
          <w:rFonts w:ascii="Times New Roman" w:hAnsi="Times New Roman" w:cs="Times New Roman"/>
          <w:color w:val="000000"/>
          <w:sz w:val="24"/>
          <w:szCs w:val="24"/>
        </w:rPr>
        <w:t>noteikumiem.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3.5. </w:t>
      </w:r>
      <w:r w:rsidRPr="00C23469">
        <w:rPr>
          <w:rFonts w:ascii="TimesNewRomanPSMT" w:hAnsi="TimesNewRomanPSMT" w:cs="TimesNewRomanPSMT"/>
          <w:color w:val="000000"/>
          <w:sz w:val="24"/>
          <w:szCs w:val="24"/>
        </w:rPr>
        <w:t>Veicot zveju un ar to saistītu citu saimniecisko darbību, nodrošināt normatīvo aktu un</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kompetento valsts un pašvaldību institūciju izvirzīto prasību ievērošanu, tai skaitā attiecībā uz</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zvejniecību, kuģošanas drošību, vides aizsardzību un tauvas joslas izmantošanu.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3.6. </w:t>
      </w:r>
      <w:r w:rsidRPr="00C23469">
        <w:rPr>
          <w:rFonts w:ascii="TimesNewRomanPSMT" w:hAnsi="TimesNewRomanPSMT" w:cs="TimesNewRomanPSMT"/>
          <w:color w:val="000000"/>
          <w:sz w:val="24"/>
          <w:szCs w:val="24"/>
        </w:rPr>
        <w:t>Novērst un atlīdzināt ar savu darbību videi nodarītos zaudējumus.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3.7. </w:t>
      </w:r>
      <w:r w:rsidRPr="00C23469">
        <w:rPr>
          <w:rFonts w:ascii="TimesNewRomanPSMT" w:hAnsi="TimesNewRomanPSMT" w:cs="TimesNewRomanPSMT"/>
          <w:color w:val="000000"/>
          <w:sz w:val="24"/>
          <w:szCs w:val="24"/>
        </w:rPr>
        <w:t>Nenodot iznomātās zvejas tiesības trešajām personām.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3.8. </w:t>
      </w:r>
      <w:r w:rsidRPr="00C23469">
        <w:rPr>
          <w:rFonts w:ascii="TimesNewRomanPSMT" w:hAnsi="TimesNewRomanPSMT" w:cs="TimesNewRomanPSMT"/>
          <w:color w:val="000000"/>
          <w:sz w:val="24"/>
          <w:szCs w:val="24"/>
        </w:rPr>
        <w:t>Uzrādīt Iznomātājam, viņa pilnvarotajām personām un kontrolējošo valsts institūciju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pārstāvjiem pēc viņu pieprasījuma zvejas žurnālu un izmantojamos zvejas rīkus.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5B9CD6"/>
          <w:sz w:val="24"/>
          <w:szCs w:val="24"/>
        </w:rPr>
      </w:pPr>
    </w:p>
    <w:p w:rsidR="005E6450"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C23469">
        <w:rPr>
          <w:rFonts w:ascii="Times New Roman" w:hAnsi="Times New Roman" w:cs="Times New Roman"/>
          <w:b/>
          <w:bCs/>
          <w:color w:val="000000"/>
          <w:sz w:val="24"/>
          <w:szCs w:val="24"/>
        </w:rPr>
        <w:lastRenderedPageBreak/>
        <w:t>4. Nomas maksa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4.1. </w:t>
      </w:r>
      <w:r w:rsidRPr="00C23469">
        <w:rPr>
          <w:rFonts w:ascii="TimesNewRomanPSMT" w:hAnsi="TimesNewRomanPSMT" w:cs="TimesNewRomanPSMT"/>
          <w:color w:val="000000"/>
          <w:sz w:val="24"/>
          <w:szCs w:val="24"/>
        </w:rPr>
        <w:t>Zvejas tiesību nomas maksa neatkarīgi no nomas līguma kopējā termiņa tiek noteikta uz gadu, pamatojoties uz protokolā noteikto nozvejas apjoma limitu un (vai) zvejas rīku skaita limitu un ievērojot zvejas vietu vai zvejas rajonu.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4.2. </w:t>
      </w:r>
      <w:r w:rsidRPr="00C23469">
        <w:rPr>
          <w:rFonts w:ascii="TimesNewRomanPSMT" w:hAnsi="TimesNewRomanPSMT" w:cs="TimesNewRomanPSMT"/>
          <w:color w:val="000000"/>
          <w:sz w:val="24"/>
          <w:szCs w:val="24"/>
        </w:rPr>
        <w:t>Zvejas tiesību nomas maksa tiek noteikta saskaņā ar normatīvajiem aktiem par zvejas tiesību nomas maksas apmēru vai  izsolē nosolīto.</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4.3. </w:t>
      </w:r>
      <w:r w:rsidRPr="00C23469">
        <w:rPr>
          <w:rFonts w:ascii="TimesNewRomanPSMT" w:hAnsi="TimesNewRomanPSMT" w:cs="TimesNewRomanPSMT"/>
          <w:color w:val="000000"/>
          <w:sz w:val="24"/>
          <w:szCs w:val="24"/>
        </w:rPr>
        <w:t>Nomnieks, kam iedalīts zvejas rīku skaita limits zvejai iekšējos ūdeņos, maksu par nomu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samaksā līdz līguma noslēgšanai protokolā noteiktajā kārtībā.</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4.4. </w:t>
      </w:r>
      <w:r w:rsidRPr="00C23469">
        <w:rPr>
          <w:rFonts w:ascii="TimesNewRomanPSMT" w:hAnsi="TimesNewRomanPSMT" w:cs="TimesNewRomanPSMT"/>
          <w:color w:val="000000"/>
          <w:sz w:val="24"/>
          <w:szCs w:val="24"/>
        </w:rPr>
        <w:t xml:space="preserve">Ja attiecīgajā gadā Nomniekam normatīvajos aktos noteiktajos gadījumos atbilstoši šā līguma </w:t>
      </w:r>
      <w:r w:rsidRPr="00C23469">
        <w:rPr>
          <w:rFonts w:ascii="Times New Roman" w:hAnsi="Times New Roman" w:cs="Times New Roman"/>
          <w:color w:val="000000"/>
          <w:sz w:val="24"/>
          <w:szCs w:val="24"/>
        </w:rPr>
        <w:t>2.4.</w:t>
      </w:r>
      <w:r w:rsidRPr="00C23469">
        <w:rPr>
          <w:rFonts w:ascii="TimesNewRomanPSMT" w:hAnsi="TimesNewRomanPSMT" w:cs="TimesNewRomanPSMT"/>
          <w:color w:val="000000"/>
          <w:sz w:val="24"/>
          <w:szCs w:val="24"/>
        </w:rPr>
        <w:t>apakšpunktam ar Iznomātāja vienpusēju lēmumu vai ar Nomnieka piekrišanu tiek samazināts zvejas rīku skaita limits, nomas maksa, kas līdz samazinājuma noteikšanas dienai jau ir samaksāta saskaņā ar protokolu, netiek pārrēķināta.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4.6. </w:t>
      </w:r>
      <w:r w:rsidRPr="00C23469">
        <w:rPr>
          <w:rFonts w:ascii="TimesNewRomanPSMT" w:hAnsi="TimesNewRomanPSMT" w:cs="TimesNewRomanPSMT"/>
          <w:color w:val="000000"/>
          <w:sz w:val="24"/>
          <w:szCs w:val="24"/>
        </w:rPr>
        <w:t>Ja attiecīgajā gadā Nomniekam ar viņa piekrišanu tiek palielināts izmantojamā zvejas rīku skaita limits, maksa par nomu tiek aprēķināta un maksāta atsevišķi protokolā noteiktajā kārtībā.</w:t>
      </w:r>
      <w:r>
        <w:rPr>
          <w:rFonts w:ascii="TimesNewRomanPSMT" w:hAnsi="TimesNewRomanPSMT" w:cs="TimesNewRomanPSMT"/>
          <w:color w:val="000000"/>
          <w:sz w:val="24"/>
          <w:szCs w:val="24"/>
        </w:rPr>
        <w:t xml:space="preserve"> </w:t>
      </w:r>
      <w:proofErr w:type="spellStart"/>
      <w:r w:rsidRPr="00C23469">
        <w:rPr>
          <w:rFonts w:ascii="TimesNewRomanPSMT" w:hAnsi="TimesNewRomanPSMT" w:cs="TimesNewRomanPSMT"/>
          <w:color w:val="000000"/>
          <w:sz w:val="24"/>
          <w:szCs w:val="24"/>
        </w:rPr>
        <w:t>Papildlimits</w:t>
      </w:r>
      <w:proofErr w:type="spellEnd"/>
      <w:r w:rsidRPr="00C23469">
        <w:rPr>
          <w:rFonts w:ascii="TimesNewRomanPSMT" w:hAnsi="TimesNewRomanPSMT" w:cs="TimesNewRomanPSMT"/>
          <w:color w:val="000000"/>
          <w:sz w:val="24"/>
          <w:szCs w:val="24"/>
        </w:rPr>
        <w:t xml:space="preserve"> apmaksājams 10 dienu laikā pēc tā noformēšanas protokolā.</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5. </w:t>
      </w:r>
      <w:r w:rsidRPr="00C23469">
        <w:rPr>
          <w:rFonts w:ascii="TimesNewRomanPS-BoldMT" w:hAnsi="TimesNewRomanPS-BoldMT" w:cs="TimesNewRomanPS-BoldMT"/>
          <w:b/>
          <w:bCs/>
          <w:color w:val="000000"/>
          <w:sz w:val="24"/>
          <w:szCs w:val="24"/>
        </w:rPr>
        <w:t>Nepārvaramas varas apstākļi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5.1. </w:t>
      </w:r>
      <w:r w:rsidRPr="00C23469">
        <w:rPr>
          <w:rFonts w:ascii="TimesNewRomanPSMT" w:hAnsi="TimesNewRomanPSMT" w:cs="TimesNewRomanPSMT"/>
          <w:color w:val="000000"/>
          <w:sz w:val="24"/>
          <w:szCs w:val="24"/>
        </w:rPr>
        <w:t>Šā līguma puses tiek atbrīvotas no atbildības par līguma pilnīgu vai daļēju neizpildi, ja šāda neizpilde radusies nepārvaramas varas apstākļu dēļ, kuru darbība sākusies pēc līguma noslēgšanas un kurus iepriekš nevarēja ne paredzēt, ne novērst.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5.2. </w:t>
      </w:r>
      <w:r w:rsidRPr="00C23469">
        <w:rPr>
          <w:rFonts w:ascii="TimesNewRomanPSMT" w:hAnsi="TimesNewRomanPSMT" w:cs="TimesNewRomanPSMT"/>
          <w:color w:val="000000"/>
          <w:sz w:val="24"/>
          <w:szCs w:val="24"/>
        </w:rPr>
        <w:t>Pie šādiem nepārvaramas varas apstākļiem pieder stihiskas nelaimes, avārijas, katastrofas,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epidēmijas, ar jauniem normatīvajiem aktiem un tiesību aktiem pamatota varas un pārvaldes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institūciju rīcība, normatīvo aktu un tiesību aktu pieņemšana un to stāšanās spēkā.</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5.3. </w:t>
      </w:r>
      <w:r w:rsidRPr="00C23469">
        <w:rPr>
          <w:rFonts w:ascii="TimesNewRomanPSMT" w:hAnsi="TimesNewRomanPSMT" w:cs="TimesNewRomanPSMT"/>
          <w:color w:val="000000"/>
          <w:sz w:val="24"/>
          <w:szCs w:val="24"/>
        </w:rPr>
        <w:t>Pusei, kas atsaucas uz nepārvaramas varas apstākļu darbību, triju darbdienu laikā par šādiem apstākļiem rakstiski jāpaziņo otrai pusei. Ziņojumā norāda, cik ilgā laikposmā ir iespējama līgumā noteikto saistību izpilde, un pēc otras puses pieprasījuma šādam ziņojumam pievieno izziņu, ko izsniegusi kompetenta valsts institūcija un kas satur minēto apstākļu apstiprinājumu un raksturojumu. Ja šāds ziņojums nav iesniegts vai ir iesniegts ar nokavēšanos, vainīgais kompensē radušos zaudēj</w:t>
      </w:r>
      <w:r w:rsidRPr="00C23469">
        <w:rPr>
          <w:rFonts w:ascii="Times New Roman" w:hAnsi="Times New Roman" w:cs="Times New Roman"/>
          <w:color w:val="000000"/>
          <w:sz w:val="24"/>
          <w:szCs w:val="24"/>
        </w:rPr>
        <w:t>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5.4. </w:t>
      </w:r>
      <w:r w:rsidRPr="00C23469">
        <w:rPr>
          <w:rFonts w:ascii="TimesNewRomanPSMT" w:hAnsi="TimesNewRomanPSMT" w:cs="TimesNewRomanPSMT"/>
          <w:color w:val="000000"/>
          <w:sz w:val="24"/>
          <w:szCs w:val="24"/>
        </w:rPr>
        <w:t xml:space="preserve">Ja šajā līgumā paredzēto nosacījumu izpilde nepārvaramas varas apstākļu darbības dēļ tiek aizkavēta vairāk nekā trīs mēnešus, abām pusēm ir tiesības vienpusēji pārtraukt līgumu, par </w:t>
      </w:r>
      <w:proofErr w:type="spellStart"/>
      <w:r w:rsidRPr="00C23469">
        <w:rPr>
          <w:rFonts w:ascii="TimesNewRomanPSMT" w:hAnsi="TimesNewRomanPSMT" w:cs="TimesNewRomanPSMT"/>
          <w:color w:val="000000"/>
          <w:sz w:val="24"/>
          <w:szCs w:val="24"/>
        </w:rPr>
        <w:t>toraks</w:t>
      </w:r>
      <w:proofErr w:type="spellEnd"/>
      <w:r w:rsidRPr="00C23469">
        <w:rPr>
          <w:rFonts w:ascii="TimesNewRomanPSMT" w:hAnsi="TimesNewRomanPSMT" w:cs="TimesNewRomanPSMT"/>
          <w:color w:val="000000"/>
          <w:sz w:val="24"/>
          <w:szCs w:val="24"/>
        </w:rPr>
        <w:t xml:space="preserve"> </w:t>
      </w:r>
      <w:proofErr w:type="spellStart"/>
      <w:r w:rsidRPr="00C23469">
        <w:rPr>
          <w:rFonts w:ascii="TimesNewRomanPSMT" w:hAnsi="TimesNewRomanPSMT" w:cs="TimesNewRomanPSMT"/>
          <w:color w:val="000000"/>
          <w:sz w:val="24"/>
          <w:szCs w:val="24"/>
        </w:rPr>
        <w:t>tiski</w:t>
      </w:r>
      <w:proofErr w:type="spellEnd"/>
      <w:r w:rsidRPr="00C23469">
        <w:rPr>
          <w:rFonts w:ascii="TimesNewRomanPSMT" w:hAnsi="TimesNewRomanPSMT" w:cs="TimesNewRomanPSMT"/>
          <w:color w:val="000000"/>
          <w:sz w:val="24"/>
          <w:szCs w:val="24"/>
        </w:rPr>
        <w:t xml:space="preserve"> paziņojot otrai pusei.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6. </w:t>
      </w:r>
      <w:r w:rsidRPr="00C23469">
        <w:rPr>
          <w:rFonts w:ascii="TimesNewRomanPS-BoldMT" w:hAnsi="TimesNewRomanPS-BoldMT" w:cs="TimesNewRomanPS-BoldMT"/>
          <w:b/>
          <w:bCs/>
          <w:color w:val="000000"/>
          <w:sz w:val="24"/>
          <w:szCs w:val="24"/>
        </w:rPr>
        <w:t>Līguma darbības laiks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6.1. </w:t>
      </w:r>
      <w:r w:rsidRPr="00C23469">
        <w:rPr>
          <w:rFonts w:ascii="TimesNewRomanPSMT" w:hAnsi="TimesNewRomanPSMT" w:cs="TimesNewRomanPSMT"/>
          <w:color w:val="000000"/>
          <w:sz w:val="24"/>
          <w:szCs w:val="24"/>
        </w:rPr>
        <w:t xml:space="preserve">Šis līgums ir spēkā no </w:t>
      </w:r>
      <w:r w:rsidRPr="00C23469">
        <w:rPr>
          <w:rFonts w:ascii="Times New Roman" w:hAnsi="Times New Roman" w:cs="Times New Roman"/>
          <w:color w:val="000000"/>
          <w:sz w:val="24"/>
          <w:szCs w:val="24"/>
        </w:rPr>
        <w:t xml:space="preserve">_____________________________ </w:t>
      </w:r>
      <w:r w:rsidRPr="00C23469">
        <w:rPr>
          <w:rFonts w:ascii="TimesNewRomanPSMT" w:hAnsi="TimesNewRomanPSMT" w:cs="TimesNewRomanPSMT"/>
          <w:color w:val="000000"/>
          <w:sz w:val="24"/>
          <w:szCs w:val="24"/>
        </w:rPr>
        <w:t>līdz ___________________</w:t>
      </w:r>
      <w:r w:rsidRPr="00C23469">
        <w:rPr>
          <w:rFonts w:ascii="Times New Roman" w:hAnsi="Times New Roman" w:cs="Times New Roman"/>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6.2. </w:t>
      </w:r>
      <w:r w:rsidRPr="00C23469">
        <w:rPr>
          <w:rFonts w:ascii="TimesNewRomanPSMT" w:hAnsi="TimesNewRomanPSMT" w:cs="TimesNewRomanPSMT"/>
          <w:color w:val="000000"/>
          <w:sz w:val="24"/>
          <w:szCs w:val="24"/>
        </w:rPr>
        <w:t>Pusēm vienojoties normatīvajos aktos noteiktajos gadījumos, līguma darbību var apturēt.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6.3. </w:t>
      </w:r>
      <w:r w:rsidRPr="00C23469">
        <w:rPr>
          <w:rFonts w:ascii="TimesNewRomanPSMT" w:hAnsi="TimesNewRomanPSMT" w:cs="TimesNewRomanPSMT"/>
          <w:color w:val="000000"/>
          <w:sz w:val="24"/>
          <w:szCs w:val="24"/>
        </w:rPr>
        <w:t>Līguma darbības apturēšana nemaina šā līguma 6.1.apakšpunktā noteikto līguma darbības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termiņu.</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7. </w:t>
      </w:r>
      <w:r w:rsidRPr="00C23469">
        <w:rPr>
          <w:rFonts w:ascii="TimesNewRomanPS-BoldMT" w:hAnsi="TimesNewRomanPS-BoldMT" w:cs="TimesNewRomanPS-BoldMT"/>
          <w:b/>
          <w:bCs/>
          <w:color w:val="000000"/>
          <w:sz w:val="24"/>
          <w:szCs w:val="24"/>
        </w:rPr>
        <w:t>Līguma darbības izbeigšanās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7.1. </w:t>
      </w:r>
      <w:r w:rsidRPr="00C23469">
        <w:rPr>
          <w:rFonts w:ascii="TimesNewRomanPSMT" w:hAnsi="TimesNewRomanPSMT" w:cs="TimesNewRomanPSMT"/>
          <w:color w:val="000000"/>
          <w:sz w:val="24"/>
          <w:szCs w:val="24"/>
        </w:rPr>
        <w:t>Līguma darbību var izbeigt pēc abpusējas vienošanās.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7.2. </w:t>
      </w:r>
      <w:r w:rsidRPr="00C23469">
        <w:rPr>
          <w:rFonts w:ascii="TimesNewRomanPSMT" w:hAnsi="TimesNewRomanPSMT" w:cs="TimesNewRomanPSMT"/>
          <w:color w:val="000000"/>
          <w:sz w:val="24"/>
          <w:szCs w:val="24"/>
        </w:rPr>
        <w:t>Iznomātājs un Nomnieks var vienpusēji atkāpties no līguma, ja tam radies pārmērīgs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zaudējums. Pusei, kas atsaucas uz pārmērīgu zaudējumu, tas jāpierāda.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 </w:t>
      </w:r>
      <w:r w:rsidRPr="00C23469">
        <w:rPr>
          <w:rFonts w:ascii="TimesNewRomanPSMT" w:hAnsi="TimesNewRomanPSMT" w:cs="TimesNewRomanPSMT"/>
          <w:color w:val="000000"/>
          <w:sz w:val="24"/>
          <w:szCs w:val="24"/>
        </w:rPr>
        <w:t>Iznomātājs var prasīt nomas līguma pirmstermiņa izbeigšanu, ja Nomnieks: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7.3.1. </w:t>
      </w:r>
      <w:r w:rsidRPr="00C23469">
        <w:rPr>
          <w:rFonts w:ascii="TimesNewRomanPSMT" w:hAnsi="TimesNewRomanPSMT" w:cs="TimesNewRomanPSMT"/>
          <w:color w:val="000000"/>
          <w:sz w:val="24"/>
          <w:szCs w:val="24"/>
        </w:rPr>
        <w:t>nepilda šā līguma noteikumus;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7.3.2. </w:t>
      </w:r>
      <w:r w:rsidRPr="00C23469">
        <w:rPr>
          <w:rFonts w:ascii="TimesNewRomanPSMT" w:hAnsi="TimesNewRomanPSMT" w:cs="TimesNewRomanPSMT"/>
          <w:color w:val="000000"/>
          <w:sz w:val="24"/>
          <w:szCs w:val="24"/>
        </w:rPr>
        <w:t>pārkāpj zivsaimniecības nozares darbību regulējošos normatīvos aktus;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7.3.3. </w:t>
      </w:r>
      <w:r w:rsidRPr="00C23469">
        <w:rPr>
          <w:rFonts w:ascii="TimesNewRomanPSMT" w:hAnsi="TimesNewRomanPSMT" w:cs="TimesNewRomanPSMT"/>
          <w:color w:val="000000"/>
          <w:sz w:val="24"/>
          <w:szCs w:val="24"/>
        </w:rPr>
        <w:t>savas zvejas tiesības nodevis trešajām personām;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7.3.4. </w:t>
      </w:r>
      <w:r w:rsidRPr="00C23469">
        <w:rPr>
          <w:rFonts w:ascii="TimesNewRomanPSMT" w:hAnsi="TimesNewRomanPSMT" w:cs="TimesNewRomanPSMT"/>
          <w:color w:val="000000"/>
          <w:sz w:val="24"/>
          <w:szCs w:val="24"/>
        </w:rPr>
        <w:t>sešu mēnešu laikā pēc līguma parakstīšanas nav sācis šajā līgumā noteiktās darbības iznomāto zvejas tiesību reālai izmantošanai.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7.4. </w:t>
      </w:r>
      <w:r w:rsidRPr="00C23469">
        <w:rPr>
          <w:rFonts w:ascii="TimesNewRomanPSMT" w:hAnsi="TimesNewRomanPSMT" w:cs="TimesNewRomanPSMT"/>
          <w:color w:val="000000"/>
          <w:sz w:val="24"/>
          <w:szCs w:val="24"/>
        </w:rPr>
        <w:t>Nomnieks var prasīt nomas līguma pirmstermiņa izbeigšanu, ja:</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7.4.1. </w:t>
      </w:r>
      <w:r w:rsidRPr="00C23469">
        <w:rPr>
          <w:rFonts w:ascii="TimesNewRomanPSMT" w:hAnsi="TimesNewRomanPSMT" w:cs="TimesNewRomanPSMT"/>
          <w:color w:val="000000"/>
          <w:sz w:val="24"/>
          <w:szCs w:val="24"/>
        </w:rPr>
        <w:t>Iznomātājs nepilda līguma nosacījumus</w:t>
      </w:r>
      <w:r w:rsidRPr="00C23469">
        <w:rPr>
          <w:rFonts w:ascii="Times New Roman" w:hAnsi="Times New Roman" w:cs="Times New Roman"/>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lastRenderedPageBreak/>
        <w:t xml:space="preserve">7.4.2. </w:t>
      </w:r>
      <w:r w:rsidRPr="00C23469">
        <w:rPr>
          <w:rFonts w:ascii="TimesNewRomanPSMT" w:hAnsi="TimesNewRomanPSMT" w:cs="TimesNewRomanPSMT"/>
          <w:color w:val="000000"/>
          <w:sz w:val="24"/>
          <w:szCs w:val="24"/>
        </w:rPr>
        <w:t>Iznomātājs vai ar viņa ziņu trešās personas traucē Nomniekam saņemt pilnībā to labumu, ko var dot šis līgums.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7.5. </w:t>
      </w:r>
      <w:r w:rsidRPr="00C23469">
        <w:rPr>
          <w:rFonts w:ascii="TimesNewRomanPSMT" w:hAnsi="TimesNewRomanPSMT" w:cs="TimesNewRomanPSMT"/>
          <w:color w:val="000000"/>
          <w:sz w:val="24"/>
          <w:szCs w:val="24"/>
        </w:rPr>
        <w:t xml:space="preserve">Šis līgums tiek pārtraukts saskaņā ar spēkā esošajām tiesību normām, ievērojot Zvejniecības </w:t>
      </w:r>
      <w:r w:rsidRPr="00C23469">
        <w:rPr>
          <w:rFonts w:ascii="Times New Roman" w:hAnsi="Times New Roman" w:cs="Times New Roman"/>
          <w:color w:val="000000"/>
          <w:sz w:val="24"/>
          <w:szCs w:val="24"/>
        </w:rPr>
        <w:t>likuma 8.pantu.</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8. </w:t>
      </w:r>
      <w:r w:rsidRPr="00C23469">
        <w:rPr>
          <w:rFonts w:ascii="TimesNewRomanPS-BoldMT" w:hAnsi="TimesNewRomanPS-BoldMT" w:cs="TimesNewRomanPS-BoldMT"/>
          <w:b/>
          <w:bCs/>
          <w:color w:val="000000"/>
          <w:sz w:val="24"/>
          <w:szCs w:val="24"/>
        </w:rPr>
        <w:t>Strīdu izskatīšanas kārtība</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8.1. </w:t>
      </w:r>
      <w:r w:rsidRPr="00C23469">
        <w:rPr>
          <w:rFonts w:ascii="TimesNewRomanPSMT" w:hAnsi="TimesNewRomanPSMT" w:cs="TimesNewRomanPSMT"/>
          <w:color w:val="000000"/>
          <w:sz w:val="24"/>
          <w:szCs w:val="24"/>
        </w:rPr>
        <w:t>Visus strīdus un domstarpības, kas var rasties šā līguma darbības gaitā, Iznomātājs un</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NewRomanPSMT" w:hAnsi="TimesNewRomanPSMT" w:cs="TimesNewRomanPSMT"/>
          <w:color w:val="000000"/>
          <w:sz w:val="24"/>
          <w:szCs w:val="24"/>
        </w:rPr>
        <w:t xml:space="preserve">Nomnieks risina sarunu ceļā, sagatavojot atbilstošu </w:t>
      </w:r>
      <w:r w:rsidRPr="00C23469">
        <w:rPr>
          <w:rFonts w:ascii="Times New Roman" w:hAnsi="Times New Roman" w:cs="Times New Roman"/>
          <w:color w:val="000000"/>
          <w:sz w:val="24"/>
          <w:szCs w:val="24"/>
        </w:rPr>
        <w:t>sarunu protokolu.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8.2. </w:t>
      </w:r>
      <w:r w:rsidRPr="00C23469">
        <w:rPr>
          <w:rFonts w:ascii="TimesNewRomanPSMT" w:hAnsi="TimesNewRomanPSMT" w:cs="TimesNewRomanPSMT"/>
          <w:color w:val="000000"/>
          <w:sz w:val="24"/>
          <w:szCs w:val="24"/>
        </w:rPr>
        <w:t>Ja vienošanās netiek panākta, strīdu izskata Latvijas Republikas tiesa pēc piekritības.</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 New Roman" w:hAnsi="Times New Roman" w:cs="Times New Roman"/>
          <w:b/>
          <w:bCs/>
          <w:color w:val="000000"/>
          <w:sz w:val="24"/>
          <w:szCs w:val="24"/>
        </w:rPr>
        <w:t xml:space="preserve">9. </w:t>
      </w:r>
      <w:r w:rsidRPr="00C23469">
        <w:rPr>
          <w:rFonts w:ascii="TimesNewRomanPS-BoldMT" w:hAnsi="TimesNewRomanPS-BoldMT" w:cs="TimesNewRomanPS-BoldMT"/>
          <w:b/>
          <w:bCs/>
          <w:color w:val="000000"/>
          <w:sz w:val="24"/>
          <w:szCs w:val="24"/>
        </w:rPr>
        <w:t>Noslēguma nosacījumi</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9.1. </w:t>
      </w:r>
      <w:r w:rsidRPr="00C23469">
        <w:rPr>
          <w:rFonts w:ascii="TimesNewRomanPSMT" w:hAnsi="TimesNewRomanPSMT" w:cs="TimesNewRomanPSMT"/>
          <w:color w:val="000000"/>
          <w:sz w:val="24"/>
          <w:szCs w:val="24"/>
        </w:rPr>
        <w:t>Iznomātājs un Nomnieks garantē, ka tiem ir attiecīgas pilnvaras parakstīt šo līgumu un</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NewRomanPSMT" w:hAnsi="TimesNewRomanPSMT" w:cs="TimesNewRomanPSMT"/>
          <w:color w:val="000000"/>
          <w:sz w:val="24"/>
          <w:szCs w:val="24"/>
        </w:rPr>
        <w:t>uzņemties tajā noteiktās saistības.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9.2. </w:t>
      </w:r>
      <w:r w:rsidRPr="00C23469">
        <w:rPr>
          <w:rFonts w:ascii="TimesNewRomanPSMT" w:hAnsi="TimesNewRomanPSMT" w:cs="TimesNewRomanPSMT"/>
          <w:color w:val="000000"/>
          <w:sz w:val="24"/>
          <w:szCs w:val="24"/>
        </w:rPr>
        <w:t>Ja Nomnieks līguma darbības laikā godprātīgi pilda šā līguma saistības, Iznomātājs dod viņam priekšroku, slēdzot jaunu līgumu.</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9.3. </w:t>
      </w:r>
      <w:r w:rsidRPr="00C23469">
        <w:rPr>
          <w:rFonts w:ascii="TimesNewRomanPSMT" w:hAnsi="TimesNewRomanPSMT" w:cs="TimesNewRomanPSMT"/>
          <w:color w:val="000000"/>
          <w:sz w:val="24"/>
          <w:szCs w:val="24"/>
        </w:rPr>
        <w:t>Jautājumi, kas nav atrunāti šajā līgumā, tiek risināti saskaņā ar spēkā esošajām tiesību normām.</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9.4. </w:t>
      </w:r>
      <w:r w:rsidRPr="00C23469">
        <w:rPr>
          <w:rFonts w:ascii="TimesNewRomanPSMT" w:hAnsi="TimesNewRomanPSMT" w:cs="TimesNewRomanPSMT"/>
          <w:color w:val="000000"/>
          <w:sz w:val="24"/>
          <w:szCs w:val="24"/>
        </w:rPr>
        <w:t>Iznomātājs un Nomnieks apņemas saglabāt konfidencialitāti attiecībā uz šajā līgumā un tā</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NewRomanPSMT" w:hAnsi="TimesNewRomanPSMT" w:cs="TimesNewRomanPSMT"/>
          <w:color w:val="000000"/>
          <w:sz w:val="24"/>
          <w:szCs w:val="24"/>
        </w:rPr>
        <w:t xml:space="preserve">pielikumos noteikto savstarpējo saistību saturu un izpildi, izņemot informāciju, kuras sniegšana </w:t>
      </w:r>
      <w:r w:rsidRPr="00C23469">
        <w:rPr>
          <w:rFonts w:ascii="Times New Roman" w:hAnsi="Times New Roman" w:cs="Times New Roman"/>
          <w:color w:val="000000"/>
          <w:sz w:val="24"/>
          <w:szCs w:val="24"/>
        </w:rPr>
        <w:t>pare</w:t>
      </w:r>
      <w:r w:rsidRPr="00C23469">
        <w:rPr>
          <w:rFonts w:ascii="TimesNewRomanPSMT" w:hAnsi="TimesNewRomanPSMT" w:cs="TimesNewRomanPSMT"/>
          <w:color w:val="000000"/>
          <w:sz w:val="24"/>
          <w:szCs w:val="24"/>
        </w:rPr>
        <w:t xml:space="preserve">dzēta zivsaimniecības nozares darbību regulējošos normatīvajos aktos un citos normatīvajos </w:t>
      </w:r>
      <w:r w:rsidRPr="00C23469">
        <w:rPr>
          <w:rFonts w:ascii="Times New Roman" w:hAnsi="Times New Roman" w:cs="Times New Roman"/>
          <w:color w:val="000000"/>
          <w:sz w:val="24"/>
          <w:szCs w:val="24"/>
        </w:rPr>
        <w:t>aktos.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9.5. </w:t>
      </w:r>
      <w:r w:rsidRPr="00C23469">
        <w:rPr>
          <w:rFonts w:ascii="TimesNewRomanPSMT" w:hAnsi="TimesNewRomanPSMT" w:cs="TimesNewRomanPSMT"/>
          <w:color w:val="000000"/>
          <w:sz w:val="24"/>
          <w:szCs w:val="24"/>
        </w:rPr>
        <w:t xml:space="preserve">Līgums parakstīts divos eksemplāros, no kuriem viens glabājas pie Iznomātāja, otrs – </w:t>
      </w:r>
      <w:r w:rsidRPr="00C23469">
        <w:rPr>
          <w:rFonts w:ascii="Times New Roman" w:hAnsi="Times New Roman" w:cs="Times New Roman"/>
          <w:color w:val="000000"/>
          <w:sz w:val="24"/>
          <w:szCs w:val="24"/>
        </w:rPr>
        <w:t>pie</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Nomnieka</w:t>
      </w:r>
      <w:r w:rsidRPr="00C23469">
        <w:rPr>
          <w:rFonts w:ascii="TimesNewRomanPSMT" w:hAnsi="TimesNewRomanPSMT" w:cs="TimesNewRomanPSMT"/>
          <w:color w:val="000000"/>
          <w:sz w:val="24"/>
          <w:szCs w:val="24"/>
        </w:rPr>
        <w:t>.</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color w:val="000000"/>
          <w:sz w:val="24"/>
          <w:szCs w:val="24"/>
        </w:rPr>
      </w:pPr>
      <w:r w:rsidRPr="00C23469">
        <w:rPr>
          <w:rFonts w:ascii="Times New Roman" w:hAnsi="Times New Roman" w:cs="Times New Roman"/>
          <w:color w:val="000000"/>
          <w:sz w:val="24"/>
          <w:szCs w:val="24"/>
        </w:rPr>
        <w:t xml:space="preserve">9.6. </w:t>
      </w:r>
      <w:r w:rsidRPr="00C23469">
        <w:rPr>
          <w:rFonts w:ascii="TimesNewRomanPSMT" w:hAnsi="TimesNewRomanPSMT" w:cs="TimesNewRomanPSMT"/>
          <w:color w:val="000000"/>
          <w:sz w:val="24"/>
          <w:szCs w:val="24"/>
        </w:rPr>
        <w:t xml:space="preserve">Līgums sastādīts uz </w:t>
      </w:r>
      <w:r w:rsidRPr="00C23469">
        <w:rPr>
          <w:rFonts w:ascii="Times New Roman" w:hAnsi="Times New Roman" w:cs="Times New Roman"/>
          <w:color w:val="000000"/>
          <w:sz w:val="24"/>
          <w:szCs w:val="24"/>
        </w:rPr>
        <w:t xml:space="preserve">__ (_________) </w:t>
      </w:r>
      <w:r w:rsidRPr="00C23469">
        <w:rPr>
          <w:rFonts w:ascii="TimesNewRomanPSMT" w:hAnsi="TimesNewRomanPSMT" w:cs="TimesNewRomanPSMT"/>
          <w:color w:val="000000"/>
          <w:sz w:val="24"/>
          <w:szCs w:val="24"/>
        </w:rPr>
        <w:t>lapām un tam pievienot</w:t>
      </w:r>
      <w:r w:rsidRPr="00C23469">
        <w:rPr>
          <w:rFonts w:ascii="Times New Roman" w:hAnsi="Times New Roman" w:cs="Times New Roman"/>
          <w:color w:val="000000"/>
          <w:sz w:val="24"/>
          <w:szCs w:val="24"/>
        </w:rPr>
        <w:t>s:</w:t>
      </w:r>
    </w:p>
    <w:p w:rsidR="005E6450" w:rsidRPr="00C23469" w:rsidRDefault="005E6450" w:rsidP="005E6450">
      <w:pPr>
        <w:autoSpaceDE w:val="0"/>
        <w:autoSpaceDN w:val="0"/>
        <w:adjustRightInd w:val="0"/>
        <w:spacing w:after="0" w:line="240" w:lineRule="auto"/>
        <w:ind w:right="-908"/>
        <w:jc w:val="both"/>
        <w:rPr>
          <w:rFonts w:ascii="TimesNewRomanPSMT" w:hAnsi="TimesNewRomanPSMT" w:cs="TimesNewRomanPSMT"/>
          <w:color w:val="000000"/>
          <w:sz w:val="24"/>
          <w:szCs w:val="24"/>
        </w:rPr>
      </w:pPr>
      <w:r w:rsidRPr="00C23469">
        <w:rPr>
          <w:rFonts w:ascii="Times New Roman" w:hAnsi="Times New Roman" w:cs="Times New Roman"/>
          <w:color w:val="000000"/>
          <w:sz w:val="24"/>
          <w:szCs w:val="24"/>
        </w:rPr>
        <w:t xml:space="preserve">9.6.1. </w:t>
      </w:r>
      <w:r w:rsidRPr="00C23469">
        <w:rPr>
          <w:rFonts w:ascii="TimesNewRomanPSMT" w:hAnsi="TimesNewRomanPSMT" w:cs="TimesNewRomanPSMT"/>
          <w:color w:val="000000"/>
          <w:sz w:val="24"/>
          <w:szCs w:val="24"/>
        </w:rPr>
        <w:t>Rūpnieciskās zvejas tiesību nomas līguma protokols.</w:t>
      </w:r>
    </w:p>
    <w:p w:rsidR="005E6450" w:rsidRPr="00C23469" w:rsidRDefault="005E6450" w:rsidP="005E6450">
      <w:pPr>
        <w:autoSpaceDE w:val="0"/>
        <w:autoSpaceDN w:val="0"/>
        <w:adjustRightInd w:val="0"/>
        <w:spacing w:after="0" w:line="240" w:lineRule="auto"/>
        <w:ind w:right="-908"/>
        <w:jc w:val="both"/>
        <w:rPr>
          <w:rFonts w:ascii="TimesNewRomanPS-BoldMT" w:hAnsi="TimesNewRomanPS-BoldMT" w:cs="TimesNewRomanPS-BoldMT"/>
          <w:b/>
          <w:bCs/>
          <w:color w:val="000000"/>
          <w:sz w:val="24"/>
          <w:szCs w:val="24"/>
        </w:rPr>
      </w:pPr>
      <w:r w:rsidRPr="00C23469">
        <w:rPr>
          <w:rFonts w:ascii="TimesNewRomanPS-BoldMT" w:hAnsi="TimesNewRomanPS-BoldMT" w:cs="TimesNewRomanPS-BoldMT"/>
          <w:b/>
          <w:bCs/>
          <w:color w:val="000000"/>
          <w:sz w:val="24"/>
          <w:szCs w:val="24"/>
        </w:rPr>
        <w:t>10. Līgumslēdzēju pušu rekvizīti:</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C23469">
        <w:rPr>
          <w:rFonts w:ascii="TimesNewRomanPS-BoldMT" w:hAnsi="TimesNewRomanPS-BoldMT" w:cs="TimesNewRomanPS-BoldMT"/>
          <w:b/>
          <w:bCs/>
          <w:color w:val="000000"/>
          <w:sz w:val="24"/>
          <w:szCs w:val="24"/>
        </w:rPr>
        <w:t xml:space="preserve">Iznomātājs:                                                                     </w:t>
      </w:r>
      <w:r w:rsidRPr="00C23469">
        <w:rPr>
          <w:rFonts w:ascii="Times New Roman" w:hAnsi="Times New Roman" w:cs="Times New Roman"/>
          <w:b/>
          <w:bCs/>
          <w:color w:val="000000"/>
          <w:sz w:val="24"/>
          <w:szCs w:val="24"/>
        </w:rPr>
        <w:t>Nomnieks:</w:t>
      </w:r>
    </w:p>
    <w:p w:rsidR="005E6450" w:rsidRPr="00C23469" w:rsidRDefault="005E6450" w:rsidP="005E6450">
      <w:pPr>
        <w:autoSpaceDE w:val="0"/>
        <w:autoSpaceDN w:val="0"/>
        <w:adjustRightInd w:val="0"/>
        <w:spacing w:after="0" w:line="240" w:lineRule="auto"/>
        <w:ind w:right="-908"/>
        <w:jc w:val="both"/>
        <w:rPr>
          <w:rFonts w:ascii="Times New Roman" w:hAnsi="Times New Roman" w:cs="Times New Roman"/>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r w:rsidRPr="00B80ADF">
        <w:rPr>
          <w:rFonts w:ascii="Times New Roman" w:hAnsi="Times New Roman" w:cs="Times New Roman"/>
          <w:b/>
          <w:i/>
          <w:iCs/>
          <w:color w:val="000000"/>
          <w:sz w:val="24"/>
          <w:szCs w:val="24"/>
        </w:rPr>
        <w:t xml:space="preserve">4.pielikums </w:t>
      </w:r>
    </w:p>
    <w:p w:rsidR="005E6450" w:rsidRPr="00B80ADF" w:rsidRDefault="005E6450" w:rsidP="005E6450">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5E6450" w:rsidRPr="00B80ADF" w:rsidRDefault="005E6450" w:rsidP="005E6450">
      <w:pPr>
        <w:spacing w:before="100" w:beforeAutospacing="1" w:after="100" w:afterAutospacing="1"/>
        <w:ind w:right="-766"/>
        <w:jc w:val="center"/>
        <w:rPr>
          <w:rFonts w:ascii="Times New Roman" w:hAnsi="Times New Roman" w:cs="Times New Roman"/>
          <w:sz w:val="24"/>
          <w:szCs w:val="24"/>
        </w:rPr>
      </w:pPr>
      <w:r w:rsidRPr="00B80ADF">
        <w:rPr>
          <w:rFonts w:ascii="Times New Roman" w:hAnsi="Times New Roman" w:cs="Times New Roman"/>
          <w:b/>
          <w:bCs/>
          <w:sz w:val="24"/>
          <w:szCs w:val="24"/>
        </w:rPr>
        <w:t xml:space="preserve">Rūpnieciskās zvejas tiesību nomas līguma </w:t>
      </w:r>
      <w:proofErr w:type="spellStart"/>
      <w:r w:rsidRPr="00B80ADF">
        <w:rPr>
          <w:rFonts w:ascii="Times New Roman" w:hAnsi="Times New Roman" w:cs="Times New Roman"/>
          <w:b/>
          <w:bCs/>
          <w:sz w:val="24"/>
          <w:szCs w:val="24"/>
        </w:rPr>
        <w:t>Nr</w:t>
      </w:r>
      <w:proofErr w:type="spellEnd"/>
      <w:r w:rsidRPr="00B80ADF">
        <w:rPr>
          <w:rFonts w:ascii="Times New Roman" w:hAnsi="Times New Roman" w:cs="Times New Roman"/>
          <w:b/>
          <w:bCs/>
          <w:sz w:val="24"/>
          <w:szCs w:val="24"/>
        </w:rPr>
        <w:t>.________________ar nomnieku Protokols Nr.___ par zvejas limitu un nomas maksu 20______.gadā</w:t>
      </w:r>
    </w:p>
    <w:tbl>
      <w:tblPr>
        <w:tblW w:w="0" w:type="auto"/>
        <w:tblCellSpacing w:w="15" w:type="dxa"/>
        <w:tblLook w:val="0000" w:firstRow="0" w:lastRow="0" w:firstColumn="0" w:lastColumn="0" w:noHBand="0" w:noVBand="0"/>
      </w:tblPr>
      <w:tblGrid>
        <w:gridCol w:w="2129"/>
        <w:gridCol w:w="2829"/>
      </w:tblGrid>
      <w:tr w:rsidR="005E6450" w:rsidRPr="00B80ADF" w:rsidTr="00D41B27">
        <w:trPr>
          <w:tblCellSpacing w:w="15" w:type="dxa"/>
        </w:trPr>
        <w:tc>
          <w:tcPr>
            <w:tcW w:w="0" w:type="auto"/>
            <w:tcMar>
              <w:top w:w="15" w:type="dxa"/>
              <w:left w:w="15" w:type="dxa"/>
              <w:bottom w:w="15" w:type="dxa"/>
              <w:right w:w="15" w:type="dxa"/>
            </w:tcMar>
            <w:vAlign w:val="center"/>
          </w:tcPr>
          <w:p w:rsidR="005E6450" w:rsidRPr="00B80ADF" w:rsidRDefault="005E6450" w:rsidP="00D41B27">
            <w:pPr>
              <w:spacing w:line="360" w:lineRule="auto"/>
              <w:ind w:right="-766"/>
              <w:rPr>
                <w:rFonts w:ascii="Times New Roman" w:hAnsi="Times New Roman" w:cs="Times New Roman"/>
                <w:sz w:val="24"/>
                <w:szCs w:val="24"/>
              </w:rPr>
            </w:pPr>
            <w:r w:rsidRPr="00B80ADF">
              <w:rPr>
                <w:rFonts w:ascii="Times New Roman" w:hAnsi="Times New Roman" w:cs="Times New Roman"/>
                <w:sz w:val="24"/>
                <w:szCs w:val="24"/>
              </w:rPr>
              <w:t>Noslēgts ________________</w:t>
            </w:r>
          </w:p>
        </w:tc>
        <w:tc>
          <w:tcPr>
            <w:tcW w:w="0" w:type="auto"/>
            <w:tcMar>
              <w:top w:w="15" w:type="dxa"/>
              <w:left w:w="15" w:type="dxa"/>
              <w:bottom w:w="15" w:type="dxa"/>
              <w:right w:w="15" w:type="dxa"/>
            </w:tcMar>
            <w:vAlign w:val="center"/>
          </w:tcPr>
          <w:p w:rsidR="005E6450" w:rsidRPr="00B80ADF" w:rsidRDefault="005E6450" w:rsidP="00D41B27">
            <w:pPr>
              <w:spacing w:line="360" w:lineRule="auto"/>
              <w:ind w:right="-766"/>
              <w:rPr>
                <w:rFonts w:ascii="Times New Roman" w:hAnsi="Times New Roman" w:cs="Times New Roman"/>
                <w:sz w:val="24"/>
                <w:szCs w:val="24"/>
              </w:rPr>
            </w:pPr>
            <w:r w:rsidRPr="00B80ADF">
              <w:rPr>
                <w:rFonts w:ascii="Times New Roman" w:hAnsi="Times New Roman" w:cs="Times New Roman"/>
                <w:sz w:val="24"/>
                <w:szCs w:val="24"/>
              </w:rPr>
              <w:t xml:space="preserve">Kokneses novada, Kokneses pagastā </w:t>
            </w:r>
          </w:p>
        </w:tc>
      </w:tr>
    </w:tbl>
    <w:p w:rsidR="005E6450" w:rsidRPr="00B80ADF" w:rsidRDefault="005E6450" w:rsidP="005E6450">
      <w:pPr>
        <w:spacing w:before="100" w:beforeAutospacing="1" w:after="100" w:afterAutospacing="1"/>
        <w:ind w:right="-766"/>
        <w:rPr>
          <w:rFonts w:ascii="Times New Roman" w:hAnsi="Times New Roman" w:cs="Times New Roman"/>
          <w:sz w:val="24"/>
          <w:szCs w:val="24"/>
        </w:rPr>
      </w:pPr>
      <w:r w:rsidRPr="00B80ADF">
        <w:rPr>
          <w:rFonts w:ascii="Times New Roman" w:hAnsi="Times New Roman" w:cs="Times New Roman"/>
          <w:sz w:val="24"/>
          <w:szCs w:val="24"/>
        </w:rPr>
        <w:t>  Nomnieks, īstenojot līgumā piešķirtās rūpnieciskās zvejas tiesības, saņem zvejas limitu (nozvejas limits vai/un zvejas rīku skaita limits)</w:t>
      </w:r>
    </w:p>
    <w:tbl>
      <w:tblPr>
        <w:tblW w:w="5000" w:type="pct"/>
        <w:tblCellSpacing w:w="15" w:type="dxa"/>
        <w:tblLook w:val="0000" w:firstRow="0" w:lastRow="0" w:firstColumn="0" w:lastColumn="0" w:noHBand="0" w:noVBand="0"/>
      </w:tblPr>
      <w:tblGrid>
        <w:gridCol w:w="8396"/>
      </w:tblGrid>
      <w:tr w:rsidR="005E6450" w:rsidRPr="00B80ADF" w:rsidTr="00D41B27">
        <w:trPr>
          <w:tblCellSpacing w:w="15" w:type="dxa"/>
        </w:trPr>
        <w:tc>
          <w:tcPr>
            <w:tcW w:w="0" w:type="auto"/>
            <w:tcMar>
              <w:top w:w="15" w:type="dxa"/>
              <w:left w:w="15" w:type="dxa"/>
              <w:bottom w:w="15" w:type="dxa"/>
              <w:right w:w="15" w:type="dxa"/>
            </w:tcMar>
            <w:vAlign w:val="center"/>
          </w:tcPr>
          <w:p w:rsidR="005E6450" w:rsidRPr="00B80ADF" w:rsidRDefault="005E6450" w:rsidP="00D41B27">
            <w:pPr>
              <w:spacing w:line="360" w:lineRule="auto"/>
              <w:ind w:right="-766"/>
              <w:jc w:val="center"/>
              <w:rPr>
                <w:rFonts w:ascii="Times New Roman" w:hAnsi="Times New Roman" w:cs="Times New Roman"/>
                <w:b/>
                <w:sz w:val="24"/>
                <w:szCs w:val="24"/>
              </w:rPr>
            </w:pPr>
            <w:r w:rsidRPr="00B80ADF">
              <w:rPr>
                <w:rFonts w:ascii="Times New Roman" w:hAnsi="Times New Roman" w:cs="Times New Roman"/>
                <w:b/>
                <w:sz w:val="24"/>
                <w:szCs w:val="24"/>
              </w:rPr>
              <w:t xml:space="preserve">Pļaviņu ūdenskrātuvē Kokneses novada  </w:t>
            </w:r>
            <w:r>
              <w:rPr>
                <w:rFonts w:ascii="Times New Roman" w:hAnsi="Times New Roman" w:cs="Times New Roman"/>
                <w:b/>
                <w:sz w:val="24"/>
                <w:szCs w:val="24"/>
              </w:rPr>
              <w:t xml:space="preserve">administratīvajā </w:t>
            </w:r>
            <w:r w:rsidRPr="00B80ADF">
              <w:rPr>
                <w:rFonts w:ascii="Times New Roman" w:hAnsi="Times New Roman" w:cs="Times New Roman"/>
                <w:b/>
                <w:sz w:val="24"/>
                <w:szCs w:val="24"/>
              </w:rPr>
              <w:t>teritorijā</w:t>
            </w:r>
          </w:p>
        </w:tc>
      </w:tr>
    </w:tbl>
    <w:p w:rsidR="005E6450" w:rsidRPr="00B80ADF" w:rsidRDefault="005E6450" w:rsidP="005E6450">
      <w:pPr>
        <w:spacing w:before="100" w:beforeAutospacing="1" w:after="100" w:afterAutospacing="1"/>
        <w:ind w:right="-766"/>
        <w:rPr>
          <w:rFonts w:ascii="Times New Roman" w:hAnsi="Times New Roman" w:cs="Times New Roman"/>
          <w:sz w:val="24"/>
          <w:szCs w:val="24"/>
        </w:rPr>
      </w:pPr>
      <w:r w:rsidRPr="00B80ADF">
        <w:rPr>
          <w:rFonts w:ascii="Times New Roman" w:hAnsi="Times New Roman" w:cs="Times New Roman"/>
          <w:sz w:val="24"/>
          <w:szCs w:val="24"/>
        </w:rPr>
        <w:t>un kārto nomas maksājumus šādā apmērā:</w:t>
      </w:r>
    </w:p>
    <w:tbl>
      <w:tblPr>
        <w:tblW w:w="5000" w:type="pct"/>
        <w:tblCellSpacing w:w="7" w:type="dxa"/>
        <w:tblBorders>
          <w:top w:val="outset" w:sz="6" w:space="0" w:color="000000"/>
          <w:left w:val="outset" w:sz="6" w:space="0" w:color="000000"/>
          <w:bottom w:val="outset" w:sz="6" w:space="0" w:color="000000"/>
          <w:right w:val="outset" w:sz="6" w:space="0" w:color="000000"/>
        </w:tblBorders>
        <w:tblLook w:val="0000" w:firstRow="0" w:lastRow="0" w:firstColumn="0" w:lastColumn="0" w:noHBand="0" w:noVBand="0"/>
      </w:tblPr>
      <w:tblGrid>
        <w:gridCol w:w="307"/>
        <w:gridCol w:w="807"/>
        <w:gridCol w:w="798"/>
        <w:gridCol w:w="516"/>
        <w:gridCol w:w="690"/>
        <w:gridCol w:w="553"/>
        <w:gridCol w:w="524"/>
        <w:gridCol w:w="807"/>
        <w:gridCol w:w="932"/>
        <w:gridCol w:w="507"/>
        <w:gridCol w:w="507"/>
        <w:gridCol w:w="740"/>
        <w:gridCol w:w="706"/>
      </w:tblGrid>
      <w:tr w:rsidR="005E6450" w:rsidRPr="00B80ADF" w:rsidTr="00D41B27">
        <w:trPr>
          <w:trHeight w:val="1380"/>
          <w:tblCellSpacing w:w="7" w:type="dxa"/>
        </w:trPr>
        <w:tc>
          <w:tcPr>
            <w:tcW w:w="23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Nr.</w:t>
            </w:r>
            <w:r w:rsidRPr="00B80ADF">
              <w:rPr>
                <w:rFonts w:ascii="Times New Roman" w:hAnsi="Times New Roman" w:cs="Times New Roman"/>
                <w:sz w:val="24"/>
                <w:szCs w:val="24"/>
              </w:rPr>
              <w:br/>
              <w:t>p.k.</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piešķiršanas datums</w:t>
            </w:r>
          </w:p>
        </w:tc>
        <w:tc>
          <w:tcPr>
            <w:tcW w:w="48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 xml:space="preserve">Limita, </w:t>
            </w:r>
            <w:proofErr w:type="spellStart"/>
            <w:r w:rsidRPr="00B80ADF">
              <w:rPr>
                <w:rFonts w:ascii="Times New Roman" w:hAnsi="Times New Roman" w:cs="Times New Roman"/>
                <w:sz w:val="24"/>
                <w:szCs w:val="24"/>
              </w:rPr>
              <w:t>papildlimita</w:t>
            </w:r>
            <w:proofErr w:type="spellEnd"/>
            <w:r w:rsidRPr="00B80ADF">
              <w:rPr>
                <w:rFonts w:ascii="Times New Roman" w:hAnsi="Times New Roman" w:cs="Times New Roman"/>
                <w:sz w:val="24"/>
                <w:szCs w:val="24"/>
              </w:rPr>
              <w:t xml:space="preserve"> objekts (zivju suga vai zvejas rīks)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vienība (tonna, gabals, metrs)</w:t>
            </w:r>
          </w:p>
        </w:tc>
        <w:tc>
          <w:tcPr>
            <w:tcW w:w="36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Zvejas dienu skaits (ja paredzēts)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apjoms (tonnas, gabali, metri)</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Nomas maksa par limita vienību</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 xml:space="preserve">Nomas maksa par limitu, </w:t>
            </w:r>
            <w:proofErr w:type="spellStart"/>
            <w:r w:rsidRPr="00B80ADF">
              <w:rPr>
                <w:rFonts w:ascii="Times New Roman" w:hAnsi="Times New Roman" w:cs="Times New Roman"/>
                <w:sz w:val="24"/>
                <w:szCs w:val="24"/>
              </w:rPr>
              <w:t>papildlimitu</w:t>
            </w:r>
            <w:proofErr w:type="spellEnd"/>
            <w:r w:rsidRPr="00B80ADF">
              <w:rPr>
                <w:rFonts w:ascii="Times New Roman" w:hAnsi="Times New Roman" w:cs="Times New Roman"/>
                <w:sz w:val="24"/>
                <w:szCs w:val="24"/>
              </w:rPr>
              <w:t xml:space="preserve"> </w:t>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53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proofErr w:type="spellStart"/>
            <w:r w:rsidRPr="00B80ADF">
              <w:rPr>
                <w:rFonts w:ascii="Times New Roman" w:hAnsi="Times New Roman" w:cs="Times New Roman"/>
                <w:sz w:val="24"/>
                <w:szCs w:val="24"/>
              </w:rPr>
              <w:t>Papild</w:t>
            </w:r>
            <w:r w:rsidRPr="00B80ADF">
              <w:rPr>
                <w:rFonts w:ascii="Times New Roman" w:hAnsi="Times New Roman" w:cs="Times New Roman"/>
                <w:sz w:val="24"/>
                <w:szCs w:val="24"/>
              </w:rPr>
              <w:softHyphen/>
              <w:t>mak</w:t>
            </w:r>
            <w:r w:rsidRPr="00B80ADF">
              <w:rPr>
                <w:rFonts w:ascii="Times New Roman" w:hAnsi="Times New Roman" w:cs="Times New Roman"/>
                <w:sz w:val="24"/>
                <w:szCs w:val="24"/>
              </w:rPr>
              <w:softHyphen/>
              <w:t>sā</w:t>
            </w:r>
            <w:r w:rsidRPr="00B80ADF">
              <w:rPr>
                <w:rFonts w:ascii="Times New Roman" w:hAnsi="Times New Roman" w:cs="Times New Roman"/>
                <w:sz w:val="24"/>
                <w:szCs w:val="24"/>
              </w:rPr>
              <w:softHyphen/>
              <w:t>ju</w:t>
            </w:r>
            <w:r w:rsidRPr="00B80ADF">
              <w:rPr>
                <w:rFonts w:ascii="Times New Roman" w:hAnsi="Times New Roman" w:cs="Times New Roman"/>
                <w:sz w:val="24"/>
                <w:szCs w:val="24"/>
              </w:rPr>
              <w:softHyphen/>
              <w:t>mi</w:t>
            </w:r>
            <w:proofErr w:type="spellEnd"/>
            <w:r w:rsidRPr="00B80ADF">
              <w:rPr>
                <w:rFonts w:ascii="Times New Roman" w:hAnsi="Times New Roman" w:cs="Times New Roman"/>
                <w:sz w:val="24"/>
                <w:szCs w:val="24"/>
              </w:rPr>
              <w:t xml:space="preserve"> saskaņā ar līgumu vai protokolu (atvieglojumi) </w:t>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Kopējā nomas maksa</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29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Kopējā maksa</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Iznomātāja parakts</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5E6450" w:rsidRPr="00B80ADF" w:rsidRDefault="005E6450" w:rsidP="00D41B27">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Nomnieka paraksts</w:t>
            </w:r>
          </w:p>
          <w:p w:rsidR="005E6450" w:rsidRPr="00B80ADF" w:rsidRDefault="005E6450" w:rsidP="00D41B27">
            <w:pPr>
              <w:spacing w:before="100" w:beforeAutospacing="1" w:after="100" w:afterAutospacing="1"/>
              <w:jc w:val="center"/>
              <w:rPr>
                <w:rFonts w:ascii="Times New Roman" w:hAnsi="Times New Roman" w:cs="Times New Roman"/>
                <w:sz w:val="24"/>
                <w:szCs w:val="24"/>
              </w:rPr>
            </w:pPr>
          </w:p>
        </w:tc>
      </w:tr>
      <w:tr w:rsidR="005E6450" w:rsidRPr="00B80ADF" w:rsidTr="00D41B27">
        <w:trPr>
          <w:trHeight w:val="60"/>
          <w:tblCellSpacing w:w="7" w:type="dxa"/>
        </w:trPr>
        <w:tc>
          <w:tcPr>
            <w:tcW w:w="23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 1.</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48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Murds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Gab.</w:t>
            </w:r>
          </w:p>
        </w:tc>
        <w:tc>
          <w:tcPr>
            <w:tcW w:w="36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Atļautajā laikā</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1</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53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p>
        </w:tc>
        <w:tc>
          <w:tcPr>
            <w:tcW w:w="29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b/>
                <w:sz w:val="24"/>
                <w:szCs w:val="24"/>
              </w:rPr>
            </w:pP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b/>
                <w:sz w:val="24"/>
                <w:szCs w:val="24"/>
              </w:rPr>
            </w:pPr>
            <w:r w:rsidRPr="00B80ADF">
              <w:rPr>
                <w:rFonts w:ascii="Times New Roman" w:hAnsi="Times New Roman" w:cs="Times New Roman"/>
                <w:b/>
                <w:sz w:val="24"/>
                <w:szCs w:val="24"/>
              </w:rPr>
              <w:t> </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5E6450" w:rsidRPr="00B80ADF" w:rsidRDefault="005E6450" w:rsidP="00D41B27">
            <w:pPr>
              <w:spacing w:line="60" w:lineRule="atLeast"/>
              <w:rPr>
                <w:rFonts w:ascii="Times New Roman" w:hAnsi="Times New Roman" w:cs="Times New Roman"/>
                <w:sz w:val="24"/>
                <w:szCs w:val="24"/>
              </w:rPr>
            </w:pPr>
            <w:r w:rsidRPr="00B80ADF">
              <w:rPr>
                <w:rFonts w:ascii="Times New Roman" w:hAnsi="Times New Roman" w:cs="Times New Roman"/>
                <w:sz w:val="24"/>
                <w:szCs w:val="24"/>
              </w:rPr>
              <w:t> </w:t>
            </w:r>
          </w:p>
        </w:tc>
      </w:tr>
    </w:tbl>
    <w:p w:rsidR="005E6450" w:rsidRDefault="005E6450" w:rsidP="005E6450">
      <w:pPr>
        <w:spacing w:after="0" w:line="240" w:lineRule="auto"/>
        <w:ind w:right="-765"/>
        <w:jc w:val="both"/>
        <w:rPr>
          <w:rFonts w:ascii="Cambria" w:hAnsi="Cambria" w:cs="Times New Roman"/>
          <w:sz w:val="24"/>
          <w:szCs w:val="24"/>
        </w:rPr>
      </w:pPr>
    </w:p>
    <w:p w:rsidR="005E6450" w:rsidRPr="00176D3F" w:rsidRDefault="005E6450" w:rsidP="005E6450">
      <w:pPr>
        <w:spacing w:after="0" w:line="240" w:lineRule="auto"/>
        <w:ind w:right="-765"/>
        <w:jc w:val="both"/>
        <w:rPr>
          <w:rFonts w:ascii="Cambria" w:hAnsi="Cambria" w:cs="Times New Roman"/>
          <w:sz w:val="24"/>
          <w:szCs w:val="24"/>
        </w:rPr>
      </w:pPr>
      <w:r w:rsidRPr="00176D3F">
        <w:rPr>
          <w:rFonts w:ascii="Cambria" w:hAnsi="Cambria" w:cs="Times New Roman"/>
          <w:sz w:val="24"/>
          <w:szCs w:val="24"/>
        </w:rPr>
        <w:t>1. Šajā protokolā Iznomātājs un Nomnieks vienojas par šādiem papildu nosacījumiem: uzturēt kārtībā Daugavas krastu teritoriju zvejas zonā</w:t>
      </w:r>
    </w:p>
    <w:p w:rsidR="005E6450" w:rsidRPr="00176D3F" w:rsidRDefault="005E6450" w:rsidP="005E6450">
      <w:pPr>
        <w:spacing w:after="0" w:line="240" w:lineRule="auto"/>
        <w:ind w:right="-765"/>
        <w:jc w:val="both"/>
        <w:rPr>
          <w:rFonts w:ascii="Cambria" w:hAnsi="Cambria" w:cs="Times New Roman"/>
          <w:sz w:val="24"/>
          <w:szCs w:val="24"/>
        </w:rPr>
      </w:pPr>
      <w:r w:rsidRPr="00176D3F">
        <w:rPr>
          <w:rFonts w:ascii="Cambria" w:hAnsi="Cambria" w:cs="Times New Roman"/>
          <w:sz w:val="24"/>
          <w:szCs w:val="24"/>
        </w:rPr>
        <w:t xml:space="preserve">2. Šajā protokolā Iznomātājs un Nomnieks vienojas par šādiem </w:t>
      </w:r>
      <w:proofErr w:type="spellStart"/>
      <w:r w:rsidRPr="00176D3F">
        <w:rPr>
          <w:rFonts w:ascii="Cambria" w:hAnsi="Cambria" w:cs="Times New Roman"/>
          <w:sz w:val="24"/>
          <w:szCs w:val="24"/>
        </w:rPr>
        <w:t>papildmaksājumiem</w:t>
      </w:r>
      <w:proofErr w:type="spellEnd"/>
      <w:r w:rsidRPr="00176D3F">
        <w:rPr>
          <w:rFonts w:ascii="Cambria" w:hAnsi="Cambria" w:cs="Times New Roman"/>
          <w:sz w:val="24"/>
          <w:szCs w:val="24"/>
        </w:rPr>
        <w:t xml:space="preserve">: </w:t>
      </w:r>
    </w:p>
    <w:p w:rsidR="005E6450" w:rsidRPr="00176D3F" w:rsidRDefault="005E6450" w:rsidP="005E6450">
      <w:pPr>
        <w:spacing w:after="0" w:line="240" w:lineRule="auto"/>
        <w:ind w:right="-765"/>
        <w:jc w:val="both"/>
        <w:rPr>
          <w:rFonts w:ascii="Cambria" w:hAnsi="Cambria" w:cs="Times New Roman"/>
          <w:sz w:val="24"/>
          <w:szCs w:val="24"/>
        </w:rPr>
      </w:pPr>
      <w:r w:rsidRPr="00176D3F">
        <w:rPr>
          <w:rFonts w:ascii="Cambria" w:hAnsi="Cambria" w:cs="Times New Roman"/>
          <w:sz w:val="24"/>
          <w:szCs w:val="24"/>
        </w:rPr>
        <w:t>3. Šajā protokolā Iznomātājs un Nomnieks vienojas par šādu nomas maksāšanas kārtību: maksā visu uzreiz noslēdzot līgumu.</w:t>
      </w:r>
    </w:p>
    <w:p w:rsidR="005E6450" w:rsidRPr="00B80ADF" w:rsidRDefault="005E6450" w:rsidP="005E6450">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b/>
          <w:bCs/>
          <w:sz w:val="24"/>
          <w:szCs w:val="24"/>
        </w:rPr>
        <w:t>Līgumslēdzēju pušu rekvizīti:</w:t>
      </w:r>
    </w:p>
    <w:tbl>
      <w:tblPr>
        <w:tblW w:w="5000" w:type="pct"/>
        <w:tblCellSpacing w:w="0" w:type="dxa"/>
        <w:tblLook w:val="0000" w:firstRow="0" w:lastRow="0" w:firstColumn="0" w:lastColumn="0" w:noHBand="0" w:noVBand="0"/>
      </w:tblPr>
      <w:tblGrid>
        <w:gridCol w:w="3799"/>
        <w:gridCol w:w="4537"/>
      </w:tblGrid>
      <w:tr w:rsidR="005E6450" w:rsidRPr="00B80ADF" w:rsidTr="00D41B27">
        <w:trPr>
          <w:trHeight w:val="60"/>
          <w:tblCellSpacing w:w="0" w:type="dxa"/>
        </w:trPr>
        <w:tc>
          <w:tcPr>
            <w:tcW w:w="2279" w:type="pct"/>
            <w:tcMar>
              <w:top w:w="15" w:type="dxa"/>
              <w:left w:w="15" w:type="dxa"/>
              <w:bottom w:w="15" w:type="dxa"/>
              <w:right w:w="15" w:type="dxa"/>
            </w:tcMar>
          </w:tcPr>
          <w:p w:rsidR="005E6450" w:rsidRPr="00B80ADF" w:rsidRDefault="005E6450" w:rsidP="00D41B27">
            <w:pPr>
              <w:spacing w:before="100" w:beforeAutospacing="1" w:after="100" w:afterAutospacing="1"/>
              <w:rPr>
                <w:rFonts w:ascii="Times New Roman" w:hAnsi="Times New Roman" w:cs="Times New Roman"/>
                <w:sz w:val="24"/>
                <w:szCs w:val="24"/>
              </w:rPr>
            </w:pPr>
            <w:r w:rsidRPr="00B80ADF">
              <w:rPr>
                <w:rFonts w:ascii="Times New Roman" w:hAnsi="Times New Roman" w:cs="Times New Roman"/>
                <w:b/>
                <w:bCs/>
                <w:sz w:val="24"/>
                <w:szCs w:val="24"/>
              </w:rPr>
              <w:t>Iznomātājs</w:t>
            </w:r>
            <w:r w:rsidRPr="00B80ADF">
              <w:rPr>
                <w:rFonts w:ascii="Times New Roman" w:hAnsi="Times New Roman" w:cs="Times New Roman"/>
                <w:sz w:val="24"/>
                <w:szCs w:val="24"/>
              </w:rPr>
              <w:t>_____________________</w:t>
            </w:r>
          </w:p>
        </w:tc>
        <w:tc>
          <w:tcPr>
            <w:tcW w:w="2721" w:type="pct"/>
            <w:tcMar>
              <w:top w:w="15" w:type="dxa"/>
              <w:left w:w="15" w:type="dxa"/>
              <w:bottom w:w="15" w:type="dxa"/>
              <w:right w:w="15" w:type="dxa"/>
            </w:tcMar>
          </w:tcPr>
          <w:p w:rsidR="005E6450" w:rsidRPr="00B80ADF" w:rsidRDefault="005E6450" w:rsidP="00D41B27">
            <w:pPr>
              <w:spacing w:before="100" w:beforeAutospacing="1" w:after="100" w:afterAutospacing="1"/>
              <w:rPr>
                <w:rFonts w:ascii="Times New Roman" w:hAnsi="Times New Roman" w:cs="Times New Roman"/>
                <w:sz w:val="24"/>
                <w:szCs w:val="24"/>
              </w:rPr>
            </w:pPr>
            <w:r w:rsidRPr="00B80ADF">
              <w:rPr>
                <w:rFonts w:ascii="Times New Roman" w:hAnsi="Times New Roman" w:cs="Times New Roman"/>
                <w:b/>
                <w:bCs/>
                <w:sz w:val="24"/>
                <w:szCs w:val="24"/>
              </w:rPr>
              <w:t>Nomnieks</w:t>
            </w:r>
            <w:r w:rsidRPr="00B80ADF">
              <w:rPr>
                <w:rFonts w:ascii="Times New Roman" w:hAnsi="Times New Roman" w:cs="Times New Roman"/>
                <w:sz w:val="24"/>
                <w:szCs w:val="24"/>
              </w:rPr>
              <w:t>_____________________________</w:t>
            </w:r>
          </w:p>
        </w:tc>
      </w:tr>
    </w:tbl>
    <w:p w:rsidR="005E6450" w:rsidRDefault="005E6450" w:rsidP="005E6450">
      <w:pPr>
        <w:spacing w:after="0" w:line="240" w:lineRule="auto"/>
        <w:ind w:right="-624"/>
        <w:jc w:val="center"/>
        <w:rPr>
          <w:rFonts w:ascii="Cambria" w:hAnsi="Cambria" w:cs="TimesNewRomanPS-BoldMT"/>
          <w:sz w:val="24"/>
          <w:szCs w:val="24"/>
        </w:rPr>
      </w:pPr>
    </w:p>
    <w:p w:rsidR="005E6450" w:rsidRDefault="005E6450" w:rsidP="005E6450">
      <w:pPr>
        <w:spacing w:after="0" w:line="240" w:lineRule="auto"/>
        <w:ind w:right="-624"/>
        <w:jc w:val="center"/>
        <w:rPr>
          <w:rFonts w:ascii="Cambria" w:hAnsi="Cambria" w:cs="TimesNewRomanPS-BoldMT"/>
          <w:sz w:val="24"/>
          <w:szCs w:val="24"/>
        </w:rPr>
      </w:pPr>
    </w:p>
    <w:p w:rsidR="005E6450" w:rsidRDefault="005E6450"/>
    <w:sectPr w:rsidR="005E645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081DFF"/>
    <w:multiLevelType w:val="hybridMultilevel"/>
    <w:tmpl w:val="9D985604"/>
    <w:lvl w:ilvl="0" w:tplc="04260011">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6450"/>
    <w:rsid w:val="00120D83"/>
    <w:rsid w:val="002E735D"/>
    <w:rsid w:val="003B1417"/>
    <w:rsid w:val="005E6450"/>
    <w:rsid w:val="00830A99"/>
    <w:rsid w:val="00BE7335"/>
    <w:rsid w:val="00E5612E"/>
    <w:rsid w:val="00E93D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B82EB"/>
  <w15:docId w15:val="{5FFED573-8A81-4B9A-8F7F-5CC38109B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E645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5E6450"/>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uiPriority w:val="34"/>
    <w:locked/>
    <w:rsid w:val="005E6450"/>
    <w:rPr>
      <w:rFonts w:ascii="Calibri" w:eastAsia="Calibri" w:hAnsi="Calibri" w:cs="Times New Roman"/>
    </w:rPr>
  </w:style>
  <w:style w:type="character" w:styleId="Hipersaite">
    <w:name w:val="Hyperlink"/>
    <w:basedOn w:val="Noklusjumarindkopasfonts"/>
    <w:unhideWhenUsed/>
    <w:rsid w:val="005E6450"/>
    <w:rPr>
      <w:color w:val="0000FF"/>
      <w:u w:val="single"/>
    </w:rPr>
  </w:style>
  <w:style w:type="paragraph" w:customStyle="1" w:styleId="Default">
    <w:name w:val="Default"/>
    <w:rsid w:val="005E6450"/>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uiPriority w:val="1"/>
    <w:qFormat/>
    <w:rsid w:val="002E73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14104</Words>
  <Characters>8040</Characters>
  <Application>Microsoft Office Word</Application>
  <DocSecurity>0</DocSecurity>
  <Lines>67</Lines>
  <Paragraphs>44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Ligita Kronentāle</cp:lastModifiedBy>
  <cp:revision>6</cp:revision>
  <dcterms:created xsi:type="dcterms:W3CDTF">2020-01-30T13:46:00Z</dcterms:created>
  <dcterms:modified xsi:type="dcterms:W3CDTF">2020-06-17T13:49:00Z</dcterms:modified>
</cp:coreProperties>
</file>