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8789" w:type="dxa"/>
        <w:tblInd w:w="0" w:type="dxa"/>
        <w:tblLook w:val="04A0" w:firstRow="1" w:lastRow="0" w:firstColumn="1" w:lastColumn="0" w:noHBand="0" w:noVBand="1"/>
      </w:tblPr>
      <w:tblGrid>
        <w:gridCol w:w="796"/>
        <w:gridCol w:w="7510"/>
        <w:gridCol w:w="483"/>
      </w:tblGrid>
      <w:tr w:rsidR="003A4A4B" w:rsidRPr="003A4A4B" w:rsidTr="003A4A4B"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A4A4B" w:rsidRPr="003A4A4B" w:rsidRDefault="003A4A4B" w:rsidP="003A4A4B">
            <w:pPr>
              <w:rPr>
                <w:rFonts w:ascii="Gautami" w:eastAsia="Times New Roman" w:hAnsi="Gautami" w:cs="Gautami"/>
                <w:sz w:val="24"/>
                <w:szCs w:val="24"/>
              </w:rPr>
            </w:pPr>
            <w:r w:rsidRPr="003A4A4B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4A2A2037" wp14:editId="140FECA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466725" cy="561975"/>
                  <wp:effectExtent l="0" t="0" r="9525" b="9525"/>
                  <wp:wrapNone/>
                  <wp:docPr id="2" name="Attēls 2" descr="ģērbonis_koknese_krās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ģērbonis_koknese_krās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4" w:space="0" w:color="A50021"/>
              <w:right w:val="nil"/>
            </w:tcBorders>
            <w:hideMark/>
          </w:tcPr>
          <w:p w:rsidR="003A4A4B" w:rsidRPr="003A4A4B" w:rsidRDefault="003A4A4B" w:rsidP="003A4A4B">
            <w:pPr>
              <w:jc w:val="center"/>
              <w:rPr>
                <w:rFonts w:ascii="Century Gothic" w:eastAsia="Times New Roman" w:hAnsi="Century Gothic" w:cs="Arial"/>
                <w:color w:val="990000"/>
                <w:sz w:val="24"/>
                <w:szCs w:val="24"/>
              </w:rPr>
            </w:pPr>
            <w:r w:rsidRPr="003A4A4B"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  <w:t>K  O  K  N  E  S   E  S    N  O  V  A  D  A    D  O  M  E</w:t>
            </w:r>
          </w:p>
          <w:p w:rsidR="003A4A4B" w:rsidRPr="003A4A4B" w:rsidRDefault="003A4A4B" w:rsidP="003A4A4B">
            <w:pPr>
              <w:jc w:val="center"/>
              <w:rPr>
                <w:rFonts w:ascii="Century Gothic" w:eastAsia="Times New Roman" w:hAnsi="Century Gothic" w:cs="Arial"/>
                <w:color w:val="990000"/>
                <w:spacing w:val="24"/>
                <w:sz w:val="24"/>
                <w:szCs w:val="24"/>
              </w:rPr>
            </w:pPr>
            <w:r w:rsidRPr="003A4A4B">
              <w:rPr>
                <w:rFonts w:ascii="Century Gothic" w:eastAsia="Times New Roman" w:hAnsi="Century Gothic" w:cs="Arial"/>
                <w:color w:val="C00000"/>
                <w:spacing w:val="24"/>
                <w:sz w:val="36"/>
                <w:szCs w:val="36"/>
              </w:rPr>
              <w:t>B  E  B  R  U</w:t>
            </w:r>
            <w:r w:rsidRPr="003A4A4B">
              <w:rPr>
                <w:rFonts w:ascii="Century Gothic" w:eastAsia="Times New Roman" w:hAnsi="Century Gothic" w:cs="Gautami"/>
                <w:color w:val="C00000"/>
                <w:spacing w:val="24"/>
                <w:sz w:val="36"/>
                <w:szCs w:val="36"/>
              </w:rPr>
              <w:t xml:space="preserve">    </w:t>
            </w:r>
            <w:r w:rsidRPr="003A4A4B">
              <w:rPr>
                <w:rFonts w:ascii="Century Gothic" w:eastAsia="Times New Roman" w:hAnsi="Century Gothic" w:cs="Arial"/>
                <w:color w:val="C00000"/>
                <w:spacing w:val="24"/>
                <w:sz w:val="32"/>
                <w:szCs w:val="32"/>
              </w:rPr>
              <w:t>p a g a s t a    p ā r v a l d e</w:t>
            </w:r>
          </w:p>
          <w:p w:rsidR="003A4A4B" w:rsidRPr="003A4A4B" w:rsidRDefault="003A4A4B" w:rsidP="003A4A4B">
            <w:pPr>
              <w:jc w:val="center"/>
              <w:rPr>
                <w:rFonts w:ascii="Gautami" w:eastAsia="Times New Roman" w:hAnsi="Gautami" w:cs="Gautami"/>
                <w:sz w:val="24"/>
                <w:szCs w:val="24"/>
              </w:rPr>
            </w:pPr>
            <w:r w:rsidRPr="003A4A4B">
              <w:rPr>
                <w:rFonts w:ascii="Century Gothic" w:eastAsia="Times New Roman" w:hAnsi="Century Gothic" w:cs="Arial"/>
                <w:color w:val="C00000"/>
                <w:sz w:val="36"/>
                <w:szCs w:val="36"/>
              </w:rPr>
              <w:t xml:space="preserve">     B  E  B  R  U   P  A  M  A T  S  K O L  A</w:t>
            </w:r>
          </w:p>
        </w:tc>
      </w:tr>
      <w:tr w:rsidR="003A4A4B" w:rsidRPr="003A4A4B" w:rsidTr="003A4A4B">
        <w:trPr>
          <w:gridAfter w:val="1"/>
          <w:wAfter w:w="48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4B" w:rsidRPr="003A4A4B" w:rsidRDefault="003A4A4B" w:rsidP="003A4A4B">
            <w:pPr>
              <w:rPr>
                <w:rFonts w:ascii="Gautami" w:eastAsia="Times New Roman" w:hAnsi="Gautami" w:cs="Gautam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50021"/>
              <w:left w:val="nil"/>
              <w:bottom w:val="nil"/>
              <w:right w:val="nil"/>
            </w:tcBorders>
            <w:hideMark/>
          </w:tcPr>
          <w:p w:rsidR="003A4A4B" w:rsidRPr="003A4A4B" w:rsidRDefault="003A4A4B" w:rsidP="003A4A4B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proofErr w:type="spellStart"/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Reģ</w:t>
            </w:r>
            <w:proofErr w:type="spellEnd"/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. Nr.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4512900987</w:t>
            </w:r>
          </w:p>
          <w:p w:rsidR="003A4A4B" w:rsidRPr="003A4A4B" w:rsidRDefault="003A4A4B" w:rsidP="003A4A4B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Vecbebros, Bebru pagastā, Kokneses novadā, LV-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>5135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, Latvija</w:t>
            </w:r>
          </w:p>
          <w:p w:rsidR="003A4A4B" w:rsidRPr="003A4A4B" w:rsidRDefault="003A4A4B" w:rsidP="003A4A4B">
            <w:pPr>
              <w:jc w:val="center"/>
              <w:rPr>
                <w:rFonts w:ascii="Gautami" w:eastAsia="Times New Roman" w:hAnsi="Gautami" w:cs="Gautami"/>
                <w:sz w:val="16"/>
                <w:szCs w:val="16"/>
              </w:rPr>
            </w:pPr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Tālrunis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+371 65164357, 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fakss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: +371 65164284, </w:t>
            </w:r>
            <w:r w:rsidRPr="003A4A4B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e-pasts: bebrupamatskola@koknese.lv</w:t>
            </w:r>
          </w:p>
        </w:tc>
      </w:tr>
    </w:tbl>
    <w:p w:rsidR="003A4A4B" w:rsidRDefault="003A4A4B" w:rsidP="0062596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B" w:rsidRDefault="003A4A4B" w:rsidP="0062596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04F" w:rsidRDefault="005F7CC3" w:rsidP="001852B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4A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2B2">
        <w:rPr>
          <w:rFonts w:ascii="Times New Roman" w:hAnsi="Times New Roman" w:cs="Times New Roman"/>
          <w:sz w:val="24"/>
          <w:szCs w:val="24"/>
        </w:rPr>
        <w:t xml:space="preserve">                      Apstiprināts </w:t>
      </w:r>
    </w:p>
    <w:p w:rsidR="000B304F" w:rsidRDefault="001852B2" w:rsidP="001852B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5F7CC3">
        <w:rPr>
          <w:rFonts w:ascii="Times New Roman" w:hAnsi="Times New Roman" w:cs="Times New Roman"/>
          <w:sz w:val="24"/>
          <w:szCs w:val="24"/>
        </w:rPr>
        <w:t>Bebru pamatskolas direktore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B304F" w:rsidRDefault="000B304F" w:rsidP="001852B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B2">
        <w:rPr>
          <w:rFonts w:ascii="Times New Roman" w:hAnsi="Times New Roman" w:cs="Times New Roman"/>
          <w:sz w:val="24"/>
          <w:szCs w:val="24"/>
        </w:rPr>
        <w:t>26.08.2020. rīkojumu Nr.1-12/10</w:t>
      </w:r>
    </w:p>
    <w:p w:rsidR="000B304F" w:rsidRPr="000B304F" w:rsidRDefault="005F7CC3" w:rsidP="001852B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6B" w:rsidRDefault="0062596B" w:rsidP="001852B2">
      <w:pPr>
        <w:pStyle w:val="Bezatstarp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B" w:rsidRPr="003A4A4B" w:rsidRDefault="003A4A4B" w:rsidP="003A4A4B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3A4A4B">
        <w:rPr>
          <w:rFonts w:ascii="Times New Roman" w:hAnsi="Times New Roman" w:cs="Times New Roman"/>
          <w:sz w:val="24"/>
          <w:szCs w:val="24"/>
        </w:rPr>
        <w:t>Kokneses novada Bebru pagastā</w:t>
      </w:r>
    </w:p>
    <w:p w:rsidR="0062596B" w:rsidRDefault="0062596B" w:rsidP="0062596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2596B" w:rsidRDefault="0062596B" w:rsidP="0062596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2596B" w:rsidRPr="00F13CBA" w:rsidRDefault="0062596B" w:rsidP="0062596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BA">
        <w:rPr>
          <w:rFonts w:ascii="Times New Roman" w:hAnsi="Times New Roman" w:cs="Times New Roman"/>
          <w:b/>
          <w:sz w:val="24"/>
          <w:szCs w:val="24"/>
        </w:rPr>
        <w:t>Kārtība piesardzības pasākumu īstenošanai Covid-19 infekcijas izplatības ierobežošanai Bebru pamatskolā</w:t>
      </w:r>
    </w:p>
    <w:p w:rsidR="0062596B" w:rsidRDefault="0062596B" w:rsidP="0062596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1428" w:rsidRPr="00111428" w:rsidRDefault="00111428" w:rsidP="001114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11428">
        <w:rPr>
          <w:rFonts w:ascii="Times New Roman" w:eastAsia="Calibri" w:hAnsi="Times New Roman" w:cs="Times New Roman"/>
          <w:i/>
          <w:sz w:val="24"/>
          <w:szCs w:val="24"/>
        </w:rPr>
        <w:t xml:space="preserve">Izdota saskaņā ar Kokneses novada domes </w:t>
      </w:r>
    </w:p>
    <w:p w:rsidR="00111428" w:rsidRPr="00111428" w:rsidRDefault="00111428" w:rsidP="001114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11428">
        <w:rPr>
          <w:rFonts w:ascii="Times New Roman" w:eastAsia="Calibri" w:hAnsi="Times New Roman" w:cs="Times New Roman"/>
          <w:i/>
          <w:sz w:val="24"/>
          <w:szCs w:val="24"/>
        </w:rPr>
        <w:t xml:space="preserve">2020.gada 21.augusta rīkojumu </w:t>
      </w:r>
    </w:p>
    <w:p w:rsidR="00111428" w:rsidRPr="00111428" w:rsidRDefault="00111428" w:rsidP="001114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11428">
        <w:rPr>
          <w:rFonts w:ascii="Times New Roman" w:eastAsia="Calibri" w:hAnsi="Times New Roman" w:cs="Times New Roman"/>
          <w:i/>
          <w:sz w:val="24"/>
          <w:szCs w:val="24"/>
        </w:rPr>
        <w:t xml:space="preserve">“Par mācību procesa organizēšanu ar 2020.gada 1.septembri” </w:t>
      </w:r>
    </w:p>
    <w:p w:rsidR="00F76C67" w:rsidRPr="00F76C67" w:rsidRDefault="00F76C67" w:rsidP="00F76C67">
      <w:pPr>
        <w:pStyle w:val="Bezatstarpm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96B" w:rsidRDefault="0062596B" w:rsidP="0062596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:rsidR="0062596B" w:rsidRDefault="0062596B" w:rsidP="0062596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6B" w:rsidRPr="000A61D1" w:rsidRDefault="0062596B" w:rsidP="0062596B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nosaka, kādā tiek nodrošinātas Covid-19 infekcijas izplatības ierobežošanas prasības, kas balstās uz pamatprincipiem, kas noteikti</w:t>
      </w:r>
      <w:r w:rsidRPr="000A61D1">
        <w:rPr>
          <w:rFonts w:ascii="Times New Roman" w:hAnsi="Times New Roman" w:cs="Times New Roman"/>
          <w:sz w:val="24"/>
          <w:szCs w:val="24"/>
        </w:rPr>
        <w:t xml:space="preserve"> Ministru kabineta 2020. gada 9. jūnija noteikumos Nr.360 “Epidemioloģiskās drošības pasākumi Covid-19 infekcijas izplatības ierobežošanai” (prot. Nr. 40 32. §) </w:t>
      </w:r>
      <w:r>
        <w:rPr>
          <w:rFonts w:ascii="Times New Roman" w:hAnsi="Times New Roman" w:cs="Times New Roman"/>
          <w:sz w:val="24"/>
          <w:szCs w:val="24"/>
        </w:rPr>
        <w:t xml:space="preserve">paredzēto un no tiem izrietošo prasību ievērošanai Bebru pamatskolā (turpmāk tekstā – </w:t>
      </w:r>
      <w:r w:rsidRPr="0062596B">
        <w:rPr>
          <w:rFonts w:ascii="Times New Roman" w:hAnsi="Times New Roman" w:cs="Times New Roman"/>
          <w:i/>
          <w:sz w:val="24"/>
          <w:szCs w:val="24"/>
        </w:rPr>
        <w:t>Skola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4344" w:rsidRDefault="008F4344" w:rsidP="0062596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961C58" w:rsidRDefault="00961C58" w:rsidP="00961C58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Veselības uzraudzība un izolācijas nosacījumi</w:t>
      </w:r>
    </w:p>
    <w:p w:rsidR="00961C58" w:rsidRDefault="00961C58" w:rsidP="00961C58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58" w:rsidRPr="00D42D7A" w:rsidRDefault="00527689" w:rsidP="00961C58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darbinieki</w:t>
      </w:r>
      <w:r w:rsidR="00961C58">
        <w:rPr>
          <w:rFonts w:ascii="Times New Roman" w:hAnsi="Times New Roman" w:cs="Times New Roman"/>
          <w:sz w:val="24"/>
          <w:szCs w:val="24"/>
        </w:rPr>
        <w:t xml:space="preserve"> ar elpceļu infek</w:t>
      </w:r>
      <w:r>
        <w:rPr>
          <w:rFonts w:ascii="Times New Roman" w:hAnsi="Times New Roman" w:cs="Times New Roman"/>
          <w:sz w:val="24"/>
          <w:szCs w:val="24"/>
        </w:rPr>
        <w:t>cijas slimību p</w:t>
      </w:r>
      <w:r w:rsidR="00B56203">
        <w:rPr>
          <w:rFonts w:ascii="Times New Roman" w:hAnsi="Times New Roman" w:cs="Times New Roman"/>
          <w:sz w:val="24"/>
          <w:szCs w:val="24"/>
        </w:rPr>
        <w:t>azīmēm netiek pielaisti pie pienākumu veikšanas</w:t>
      </w:r>
      <w:r w:rsidR="00B25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E53B89">
        <w:rPr>
          <w:rFonts w:ascii="Times New Roman" w:hAnsi="Times New Roman" w:cs="Times New Roman"/>
          <w:sz w:val="24"/>
          <w:szCs w:val="24"/>
        </w:rPr>
        <w:t>netiek pieļauta viņu klātbūtne s</w:t>
      </w:r>
      <w:r>
        <w:rPr>
          <w:rFonts w:ascii="Times New Roman" w:hAnsi="Times New Roman" w:cs="Times New Roman"/>
          <w:sz w:val="24"/>
          <w:szCs w:val="24"/>
        </w:rPr>
        <w:t>kolā.</w:t>
      </w:r>
    </w:p>
    <w:p w:rsidR="00D42D7A" w:rsidRPr="00961C58" w:rsidRDefault="00D42D7A" w:rsidP="00D42D7A">
      <w:pPr>
        <w:pStyle w:val="Bezatstarpm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C58" w:rsidRDefault="00961C58" w:rsidP="00961C58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689">
        <w:rPr>
          <w:rFonts w:ascii="Times New Roman" w:hAnsi="Times New Roman" w:cs="Times New Roman"/>
          <w:sz w:val="24"/>
          <w:szCs w:val="24"/>
        </w:rPr>
        <w:t>Skolēni ar infekcijas slimības pazīmēm</w:t>
      </w:r>
      <w:r w:rsidR="00E53B89">
        <w:rPr>
          <w:rFonts w:ascii="Times New Roman" w:hAnsi="Times New Roman" w:cs="Times New Roman"/>
          <w:sz w:val="24"/>
          <w:szCs w:val="24"/>
        </w:rPr>
        <w:t xml:space="preserve"> netiek uzņemti s</w:t>
      </w:r>
      <w:r w:rsidR="00527689" w:rsidRPr="00527689">
        <w:rPr>
          <w:rFonts w:ascii="Times New Roman" w:hAnsi="Times New Roman" w:cs="Times New Roman"/>
          <w:sz w:val="24"/>
          <w:szCs w:val="24"/>
        </w:rPr>
        <w:t>kolā.</w:t>
      </w:r>
    </w:p>
    <w:p w:rsidR="00D42D7A" w:rsidRDefault="00D42D7A" w:rsidP="00D42D7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6E2FA0" w:rsidRDefault="006E2FA0" w:rsidP="00961C58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darbiniekiem un skolēniem sekot veselības stāvoklim, ievērot profilakses pasākumus.</w:t>
      </w:r>
    </w:p>
    <w:p w:rsidR="00D42D7A" w:rsidRDefault="00D42D7A" w:rsidP="00D42D7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6E2FA0" w:rsidRDefault="006E2FA0" w:rsidP="00961C58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vecākiem vai likumiskajiem pārstāvjiem nekavējot</w:t>
      </w:r>
      <w:r w:rsidR="00E20035">
        <w:rPr>
          <w:rFonts w:ascii="Times New Roman" w:hAnsi="Times New Roman" w:cs="Times New Roman"/>
          <w:sz w:val="24"/>
          <w:szCs w:val="24"/>
        </w:rPr>
        <w:t>ies jā</w:t>
      </w:r>
      <w:r w:rsidR="00E53B89">
        <w:rPr>
          <w:rFonts w:ascii="Times New Roman" w:hAnsi="Times New Roman" w:cs="Times New Roman"/>
          <w:sz w:val="24"/>
          <w:szCs w:val="24"/>
        </w:rPr>
        <w:t>informē s</w:t>
      </w:r>
      <w:r w:rsidR="00E20035">
        <w:rPr>
          <w:rFonts w:ascii="Times New Roman" w:hAnsi="Times New Roman" w:cs="Times New Roman"/>
          <w:sz w:val="24"/>
          <w:szCs w:val="24"/>
        </w:rPr>
        <w:t>kola</w:t>
      </w:r>
      <w:r w:rsidR="005715FE">
        <w:rPr>
          <w:rFonts w:ascii="Times New Roman" w:hAnsi="Times New Roman" w:cs="Times New Roman"/>
          <w:sz w:val="24"/>
          <w:szCs w:val="24"/>
        </w:rPr>
        <w:t xml:space="preserve"> par skolēnam konstatētu Covid-19 infekciju vai </w:t>
      </w:r>
      <w:r>
        <w:rPr>
          <w:rFonts w:ascii="Times New Roman" w:hAnsi="Times New Roman" w:cs="Times New Roman"/>
          <w:sz w:val="24"/>
          <w:szCs w:val="24"/>
        </w:rPr>
        <w:t>prombūtnes ie</w:t>
      </w:r>
      <w:r w:rsidR="005715FE">
        <w:rPr>
          <w:rFonts w:ascii="Times New Roman" w:hAnsi="Times New Roman" w:cs="Times New Roman"/>
          <w:sz w:val="24"/>
          <w:szCs w:val="24"/>
        </w:rPr>
        <w:t>meslu.</w:t>
      </w:r>
    </w:p>
    <w:p w:rsidR="000044B8" w:rsidRDefault="000044B8" w:rsidP="000044B8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4B8" w:rsidRDefault="000044B8" w:rsidP="000044B8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Rīcība, ja skolā atklāts saslimšanas gadījums darbiniekam</w:t>
      </w:r>
    </w:p>
    <w:p w:rsidR="000044B8" w:rsidRDefault="000044B8" w:rsidP="000044B8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B8" w:rsidRPr="00D42D7A" w:rsidRDefault="00D1536F" w:rsidP="00D1536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skolas darbiniekam, veicot darba pienākumus, parādās slimības pazīmes (drudzis, klepus, elpas trūkums), darbinieks pārtrauc pienākumu veikšanu un dodas mājās.</w:t>
      </w:r>
    </w:p>
    <w:p w:rsidR="00D42D7A" w:rsidRPr="007D45A2" w:rsidRDefault="00D42D7A" w:rsidP="00D42D7A">
      <w:pPr>
        <w:pStyle w:val="Bezatstarpm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5A2" w:rsidRPr="00D42D7A" w:rsidRDefault="007D45A2" w:rsidP="00D1536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Ja, dodoties mājās, ir iespējams kontakts ar citām personām (skolā vai transportā), darbinieks lieto sejas masku.</w:t>
      </w:r>
    </w:p>
    <w:p w:rsidR="00D42D7A" w:rsidRPr="007D45A2" w:rsidRDefault="00D42D7A" w:rsidP="00D42D7A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5A2" w:rsidRPr="00D42D7A" w:rsidRDefault="007D45A2" w:rsidP="00D1536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Darbinieks telefoniski informē skolas vadību.</w:t>
      </w:r>
    </w:p>
    <w:p w:rsidR="00D42D7A" w:rsidRPr="007D45A2" w:rsidRDefault="00D42D7A" w:rsidP="00D42D7A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5A2" w:rsidRPr="00C52A47" w:rsidRDefault="00C52A47" w:rsidP="00D1536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Darbinieks sazinās </w:t>
      </w:r>
      <w:r w:rsidR="009F75C3">
        <w:rPr>
          <w:rFonts w:ascii="Times New Roman" w:hAnsi="Times New Roman" w:cs="Times New Roman"/>
          <w:sz w:val="24"/>
          <w:szCs w:val="24"/>
        </w:rPr>
        <w:t>ar savu ģimenes ārstu un vienoja</w:t>
      </w:r>
      <w:r>
        <w:rPr>
          <w:rFonts w:ascii="Times New Roman" w:hAnsi="Times New Roman" w:cs="Times New Roman"/>
          <w:sz w:val="24"/>
          <w:szCs w:val="24"/>
        </w:rPr>
        <w:t>s par turpmāku ārstēšanu.</w:t>
      </w:r>
    </w:p>
    <w:p w:rsidR="00C52A47" w:rsidRPr="00D42D7A" w:rsidRDefault="00C52A47" w:rsidP="00D1536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konstatēti nopietni veselības traucējumi, tiek izsaukta Neatliekamā medicīniskā palīdzība.</w:t>
      </w:r>
    </w:p>
    <w:p w:rsidR="00D42D7A" w:rsidRPr="00C52A47" w:rsidRDefault="00D42D7A" w:rsidP="00D42D7A">
      <w:pPr>
        <w:pStyle w:val="Bezatstarpm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47" w:rsidRPr="00C52A47" w:rsidRDefault="00C52A47" w:rsidP="00D1536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Darbinieks var atgriezties darbā tikai ar ārsta norādījumu (kad ārsts noslēdzis darbnespējas lapu).</w:t>
      </w:r>
    </w:p>
    <w:p w:rsidR="00C52A47" w:rsidRDefault="00C52A47" w:rsidP="00C52A47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93" w:rsidRDefault="00223693" w:rsidP="00223693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Rīcība, ja skolā atklāts saslimšanas gadījums skolēnam</w:t>
      </w:r>
    </w:p>
    <w:p w:rsidR="00223693" w:rsidRDefault="00223693" w:rsidP="00223693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93" w:rsidRPr="00223693" w:rsidRDefault="00E53B89" w:rsidP="00223693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skolēnam, atrodoties s</w:t>
      </w:r>
      <w:r w:rsidR="00223693">
        <w:rPr>
          <w:rFonts w:ascii="Times New Roman" w:hAnsi="Times New Roman" w:cs="Times New Roman"/>
          <w:sz w:val="24"/>
          <w:szCs w:val="24"/>
        </w:rPr>
        <w:t>kolā, parādās slimības pazīmes (drudzis, klepus, elpas trūkums):</w:t>
      </w:r>
    </w:p>
    <w:p w:rsidR="00223693" w:rsidRPr="00223693" w:rsidRDefault="00223693" w:rsidP="00223693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izolācija atsevišķā telpā,</w:t>
      </w:r>
    </w:p>
    <w:p w:rsidR="00223693" w:rsidRPr="00223693" w:rsidRDefault="00223693" w:rsidP="00223693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pieaugušā klātbūtne,</w:t>
      </w:r>
    </w:p>
    <w:p w:rsidR="00223693" w:rsidRDefault="00223693" w:rsidP="00223693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693">
        <w:rPr>
          <w:rFonts w:ascii="Times New Roman" w:hAnsi="Times New Roman" w:cs="Times New Roman"/>
          <w:sz w:val="24"/>
          <w:szCs w:val="24"/>
        </w:rPr>
        <w:t>sejas aizsegu lietošana (skolēnam mutes, deguna aizsegs/maska, pieaugušajam – medicīniskā sejas maska),</w:t>
      </w:r>
    </w:p>
    <w:p w:rsidR="00223693" w:rsidRDefault="00223693" w:rsidP="00223693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vecāku/likumisko pārstāvju informēšana,</w:t>
      </w:r>
    </w:p>
    <w:p w:rsidR="00223693" w:rsidRDefault="00223693" w:rsidP="00223693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vecāki/likumiskie pārstāvji nekavējoties ierodas pēc bērna,</w:t>
      </w:r>
      <w:r w:rsidR="00D13C34">
        <w:rPr>
          <w:rFonts w:ascii="Times New Roman" w:hAnsi="Times New Roman" w:cs="Times New Roman"/>
          <w:sz w:val="24"/>
          <w:szCs w:val="24"/>
        </w:rPr>
        <w:t xml:space="preserve"> informē ģimenes ārstu, </w:t>
      </w:r>
      <w:r>
        <w:rPr>
          <w:rFonts w:ascii="Times New Roman" w:hAnsi="Times New Roman" w:cs="Times New Roman"/>
          <w:sz w:val="24"/>
          <w:szCs w:val="24"/>
        </w:rPr>
        <w:t xml:space="preserve">uzsāk </w:t>
      </w:r>
      <w:r w:rsidR="00D13C34">
        <w:rPr>
          <w:rFonts w:ascii="Times New Roman" w:hAnsi="Times New Roman" w:cs="Times New Roman"/>
          <w:sz w:val="24"/>
          <w:szCs w:val="24"/>
        </w:rPr>
        <w:t xml:space="preserve">skolēna </w:t>
      </w:r>
      <w:r>
        <w:rPr>
          <w:rFonts w:ascii="Times New Roman" w:hAnsi="Times New Roman" w:cs="Times New Roman"/>
          <w:sz w:val="24"/>
          <w:szCs w:val="24"/>
        </w:rPr>
        <w:t>ārstēšanos atbilstoši ārsta ieteikumiem.</w:t>
      </w:r>
    </w:p>
    <w:p w:rsidR="00D42D7A" w:rsidRDefault="00D42D7A" w:rsidP="00D42D7A">
      <w:pPr>
        <w:pStyle w:val="Bezatstarp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24D" w:rsidRPr="0033424D" w:rsidRDefault="0033424D" w:rsidP="0033424D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konstatēti nopietni veselības traucējumi ar </w:t>
      </w:r>
      <w:r w:rsidR="00195D0B">
        <w:rPr>
          <w:rFonts w:ascii="Times New Roman" w:hAnsi="Times New Roman" w:cs="Times New Roman"/>
          <w:sz w:val="24"/>
          <w:szCs w:val="24"/>
        </w:rPr>
        <w:t>vecāku/likumiskajiem pārstāvju klātbūtni</w:t>
      </w:r>
      <w:r>
        <w:rPr>
          <w:rFonts w:ascii="Times New Roman" w:hAnsi="Times New Roman" w:cs="Times New Roman"/>
          <w:sz w:val="24"/>
          <w:szCs w:val="24"/>
        </w:rPr>
        <w:t xml:space="preserve"> tiek izsaukta Neatliekamā medicīniskā palīdzība.</w:t>
      </w:r>
    </w:p>
    <w:p w:rsidR="00223693" w:rsidRDefault="00223693" w:rsidP="00223693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95D0B" w:rsidRDefault="00195D0B" w:rsidP="00223693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Noslēguma jautājumi</w:t>
      </w:r>
    </w:p>
    <w:p w:rsidR="00195D0B" w:rsidRDefault="00195D0B" w:rsidP="00223693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0B" w:rsidRPr="00D42D7A" w:rsidRDefault="00195D0B" w:rsidP="00195D0B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akūtas elpceļu infekcijas pazīmes konstatētas diviem vai vairāk darbiniekiem vai skolēniem, skola rīkojas atbilstoši infekcijas slimību ierobežošanas kārtībai.</w:t>
      </w:r>
    </w:p>
    <w:p w:rsidR="00D42D7A" w:rsidRPr="00D42D7A" w:rsidRDefault="00D42D7A" w:rsidP="00D42D7A">
      <w:pPr>
        <w:pStyle w:val="Bezatstarpm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D7A" w:rsidRDefault="00D42D7A" w:rsidP="00D42D7A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“Kārtība piesardzības pasākumu īstenošanai Covid-19 infekcijas izplatības ierobežošanai Bebru pamatskolā” tiek publiskota Kokneses novada mājaslapā: https://www.koknese.lv</w:t>
      </w:r>
    </w:p>
    <w:p w:rsidR="00D42D7A" w:rsidRPr="00AD17F8" w:rsidRDefault="00D42D7A" w:rsidP="00D42D7A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6E4" w:rsidRPr="00DC76E4" w:rsidRDefault="00AD17F8" w:rsidP="00DC76E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stājas s</w:t>
      </w:r>
      <w:r w:rsidR="001A6B53">
        <w:rPr>
          <w:rFonts w:ascii="Times New Roman" w:hAnsi="Times New Roman" w:cs="Times New Roman"/>
          <w:sz w:val="24"/>
          <w:szCs w:val="24"/>
        </w:rPr>
        <w:t xml:space="preserve">pēkā </w:t>
      </w:r>
      <w:r w:rsidR="00D42D7A">
        <w:rPr>
          <w:rFonts w:ascii="Times New Roman" w:hAnsi="Times New Roman" w:cs="Times New Roman"/>
          <w:sz w:val="24"/>
          <w:szCs w:val="24"/>
        </w:rPr>
        <w:t>2020. gada 1. septembrī</w:t>
      </w:r>
      <w:r w:rsidR="00DC76E4">
        <w:rPr>
          <w:rFonts w:ascii="Times New Roman" w:hAnsi="Times New Roman" w:cs="Times New Roman"/>
          <w:sz w:val="24"/>
          <w:szCs w:val="24"/>
        </w:rPr>
        <w:t>.</w:t>
      </w:r>
    </w:p>
    <w:p w:rsidR="00DC76E4" w:rsidRDefault="00DC76E4" w:rsidP="00DC76E4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76E4" w:rsidRDefault="00DC76E4" w:rsidP="00DC76E4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52B2" w:rsidRPr="001852B2" w:rsidRDefault="001852B2" w:rsidP="00185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2B2">
        <w:rPr>
          <w:rFonts w:ascii="Times New Roman" w:eastAsia="Calibri" w:hAnsi="Times New Roman" w:cs="Times New Roman"/>
          <w:sz w:val="24"/>
          <w:szCs w:val="24"/>
        </w:rPr>
        <w:t>Saskaņots</w:t>
      </w:r>
    </w:p>
    <w:p w:rsidR="001852B2" w:rsidRPr="001852B2" w:rsidRDefault="001852B2" w:rsidP="00185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2B2">
        <w:rPr>
          <w:rFonts w:ascii="Times New Roman" w:eastAsia="Calibri" w:hAnsi="Times New Roman" w:cs="Times New Roman"/>
          <w:sz w:val="24"/>
          <w:szCs w:val="24"/>
        </w:rPr>
        <w:t>ar Kokneses novada domes priekšsēdētāju</w:t>
      </w:r>
    </w:p>
    <w:p w:rsidR="001852B2" w:rsidRPr="001852B2" w:rsidRDefault="001852B2" w:rsidP="00185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2B2">
        <w:rPr>
          <w:rFonts w:ascii="Times New Roman" w:eastAsia="Calibri" w:hAnsi="Times New Roman" w:cs="Times New Roman"/>
          <w:sz w:val="24"/>
          <w:szCs w:val="24"/>
        </w:rPr>
        <w:t>D.Vingri</w:t>
      </w:r>
      <w:proofErr w:type="spellEnd"/>
    </w:p>
    <w:p w:rsidR="001852B2" w:rsidRPr="001852B2" w:rsidRDefault="001852B2" w:rsidP="00185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2B2">
        <w:rPr>
          <w:rFonts w:ascii="Times New Roman" w:eastAsia="Calibri" w:hAnsi="Times New Roman" w:cs="Times New Roman"/>
          <w:sz w:val="24"/>
          <w:szCs w:val="24"/>
        </w:rPr>
        <w:t>26.08.2020.</w:t>
      </w:r>
    </w:p>
    <w:p w:rsidR="00DC76E4" w:rsidRDefault="00DC76E4" w:rsidP="00DC76E4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76E4" w:rsidRDefault="00DC76E4" w:rsidP="00DC76E4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76E4" w:rsidSect="003A4A4B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A7" w:rsidRDefault="00CE7DA7" w:rsidP="001A6B53">
      <w:pPr>
        <w:spacing w:after="0" w:line="240" w:lineRule="auto"/>
      </w:pPr>
      <w:r>
        <w:separator/>
      </w:r>
    </w:p>
  </w:endnote>
  <w:endnote w:type="continuationSeparator" w:id="0">
    <w:p w:rsidR="00CE7DA7" w:rsidRDefault="00CE7DA7" w:rsidP="001A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20966"/>
      <w:docPartObj>
        <w:docPartGallery w:val="Page Numbers (Bottom of Page)"/>
        <w:docPartUnique/>
      </w:docPartObj>
    </w:sdtPr>
    <w:sdtEndPr/>
    <w:sdtContent>
      <w:p w:rsidR="001A6B53" w:rsidRDefault="001A6B5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CBA" w:rsidRPr="00F13CBA">
          <w:rPr>
            <w:noProof/>
            <w:lang w:val="ru-RU"/>
          </w:rPr>
          <w:t>2</w:t>
        </w:r>
        <w:r>
          <w:fldChar w:fldCharType="end"/>
        </w:r>
      </w:p>
    </w:sdtContent>
  </w:sdt>
  <w:p w:rsidR="001A6B53" w:rsidRDefault="001A6B5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A7" w:rsidRDefault="00CE7DA7" w:rsidP="001A6B53">
      <w:pPr>
        <w:spacing w:after="0" w:line="240" w:lineRule="auto"/>
      </w:pPr>
      <w:r>
        <w:separator/>
      </w:r>
    </w:p>
  </w:footnote>
  <w:footnote w:type="continuationSeparator" w:id="0">
    <w:p w:rsidR="00CE7DA7" w:rsidRDefault="00CE7DA7" w:rsidP="001A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A1E"/>
    <w:multiLevelType w:val="multilevel"/>
    <w:tmpl w:val="10EE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AE5E3B"/>
    <w:multiLevelType w:val="multilevel"/>
    <w:tmpl w:val="3D6A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B"/>
    <w:rsid w:val="000044B8"/>
    <w:rsid w:val="000B304F"/>
    <w:rsid w:val="00111428"/>
    <w:rsid w:val="00150EC3"/>
    <w:rsid w:val="001852B2"/>
    <w:rsid w:val="00195D0B"/>
    <w:rsid w:val="001A6B53"/>
    <w:rsid w:val="00223693"/>
    <w:rsid w:val="00224B20"/>
    <w:rsid w:val="002465FA"/>
    <w:rsid w:val="0033424D"/>
    <w:rsid w:val="003A4A4B"/>
    <w:rsid w:val="003A6932"/>
    <w:rsid w:val="00527689"/>
    <w:rsid w:val="005715FE"/>
    <w:rsid w:val="005B1FE9"/>
    <w:rsid w:val="005F7CC3"/>
    <w:rsid w:val="0062596B"/>
    <w:rsid w:val="006E2FA0"/>
    <w:rsid w:val="007D45A2"/>
    <w:rsid w:val="008F4344"/>
    <w:rsid w:val="009342BE"/>
    <w:rsid w:val="00961C58"/>
    <w:rsid w:val="009F75C3"/>
    <w:rsid w:val="00AD17F8"/>
    <w:rsid w:val="00B258DA"/>
    <w:rsid w:val="00B56203"/>
    <w:rsid w:val="00C52A47"/>
    <w:rsid w:val="00CE7DA7"/>
    <w:rsid w:val="00D13C34"/>
    <w:rsid w:val="00D1536F"/>
    <w:rsid w:val="00D42D7A"/>
    <w:rsid w:val="00D63BEA"/>
    <w:rsid w:val="00DC76E4"/>
    <w:rsid w:val="00E20035"/>
    <w:rsid w:val="00E45066"/>
    <w:rsid w:val="00E53B89"/>
    <w:rsid w:val="00F13CBA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52940-D8D2-42B4-9C0A-CD141A7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2596B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D42D7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A6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6B53"/>
  </w:style>
  <w:style w:type="paragraph" w:styleId="Kjene">
    <w:name w:val="footer"/>
    <w:basedOn w:val="Parasts"/>
    <w:link w:val="KjeneRakstz"/>
    <w:uiPriority w:val="99"/>
    <w:unhideWhenUsed/>
    <w:rsid w:val="001A6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6B53"/>
  </w:style>
  <w:style w:type="table" w:styleId="Reatabula">
    <w:name w:val="Table Grid"/>
    <w:basedOn w:val="Parastatabula"/>
    <w:uiPriority w:val="59"/>
    <w:rsid w:val="003A4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A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Sarmīte Rode</cp:lastModifiedBy>
  <cp:revision>32</cp:revision>
  <cp:lastPrinted>2020-08-24T07:40:00Z</cp:lastPrinted>
  <dcterms:created xsi:type="dcterms:W3CDTF">2020-08-20T17:59:00Z</dcterms:created>
  <dcterms:modified xsi:type="dcterms:W3CDTF">2020-08-26T12:33:00Z</dcterms:modified>
</cp:coreProperties>
</file>