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16259" w14:textId="78E42870" w:rsidR="00B94AD4" w:rsidRDefault="00410137">
      <w:r>
        <w:rPr>
          <w:noProof/>
        </w:rPr>
        <w:drawing>
          <wp:anchor distT="0" distB="0" distL="114300" distR="114300" simplePos="0" relativeHeight="251659264" behindDoc="1" locked="1" layoutInCell="1" allowOverlap="1" wp14:anchorId="63F03D7B" wp14:editId="0E52FC52">
            <wp:simplePos x="0" y="0"/>
            <wp:positionH relativeFrom="margin">
              <wp:align>center</wp:align>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B55F305" w14:textId="5B58E73F" w:rsidR="00410137" w:rsidRDefault="00410137"/>
    <w:p w14:paraId="308240A7" w14:textId="77777777" w:rsidR="00410137" w:rsidRDefault="00410137" w:rsidP="00410137">
      <w:pPr>
        <w:spacing w:after="120" w:line="240" w:lineRule="auto"/>
        <w:ind w:right="-908"/>
        <w:jc w:val="center"/>
        <w:rPr>
          <w:rFonts w:ascii="Cambria" w:hAnsi="Cambria"/>
          <w:b/>
          <w:bCs/>
          <w:sz w:val="32"/>
          <w:szCs w:val="32"/>
        </w:rPr>
      </w:pPr>
    </w:p>
    <w:p w14:paraId="1337547A" w14:textId="77777777" w:rsidR="00410137" w:rsidRDefault="00410137" w:rsidP="00410137">
      <w:pPr>
        <w:spacing w:after="120" w:line="240" w:lineRule="auto"/>
        <w:ind w:right="-908"/>
        <w:jc w:val="center"/>
        <w:rPr>
          <w:rFonts w:ascii="Cambria" w:hAnsi="Cambria"/>
          <w:b/>
          <w:bCs/>
          <w:sz w:val="32"/>
          <w:szCs w:val="32"/>
        </w:rPr>
      </w:pPr>
    </w:p>
    <w:p w14:paraId="20F7F1DA" w14:textId="58E130AE" w:rsidR="00410137" w:rsidRPr="003E0F94" w:rsidRDefault="00410137" w:rsidP="00410137">
      <w:pPr>
        <w:spacing w:after="120" w:line="240" w:lineRule="auto"/>
        <w:ind w:right="-908"/>
        <w:jc w:val="center"/>
        <w:rPr>
          <w:rFonts w:ascii="Cambria" w:hAnsi="Cambria"/>
          <w:b/>
          <w:bCs/>
          <w:sz w:val="32"/>
          <w:szCs w:val="32"/>
        </w:rPr>
      </w:pPr>
      <w:r>
        <w:rPr>
          <w:rFonts w:ascii="Cambria" w:hAnsi="Cambria"/>
          <w:b/>
          <w:bCs/>
          <w:sz w:val="32"/>
          <w:szCs w:val="32"/>
        </w:rPr>
        <w:t>DOMES SĒDES PROTOKOL</w:t>
      </w:r>
      <w:r w:rsidR="00F212D2">
        <w:rPr>
          <w:rFonts w:ascii="Cambria" w:hAnsi="Cambria"/>
          <w:b/>
          <w:bCs/>
          <w:sz w:val="32"/>
          <w:szCs w:val="32"/>
        </w:rPr>
        <w:t>A</w:t>
      </w:r>
      <w:r>
        <w:rPr>
          <w:rFonts w:ascii="Cambria" w:hAnsi="Cambria"/>
          <w:b/>
          <w:bCs/>
          <w:sz w:val="32"/>
          <w:szCs w:val="32"/>
        </w:rPr>
        <w:t xml:space="preserve"> IZRAKSTS</w:t>
      </w:r>
    </w:p>
    <w:p w14:paraId="63060A2A" w14:textId="77777777" w:rsidR="00410137" w:rsidRDefault="00410137" w:rsidP="00410137">
      <w:pPr>
        <w:spacing w:after="120" w:line="240" w:lineRule="auto"/>
        <w:ind w:right="-908"/>
        <w:jc w:val="center"/>
        <w:rPr>
          <w:i/>
          <w:iCs/>
        </w:rPr>
      </w:pPr>
      <w:r>
        <w:rPr>
          <w:i/>
          <w:iCs/>
        </w:rPr>
        <w:t>Kokneses novada Kokneses pagastā</w:t>
      </w:r>
    </w:p>
    <w:p w14:paraId="79C0E284" w14:textId="77777777" w:rsidR="00410137" w:rsidRPr="00EB5199" w:rsidRDefault="00410137" w:rsidP="00410137">
      <w:pPr>
        <w:spacing w:after="120" w:line="240" w:lineRule="auto"/>
        <w:ind w:right="-908"/>
        <w:jc w:val="center"/>
        <w:rPr>
          <w:i/>
          <w:iCs/>
        </w:rPr>
      </w:pPr>
    </w:p>
    <w:p w14:paraId="77BEEC6B" w14:textId="77777777" w:rsidR="00410137" w:rsidRPr="003E0F94" w:rsidRDefault="00410137" w:rsidP="00410137">
      <w:pPr>
        <w:tabs>
          <w:tab w:val="left" w:pos="2170"/>
        </w:tabs>
        <w:spacing w:after="0" w:line="240" w:lineRule="auto"/>
        <w:ind w:right="-908"/>
        <w:jc w:val="both"/>
        <w:rPr>
          <w:rFonts w:ascii="Cambria" w:hAnsi="Cambria"/>
          <w:sz w:val="24"/>
          <w:szCs w:val="24"/>
        </w:rPr>
      </w:pPr>
      <w:r w:rsidRPr="003E0F94">
        <w:rPr>
          <w:rFonts w:ascii="Cambria" w:hAnsi="Cambria"/>
          <w:sz w:val="24"/>
          <w:szCs w:val="24"/>
        </w:rPr>
        <w:t>2020.gada 8.jūlijā</w:t>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r>
      <w:r w:rsidRPr="003E0F94">
        <w:rPr>
          <w:rFonts w:ascii="Cambria" w:hAnsi="Cambria"/>
          <w:sz w:val="24"/>
          <w:szCs w:val="24"/>
        </w:rPr>
        <w:tab/>
        <w:t>Nr.10</w:t>
      </w:r>
    </w:p>
    <w:p w14:paraId="7280B87C" w14:textId="77777777" w:rsidR="00410137" w:rsidRDefault="00410137" w:rsidP="00410137">
      <w:pPr>
        <w:spacing w:after="0" w:line="240" w:lineRule="auto"/>
        <w:ind w:right="-908"/>
        <w:jc w:val="center"/>
        <w:rPr>
          <w:rFonts w:ascii="Cambria" w:hAnsi="Cambria"/>
          <w:b/>
          <w:bCs/>
          <w:sz w:val="24"/>
          <w:szCs w:val="24"/>
        </w:rPr>
      </w:pPr>
    </w:p>
    <w:p w14:paraId="4F325160" w14:textId="77777777" w:rsidR="00410137" w:rsidRDefault="00410137" w:rsidP="00410137">
      <w:pPr>
        <w:spacing w:after="0" w:line="240" w:lineRule="auto"/>
        <w:ind w:right="-908"/>
        <w:jc w:val="center"/>
        <w:rPr>
          <w:rFonts w:ascii="Cambria" w:hAnsi="Cambria"/>
          <w:b/>
          <w:bCs/>
          <w:sz w:val="24"/>
          <w:szCs w:val="24"/>
        </w:rPr>
      </w:pPr>
      <w:r w:rsidRPr="008E1436">
        <w:rPr>
          <w:rFonts w:ascii="Cambria" w:hAnsi="Cambria"/>
          <w:b/>
          <w:bCs/>
          <w:sz w:val="24"/>
          <w:szCs w:val="24"/>
        </w:rPr>
        <w:t>10.</w:t>
      </w:r>
    </w:p>
    <w:p w14:paraId="5868B21B" w14:textId="77777777" w:rsidR="00410137" w:rsidRPr="009D5D8C" w:rsidRDefault="00410137" w:rsidP="00410137">
      <w:pPr>
        <w:spacing w:after="0"/>
        <w:ind w:right="-908"/>
        <w:jc w:val="center"/>
        <w:rPr>
          <w:rFonts w:ascii="Cambria" w:hAnsi="Cambria"/>
          <w:b/>
          <w:bCs/>
          <w:sz w:val="24"/>
          <w:szCs w:val="24"/>
        </w:rPr>
      </w:pPr>
      <w:r w:rsidRPr="00285C97">
        <w:rPr>
          <w:rFonts w:ascii="Cambria" w:hAnsi="Cambria"/>
          <w:b/>
          <w:bCs/>
          <w:sz w:val="24"/>
          <w:szCs w:val="24"/>
        </w:rPr>
        <w:t xml:space="preserve">Par saistošo noteikumu </w:t>
      </w:r>
      <w:r w:rsidRPr="009D5D8C">
        <w:rPr>
          <w:rFonts w:ascii="Cambria" w:hAnsi="Cambria"/>
          <w:b/>
          <w:bCs/>
          <w:sz w:val="24"/>
          <w:szCs w:val="24"/>
        </w:rPr>
        <w:t xml:space="preserve">“Grozījumi Kokneses novada domes </w:t>
      </w:r>
      <w:r w:rsidRPr="009D5D8C">
        <w:rPr>
          <w:rFonts w:ascii="Cambria" w:hAnsi="Cambria"/>
          <w:b/>
          <w:bCs/>
          <w:color w:val="000000"/>
          <w:sz w:val="24"/>
          <w:szCs w:val="24"/>
        </w:rPr>
        <w:t xml:space="preserve">2013.gada 30.oktobra </w:t>
      </w:r>
      <w:r w:rsidRPr="009D5D8C">
        <w:rPr>
          <w:rFonts w:ascii="Cambria" w:hAnsi="Cambria"/>
          <w:b/>
          <w:bCs/>
          <w:sz w:val="24"/>
          <w:szCs w:val="24"/>
        </w:rPr>
        <w:t xml:space="preserve">saistošajos noteikumos Nr.15 “Par Kokneses novada pašvaldības aģentūras „Kokneses Sporta centrs” sniegto publisko maksas pakalpojumu cenrādi” apstiprināšanu </w:t>
      </w:r>
      <w:bookmarkStart w:id="0" w:name="_GoBack"/>
      <w:bookmarkEnd w:id="0"/>
    </w:p>
    <w:p w14:paraId="438594AB" w14:textId="680B380B" w:rsidR="00410137" w:rsidRPr="00285C97" w:rsidRDefault="00410137" w:rsidP="00410137">
      <w:pPr>
        <w:ind w:right="-908"/>
        <w:jc w:val="center"/>
        <w:rPr>
          <w:rFonts w:ascii="Cambria" w:hAnsi="Cambria"/>
          <w:sz w:val="24"/>
          <w:szCs w:val="24"/>
        </w:rPr>
      </w:pPr>
      <w:r w:rsidRPr="00285C97">
        <w:rPr>
          <w:rFonts w:ascii="Cambria" w:hAnsi="Cambria"/>
          <w:sz w:val="24"/>
          <w:szCs w:val="24"/>
        </w:rPr>
        <w:t>_________________________________________________________________________</w:t>
      </w:r>
      <w:r>
        <w:rPr>
          <w:rFonts w:ascii="Cambria" w:hAnsi="Cambria"/>
          <w:sz w:val="24"/>
          <w:szCs w:val="24"/>
        </w:rPr>
        <w:t>______________________________</w:t>
      </w:r>
      <w:r w:rsidRPr="00285C97">
        <w:rPr>
          <w:rFonts w:ascii="Cambria" w:hAnsi="Cambria"/>
          <w:sz w:val="24"/>
          <w:szCs w:val="24"/>
        </w:rPr>
        <w:t xml:space="preserve"> </w:t>
      </w:r>
    </w:p>
    <w:p w14:paraId="76A53C4F" w14:textId="77777777" w:rsidR="00410137" w:rsidRPr="00491593" w:rsidRDefault="00410137" w:rsidP="00410137">
      <w:pPr>
        <w:spacing w:after="0" w:line="240" w:lineRule="auto"/>
        <w:ind w:right="-908"/>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C079AE2" w14:textId="77777777" w:rsidR="00410137" w:rsidRDefault="00410137" w:rsidP="00410137">
      <w:pPr>
        <w:spacing w:after="0" w:line="240" w:lineRule="auto"/>
        <w:ind w:right="-908" w:firstLine="540"/>
        <w:jc w:val="both"/>
        <w:rPr>
          <w:rFonts w:ascii="Cambria" w:hAnsi="Cambria"/>
          <w:sz w:val="24"/>
          <w:szCs w:val="24"/>
        </w:rPr>
      </w:pPr>
    </w:p>
    <w:p w14:paraId="0ACDB76E" w14:textId="77777777" w:rsidR="00410137" w:rsidRDefault="00410137" w:rsidP="00410137">
      <w:pPr>
        <w:spacing w:after="0" w:line="240" w:lineRule="auto"/>
        <w:ind w:right="-908" w:firstLine="540"/>
        <w:jc w:val="both"/>
        <w:rPr>
          <w:rFonts w:ascii="Cambria" w:hAnsi="Cambria"/>
          <w:sz w:val="24"/>
          <w:szCs w:val="24"/>
        </w:rPr>
      </w:pPr>
      <w:r w:rsidRPr="00285C97">
        <w:rPr>
          <w:rFonts w:ascii="Cambria" w:hAnsi="Cambria"/>
          <w:sz w:val="24"/>
          <w:szCs w:val="24"/>
        </w:rPr>
        <w:t xml:space="preserve">Noklausījusies  Kokneses novada pašvaldības aģentūras „Kokneses Sporta centrs” direktora Dāvja Kalniņa informāciju un pamatojoties uz likuma “Par pašvaldībām” 14.panta trešo daļu, 21.panta pirmās daļas 27.punktu , ņemot vērā Finanšu un attīstības pastāvīgās komitejas 08.07.2020. ieteikumus,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Aigars Kalniņš , Dāvis Kalniņš, Pēteris Keišs,  Rihards Krauklis,  Jānis Krūmiņš, Raina Līcīte, Henriks Ločmelis, Ivars </w:t>
      </w:r>
      <w:proofErr w:type="spellStart"/>
      <w:r>
        <w:rPr>
          <w:rFonts w:ascii="Cambria" w:hAnsi="Cambria"/>
          <w:sz w:val="24"/>
          <w:szCs w:val="24"/>
        </w:rPr>
        <w:t>Māļiņš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 </w:t>
      </w:r>
      <w:r w:rsidRPr="007C6871">
        <w:rPr>
          <w:rFonts w:ascii="Cambria" w:hAnsi="Cambria"/>
          <w:sz w:val="24"/>
          <w:szCs w:val="24"/>
        </w:rPr>
        <w:t>PRET-nav, ATTURA</w:t>
      </w:r>
      <w:r>
        <w:rPr>
          <w:rFonts w:ascii="Cambria" w:hAnsi="Cambria"/>
          <w:sz w:val="24"/>
          <w:szCs w:val="24"/>
        </w:rPr>
        <w:t xml:space="preserve">S- 1 ( Jānis Liepiņš),   </w:t>
      </w:r>
      <w:r w:rsidRPr="007C6871">
        <w:rPr>
          <w:rFonts w:ascii="Cambria" w:hAnsi="Cambria"/>
          <w:sz w:val="24"/>
          <w:szCs w:val="24"/>
        </w:rPr>
        <w:t>Kokneses novada dome NOLEMJ</w:t>
      </w:r>
      <w:r>
        <w:rPr>
          <w:rFonts w:ascii="Cambria" w:hAnsi="Cambria"/>
          <w:sz w:val="24"/>
          <w:szCs w:val="24"/>
        </w:rPr>
        <w:t>:</w:t>
      </w:r>
    </w:p>
    <w:p w14:paraId="1102BCF2" w14:textId="77777777" w:rsidR="00410137" w:rsidRDefault="00410137" w:rsidP="00410137">
      <w:pPr>
        <w:ind w:right="-908" w:firstLine="720"/>
        <w:contextualSpacing/>
        <w:jc w:val="both"/>
        <w:rPr>
          <w:rFonts w:ascii="Cambria" w:hAnsi="Cambria"/>
          <w:color w:val="000000"/>
          <w:sz w:val="24"/>
          <w:szCs w:val="24"/>
        </w:rPr>
      </w:pPr>
    </w:p>
    <w:p w14:paraId="31175C6B" w14:textId="77777777" w:rsidR="00410137" w:rsidRPr="00285C97" w:rsidRDefault="00410137" w:rsidP="00410137">
      <w:pPr>
        <w:ind w:right="-908" w:firstLine="720"/>
        <w:contextualSpacing/>
        <w:jc w:val="both"/>
        <w:rPr>
          <w:rFonts w:ascii="Cambria" w:hAnsi="Cambria"/>
          <w:sz w:val="24"/>
          <w:szCs w:val="24"/>
        </w:rPr>
      </w:pPr>
      <w:r w:rsidRPr="00285C97">
        <w:rPr>
          <w:rFonts w:ascii="Cambria" w:hAnsi="Cambria"/>
          <w:color w:val="000000"/>
          <w:sz w:val="24"/>
          <w:szCs w:val="24"/>
        </w:rPr>
        <w:t xml:space="preserve">1. Apstiprināt saistošos noteikumus </w:t>
      </w:r>
      <w:proofErr w:type="spellStart"/>
      <w:r w:rsidRPr="00285C97">
        <w:rPr>
          <w:rFonts w:ascii="Cambria" w:hAnsi="Cambria"/>
          <w:color w:val="000000"/>
          <w:sz w:val="24"/>
          <w:szCs w:val="24"/>
        </w:rPr>
        <w:t>Nr</w:t>
      </w:r>
      <w:proofErr w:type="spellEnd"/>
      <w:r w:rsidRPr="00285C97">
        <w:rPr>
          <w:rFonts w:ascii="Cambria" w:hAnsi="Cambria"/>
          <w:color w:val="000000"/>
          <w:sz w:val="24"/>
          <w:szCs w:val="24"/>
        </w:rPr>
        <w:t xml:space="preserve"> </w:t>
      </w:r>
      <w:r>
        <w:rPr>
          <w:rFonts w:ascii="Cambria" w:hAnsi="Cambria"/>
          <w:color w:val="000000"/>
          <w:sz w:val="24"/>
          <w:szCs w:val="24"/>
        </w:rPr>
        <w:t xml:space="preserve">8 </w:t>
      </w:r>
      <w:r w:rsidRPr="00285C97">
        <w:rPr>
          <w:rFonts w:ascii="Cambria" w:hAnsi="Cambria"/>
          <w:color w:val="000000"/>
          <w:sz w:val="24"/>
          <w:szCs w:val="24"/>
        </w:rPr>
        <w:t xml:space="preserve">/2020 “Grozījumi Kokneses novada domes 2013.gada 30.oktobra </w:t>
      </w:r>
      <w:r w:rsidRPr="00285C97">
        <w:rPr>
          <w:rFonts w:ascii="Cambria" w:hAnsi="Cambria"/>
          <w:sz w:val="24"/>
          <w:szCs w:val="24"/>
        </w:rPr>
        <w:t>saistošajos noteikumos Nr.15 „Par Kokneses novada pašvaldības aģentūras „Kokneses Sporta centrs” sniegto publisko maksas pakalpojumu cenrādi”(pielikumā).</w:t>
      </w:r>
    </w:p>
    <w:p w14:paraId="684139CE" w14:textId="77777777" w:rsidR="00410137" w:rsidRPr="00285C97" w:rsidRDefault="00410137" w:rsidP="00410137">
      <w:pPr>
        <w:ind w:right="-908" w:firstLine="720"/>
        <w:contextualSpacing/>
        <w:jc w:val="both"/>
        <w:rPr>
          <w:rFonts w:ascii="Cambria" w:hAnsi="Cambria"/>
          <w:color w:val="000000"/>
          <w:sz w:val="24"/>
          <w:szCs w:val="24"/>
        </w:rPr>
      </w:pPr>
      <w:r w:rsidRPr="00285C97">
        <w:rPr>
          <w:rFonts w:ascii="Cambria" w:hAnsi="Cambria"/>
          <w:color w:val="000000"/>
          <w:sz w:val="24"/>
          <w:szCs w:val="24"/>
        </w:rPr>
        <w:t>2.</w:t>
      </w:r>
      <w:r w:rsidRPr="00285C97">
        <w:rPr>
          <w:rFonts w:ascii="Cambria" w:hAnsi="Cambria"/>
          <w:sz w:val="24"/>
          <w:szCs w:val="24"/>
        </w:rPr>
        <w:t xml:space="preserve"> Saistošie noteikumi triju dienu laikā pēc parakstīšanas  elektroniskā veidā un papīra formātā nosūtāmi Vides aizsardzības un reģionālās attīstības ministrijai.</w:t>
      </w:r>
    </w:p>
    <w:p w14:paraId="295371DF" w14:textId="77777777" w:rsidR="00410137" w:rsidRPr="00285C97" w:rsidRDefault="00410137" w:rsidP="00410137">
      <w:pPr>
        <w:ind w:right="-908" w:firstLine="644"/>
        <w:contextualSpacing/>
        <w:jc w:val="both"/>
        <w:rPr>
          <w:rFonts w:ascii="Cambria" w:hAnsi="Cambria"/>
          <w:sz w:val="24"/>
          <w:szCs w:val="24"/>
        </w:rPr>
      </w:pPr>
      <w:r w:rsidRPr="00285C97">
        <w:rPr>
          <w:rFonts w:ascii="Cambria" w:hAnsi="Cambria"/>
          <w:color w:val="000000"/>
          <w:sz w:val="24"/>
          <w:szCs w:val="24"/>
        </w:rPr>
        <w:t>3.</w:t>
      </w:r>
      <w:r w:rsidRPr="00285C97">
        <w:rPr>
          <w:rFonts w:ascii="Cambria" w:hAnsi="Cambria"/>
          <w:sz w:val="24"/>
          <w:szCs w:val="24"/>
        </w:rPr>
        <w:t xml:space="preserve"> Saistošie noteikumi stājas spēkā  nākamajā dienā pēc to publicēšanas Kokneses novada bezmaksas  laikrakstā “Kokneses Novada Vēstis” .</w:t>
      </w:r>
    </w:p>
    <w:p w14:paraId="01445048" w14:textId="77777777" w:rsidR="00410137" w:rsidRPr="00285C97" w:rsidRDefault="00410137" w:rsidP="00410137">
      <w:pPr>
        <w:ind w:right="-908" w:firstLine="644"/>
        <w:contextualSpacing/>
        <w:jc w:val="both"/>
        <w:rPr>
          <w:rFonts w:ascii="Cambria" w:hAnsi="Cambria"/>
          <w:color w:val="000000"/>
          <w:sz w:val="24"/>
          <w:szCs w:val="24"/>
        </w:rPr>
      </w:pPr>
      <w:r w:rsidRPr="00285C97">
        <w:rPr>
          <w:rFonts w:ascii="Cambria" w:hAnsi="Cambria"/>
          <w:sz w:val="24"/>
          <w:szCs w:val="24"/>
        </w:rPr>
        <w:t>4. Pēc saistošo noteikumu stāšanās spēkā publicēt tos Kokneses novada mājas lapā www.koknese.lv.</w:t>
      </w:r>
    </w:p>
    <w:p w14:paraId="34C88C96" w14:textId="77777777" w:rsidR="00410137" w:rsidRPr="00285C97" w:rsidRDefault="00410137" w:rsidP="00410137">
      <w:pPr>
        <w:ind w:right="-908" w:firstLine="644"/>
        <w:contextualSpacing/>
        <w:jc w:val="both"/>
        <w:rPr>
          <w:rFonts w:ascii="Cambria" w:hAnsi="Cambria"/>
          <w:color w:val="000000"/>
          <w:sz w:val="24"/>
          <w:szCs w:val="24"/>
        </w:rPr>
      </w:pPr>
    </w:p>
    <w:p w14:paraId="0CC61357" w14:textId="77777777" w:rsidR="00410137" w:rsidRPr="005E1945" w:rsidRDefault="00410137" w:rsidP="00410137">
      <w:pPr>
        <w:spacing w:after="0" w:line="240" w:lineRule="auto"/>
        <w:ind w:right="-908"/>
        <w:jc w:val="both"/>
        <w:rPr>
          <w:rFonts w:ascii="Cambria" w:hAnsi="Cambria"/>
          <w:sz w:val="24"/>
          <w:szCs w:val="24"/>
        </w:rPr>
      </w:pPr>
      <w:r w:rsidRPr="005E1945">
        <w:rPr>
          <w:rFonts w:ascii="Cambria" w:hAnsi="Cambria"/>
          <w:sz w:val="24"/>
          <w:szCs w:val="24"/>
        </w:rPr>
        <w:t>Sēdes vadītājs</w:t>
      </w:r>
    </w:p>
    <w:p w14:paraId="25E09C1A" w14:textId="77777777" w:rsidR="00410137" w:rsidRPr="005E1945" w:rsidRDefault="00410137" w:rsidP="00410137">
      <w:pPr>
        <w:spacing w:after="0" w:line="240" w:lineRule="auto"/>
        <w:ind w:right="-908"/>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34D16913" w14:textId="77777777" w:rsidR="00410137" w:rsidRPr="005E1945" w:rsidRDefault="00410137" w:rsidP="00410137">
      <w:pPr>
        <w:spacing w:after="0" w:line="240" w:lineRule="auto"/>
        <w:ind w:right="-908"/>
        <w:jc w:val="both"/>
        <w:rPr>
          <w:rFonts w:ascii="Cambria" w:hAnsi="Cambria"/>
          <w:sz w:val="24"/>
          <w:szCs w:val="24"/>
        </w:rPr>
      </w:pPr>
    </w:p>
    <w:p w14:paraId="73B7F8E6" w14:textId="014E8B29" w:rsidR="00410137" w:rsidRDefault="00410137" w:rsidP="00410137">
      <w:pPr>
        <w:spacing w:after="0" w:line="240" w:lineRule="auto"/>
        <w:ind w:left="540" w:right="-568" w:firstLine="540"/>
        <w:jc w:val="right"/>
        <w:rPr>
          <w:rFonts w:ascii="Cambria" w:hAnsi="Cambria"/>
          <w:color w:val="000000"/>
          <w:sz w:val="24"/>
          <w:szCs w:val="24"/>
        </w:rPr>
      </w:pPr>
    </w:p>
    <w:p w14:paraId="3D3D6036" w14:textId="76A0D9EC" w:rsidR="00410137" w:rsidRDefault="00410137" w:rsidP="00410137">
      <w:pPr>
        <w:spacing w:after="0" w:line="240" w:lineRule="auto"/>
        <w:ind w:left="540" w:right="-568" w:firstLine="540"/>
        <w:jc w:val="right"/>
        <w:rPr>
          <w:rFonts w:ascii="Cambria" w:hAnsi="Cambria"/>
          <w:color w:val="000000"/>
          <w:sz w:val="24"/>
          <w:szCs w:val="24"/>
        </w:rPr>
      </w:pPr>
    </w:p>
    <w:p w14:paraId="13D52407" w14:textId="72D3EC98" w:rsidR="00410137" w:rsidRDefault="00410137" w:rsidP="00410137">
      <w:pPr>
        <w:spacing w:after="0" w:line="240" w:lineRule="auto"/>
        <w:ind w:left="540" w:right="-568" w:firstLine="540"/>
        <w:jc w:val="right"/>
        <w:rPr>
          <w:rFonts w:ascii="Cambria" w:hAnsi="Cambria"/>
          <w:color w:val="000000"/>
          <w:sz w:val="24"/>
          <w:szCs w:val="24"/>
        </w:rPr>
      </w:pPr>
    </w:p>
    <w:p w14:paraId="47286B12" w14:textId="74A06216" w:rsidR="00410137" w:rsidRDefault="00410137" w:rsidP="00410137">
      <w:pPr>
        <w:spacing w:after="0" w:line="240" w:lineRule="auto"/>
        <w:ind w:left="540" w:right="-568" w:firstLine="540"/>
        <w:jc w:val="right"/>
        <w:rPr>
          <w:rFonts w:ascii="Cambria" w:hAnsi="Cambria"/>
          <w:color w:val="000000"/>
          <w:sz w:val="24"/>
          <w:szCs w:val="24"/>
        </w:rPr>
      </w:pPr>
    </w:p>
    <w:p w14:paraId="47DFC9F2" w14:textId="1171FAAE" w:rsidR="00410137" w:rsidRDefault="00410137" w:rsidP="00410137">
      <w:pPr>
        <w:spacing w:after="0" w:line="240" w:lineRule="auto"/>
        <w:ind w:left="540" w:right="-568" w:firstLine="540"/>
        <w:jc w:val="right"/>
        <w:rPr>
          <w:rFonts w:ascii="Cambria" w:hAnsi="Cambria"/>
          <w:color w:val="000000"/>
          <w:sz w:val="24"/>
          <w:szCs w:val="24"/>
        </w:rPr>
      </w:pPr>
      <w:r>
        <w:rPr>
          <w:noProof/>
        </w:rPr>
        <w:lastRenderedPageBreak/>
        <w:drawing>
          <wp:anchor distT="0" distB="0" distL="114300" distR="114300" simplePos="0" relativeHeight="251661312" behindDoc="1" locked="1" layoutInCell="1" allowOverlap="1" wp14:anchorId="5CAAA247" wp14:editId="49352546">
            <wp:simplePos x="0" y="0"/>
            <wp:positionH relativeFrom="margin">
              <wp:align>center</wp:align>
            </wp:positionH>
            <wp:positionV relativeFrom="page">
              <wp:posOffset>36830</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5350317" w14:textId="3DC48211" w:rsidR="00410137" w:rsidRDefault="00410137" w:rsidP="00410137">
      <w:pPr>
        <w:spacing w:after="0" w:line="240" w:lineRule="auto"/>
        <w:ind w:left="540" w:right="-568" w:firstLine="540"/>
        <w:jc w:val="right"/>
        <w:rPr>
          <w:rFonts w:ascii="Cambria" w:hAnsi="Cambria"/>
          <w:color w:val="000000"/>
          <w:sz w:val="24"/>
          <w:szCs w:val="24"/>
        </w:rPr>
      </w:pPr>
    </w:p>
    <w:p w14:paraId="36BE918E" w14:textId="47E2C416" w:rsidR="00410137" w:rsidRDefault="00410137" w:rsidP="00410137">
      <w:pPr>
        <w:spacing w:after="0" w:line="240" w:lineRule="auto"/>
        <w:ind w:left="540" w:right="-568" w:firstLine="540"/>
        <w:jc w:val="right"/>
        <w:rPr>
          <w:rFonts w:ascii="Cambria" w:hAnsi="Cambria"/>
          <w:color w:val="000000"/>
          <w:sz w:val="24"/>
          <w:szCs w:val="24"/>
        </w:rPr>
      </w:pPr>
    </w:p>
    <w:p w14:paraId="61894F1D" w14:textId="6BAD048B" w:rsidR="00410137" w:rsidRDefault="00410137" w:rsidP="00410137">
      <w:pPr>
        <w:spacing w:after="0" w:line="240" w:lineRule="auto"/>
        <w:ind w:left="540" w:right="-568" w:firstLine="540"/>
        <w:jc w:val="right"/>
        <w:rPr>
          <w:rFonts w:ascii="Cambria" w:hAnsi="Cambria"/>
          <w:color w:val="000000"/>
          <w:sz w:val="24"/>
          <w:szCs w:val="24"/>
        </w:rPr>
      </w:pPr>
    </w:p>
    <w:p w14:paraId="67942FBF" w14:textId="77777777" w:rsidR="00410137" w:rsidRDefault="00410137" w:rsidP="00410137">
      <w:pPr>
        <w:spacing w:after="0" w:line="240" w:lineRule="auto"/>
        <w:ind w:left="540" w:right="-568" w:firstLine="540"/>
        <w:jc w:val="right"/>
        <w:rPr>
          <w:rFonts w:ascii="Cambria" w:hAnsi="Cambria"/>
          <w:color w:val="000000"/>
          <w:sz w:val="24"/>
          <w:szCs w:val="24"/>
        </w:rPr>
      </w:pPr>
    </w:p>
    <w:p w14:paraId="73D485B7" w14:textId="77777777" w:rsidR="00410137" w:rsidRDefault="00410137" w:rsidP="00410137">
      <w:pPr>
        <w:spacing w:after="0" w:line="240" w:lineRule="auto"/>
        <w:ind w:left="540" w:right="-568" w:firstLine="540"/>
        <w:jc w:val="right"/>
        <w:rPr>
          <w:rFonts w:ascii="Cambria" w:hAnsi="Cambria"/>
          <w:color w:val="000000"/>
          <w:sz w:val="24"/>
          <w:szCs w:val="24"/>
        </w:rPr>
      </w:pPr>
    </w:p>
    <w:p w14:paraId="3B1AA88E"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APSTIPRINĀTI</w:t>
      </w:r>
    </w:p>
    <w:p w14:paraId="08C118CB"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ar Kokneses novada domes</w:t>
      </w:r>
    </w:p>
    <w:p w14:paraId="72E0E8FA" w14:textId="77777777" w:rsidR="00410137" w:rsidRPr="00285C9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2020.gada 8.jūlija sēdes lēmumu Nr.</w:t>
      </w:r>
      <w:r>
        <w:rPr>
          <w:rFonts w:ascii="Cambria" w:hAnsi="Cambria"/>
          <w:color w:val="000000"/>
          <w:sz w:val="24"/>
          <w:szCs w:val="24"/>
        </w:rPr>
        <w:t>10</w:t>
      </w:r>
      <w:r w:rsidRPr="00285C97">
        <w:rPr>
          <w:rFonts w:ascii="Cambria" w:hAnsi="Cambria"/>
          <w:color w:val="000000"/>
          <w:sz w:val="24"/>
          <w:szCs w:val="24"/>
        </w:rPr>
        <w:t xml:space="preserve">  </w:t>
      </w:r>
    </w:p>
    <w:p w14:paraId="3956B8BB" w14:textId="77777777" w:rsidR="00410137" w:rsidRDefault="00410137" w:rsidP="00410137">
      <w:pPr>
        <w:spacing w:after="0" w:line="240" w:lineRule="auto"/>
        <w:ind w:left="540" w:right="-568" w:firstLine="540"/>
        <w:jc w:val="right"/>
        <w:rPr>
          <w:rFonts w:ascii="Cambria" w:hAnsi="Cambria"/>
          <w:color w:val="000000"/>
          <w:sz w:val="24"/>
          <w:szCs w:val="24"/>
        </w:rPr>
      </w:pPr>
      <w:r w:rsidRPr="00285C97">
        <w:rPr>
          <w:rFonts w:ascii="Cambria" w:hAnsi="Cambria"/>
          <w:color w:val="000000"/>
          <w:sz w:val="24"/>
          <w:szCs w:val="24"/>
        </w:rPr>
        <w:t>(protokols Nr.</w:t>
      </w:r>
      <w:r>
        <w:rPr>
          <w:rFonts w:ascii="Cambria" w:hAnsi="Cambria"/>
          <w:color w:val="000000"/>
          <w:sz w:val="24"/>
          <w:szCs w:val="24"/>
        </w:rPr>
        <w:t>10</w:t>
      </w:r>
      <w:r w:rsidRPr="00285C97">
        <w:rPr>
          <w:rFonts w:ascii="Cambria" w:hAnsi="Cambria"/>
          <w:color w:val="000000"/>
          <w:sz w:val="24"/>
          <w:szCs w:val="24"/>
        </w:rPr>
        <w:t>)</w:t>
      </w:r>
    </w:p>
    <w:p w14:paraId="4EF9A5CA" w14:textId="77777777" w:rsidR="00410137" w:rsidRPr="00285C97" w:rsidRDefault="00410137" w:rsidP="00410137">
      <w:pPr>
        <w:spacing w:after="0" w:line="240" w:lineRule="auto"/>
        <w:ind w:left="540" w:right="-568" w:firstLine="540"/>
        <w:jc w:val="right"/>
        <w:rPr>
          <w:rFonts w:ascii="Cambria" w:hAnsi="Cambria"/>
          <w:color w:val="000000"/>
          <w:sz w:val="24"/>
          <w:szCs w:val="24"/>
        </w:rPr>
      </w:pPr>
    </w:p>
    <w:p w14:paraId="5A5A17A3" w14:textId="77777777" w:rsidR="00410137" w:rsidRPr="00285C97" w:rsidRDefault="00410137" w:rsidP="00410137">
      <w:pPr>
        <w:spacing w:after="0" w:line="240" w:lineRule="auto"/>
        <w:ind w:left="142" w:right="-568"/>
        <w:jc w:val="center"/>
        <w:rPr>
          <w:rFonts w:ascii="Cambria" w:hAnsi="Cambria"/>
          <w:b/>
          <w:color w:val="000000"/>
          <w:sz w:val="24"/>
          <w:szCs w:val="24"/>
        </w:rPr>
      </w:pPr>
      <w:r w:rsidRPr="00285C97">
        <w:rPr>
          <w:rFonts w:ascii="Cambria" w:hAnsi="Cambria"/>
          <w:b/>
          <w:color w:val="000000"/>
          <w:sz w:val="24"/>
          <w:szCs w:val="24"/>
        </w:rPr>
        <w:t>Kokneses novada domes 2020.gada 8.jūlija saistošie noteikumi Nr.</w:t>
      </w:r>
      <w:r>
        <w:rPr>
          <w:rFonts w:ascii="Cambria" w:hAnsi="Cambria"/>
          <w:b/>
          <w:color w:val="000000"/>
          <w:sz w:val="24"/>
          <w:szCs w:val="24"/>
        </w:rPr>
        <w:t xml:space="preserve"> 8 /</w:t>
      </w:r>
      <w:r w:rsidRPr="00285C97">
        <w:rPr>
          <w:rFonts w:ascii="Cambria" w:hAnsi="Cambria"/>
          <w:b/>
          <w:color w:val="000000"/>
          <w:sz w:val="24"/>
          <w:szCs w:val="24"/>
        </w:rPr>
        <w:t>2020</w:t>
      </w:r>
    </w:p>
    <w:p w14:paraId="4D49BF93" w14:textId="77777777" w:rsidR="00410137" w:rsidRPr="00285C97" w:rsidRDefault="00410137" w:rsidP="00410137">
      <w:pPr>
        <w:spacing w:after="0" w:line="240" w:lineRule="auto"/>
        <w:ind w:left="540" w:right="-568" w:firstLine="540"/>
        <w:jc w:val="center"/>
        <w:rPr>
          <w:rFonts w:ascii="Cambria" w:hAnsi="Cambria"/>
          <w:b/>
          <w:color w:val="000000"/>
          <w:sz w:val="24"/>
          <w:szCs w:val="24"/>
        </w:rPr>
      </w:pPr>
    </w:p>
    <w:p w14:paraId="214751CE" w14:textId="77777777" w:rsidR="00410137" w:rsidRPr="007027F6" w:rsidRDefault="00410137" w:rsidP="00410137">
      <w:pPr>
        <w:spacing w:after="0" w:line="240" w:lineRule="auto"/>
        <w:ind w:right="-568"/>
        <w:jc w:val="center"/>
        <w:rPr>
          <w:rFonts w:ascii="Cambria" w:hAnsi="Cambria"/>
          <w:b/>
          <w:sz w:val="24"/>
          <w:szCs w:val="24"/>
        </w:rPr>
      </w:pPr>
      <w:r w:rsidRPr="007027F6">
        <w:rPr>
          <w:rFonts w:ascii="Cambria" w:hAnsi="Cambria"/>
          <w:b/>
          <w:sz w:val="24"/>
          <w:szCs w:val="24"/>
        </w:rPr>
        <w:t xml:space="preserve">„Grozījumi Kokneses novada domes </w:t>
      </w:r>
      <w:r w:rsidRPr="007027F6">
        <w:rPr>
          <w:rFonts w:ascii="Cambria" w:hAnsi="Cambria"/>
          <w:b/>
          <w:color w:val="000000"/>
          <w:sz w:val="24"/>
          <w:szCs w:val="24"/>
        </w:rPr>
        <w:t>2013.gada 30.oktobra</w:t>
      </w:r>
      <w:r w:rsidRPr="007027F6">
        <w:rPr>
          <w:rFonts w:ascii="Cambria" w:hAnsi="Cambria"/>
          <w:b/>
          <w:sz w:val="24"/>
          <w:szCs w:val="24"/>
        </w:rPr>
        <w:t xml:space="preserve"> saistošajos noteikumos Nr.15„Par Kokneses novada pašvaldības aģentūras „Kokneses Sporta centrs” sniegto publisko maksas pakalpojumu cenrādi””</w:t>
      </w:r>
    </w:p>
    <w:p w14:paraId="481A18CA" w14:textId="77777777" w:rsidR="00410137" w:rsidRPr="00285C97" w:rsidRDefault="00410137" w:rsidP="00410137">
      <w:pPr>
        <w:spacing w:after="0" w:line="240" w:lineRule="auto"/>
        <w:ind w:right="-568"/>
        <w:jc w:val="center"/>
        <w:rPr>
          <w:rFonts w:ascii="Cambria" w:hAnsi="Cambria"/>
          <w:b/>
          <w:sz w:val="24"/>
          <w:szCs w:val="24"/>
        </w:rPr>
      </w:pPr>
    </w:p>
    <w:p w14:paraId="2C35C5C4"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Izdoti saskaņā ar likuma „Par pašvaldībām”</w:t>
      </w:r>
    </w:p>
    <w:p w14:paraId="25F0B584"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43.panta pirmās daļas 13.punktu un</w:t>
      </w:r>
    </w:p>
    <w:p w14:paraId="1E703D1B" w14:textId="77777777" w:rsidR="00410137" w:rsidRPr="00285C97" w:rsidRDefault="00410137" w:rsidP="00410137">
      <w:pPr>
        <w:spacing w:after="0" w:line="240" w:lineRule="auto"/>
        <w:ind w:right="-568"/>
        <w:jc w:val="right"/>
        <w:rPr>
          <w:rFonts w:ascii="Cambria" w:hAnsi="Cambria"/>
          <w:i/>
          <w:sz w:val="24"/>
          <w:szCs w:val="24"/>
        </w:rPr>
      </w:pPr>
      <w:r w:rsidRPr="00285C97">
        <w:rPr>
          <w:rFonts w:ascii="Cambria" w:hAnsi="Cambria"/>
          <w:i/>
          <w:sz w:val="24"/>
          <w:szCs w:val="24"/>
        </w:rPr>
        <w:t>Publisko aģentūru likuma 17.panta otro un ceturto daļu</w:t>
      </w:r>
    </w:p>
    <w:p w14:paraId="52E4F878" w14:textId="77777777" w:rsidR="00410137" w:rsidRPr="00285C97" w:rsidRDefault="00410137" w:rsidP="00410137">
      <w:pPr>
        <w:spacing w:after="0" w:line="240" w:lineRule="auto"/>
        <w:ind w:right="-568"/>
        <w:jc w:val="right"/>
        <w:rPr>
          <w:rFonts w:ascii="Cambria" w:hAnsi="Cambria"/>
          <w:b/>
          <w:sz w:val="24"/>
          <w:szCs w:val="24"/>
        </w:rPr>
      </w:pPr>
    </w:p>
    <w:p w14:paraId="351CEE42" w14:textId="77777777" w:rsidR="00410137" w:rsidRDefault="00410137" w:rsidP="00410137">
      <w:pPr>
        <w:spacing w:after="0" w:line="240" w:lineRule="auto"/>
        <w:ind w:right="-568" w:firstLine="720"/>
        <w:rPr>
          <w:rFonts w:ascii="Cambria" w:hAnsi="Cambria"/>
          <w:color w:val="000000"/>
          <w:sz w:val="24"/>
          <w:szCs w:val="24"/>
        </w:rPr>
      </w:pPr>
      <w:r w:rsidRPr="00285C97">
        <w:rPr>
          <w:rFonts w:ascii="Cambria" w:hAnsi="Cambria"/>
          <w:color w:val="000000"/>
          <w:sz w:val="24"/>
          <w:szCs w:val="24"/>
        </w:rPr>
        <w:t xml:space="preserve">Izdarīt  Kokneses novada domes 2013.gada 30.oktobra </w:t>
      </w:r>
      <w:r w:rsidRPr="00285C97">
        <w:rPr>
          <w:rFonts w:ascii="Cambria" w:hAnsi="Cambria"/>
          <w:sz w:val="24"/>
          <w:szCs w:val="24"/>
        </w:rPr>
        <w:t xml:space="preserve">saistošajos noteikumos Nr.15 „Par Kokneses novada pašvaldības aģentūras „Kokneses Sporta centrs” sniegto publisko maksas pakalpojumu cenrādi” </w:t>
      </w:r>
      <w:r w:rsidRPr="00285C97">
        <w:rPr>
          <w:rFonts w:ascii="Cambria" w:hAnsi="Cambria"/>
          <w:color w:val="000000"/>
          <w:sz w:val="24"/>
          <w:szCs w:val="24"/>
        </w:rPr>
        <w:t>šādus grozījumus:</w:t>
      </w:r>
    </w:p>
    <w:p w14:paraId="31ED2B93" w14:textId="77777777" w:rsidR="00410137" w:rsidRPr="00285C97" w:rsidRDefault="00410137" w:rsidP="00410137">
      <w:pPr>
        <w:spacing w:after="0" w:line="240" w:lineRule="auto"/>
        <w:ind w:right="-568" w:firstLine="720"/>
        <w:rPr>
          <w:rFonts w:ascii="Cambria" w:hAnsi="Cambria"/>
          <w:sz w:val="24"/>
          <w:szCs w:val="24"/>
        </w:rPr>
      </w:pPr>
    </w:p>
    <w:p w14:paraId="72AD78D2" w14:textId="77777777" w:rsidR="00410137" w:rsidRPr="00A55AFE" w:rsidRDefault="00410137" w:rsidP="00410137">
      <w:pPr>
        <w:pStyle w:val="Sarakstarindkopa"/>
        <w:numPr>
          <w:ilvl w:val="0"/>
          <w:numId w:val="1"/>
        </w:numPr>
        <w:spacing w:after="200" w:line="276" w:lineRule="auto"/>
        <w:ind w:right="184"/>
        <w:jc w:val="both"/>
        <w:rPr>
          <w:rFonts w:ascii="Times New Roman" w:hAnsi="Times New Roman"/>
          <w:color w:val="000000"/>
          <w:sz w:val="24"/>
          <w:szCs w:val="24"/>
        </w:rPr>
      </w:pPr>
      <w:r>
        <w:rPr>
          <w:rFonts w:ascii="Times New Roman" w:hAnsi="Times New Roman"/>
          <w:color w:val="000000"/>
          <w:sz w:val="24"/>
          <w:szCs w:val="24"/>
        </w:rPr>
        <w:t>Izteikt 9.punktu šādā redakcijā:</w:t>
      </w:r>
    </w:p>
    <w:p w14:paraId="04010901" w14:textId="77777777" w:rsidR="00410137" w:rsidRPr="00F613E3" w:rsidRDefault="00410137" w:rsidP="00410137">
      <w:pPr>
        <w:pStyle w:val="Sarakstarindkopa"/>
        <w:ind w:right="-908"/>
      </w:pPr>
      <w:r>
        <w:rPr>
          <w:b/>
          <w:bCs/>
        </w:rPr>
        <w:t>“</w:t>
      </w:r>
      <w:r w:rsidRPr="00A31CEF">
        <w:rPr>
          <w:b/>
          <w:bCs/>
        </w:rPr>
        <w:t>9. PELDBASEINS</w:t>
      </w:r>
    </w:p>
    <w:tbl>
      <w:tblPr>
        <w:tblW w:w="92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0"/>
        <w:gridCol w:w="1602"/>
        <w:gridCol w:w="2534"/>
        <w:gridCol w:w="1838"/>
      </w:tblGrid>
      <w:tr w:rsidR="00410137" w:rsidRPr="009D339A" w14:paraId="2F6C7089"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36C31074" w14:textId="77777777" w:rsidR="00410137" w:rsidRPr="009D339A" w:rsidRDefault="00410137" w:rsidP="00642605">
            <w:pPr>
              <w:spacing w:after="0" w:line="240" w:lineRule="auto"/>
              <w:ind w:right="184"/>
              <w:rPr>
                <w:b/>
                <w:bCs/>
              </w:rPr>
            </w:pPr>
            <w:r w:rsidRPr="009D339A">
              <w:rPr>
                <w:b/>
                <w:bCs/>
              </w:rPr>
              <w:t>9.1. Apmeklējuma</w:t>
            </w:r>
          </w:p>
          <w:p w14:paraId="745B089B" w14:textId="77777777" w:rsidR="00410137" w:rsidRPr="009D339A" w:rsidRDefault="00410137" w:rsidP="00642605">
            <w:pPr>
              <w:spacing w:after="0" w:line="240" w:lineRule="auto"/>
              <w:ind w:right="184"/>
            </w:pPr>
            <w:r w:rsidRPr="009D339A">
              <w:rPr>
                <w:b/>
                <w:bCs/>
              </w:rPr>
              <w:t xml:space="preserve">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636613AC" w14:textId="77777777" w:rsidR="00410137" w:rsidRPr="009D339A" w:rsidRDefault="00410137" w:rsidP="00642605">
            <w:pPr>
              <w:spacing w:after="0" w:line="240" w:lineRule="auto"/>
              <w:ind w:right="184"/>
              <w:rPr>
                <w:b/>
                <w:bCs/>
              </w:rPr>
            </w:pPr>
            <w:r w:rsidRPr="009D339A">
              <w:rPr>
                <w:b/>
                <w:bCs/>
              </w:rPr>
              <w:t>Pieauguš</w:t>
            </w:r>
            <w:r>
              <w:rPr>
                <w:b/>
                <w:bCs/>
              </w:rPr>
              <w:t>ajiem</w:t>
            </w:r>
            <w:r w:rsidRPr="009D339A">
              <w:rPr>
                <w:b/>
                <w:bCs/>
              </w:rPr>
              <w:t xml:space="preserve"> maksa </w:t>
            </w:r>
          </w:p>
          <w:p w14:paraId="5E0DA6F1" w14:textId="77777777" w:rsidR="00410137" w:rsidRPr="009D339A" w:rsidRDefault="00410137" w:rsidP="00642605">
            <w:pPr>
              <w:spacing w:after="0" w:line="240" w:lineRule="auto"/>
              <w:ind w:right="184"/>
              <w:rPr>
                <w:b/>
                <w:bCs/>
              </w:rPr>
            </w:pPr>
            <w:proofErr w:type="spellStart"/>
            <w:r w:rsidRPr="009D339A">
              <w:rPr>
                <w:b/>
                <w:bCs/>
                <w:i/>
              </w:rPr>
              <w:t>euro</w:t>
            </w:r>
            <w:proofErr w:type="spellEnd"/>
            <w:r w:rsidRPr="009D339A">
              <w:rPr>
                <w:b/>
                <w:bCs/>
              </w:rPr>
              <w:t xml:space="preserve"> par vienu stundu,</w:t>
            </w:r>
          </w:p>
          <w:p w14:paraId="4CCA5640" w14:textId="77777777" w:rsidR="00410137" w:rsidRPr="009D339A" w:rsidRDefault="00410137" w:rsidP="00642605">
            <w:pPr>
              <w:spacing w:after="0" w:line="240" w:lineRule="auto"/>
              <w:ind w:right="184"/>
              <w:rPr>
                <w:b/>
                <w:bCs/>
              </w:rPr>
            </w:pPr>
            <w:r w:rsidRPr="009D339A">
              <w:rPr>
                <w:b/>
                <w:bCs/>
              </w:rPr>
              <w:t xml:space="preserve"> t.sk. PVN</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95BA1E8" w14:textId="77777777" w:rsidR="00410137" w:rsidRPr="009D339A" w:rsidRDefault="00410137" w:rsidP="00642605">
            <w:pPr>
              <w:spacing w:after="0" w:line="240" w:lineRule="auto"/>
              <w:ind w:right="184"/>
              <w:rPr>
                <w:b/>
                <w:bCs/>
              </w:rPr>
            </w:pPr>
            <w:r w:rsidRPr="009D339A">
              <w:rPr>
                <w:b/>
                <w:bCs/>
              </w:rPr>
              <w:t xml:space="preserve">Pārējiem * maksa </w:t>
            </w:r>
            <w:proofErr w:type="spellStart"/>
            <w:r w:rsidRPr="009D339A">
              <w:rPr>
                <w:b/>
                <w:bCs/>
                <w:i/>
              </w:rPr>
              <w:t>euro</w:t>
            </w:r>
            <w:proofErr w:type="spellEnd"/>
            <w:r w:rsidRPr="009D339A">
              <w:rPr>
                <w:b/>
                <w:bCs/>
              </w:rPr>
              <w:t xml:space="preserve"> </w:t>
            </w:r>
          </w:p>
          <w:p w14:paraId="1B5EEDCB" w14:textId="77777777" w:rsidR="00410137" w:rsidRPr="009D339A" w:rsidRDefault="00410137" w:rsidP="00642605">
            <w:pPr>
              <w:spacing w:after="0" w:line="240" w:lineRule="auto"/>
              <w:ind w:right="184"/>
              <w:rPr>
                <w:b/>
                <w:bCs/>
              </w:rPr>
            </w:pPr>
            <w:r w:rsidRPr="009D339A">
              <w:rPr>
                <w:b/>
                <w:bCs/>
              </w:rPr>
              <w:t>par vienu stundu, t.sk.</w:t>
            </w:r>
          </w:p>
          <w:p w14:paraId="23D5342E" w14:textId="77777777" w:rsidR="00410137" w:rsidRPr="009D339A" w:rsidRDefault="00410137" w:rsidP="00642605">
            <w:pPr>
              <w:spacing w:after="0" w:line="240" w:lineRule="auto"/>
              <w:ind w:right="184"/>
            </w:pPr>
            <w:r w:rsidRPr="009D339A">
              <w:rPr>
                <w:b/>
                <w:bCs/>
              </w:rPr>
              <w:t xml:space="preserve"> PVN</w:t>
            </w:r>
          </w:p>
        </w:tc>
        <w:tc>
          <w:tcPr>
            <w:tcW w:w="1798" w:type="dxa"/>
            <w:tcBorders>
              <w:top w:val="outset" w:sz="6" w:space="0" w:color="auto"/>
              <w:left w:val="outset" w:sz="6" w:space="0" w:color="auto"/>
              <w:bottom w:val="outset" w:sz="6" w:space="0" w:color="auto"/>
            </w:tcBorders>
            <w:vAlign w:val="center"/>
            <w:hideMark/>
          </w:tcPr>
          <w:p w14:paraId="453F7B5D" w14:textId="77777777" w:rsidR="00410137" w:rsidRPr="009D339A" w:rsidRDefault="00410137" w:rsidP="00642605">
            <w:pPr>
              <w:spacing w:after="0" w:line="240" w:lineRule="auto"/>
              <w:ind w:right="184"/>
            </w:pPr>
            <w:r w:rsidRPr="009D339A">
              <w:rPr>
                <w:b/>
                <w:bCs/>
              </w:rPr>
              <w:t>Piezīmes</w:t>
            </w:r>
          </w:p>
        </w:tc>
      </w:tr>
      <w:tr w:rsidR="00410137" w:rsidRPr="009D339A" w14:paraId="6D3F511F"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6E25F1C3" w14:textId="77777777" w:rsidR="00410137" w:rsidRPr="009D339A" w:rsidRDefault="00410137" w:rsidP="00642605">
            <w:pPr>
              <w:spacing w:after="0" w:line="240" w:lineRule="auto"/>
              <w:ind w:right="184"/>
            </w:pPr>
            <w:r w:rsidRPr="009D339A">
              <w:t>9.1.1.Viena reize</w:t>
            </w:r>
            <w:r>
              <w:t xml:space="preserve"> baseina apmeklējums 1h 15 min</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0B8B64F" w14:textId="77777777" w:rsidR="00410137" w:rsidRPr="009D339A" w:rsidRDefault="00410137" w:rsidP="00642605">
            <w:pPr>
              <w:spacing w:after="0" w:line="240" w:lineRule="auto"/>
              <w:ind w:right="184"/>
            </w:pPr>
            <w:r>
              <w:t>5.50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936C0E8" w14:textId="77777777" w:rsidR="00410137" w:rsidRPr="009D339A" w:rsidRDefault="00410137" w:rsidP="00642605">
            <w:pPr>
              <w:spacing w:after="0" w:line="240" w:lineRule="auto"/>
              <w:ind w:right="184"/>
            </w:pPr>
            <w:r>
              <w:t>2.75</w:t>
            </w:r>
          </w:p>
        </w:tc>
        <w:tc>
          <w:tcPr>
            <w:tcW w:w="1798" w:type="dxa"/>
            <w:tcBorders>
              <w:top w:val="outset" w:sz="6" w:space="0" w:color="auto"/>
              <w:left w:val="outset" w:sz="6" w:space="0" w:color="auto"/>
              <w:bottom w:val="outset" w:sz="6" w:space="0" w:color="auto"/>
            </w:tcBorders>
            <w:vAlign w:val="center"/>
            <w:hideMark/>
          </w:tcPr>
          <w:p w14:paraId="14932D58" w14:textId="77777777" w:rsidR="00410137" w:rsidRPr="009D339A" w:rsidRDefault="00410137" w:rsidP="00642605">
            <w:pPr>
              <w:spacing w:after="0" w:line="240" w:lineRule="auto"/>
              <w:ind w:right="184"/>
            </w:pPr>
            <w:r w:rsidRPr="009D339A">
              <w:t> </w:t>
            </w:r>
          </w:p>
        </w:tc>
      </w:tr>
      <w:tr w:rsidR="00410137" w:rsidRPr="009D339A" w14:paraId="0D9F7C22"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31180F65" w14:textId="77777777" w:rsidR="00410137" w:rsidRPr="009D339A" w:rsidRDefault="00410137" w:rsidP="00642605">
            <w:pPr>
              <w:spacing w:after="0" w:line="240" w:lineRule="auto"/>
              <w:ind w:right="184"/>
            </w:pPr>
            <w:r>
              <w:t>9.1.2. Viena reize baseina +SPA zonas apmeklējums 1h 30 min</w:t>
            </w:r>
          </w:p>
        </w:tc>
        <w:tc>
          <w:tcPr>
            <w:tcW w:w="1528" w:type="dxa"/>
            <w:tcBorders>
              <w:top w:val="outset" w:sz="6" w:space="0" w:color="auto"/>
              <w:left w:val="outset" w:sz="6" w:space="0" w:color="auto"/>
              <w:bottom w:val="outset" w:sz="6" w:space="0" w:color="auto"/>
              <w:right w:val="outset" w:sz="6" w:space="0" w:color="auto"/>
            </w:tcBorders>
            <w:vAlign w:val="center"/>
          </w:tcPr>
          <w:p w14:paraId="0313565C" w14:textId="77777777" w:rsidR="00410137" w:rsidRDefault="00410137" w:rsidP="00642605">
            <w:pPr>
              <w:spacing w:after="0" w:line="240" w:lineRule="auto"/>
              <w:ind w:right="184"/>
            </w:pPr>
            <w:r>
              <w:t>7.00</w:t>
            </w:r>
          </w:p>
        </w:tc>
        <w:tc>
          <w:tcPr>
            <w:tcW w:w="2522" w:type="dxa"/>
            <w:tcBorders>
              <w:top w:val="outset" w:sz="6" w:space="0" w:color="auto"/>
              <w:left w:val="outset" w:sz="6" w:space="0" w:color="auto"/>
              <w:bottom w:val="outset" w:sz="6" w:space="0" w:color="auto"/>
              <w:right w:val="outset" w:sz="6" w:space="0" w:color="auto"/>
            </w:tcBorders>
            <w:vAlign w:val="center"/>
          </w:tcPr>
          <w:p w14:paraId="17E4B189" w14:textId="77777777" w:rsidR="00410137" w:rsidRDefault="00410137" w:rsidP="00642605">
            <w:pPr>
              <w:spacing w:after="0" w:line="240" w:lineRule="auto"/>
              <w:ind w:right="184"/>
            </w:pPr>
            <w:r>
              <w:t>4.50</w:t>
            </w:r>
          </w:p>
        </w:tc>
        <w:tc>
          <w:tcPr>
            <w:tcW w:w="1798" w:type="dxa"/>
            <w:tcBorders>
              <w:top w:val="outset" w:sz="6" w:space="0" w:color="auto"/>
              <w:left w:val="outset" w:sz="6" w:space="0" w:color="auto"/>
              <w:bottom w:val="outset" w:sz="6" w:space="0" w:color="auto"/>
            </w:tcBorders>
            <w:vAlign w:val="center"/>
          </w:tcPr>
          <w:p w14:paraId="3B7B8B65" w14:textId="77777777" w:rsidR="00410137" w:rsidRPr="009D339A" w:rsidRDefault="00410137" w:rsidP="00642605">
            <w:pPr>
              <w:spacing w:after="0" w:line="240" w:lineRule="auto"/>
              <w:ind w:right="184"/>
            </w:pPr>
          </w:p>
        </w:tc>
      </w:tr>
      <w:tr w:rsidR="00410137" w:rsidRPr="009D339A" w14:paraId="5A5B493C"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3A69E10B" w14:textId="77777777" w:rsidR="00410137" w:rsidRPr="009D339A" w:rsidRDefault="00410137" w:rsidP="00642605">
            <w:pPr>
              <w:spacing w:after="0" w:line="240" w:lineRule="auto"/>
              <w:ind w:right="184"/>
            </w:pPr>
            <w:r>
              <w:t>9.1.3. Viena reize baseina + SPA zonas apmeklējums 2h 15 min</w:t>
            </w:r>
          </w:p>
        </w:tc>
        <w:tc>
          <w:tcPr>
            <w:tcW w:w="1528" w:type="dxa"/>
            <w:tcBorders>
              <w:top w:val="outset" w:sz="6" w:space="0" w:color="auto"/>
              <w:left w:val="outset" w:sz="6" w:space="0" w:color="auto"/>
              <w:bottom w:val="outset" w:sz="6" w:space="0" w:color="auto"/>
              <w:right w:val="outset" w:sz="6" w:space="0" w:color="auto"/>
            </w:tcBorders>
            <w:vAlign w:val="center"/>
          </w:tcPr>
          <w:p w14:paraId="0AEB41C9" w14:textId="77777777" w:rsidR="00410137" w:rsidRDefault="00410137" w:rsidP="00642605">
            <w:pPr>
              <w:spacing w:after="0" w:line="240" w:lineRule="auto"/>
              <w:ind w:right="184"/>
            </w:pPr>
            <w:r>
              <w:t>9.00</w:t>
            </w:r>
          </w:p>
        </w:tc>
        <w:tc>
          <w:tcPr>
            <w:tcW w:w="2522" w:type="dxa"/>
            <w:tcBorders>
              <w:top w:val="outset" w:sz="6" w:space="0" w:color="auto"/>
              <w:left w:val="outset" w:sz="6" w:space="0" w:color="auto"/>
              <w:bottom w:val="outset" w:sz="6" w:space="0" w:color="auto"/>
              <w:right w:val="outset" w:sz="6" w:space="0" w:color="auto"/>
            </w:tcBorders>
            <w:vAlign w:val="center"/>
          </w:tcPr>
          <w:p w14:paraId="7E4766E0" w14:textId="77777777" w:rsidR="00410137" w:rsidRDefault="00410137" w:rsidP="00642605">
            <w:pPr>
              <w:spacing w:after="0" w:line="240" w:lineRule="auto"/>
              <w:ind w:right="184"/>
            </w:pPr>
            <w:r>
              <w:t>6.00</w:t>
            </w:r>
          </w:p>
        </w:tc>
        <w:tc>
          <w:tcPr>
            <w:tcW w:w="1798" w:type="dxa"/>
            <w:tcBorders>
              <w:top w:val="outset" w:sz="6" w:space="0" w:color="auto"/>
              <w:left w:val="outset" w:sz="6" w:space="0" w:color="auto"/>
              <w:bottom w:val="outset" w:sz="6" w:space="0" w:color="auto"/>
            </w:tcBorders>
            <w:vAlign w:val="center"/>
          </w:tcPr>
          <w:p w14:paraId="14429BAF" w14:textId="77777777" w:rsidR="00410137" w:rsidRPr="009D339A" w:rsidRDefault="00410137" w:rsidP="00642605">
            <w:pPr>
              <w:spacing w:after="0" w:line="240" w:lineRule="auto"/>
              <w:ind w:right="184"/>
            </w:pPr>
          </w:p>
        </w:tc>
      </w:tr>
      <w:tr w:rsidR="00410137" w:rsidRPr="009D339A" w14:paraId="664CD3BD"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7B1579A1" w14:textId="77777777" w:rsidR="00410137" w:rsidRPr="009D339A" w:rsidRDefault="00410137" w:rsidP="00642605">
            <w:pPr>
              <w:spacing w:after="0" w:line="240" w:lineRule="auto"/>
              <w:ind w:right="184"/>
            </w:pPr>
            <w:r>
              <w:t>9.1.4</w:t>
            </w:r>
            <w:r w:rsidRPr="009D339A">
              <w:t xml:space="preserve">.Mēneša </w:t>
            </w:r>
          </w:p>
          <w:p w14:paraId="01E818D7" w14:textId="77777777" w:rsidR="00410137" w:rsidRPr="009D339A" w:rsidRDefault="00410137" w:rsidP="00642605">
            <w:pPr>
              <w:spacing w:after="0" w:line="240" w:lineRule="auto"/>
              <w:ind w:right="184"/>
            </w:pPr>
            <w:r w:rsidRPr="009D339A">
              <w:t>abonements -četras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00DB39E" w14:textId="77777777" w:rsidR="00410137" w:rsidRPr="009D339A" w:rsidRDefault="00410137" w:rsidP="00642605">
            <w:pPr>
              <w:spacing w:after="0" w:line="240" w:lineRule="auto"/>
              <w:ind w:right="184"/>
            </w:pPr>
            <w:r>
              <w:t>20.40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68B08120" w14:textId="77777777" w:rsidR="00410137" w:rsidRPr="009D339A" w:rsidRDefault="00410137" w:rsidP="00642605">
            <w:pPr>
              <w:spacing w:after="0" w:line="240" w:lineRule="auto"/>
              <w:ind w:right="184"/>
            </w:pPr>
            <w:r>
              <w:t>10.20</w:t>
            </w:r>
          </w:p>
        </w:tc>
        <w:tc>
          <w:tcPr>
            <w:tcW w:w="1798" w:type="dxa"/>
            <w:tcBorders>
              <w:top w:val="outset" w:sz="6" w:space="0" w:color="auto"/>
              <w:left w:val="outset" w:sz="6" w:space="0" w:color="auto"/>
              <w:bottom w:val="outset" w:sz="6" w:space="0" w:color="auto"/>
            </w:tcBorders>
            <w:vAlign w:val="center"/>
            <w:hideMark/>
          </w:tcPr>
          <w:p w14:paraId="56569977" w14:textId="77777777" w:rsidR="00410137" w:rsidRPr="009D339A" w:rsidRDefault="00410137" w:rsidP="00642605">
            <w:pPr>
              <w:spacing w:after="0" w:line="240" w:lineRule="auto"/>
              <w:ind w:right="184"/>
            </w:pPr>
            <w:r w:rsidRPr="009D339A">
              <w:t xml:space="preserve">Abonementa </w:t>
            </w:r>
          </w:p>
          <w:p w14:paraId="534A5933" w14:textId="77777777" w:rsidR="00410137" w:rsidRPr="009D339A" w:rsidRDefault="00410137" w:rsidP="00642605">
            <w:pPr>
              <w:spacing w:after="0" w:line="240" w:lineRule="auto"/>
              <w:ind w:right="184"/>
            </w:pPr>
            <w:r w:rsidRPr="009D339A">
              <w:t>uzrādītājam</w:t>
            </w:r>
          </w:p>
        </w:tc>
      </w:tr>
      <w:tr w:rsidR="00410137" w:rsidRPr="009D339A" w14:paraId="27C5E6E2"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2C63EE2D" w14:textId="77777777" w:rsidR="00410137" w:rsidRPr="009D339A" w:rsidRDefault="00410137" w:rsidP="00642605">
            <w:pPr>
              <w:spacing w:after="0" w:line="240" w:lineRule="auto"/>
              <w:ind w:right="184"/>
            </w:pPr>
            <w:r>
              <w:t>9.1.5</w:t>
            </w:r>
            <w:r w:rsidRPr="009D339A">
              <w:t xml:space="preserve">.Mēneša </w:t>
            </w:r>
          </w:p>
          <w:p w14:paraId="10B4F923" w14:textId="77777777" w:rsidR="00410137" w:rsidRPr="009D339A" w:rsidRDefault="00410137" w:rsidP="00642605">
            <w:pPr>
              <w:spacing w:after="0" w:line="240" w:lineRule="auto"/>
              <w:ind w:right="184"/>
            </w:pPr>
            <w:r w:rsidRPr="009D339A">
              <w:t>abonements -sešas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09C65D74" w14:textId="77777777" w:rsidR="00410137" w:rsidRPr="009D339A" w:rsidRDefault="00410137" w:rsidP="00642605">
            <w:pPr>
              <w:spacing w:after="0" w:line="240" w:lineRule="auto"/>
              <w:ind w:right="184"/>
            </w:pPr>
            <w:r>
              <w:t>27.60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19FBE54A" w14:textId="77777777" w:rsidR="00410137" w:rsidRPr="009D339A" w:rsidRDefault="00410137" w:rsidP="00642605">
            <w:pPr>
              <w:spacing w:after="0" w:line="240" w:lineRule="auto"/>
              <w:ind w:right="184"/>
            </w:pPr>
            <w:r>
              <w:t>13.80</w:t>
            </w:r>
          </w:p>
        </w:tc>
        <w:tc>
          <w:tcPr>
            <w:tcW w:w="1798" w:type="dxa"/>
            <w:tcBorders>
              <w:top w:val="outset" w:sz="6" w:space="0" w:color="auto"/>
              <w:left w:val="outset" w:sz="6" w:space="0" w:color="auto"/>
              <w:bottom w:val="outset" w:sz="6" w:space="0" w:color="auto"/>
            </w:tcBorders>
            <w:vAlign w:val="center"/>
            <w:hideMark/>
          </w:tcPr>
          <w:p w14:paraId="6F97F98F" w14:textId="77777777" w:rsidR="00410137" w:rsidRPr="009D339A" w:rsidRDefault="00410137" w:rsidP="00642605">
            <w:pPr>
              <w:spacing w:after="0" w:line="240" w:lineRule="auto"/>
              <w:ind w:right="184"/>
            </w:pPr>
            <w:r w:rsidRPr="009D339A">
              <w:t xml:space="preserve">Abonementa </w:t>
            </w:r>
          </w:p>
          <w:p w14:paraId="344DCD33" w14:textId="77777777" w:rsidR="00410137" w:rsidRPr="009D339A" w:rsidRDefault="00410137" w:rsidP="00642605">
            <w:pPr>
              <w:spacing w:after="0" w:line="240" w:lineRule="auto"/>
              <w:ind w:right="184"/>
            </w:pPr>
            <w:r w:rsidRPr="009D339A">
              <w:t>uzrādītājam</w:t>
            </w:r>
          </w:p>
        </w:tc>
      </w:tr>
      <w:tr w:rsidR="00410137" w:rsidRPr="009D339A" w14:paraId="76AE9645"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6E373F45" w14:textId="77777777" w:rsidR="00410137" w:rsidRPr="009D339A" w:rsidRDefault="00410137" w:rsidP="00642605">
            <w:pPr>
              <w:spacing w:after="0" w:line="240" w:lineRule="auto"/>
              <w:ind w:right="184"/>
            </w:pPr>
            <w:r>
              <w:t>9.1.6</w:t>
            </w:r>
            <w:r w:rsidRPr="009D339A">
              <w:t xml:space="preserve">. Mēneša </w:t>
            </w:r>
          </w:p>
          <w:p w14:paraId="58832BBB" w14:textId="77777777" w:rsidR="00410137" w:rsidRPr="009D339A" w:rsidRDefault="00410137" w:rsidP="00642605">
            <w:pPr>
              <w:spacing w:after="0" w:line="240" w:lineRule="auto"/>
              <w:ind w:right="184"/>
            </w:pPr>
            <w:r w:rsidRPr="009D339A">
              <w:t>abonements – astoņas reizes</w:t>
            </w:r>
          </w:p>
        </w:tc>
        <w:tc>
          <w:tcPr>
            <w:tcW w:w="1528" w:type="dxa"/>
            <w:tcBorders>
              <w:top w:val="outset" w:sz="6" w:space="0" w:color="auto"/>
              <w:left w:val="outset" w:sz="6" w:space="0" w:color="auto"/>
              <w:bottom w:val="outset" w:sz="6" w:space="0" w:color="auto"/>
              <w:right w:val="outset" w:sz="6" w:space="0" w:color="auto"/>
            </w:tcBorders>
            <w:vAlign w:val="center"/>
            <w:hideMark/>
          </w:tcPr>
          <w:p w14:paraId="3B3193E7" w14:textId="77777777" w:rsidR="00410137" w:rsidRPr="009D339A" w:rsidRDefault="00410137" w:rsidP="00642605">
            <w:pPr>
              <w:spacing w:after="0" w:line="240" w:lineRule="auto"/>
              <w:ind w:right="184"/>
            </w:pPr>
            <w:r>
              <w:t>32.80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7803DF21" w14:textId="77777777" w:rsidR="00410137" w:rsidRPr="009D339A" w:rsidRDefault="00410137" w:rsidP="00642605">
            <w:pPr>
              <w:spacing w:after="0" w:line="240" w:lineRule="auto"/>
              <w:ind w:right="184"/>
            </w:pPr>
            <w:r>
              <w:t>16.40</w:t>
            </w:r>
          </w:p>
        </w:tc>
        <w:tc>
          <w:tcPr>
            <w:tcW w:w="1798" w:type="dxa"/>
            <w:tcBorders>
              <w:top w:val="outset" w:sz="6" w:space="0" w:color="auto"/>
              <w:left w:val="outset" w:sz="6" w:space="0" w:color="auto"/>
              <w:bottom w:val="outset" w:sz="6" w:space="0" w:color="auto"/>
            </w:tcBorders>
            <w:vAlign w:val="center"/>
            <w:hideMark/>
          </w:tcPr>
          <w:p w14:paraId="4793E980" w14:textId="77777777" w:rsidR="00410137" w:rsidRPr="009D339A" w:rsidRDefault="00410137" w:rsidP="00642605">
            <w:pPr>
              <w:spacing w:after="0" w:line="240" w:lineRule="auto"/>
              <w:ind w:right="184"/>
            </w:pPr>
            <w:r w:rsidRPr="009D339A">
              <w:t xml:space="preserve">Abonementa </w:t>
            </w:r>
          </w:p>
          <w:p w14:paraId="1071BEBA" w14:textId="77777777" w:rsidR="00410137" w:rsidRPr="009D339A" w:rsidRDefault="00410137" w:rsidP="00642605">
            <w:pPr>
              <w:spacing w:after="0" w:line="240" w:lineRule="auto"/>
              <w:ind w:right="184"/>
            </w:pPr>
            <w:r w:rsidRPr="009D339A">
              <w:t>uzrādītājam</w:t>
            </w:r>
          </w:p>
        </w:tc>
      </w:tr>
      <w:tr w:rsidR="00410137" w:rsidRPr="009D339A" w14:paraId="589FB424"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22C7D7D2" w14:textId="77777777" w:rsidR="00410137" w:rsidRPr="009D339A" w:rsidRDefault="00410137" w:rsidP="00642605">
            <w:pPr>
              <w:spacing w:after="0" w:line="240" w:lineRule="auto"/>
              <w:ind w:right="184"/>
            </w:pPr>
            <w:r>
              <w:t>9.1.7</w:t>
            </w:r>
            <w:r w:rsidRPr="009D339A">
              <w:t xml:space="preserve">. Abonements </w:t>
            </w:r>
          </w:p>
          <w:p w14:paraId="67AF456A" w14:textId="77777777" w:rsidR="00410137" w:rsidRPr="009D339A" w:rsidRDefault="00410137" w:rsidP="00642605">
            <w:pPr>
              <w:spacing w:after="0" w:line="240" w:lineRule="auto"/>
              <w:ind w:right="184"/>
            </w:pPr>
            <w:r w:rsidRPr="009D339A">
              <w:t>uz  sešiem mēnešiem</w:t>
            </w:r>
          </w:p>
        </w:tc>
        <w:tc>
          <w:tcPr>
            <w:tcW w:w="1528" w:type="dxa"/>
            <w:tcBorders>
              <w:top w:val="outset" w:sz="6" w:space="0" w:color="auto"/>
              <w:left w:val="outset" w:sz="6" w:space="0" w:color="auto"/>
              <w:bottom w:val="outset" w:sz="6" w:space="0" w:color="auto"/>
              <w:right w:val="outset" w:sz="6" w:space="0" w:color="auto"/>
            </w:tcBorders>
            <w:vAlign w:val="center"/>
            <w:hideMark/>
          </w:tcPr>
          <w:p w14:paraId="4A06E134" w14:textId="77777777" w:rsidR="00410137" w:rsidRPr="009D339A" w:rsidRDefault="00410137" w:rsidP="00642605">
            <w:pPr>
              <w:spacing w:after="0" w:line="240" w:lineRule="auto"/>
              <w:ind w:right="184"/>
            </w:pPr>
            <w:r>
              <w:t>160.00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04FA5EBD" w14:textId="77777777" w:rsidR="00410137" w:rsidRPr="009D339A" w:rsidRDefault="00410137" w:rsidP="00642605">
            <w:pPr>
              <w:spacing w:after="0" w:line="240" w:lineRule="auto"/>
              <w:ind w:right="184"/>
            </w:pPr>
            <w:r w:rsidRPr="009D339A">
              <w:t> </w:t>
            </w:r>
          </w:p>
        </w:tc>
        <w:tc>
          <w:tcPr>
            <w:tcW w:w="1798" w:type="dxa"/>
            <w:tcBorders>
              <w:top w:val="outset" w:sz="6" w:space="0" w:color="auto"/>
              <w:left w:val="outset" w:sz="6" w:space="0" w:color="auto"/>
              <w:bottom w:val="outset" w:sz="6" w:space="0" w:color="auto"/>
            </w:tcBorders>
            <w:vAlign w:val="center"/>
            <w:hideMark/>
          </w:tcPr>
          <w:p w14:paraId="141119C8" w14:textId="77777777" w:rsidR="00410137" w:rsidRPr="009D339A" w:rsidRDefault="00410137" w:rsidP="00642605">
            <w:pPr>
              <w:spacing w:after="0" w:line="240" w:lineRule="auto"/>
              <w:ind w:right="184"/>
            </w:pPr>
            <w:r w:rsidRPr="009D339A">
              <w:t xml:space="preserve">Abonementa </w:t>
            </w:r>
          </w:p>
          <w:p w14:paraId="6F16CC12" w14:textId="77777777" w:rsidR="00410137" w:rsidRPr="009D339A" w:rsidRDefault="00410137" w:rsidP="00642605">
            <w:pPr>
              <w:spacing w:after="0" w:line="240" w:lineRule="auto"/>
              <w:ind w:right="184"/>
            </w:pPr>
            <w:r w:rsidRPr="009D339A">
              <w:t>pircējam</w:t>
            </w:r>
          </w:p>
        </w:tc>
      </w:tr>
      <w:tr w:rsidR="00410137" w:rsidRPr="009D339A" w14:paraId="1AA0278B"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01CEAE9C" w14:textId="77777777" w:rsidR="00410137" w:rsidRPr="009D339A" w:rsidRDefault="00410137" w:rsidP="00642605">
            <w:pPr>
              <w:spacing w:after="0" w:line="240" w:lineRule="auto"/>
              <w:ind w:right="184"/>
            </w:pPr>
            <w:r>
              <w:lastRenderedPageBreak/>
              <w:t>9.1.8</w:t>
            </w:r>
            <w:r w:rsidRPr="009D339A">
              <w:t xml:space="preserve">. Abonements uz </w:t>
            </w:r>
          </w:p>
          <w:p w14:paraId="710D4EDE" w14:textId="77777777" w:rsidR="00410137" w:rsidRPr="009D339A" w:rsidRDefault="00410137" w:rsidP="00642605">
            <w:pPr>
              <w:spacing w:after="0" w:line="240" w:lineRule="auto"/>
              <w:ind w:right="184"/>
            </w:pPr>
            <w:r w:rsidRPr="009D339A">
              <w:t>deviņiem mēnešiem</w:t>
            </w:r>
          </w:p>
        </w:tc>
        <w:tc>
          <w:tcPr>
            <w:tcW w:w="1528" w:type="dxa"/>
            <w:tcBorders>
              <w:top w:val="outset" w:sz="6" w:space="0" w:color="auto"/>
              <w:left w:val="outset" w:sz="6" w:space="0" w:color="auto"/>
              <w:bottom w:val="outset" w:sz="6" w:space="0" w:color="auto"/>
              <w:right w:val="outset" w:sz="6" w:space="0" w:color="auto"/>
            </w:tcBorders>
            <w:vAlign w:val="center"/>
          </w:tcPr>
          <w:p w14:paraId="26977D55" w14:textId="77777777" w:rsidR="00410137" w:rsidRPr="009D339A" w:rsidRDefault="00410137" w:rsidP="00642605">
            <w:pPr>
              <w:spacing w:after="0" w:line="240" w:lineRule="auto"/>
              <w:ind w:right="184"/>
            </w:pPr>
            <w:r>
              <w:t>215.00</w:t>
            </w:r>
          </w:p>
        </w:tc>
        <w:tc>
          <w:tcPr>
            <w:tcW w:w="2522" w:type="dxa"/>
            <w:tcBorders>
              <w:top w:val="outset" w:sz="6" w:space="0" w:color="auto"/>
              <w:left w:val="outset" w:sz="6" w:space="0" w:color="auto"/>
              <w:bottom w:val="outset" w:sz="6" w:space="0" w:color="auto"/>
              <w:right w:val="outset" w:sz="6" w:space="0" w:color="auto"/>
            </w:tcBorders>
            <w:vAlign w:val="center"/>
          </w:tcPr>
          <w:p w14:paraId="1CAFF8D4"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25E9936A" w14:textId="77777777" w:rsidR="00410137" w:rsidRPr="009D339A" w:rsidRDefault="00410137" w:rsidP="00642605">
            <w:pPr>
              <w:spacing w:after="0" w:line="240" w:lineRule="auto"/>
              <w:ind w:right="184"/>
            </w:pPr>
            <w:r w:rsidRPr="009D339A">
              <w:t xml:space="preserve">Abonementa </w:t>
            </w:r>
          </w:p>
          <w:p w14:paraId="0CC91E68" w14:textId="77777777" w:rsidR="00410137" w:rsidRPr="009D339A" w:rsidRDefault="00410137" w:rsidP="00642605">
            <w:pPr>
              <w:spacing w:after="0" w:line="240" w:lineRule="auto"/>
              <w:ind w:right="184"/>
            </w:pPr>
            <w:r w:rsidRPr="009D339A">
              <w:t>pircējam</w:t>
            </w:r>
          </w:p>
        </w:tc>
      </w:tr>
      <w:tr w:rsidR="00410137" w:rsidRPr="009D339A" w14:paraId="775AD8BD" w14:textId="77777777" w:rsidTr="00642605">
        <w:trPr>
          <w:tblCellSpacing w:w="15" w:type="dxa"/>
        </w:trPr>
        <w:tc>
          <w:tcPr>
            <w:tcW w:w="3276" w:type="dxa"/>
            <w:tcBorders>
              <w:top w:val="outset" w:sz="6" w:space="0" w:color="auto"/>
              <w:bottom w:val="outset" w:sz="6" w:space="0" w:color="auto"/>
              <w:right w:val="outset" w:sz="6" w:space="0" w:color="auto"/>
            </w:tcBorders>
            <w:vAlign w:val="center"/>
            <w:hideMark/>
          </w:tcPr>
          <w:p w14:paraId="0D19B5F9" w14:textId="77777777" w:rsidR="00410137" w:rsidRPr="009D339A" w:rsidRDefault="00410137" w:rsidP="00642605">
            <w:pPr>
              <w:spacing w:after="0" w:line="240" w:lineRule="auto"/>
              <w:ind w:right="184"/>
            </w:pPr>
            <w:r>
              <w:t>9.1.9</w:t>
            </w:r>
            <w:r w:rsidRPr="009D339A">
              <w:t xml:space="preserve">. Abonements </w:t>
            </w:r>
          </w:p>
          <w:p w14:paraId="2E66C6F5" w14:textId="77777777" w:rsidR="00410137" w:rsidRPr="009D339A" w:rsidRDefault="00410137" w:rsidP="00642605">
            <w:pPr>
              <w:spacing w:after="0" w:line="240" w:lineRule="auto"/>
              <w:ind w:right="184"/>
            </w:pPr>
            <w:r w:rsidRPr="009D339A">
              <w:t>uz  divpadsmit mēnešiem</w:t>
            </w:r>
          </w:p>
        </w:tc>
        <w:tc>
          <w:tcPr>
            <w:tcW w:w="1528" w:type="dxa"/>
            <w:tcBorders>
              <w:top w:val="outset" w:sz="6" w:space="0" w:color="auto"/>
              <w:left w:val="outset" w:sz="6" w:space="0" w:color="auto"/>
              <w:bottom w:val="outset" w:sz="6" w:space="0" w:color="auto"/>
              <w:right w:val="outset" w:sz="6" w:space="0" w:color="auto"/>
            </w:tcBorders>
            <w:vAlign w:val="center"/>
            <w:hideMark/>
          </w:tcPr>
          <w:p w14:paraId="37EB7301" w14:textId="77777777" w:rsidR="00410137" w:rsidRPr="009D339A" w:rsidRDefault="00410137" w:rsidP="00642605">
            <w:pPr>
              <w:spacing w:after="0" w:line="240" w:lineRule="auto"/>
              <w:ind w:right="184"/>
            </w:pPr>
            <w:r w:rsidRPr="009D339A">
              <w:t>265.00</w:t>
            </w:r>
          </w:p>
        </w:tc>
        <w:tc>
          <w:tcPr>
            <w:tcW w:w="2522" w:type="dxa"/>
            <w:tcBorders>
              <w:top w:val="outset" w:sz="6" w:space="0" w:color="auto"/>
              <w:left w:val="outset" w:sz="6" w:space="0" w:color="auto"/>
              <w:bottom w:val="outset" w:sz="6" w:space="0" w:color="auto"/>
              <w:right w:val="outset" w:sz="6" w:space="0" w:color="auto"/>
            </w:tcBorders>
            <w:vAlign w:val="center"/>
            <w:hideMark/>
          </w:tcPr>
          <w:p w14:paraId="5EA7CA93" w14:textId="77777777" w:rsidR="00410137" w:rsidRPr="009D339A" w:rsidRDefault="00410137" w:rsidP="00642605">
            <w:pPr>
              <w:spacing w:after="0" w:line="240" w:lineRule="auto"/>
              <w:ind w:right="184"/>
            </w:pPr>
            <w:r w:rsidRPr="009D339A">
              <w:t> </w:t>
            </w:r>
          </w:p>
        </w:tc>
        <w:tc>
          <w:tcPr>
            <w:tcW w:w="1798" w:type="dxa"/>
            <w:tcBorders>
              <w:top w:val="outset" w:sz="6" w:space="0" w:color="auto"/>
              <w:left w:val="outset" w:sz="6" w:space="0" w:color="auto"/>
              <w:bottom w:val="outset" w:sz="6" w:space="0" w:color="auto"/>
            </w:tcBorders>
            <w:vAlign w:val="center"/>
            <w:hideMark/>
          </w:tcPr>
          <w:p w14:paraId="661341BE" w14:textId="77777777" w:rsidR="00410137" w:rsidRPr="009D339A" w:rsidRDefault="00410137" w:rsidP="00642605">
            <w:pPr>
              <w:spacing w:after="0" w:line="240" w:lineRule="auto"/>
              <w:ind w:right="184"/>
            </w:pPr>
            <w:r w:rsidRPr="009D339A">
              <w:t xml:space="preserve">Abonementa </w:t>
            </w:r>
          </w:p>
          <w:p w14:paraId="0BCDF5C9" w14:textId="77777777" w:rsidR="00410137" w:rsidRPr="009D339A" w:rsidRDefault="00410137" w:rsidP="00642605">
            <w:pPr>
              <w:spacing w:after="0" w:line="240" w:lineRule="auto"/>
              <w:ind w:right="184"/>
            </w:pPr>
            <w:r w:rsidRPr="009D339A">
              <w:t>pircējam</w:t>
            </w:r>
          </w:p>
        </w:tc>
      </w:tr>
      <w:tr w:rsidR="00410137" w:rsidRPr="009D339A" w14:paraId="5F7CBAA9"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7339B7C1" w14:textId="77777777" w:rsidR="00410137" w:rsidRPr="00E95CA4" w:rsidRDefault="00410137" w:rsidP="00642605">
            <w:pPr>
              <w:spacing w:after="0" w:line="240" w:lineRule="auto"/>
              <w:ind w:right="184"/>
            </w:pPr>
            <w:r w:rsidRPr="00E95CA4">
              <w:t xml:space="preserve">9.1.10 Celiņa noma 1h </w:t>
            </w:r>
          </w:p>
          <w:p w14:paraId="084B52F0" w14:textId="77777777" w:rsidR="00410137" w:rsidRPr="00E95CA4" w:rsidRDefault="00410137" w:rsidP="00642605">
            <w:pPr>
              <w:spacing w:after="0" w:line="240" w:lineRule="auto"/>
              <w:ind w:right="184"/>
            </w:pPr>
            <w:r w:rsidRPr="00E95CA4">
              <w:t>(līdz 10 cilvēkiem)</w:t>
            </w:r>
          </w:p>
        </w:tc>
        <w:tc>
          <w:tcPr>
            <w:tcW w:w="1528" w:type="dxa"/>
            <w:tcBorders>
              <w:top w:val="outset" w:sz="6" w:space="0" w:color="auto"/>
              <w:left w:val="outset" w:sz="6" w:space="0" w:color="auto"/>
              <w:bottom w:val="outset" w:sz="6" w:space="0" w:color="auto"/>
              <w:right w:val="outset" w:sz="6" w:space="0" w:color="auto"/>
            </w:tcBorders>
            <w:vAlign w:val="center"/>
          </w:tcPr>
          <w:p w14:paraId="4CB98359" w14:textId="77777777" w:rsidR="00410137" w:rsidRPr="00E95CA4" w:rsidRDefault="00410137" w:rsidP="00642605">
            <w:pPr>
              <w:spacing w:after="0" w:line="240" w:lineRule="auto"/>
              <w:ind w:right="184"/>
            </w:pPr>
            <w:r w:rsidRPr="00E95CA4">
              <w:t xml:space="preserve">25.00 </w:t>
            </w:r>
          </w:p>
        </w:tc>
        <w:tc>
          <w:tcPr>
            <w:tcW w:w="2522" w:type="dxa"/>
            <w:tcBorders>
              <w:top w:val="outset" w:sz="6" w:space="0" w:color="auto"/>
              <w:left w:val="outset" w:sz="6" w:space="0" w:color="auto"/>
              <w:bottom w:val="outset" w:sz="6" w:space="0" w:color="auto"/>
              <w:right w:val="outset" w:sz="6" w:space="0" w:color="auto"/>
            </w:tcBorders>
            <w:vAlign w:val="center"/>
          </w:tcPr>
          <w:p w14:paraId="03F0D616" w14:textId="77777777" w:rsidR="00410137" w:rsidRPr="00EF785B" w:rsidRDefault="00410137" w:rsidP="00642605">
            <w:pPr>
              <w:spacing w:after="0" w:line="240" w:lineRule="auto"/>
              <w:ind w:right="184"/>
              <w:rPr>
                <w:color w:val="FF0000"/>
              </w:rPr>
            </w:pPr>
          </w:p>
        </w:tc>
        <w:tc>
          <w:tcPr>
            <w:tcW w:w="1798" w:type="dxa"/>
            <w:tcBorders>
              <w:top w:val="outset" w:sz="6" w:space="0" w:color="auto"/>
              <w:left w:val="outset" w:sz="6" w:space="0" w:color="auto"/>
              <w:bottom w:val="outset" w:sz="6" w:space="0" w:color="auto"/>
            </w:tcBorders>
            <w:vAlign w:val="center"/>
          </w:tcPr>
          <w:p w14:paraId="4951BAEC" w14:textId="77777777" w:rsidR="00410137" w:rsidRPr="009D339A" w:rsidRDefault="00410137" w:rsidP="00642605">
            <w:pPr>
              <w:spacing w:after="0" w:line="240" w:lineRule="auto"/>
              <w:ind w:right="184"/>
            </w:pPr>
          </w:p>
        </w:tc>
      </w:tr>
      <w:tr w:rsidR="00410137" w:rsidRPr="009D339A" w14:paraId="014E32C2"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4F11D7CF" w14:textId="77777777" w:rsidR="00410137" w:rsidRPr="00E95CA4" w:rsidRDefault="00410137" w:rsidP="00642605">
            <w:pPr>
              <w:spacing w:after="0" w:line="240" w:lineRule="auto"/>
              <w:ind w:right="184"/>
            </w:pPr>
            <w:r w:rsidRPr="00E95CA4">
              <w:t xml:space="preserve">9.1.11. Celiņa noma 1h </w:t>
            </w:r>
          </w:p>
          <w:p w14:paraId="7A91080C" w14:textId="77777777" w:rsidR="00410137" w:rsidRPr="00E95CA4" w:rsidRDefault="00410137" w:rsidP="00642605">
            <w:pPr>
              <w:spacing w:after="0" w:line="240" w:lineRule="auto"/>
              <w:ind w:right="184"/>
            </w:pPr>
            <w:r w:rsidRPr="00E95CA4">
              <w:t>(līdz 10 cilvēkiem) + SPA zona</w:t>
            </w:r>
          </w:p>
        </w:tc>
        <w:tc>
          <w:tcPr>
            <w:tcW w:w="1528" w:type="dxa"/>
            <w:tcBorders>
              <w:top w:val="outset" w:sz="6" w:space="0" w:color="auto"/>
              <w:left w:val="outset" w:sz="6" w:space="0" w:color="auto"/>
              <w:bottom w:val="outset" w:sz="6" w:space="0" w:color="auto"/>
              <w:right w:val="outset" w:sz="6" w:space="0" w:color="auto"/>
            </w:tcBorders>
            <w:vAlign w:val="center"/>
          </w:tcPr>
          <w:p w14:paraId="28EEAB1F" w14:textId="77777777" w:rsidR="00410137" w:rsidRPr="00E95CA4" w:rsidRDefault="00410137" w:rsidP="00642605">
            <w:pPr>
              <w:spacing w:after="0" w:line="240" w:lineRule="auto"/>
              <w:ind w:right="184"/>
            </w:pPr>
            <w:r w:rsidRPr="00E95CA4">
              <w:t xml:space="preserve">50.00 </w:t>
            </w:r>
          </w:p>
        </w:tc>
        <w:tc>
          <w:tcPr>
            <w:tcW w:w="2522" w:type="dxa"/>
            <w:tcBorders>
              <w:top w:val="outset" w:sz="6" w:space="0" w:color="auto"/>
              <w:left w:val="outset" w:sz="6" w:space="0" w:color="auto"/>
              <w:bottom w:val="outset" w:sz="6" w:space="0" w:color="auto"/>
              <w:right w:val="outset" w:sz="6" w:space="0" w:color="auto"/>
            </w:tcBorders>
            <w:vAlign w:val="center"/>
          </w:tcPr>
          <w:p w14:paraId="67279A5A" w14:textId="77777777" w:rsidR="00410137" w:rsidRPr="00EF785B" w:rsidRDefault="00410137" w:rsidP="00642605">
            <w:pPr>
              <w:spacing w:after="0" w:line="240" w:lineRule="auto"/>
              <w:ind w:right="184"/>
              <w:rPr>
                <w:color w:val="FF0000"/>
              </w:rPr>
            </w:pPr>
          </w:p>
        </w:tc>
        <w:tc>
          <w:tcPr>
            <w:tcW w:w="1798" w:type="dxa"/>
            <w:tcBorders>
              <w:top w:val="outset" w:sz="6" w:space="0" w:color="auto"/>
              <w:left w:val="outset" w:sz="6" w:space="0" w:color="auto"/>
              <w:bottom w:val="outset" w:sz="6" w:space="0" w:color="auto"/>
            </w:tcBorders>
            <w:vAlign w:val="center"/>
          </w:tcPr>
          <w:p w14:paraId="75596395" w14:textId="77777777" w:rsidR="00410137" w:rsidRPr="009D339A" w:rsidRDefault="00410137" w:rsidP="00642605">
            <w:pPr>
              <w:spacing w:after="0" w:line="240" w:lineRule="auto"/>
              <w:ind w:right="184"/>
            </w:pPr>
          </w:p>
        </w:tc>
      </w:tr>
      <w:tr w:rsidR="00410137" w:rsidRPr="009D339A" w14:paraId="500BCFDC" w14:textId="77777777" w:rsidTr="00642605">
        <w:trPr>
          <w:tblCellSpacing w:w="15" w:type="dxa"/>
        </w:trPr>
        <w:tc>
          <w:tcPr>
            <w:tcW w:w="3276" w:type="dxa"/>
            <w:tcBorders>
              <w:top w:val="outset" w:sz="6" w:space="0" w:color="auto"/>
              <w:bottom w:val="outset" w:sz="6" w:space="0" w:color="auto"/>
              <w:right w:val="outset" w:sz="6" w:space="0" w:color="auto"/>
            </w:tcBorders>
            <w:vAlign w:val="center"/>
          </w:tcPr>
          <w:p w14:paraId="2FFDF80C" w14:textId="77777777" w:rsidR="00410137" w:rsidRPr="00E95CA4" w:rsidRDefault="00410137" w:rsidP="00642605">
            <w:pPr>
              <w:spacing w:after="0" w:line="240" w:lineRule="auto"/>
              <w:ind w:right="184"/>
            </w:pPr>
            <w:r w:rsidRPr="00E95CA4">
              <w:t xml:space="preserve">9.1.12. Peldbaseina </w:t>
            </w:r>
          </w:p>
          <w:p w14:paraId="3D21A759" w14:textId="77777777" w:rsidR="00410137" w:rsidRPr="00E95CA4" w:rsidRDefault="00410137" w:rsidP="00642605">
            <w:pPr>
              <w:spacing w:after="0" w:line="240" w:lineRule="auto"/>
              <w:ind w:right="184"/>
            </w:pPr>
            <w:r w:rsidRPr="00E95CA4">
              <w:t xml:space="preserve">noma 1h (līdz 40 cilvēkiem) </w:t>
            </w:r>
          </w:p>
        </w:tc>
        <w:tc>
          <w:tcPr>
            <w:tcW w:w="1528" w:type="dxa"/>
            <w:tcBorders>
              <w:top w:val="outset" w:sz="6" w:space="0" w:color="auto"/>
              <w:left w:val="outset" w:sz="6" w:space="0" w:color="auto"/>
              <w:bottom w:val="outset" w:sz="6" w:space="0" w:color="auto"/>
              <w:right w:val="outset" w:sz="6" w:space="0" w:color="auto"/>
            </w:tcBorders>
            <w:vAlign w:val="center"/>
          </w:tcPr>
          <w:p w14:paraId="4F1DCF25" w14:textId="77777777" w:rsidR="00410137" w:rsidRPr="00E95CA4" w:rsidRDefault="00410137" w:rsidP="00642605">
            <w:pPr>
              <w:spacing w:after="0" w:line="240" w:lineRule="auto"/>
              <w:ind w:right="184"/>
            </w:pPr>
            <w:r w:rsidRPr="00E95CA4">
              <w:t xml:space="preserve">80.00 </w:t>
            </w:r>
          </w:p>
        </w:tc>
        <w:tc>
          <w:tcPr>
            <w:tcW w:w="2522" w:type="dxa"/>
            <w:tcBorders>
              <w:top w:val="outset" w:sz="6" w:space="0" w:color="auto"/>
              <w:left w:val="outset" w:sz="6" w:space="0" w:color="auto"/>
              <w:bottom w:val="outset" w:sz="6" w:space="0" w:color="auto"/>
              <w:right w:val="outset" w:sz="6" w:space="0" w:color="auto"/>
            </w:tcBorders>
            <w:vAlign w:val="center"/>
          </w:tcPr>
          <w:p w14:paraId="45A09D73"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3DC52AE8" w14:textId="77777777" w:rsidR="00410137" w:rsidRPr="009D339A" w:rsidRDefault="00410137" w:rsidP="00642605">
            <w:pPr>
              <w:spacing w:after="0" w:line="240" w:lineRule="auto"/>
              <w:ind w:right="184"/>
            </w:pPr>
          </w:p>
        </w:tc>
      </w:tr>
      <w:tr w:rsidR="00410137" w:rsidRPr="009D339A" w14:paraId="729939C1"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703212FF" w14:textId="77777777" w:rsidR="00410137" w:rsidRPr="00E95CA4" w:rsidRDefault="00410137" w:rsidP="00642605">
            <w:pPr>
              <w:spacing w:after="0" w:line="240" w:lineRule="auto"/>
              <w:ind w:right="184"/>
            </w:pPr>
            <w:r w:rsidRPr="00E95CA4">
              <w:t xml:space="preserve">9.1.13. Peldbaseina </w:t>
            </w:r>
          </w:p>
          <w:p w14:paraId="4C0FA5F0" w14:textId="77777777" w:rsidR="00410137" w:rsidRPr="00E95CA4" w:rsidRDefault="00410137" w:rsidP="00642605">
            <w:pPr>
              <w:spacing w:after="0" w:line="240" w:lineRule="auto"/>
              <w:ind w:right="184"/>
            </w:pPr>
            <w:r w:rsidRPr="00E95CA4">
              <w:t>noma 1h (līdz 40 cilvēkiem) + SPA zona</w:t>
            </w:r>
          </w:p>
        </w:tc>
        <w:tc>
          <w:tcPr>
            <w:tcW w:w="1528" w:type="dxa"/>
            <w:tcBorders>
              <w:top w:val="outset" w:sz="6" w:space="0" w:color="auto"/>
              <w:left w:val="outset" w:sz="6" w:space="0" w:color="auto"/>
              <w:bottom w:val="outset" w:sz="6" w:space="0" w:color="auto"/>
              <w:right w:val="outset" w:sz="6" w:space="0" w:color="auto"/>
            </w:tcBorders>
            <w:vAlign w:val="center"/>
          </w:tcPr>
          <w:p w14:paraId="0F5DD835" w14:textId="77777777" w:rsidR="00410137" w:rsidRPr="00E95CA4" w:rsidRDefault="00410137" w:rsidP="00642605">
            <w:pPr>
              <w:spacing w:after="0" w:line="240" w:lineRule="auto"/>
              <w:ind w:right="184"/>
            </w:pPr>
            <w:r w:rsidRPr="00E95CA4">
              <w:t xml:space="preserve">160.00 </w:t>
            </w:r>
          </w:p>
        </w:tc>
        <w:tc>
          <w:tcPr>
            <w:tcW w:w="2522" w:type="dxa"/>
            <w:tcBorders>
              <w:top w:val="outset" w:sz="6" w:space="0" w:color="auto"/>
              <w:left w:val="outset" w:sz="6" w:space="0" w:color="auto"/>
              <w:bottom w:val="outset" w:sz="6" w:space="0" w:color="auto"/>
              <w:right w:val="outset" w:sz="6" w:space="0" w:color="auto"/>
            </w:tcBorders>
            <w:vAlign w:val="center"/>
          </w:tcPr>
          <w:p w14:paraId="1E3C31F0"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06547F03" w14:textId="77777777" w:rsidR="00410137" w:rsidRPr="009D339A" w:rsidRDefault="00410137" w:rsidP="00642605">
            <w:pPr>
              <w:spacing w:after="0" w:line="240" w:lineRule="auto"/>
              <w:ind w:right="184"/>
            </w:pPr>
          </w:p>
        </w:tc>
      </w:tr>
      <w:tr w:rsidR="00410137" w:rsidRPr="009D339A" w14:paraId="44B8CE63"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7B498CA2" w14:textId="77777777" w:rsidR="00410137" w:rsidRPr="00E95CA4" w:rsidRDefault="00410137" w:rsidP="00642605">
            <w:pPr>
              <w:spacing w:after="0" w:line="240" w:lineRule="auto"/>
              <w:ind w:right="184"/>
            </w:pPr>
            <w:r w:rsidRPr="00E95CA4">
              <w:t xml:space="preserve">9.1.14. Mazā baseina </w:t>
            </w:r>
          </w:p>
          <w:p w14:paraId="4FA515DE" w14:textId="77777777" w:rsidR="00410137" w:rsidRPr="00E95CA4" w:rsidRDefault="00410137" w:rsidP="00642605">
            <w:pPr>
              <w:spacing w:after="0" w:line="240" w:lineRule="auto"/>
              <w:ind w:right="184"/>
            </w:pPr>
            <w:r w:rsidRPr="00E95CA4">
              <w:t>noma 1h (līdz 15 cilvēkiem)</w:t>
            </w:r>
          </w:p>
        </w:tc>
        <w:tc>
          <w:tcPr>
            <w:tcW w:w="1528" w:type="dxa"/>
            <w:tcBorders>
              <w:top w:val="outset" w:sz="6" w:space="0" w:color="auto"/>
              <w:left w:val="outset" w:sz="6" w:space="0" w:color="auto"/>
              <w:bottom w:val="outset" w:sz="6" w:space="0" w:color="auto"/>
              <w:right w:val="outset" w:sz="6" w:space="0" w:color="auto"/>
            </w:tcBorders>
            <w:vAlign w:val="center"/>
          </w:tcPr>
          <w:p w14:paraId="0B44B899" w14:textId="77777777" w:rsidR="00410137" w:rsidRPr="00E95CA4" w:rsidRDefault="00410137" w:rsidP="00642605">
            <w:pPr>
              <w:spacing w:after="0" w:line="240" w:lineRule="auto"/>
              <w:ind w:right="184"/>
            </w:pPr>
            <w:r w:rsidRPr="00E95CA4">
              <w:t xml:space="preserve">30.00 </w:t>
            </w:r>
          </w:p>
        </w:tc>
        <w:tc>
          <w:tcPr>
            <w:tcW w:w="2522" w:type="dxa"/>
            <w:tcBorders>
              <w:top w:val="outset" w:sz="6" w:space="0" w:color="auto"/>
              <w:left w:val="outset" w:sz="6" w:space="0" w:color="auto"/>
              <w:bottom w:val="outset" w:sz="6" w:space="0" w:color="auto"/>
              <w:right w:val="outset" w:sz="6" w:space="0" w:color="auto"/>
            </w:tcBorders>
            <w:vAlign w:val="center"/>
          </w:tcPr>
          <w:p w14:paraId="666A7BFA"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1E232114" w14:textId="77777777" w:rsidR="00410137" w:rsidRPr="009D339A" w:rsidRDefault="00410137" w:rsidP="00642605">
            <w:pPr>
              <w:spacing w:after="0" w:line="240" w:lineRule="auto"/>
              <w:ind w:right="184"/>
            </w:pPr>
          </w:p>
        </w:tc>
      </w:tr>
      <w:tr w:rsidR="00410137" w:rsidRPr="009D339A" w14:paraId="69BD7F20" w14:textId="77777777" w:rsidTr="00642605">
        <w:trPr>
          <w:trHeight w:val="996"/>
          <w:tblCellSpacing w:w="15" w:type="dxa"/>
        </w:trPr>
        <w:tc>
          <w:tcPr>
            <w:tcW w:w="3276" w:type="dxa"/>
            <w:tcBorders>
              <w:top w:val="outset" w:sz="6" w:space="0" w:color="auto"/>
              <w:bottom w:val="outset" w:sz="6" w:space="0" w:color="auto"/>
              <w:right w:val="outset" w:sz="6" w:space="0" w:color="auto"/>
            </w:tcBorders>
            <w:vAlign w:val="center"/>
          </w:tcPr>
          <w:p w14:paraId="00D288CE" w14:textId="77777777" w:rsidR="00410137" w:rsidRPr="00E95CA4" w:rsidRDefault="00410137" w:rsidP="00642605">
            <w:pPr>
              <w:spacing w:after="0" w:line="240" w:lineRule="auto"/>
              <w:ind w:right="184"/>
            </w:pPr>
            <w:r w:rsidRPr="00E95CA4">
              <w:t xml:space="preserve">9.1.15. Mazā baseina </w:t>
            </w:r>
          </w:p>
          <w:p w14:paraId="27D6FC56" w14:textId="77777777" w:rsidR="00410137" w:rsidRPr="00E95CA4" w:rsidRDefault="00410137" w:rsidP="00642605">
            <w:pPr>
              <w:spacing w:after="0" w:line="240" w:lineRule="auto"/>
              <w:ind w:right="184"/>
            </w:pPr>
            <w:r w:rsidRPr="00E95CA4">
              <w:t xml:space="preserve">noma 1h (līdz 15 cilvēkiem) + SPA zona </w:t>
            </w:r>
          </w:p>
        </w:tc>
        <w:tc>
          <w:tcPr>
            <w:tcW w:w="1528" w:type="dxa"/>
            <w:tcBorders>
              <w:top w:val="outset" w:sz="6" w:space="0" w:color="auto"/>
              <w:left w:val="outset" w:sz="6" w:space="0" w:color="auto"/>
              <w:bottom w:val="outset" w:sz="6" w:space="0" w:color="auto"/>
              <w:right w:val="outset" w:sz="6" w:space="0" w:color="auto"/>
            </w:tcBorders>
            <w:vAlign w:val="center"/>
          </w:tcPr>
          <w:p w14:paraId="7D9B3D3E" w14:textId="77777777" w:rsidR="00410137" w:rsidRPr="00E95CA4" w:rsidRDefault="00410137" w:rsidP="00642605">
            <w:pPr>
              <w:spacing w:after="0" w:line="240" w:lineRule="auto"/>
              <w:ind w:right="184"/>
            </w:pPr>
            <w:r w:rsidRPr="00E95CA4">
              <w:t xml:space="preserve">60.00 </w:t>
            </w:r>
          </w:p>
        </w:tc>
        <w:tc>
          <w:tcPr>
            <w:tcW w:w="2522" w:type="dxa"/>
            <w:tcBorders>
              <w:top w:val="outset" w:sz="6" w:space="0" w:color="auto"/>
              <w:left w:val="outset" w:sz="6" w:space="0" w:color="auto"/>
              <w:bottom w:val="outset" w:sz="6" w:space="0" w:color="auto"/>
              <w:right w:val="outset" w:sz="6" w:space="0" w:color="auto"/>
            </w:tcBorders>
            <w:vAlign w:val="center"/>
          </w:tcPr>
          <w:p w14:paraId="47895C3C"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7BA450D2" w14:textId="77777777" w:rsidR="00410137" w:rsidRPr="009D339A" w:rsidRDefault="00410137" w:rsidP="00642605">
            <w:pPr>
              <w:spacing w:after="0" w:line="240" w:lineRule="auto"/>
              <w:ind w:right="184"/>
            </w:pPr>
          </w:p>
        </w:tc>
      </w:tr>
      <w:tr w:rsidR="00410137" w:rsidRPr="009D339A" w14:paraId="6906DD15"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25C2CBC3" w14:textId="77777777" w:rsidR="00410137" w:rsidRPr="009D339A" w:rsidRDefault="00410137" w:rsidP="00642605">
            <w:pPr>
              <w:spacing w:after="0" w:line="240" w:lineRule="auto"/>
              <w:ind w:right="184"/>
            </w:pPr>
            <w:r>
              <w:t>9.1.16</w:t>
            </w:r>
            <w:r w:rsidRPr="009D339A">
              <w:t xml:space="preserve">. </w:t>
            </w:r>
            <w:r>
              <w:t xml:space="preserve">Ģimenes biļete </w:t>
            </w:r>
            <w:r w:rsidRPr="009D339A">
              <w:t>(2 pieaugušie un 1 vai 2 bērni</w:t>
            </w:r>
            <w:r>
              <w:t xml:space="preserve"> vai 3+ ģimenes karte) baseina un SPA zonas apmeklēšanai 1h 30 min</w:t>
            </w:r>
          </w:p>
        </w:tc>
        <w:tc>
          <w:tcPr>
            <w:tcW w:w="1528" w:type="dxa"/>
            <w:tcBorders>
              <w:top w:val="outset" w:sz="6" w:space="0" w:color="auto"/>
              <w:left w:val="outset" w:sz="6" w:space="0" w:color="auto"/>
              <w:bottom w:val="outset" w:sz="6" w:space="0" w:color="auto"/>
              <w:right w:val="outset" w:sz="6" w:space="0" w:color="auto"/>
            </w:tcBorders>
            <w:vAlign w:val="center"/>
          </w:tcPr>
          <w:p w14:paraId="3D0FC936" w14:textId="77777777" w:rsidR="00410137" w:rsidRPr="009D339A" w:rsidRDefault="00410137" w:rsidP="00642605">
            <w:pPr>
              <w:spacing w:after="0" w:line="240" w:lineRule="auto"/>
              <w:ind w:right="184"/>
            </w:pPr>
            <w:r>
              <w:t>14.00</w:t>
            </w:r>
          </w:p>
        </w:tc>
        <w:tc>
          <w:tcPr>
            <w:tcW w:w="2522" w:type="dxa"/>
            <w:tcBorders>
              <w:top w:val="outset" w:sz="6" w:space="0" w:color="auto"/>
              <w:left w:val="outset" w:sz="6" w:space="0" w:color="auto"/>
              <w:bottom w:val="outset" w:sz="6" w:space="0" w:color="auto"/>
              <w:right w:val="outset" w:sz="6" w:space="0" w:color="auto"/>
            </w:tcBorders>
            <w:vAlign w:val="center"/>
          </w:tcPr>
          <w:p w14:paraId="21A70080"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1ECAE6D9" w14:textId="77777777" w:rsidR="00410137" w:rsidRPr="009D339A" w:rsidRDefault="00410137" w:rsidP="00642605">
            <w:pPr>
              <w:spacing w:after="0" w:line="240" w:lineRule="auto"/>
              <w:ind w:right="184"/>
            </w:pPr>
          </w:p>
        </w:tc>
      </w:tr>
      <w:tr w:rsidR="00410137" w:rsidRPr="009D339A" w14:paraId="646503B3"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475C6F0E" w14:textId="77777777" w:rsidR="00410137" w:rsidRPr="009D339A" w:rsidRDefault="00410137" w:rsidP="00642605">
            <w:pPr>
              <w:spacing w:after="0" w:line="240" w:lineRule="auto"/>
              <w:ind w:right="184"/>
            </w:pPr>
            <w:r>
              <w:t>9.1.17</w:t>
            </w:r>
            <w:r w:rsidRPr="009D339A">
              <w:t xml:space="preserve">. </w:t>
            </w:r>
            <w:r>
              <w:t xml:space="preserve">Ģimenes biļete </w:t>
            </w:r>
            <w:r w:rsidRPr="009D339A">
              <w:t>(2 pieaugušie un 1 vai 2 bērni</w:t>
            </w:r>
            <w:r>
              <w:t xml:space="preserve"> VAI 3+ ģimenes karte</w:t>
            </w:r>
            <w:r w:rsidRPr="009D339A">
              <w:t>)</w:t>
            </w:r>
            <w:r>
              <w:t xml:space="preserve"> baseina un SPA zonas apmeklēšanai 2h 15 min</w:t>
            </w:r>
          </w:p>
        </w:tc>
        <w:tc>
          <w:tcPr>
            <w:tcW w:w="1528" w:type="dxa"/>
            <w:tcBorders>
              <w:top w:val="outset" w:sz="6" w:space="0" w:color="auto"/>
              <w:left w:val="outset" w:sz="6" w:space="0" w:color="auto"/>
              <w:bottom w:val="outset" w:sz="6" w:space="0" w:color="auto"/>
              <w:right w:val="outset" w:sz="6" w:space="0" w:color="auto"/>
            </w:tcBorders>
            <w:vAlign w:val="center"/>
          </w:tcPr>
          <w:p w14:paraId="401D52AA" w14:textId="77777777" w:rsidR="00410137" w:rsidRPr="009D339A" w:rsidRDefault="00410137" w:rsidP="00642605">
            <w:pPr>
              <w:spacing w:after="0" w:line="240" w:lineRule="auto"/>
              <w:ind w:right="184"/>
            </w:pPr>
            <w:r>
              <w:t>18.00</w:t>
            </w:r>
          </w:p>
        </w:tc>
        <w:tc>
          <w:tcPr>
            <w:tcW w:w="2522" w:type="dxa"/>
            <w:tcBorders>
              <w:top w:val="outset" w:sz="6" w:space="0" w:color="auto"/>
              <w:left w:val="outset" w:sz="6" w:space="0" w:color="auto"/>
              <w:bottom w:val="outset" w:sz="6" w:space="0" w:color="auto"/>
              <w:right w:val="outset" w:sz="6" w:space="0" w:color="auto"/>
            </w:tcBorders>
            <w:vAlign w:val="center"/>
          </w:tcPr>
          <w:p w14:paraId="3FF910C9" w14:textId="77777777" w:rsidR="00410137" w:rsidRPr="009D339A" w:rsidRDefault="00410137" w:rsidP="00642605">
            <w:pPr>
              <w:spacing w:after="0" w:line="240" w:lineRule="auto"/>
              <w:ind w:right="184"/>
            </w:pPr>
          </w:p>
        </w:tc>
        <w:tc>
          <w:tcPr>
            <w:tcW w:w="1798" w:type="dxa"/>
            <w:tcBorders>
              <w:top w:val="outset" w:sz="6" w:space="0" w:color="auto"/>
              <w:left w:val="outset" w:sz="6" w:space="0" w:color="auto"/>
              <w:bottom w:val="outset" w:sz="6" w:space="0" w:color="auto"/>
            </w:tcBorders>
            <w:vAlign w:val="center"/>
          </w:tcPr>
          <w:p w14:paraId="5105BE5E" w14:textId="77777777" w:rsidR="00410137" w:rsidRPr="009D339A" w:rsidRDefault="00410137" w:rsidP="00642605">
            <w:pPr>
              <w:spacing w:after="0" w:line="240" w:lineRule="auto"/>
              <w:ind w:right="184"/>
            </w:pPr>
          </w:p>
        </w:tc>
      </w:tr>
      <w:tr w:rsidR="00410137" w:rsidRPr="009D339A" w14:paraId="5419641C" w14:textId="77777777" w:rsidTr="00642605">
        <w:trPr>
          <w:trHeight w:val="912"/>
          <w:tblCellSpacing w:w="15" w:type="dxa"/>
        </w:trPr>
        <w:tc>
          <w:tcPr>
            <w:tcW w:w="3276" w:type="dxa"/>
            <w:tcBorders>
              <w:top w:val="outset" w:sz="6" w:space="0" w:color="auto"/>
              <w:bottom w:val="outset" w:sz="6" w:space="0" w:color="auto"/>
              <w:right w:val="outset" w:sz="6" w:space="0" w:color="auto"/>
            </w:tcBorders>
          </w:tcPr>
          <w:p w14:paraId="124BC4EB" w14:textId="77777777" w:rsidR="00410137" w:rsidRPr="009D339A" w:rsidRDefault="00410137" w:rsidP="00642605">
            <w:pPr>
              <w:spacing w:after="0" w:line="240" w:lineRule="auto"/>
              <w:ind w:right="184"/>
            </w:pPr>
            <w:r>
              <w:t>9.1.18</w:t>
            </w:r>
            <w:r w:rsidRPr="009D339A">
              <w:t>. Peldēt</w:t>
            </w:r>
            <w:r>
              <w:t xml:space="preserve"> </w:t>
            </w:r>
            <w:r w:rsidRPr="009D339A">
              <w:t>apmācības</w:t>
            </w:r>
          </w:p>
          <w:p w14:paraId="7FCE2B82" w14:textId="77777777" w:rsidR="00410137" w:rsidRPr="009D339A" w:rsidRDefault="00410137" w:rsidP="00642605">
            <w:pPr>
              <w:spacing w:after="0" w:line="240" w:lineRule="auto"/>
              <w:ind w:right="184"/>
            </w:pPr>
            <w:r w:rsidRPr="009D339A">
              <w:t xml:space="preserve"> grupas dalībniekiem</w:t>
            </w:r>
          </w:p>
        </w:tc>
        <w:tc>
          <w:tcPr>
            <w:tcW w:w="1528" w:type="dxa"/>
            <w:tcBorders>
              <w:top w:val="outset" w:sz="6" w:space="0" w:color="auto"/>
              <w:left w:val="outset" w:sz="6" w:space="0" w:color="auto"/>
              <w:bottom w:val="outset" w:sz="6" w:space="0" w:color="auto"/>
              <w:right w:val="outset" w:sz="6" w:space="0" w:color="auto"/>
            </w:tcBorders>
            <w:vAlign w:val="center"/>
          </w:tcPr>
          <w:p w14:paraId="236806A6" w14:textId="77777777" w:rsidR="00410137" w:rsidRPr="009D339A" w:rsidRDefault="00410137" w:rsidP="00642605">
            <w:pPr>
              <w:spacing w:after="0" w:line="240" w:lineRule="auto"/>
              <w:ind w:right="184"/>
            </w:pPr>
          </w:p>
        </w:tc>
        <w:tc>
          <w:tcPr>
            <w:tcW w:w="2522" w:type="dxa"/>
            <w:tcBorders>
              <w:top w:val="outset" w:sz="6" w:space="0" w:color="auto"/>
              <w:left w:val="outset" w:sz="6" w:space="0" w:color="auto"/>
              <w:bottom w:val="outset" w:sz="6" w:space="0" w:color="auto"/>
              <w:right w:val="outset" w:sz="6" w:space="0" w:color="auto"/>
            </w:tcBorders>
            <w:vAlign w:val="center"/>
          </w:tcPr>
          <w:p w14:paraId="68D3E1D9" w14:textId="77777777" w:rsidR="00410137" w:rsidRPr="009D339A" w:rsidRDefault="00410137" w:rsidP="00642605">
            <w:pPr>
              <w:spacing w:after="0" w:line="240" w:lineRule="auto"/>
              <w:ind w:right="184"/>
            </w:pPr>
            <w:r w:rsidRPr="009D339A">
              <w:t>1.40</w:t>
            </w:r>
          </w:p>
        </w:tc>
        <w:tc>
          <w:tcPr>
            <w:tcW w:w="1798" w:type="dxa"/>
            <w:tcBorders>
              <w:top w:val="outset" w:sz="6" w:space="0" w:color="auto"/>
              <w:left w:val="outset" w:sz="6" w:space="0" w:color="auto"/>
              <w:bottom w:val="outset" w:sz="6" w:space="0" w:color="auto"/>
            </w:tcBorders>
            <w:vAlign w:val="center"/>
          </w:tcPr>
          <w:p w14:paraId="238C2FFB" w14:textId="77777777" w:rsidR="00410137" w:rsidRPr="009D339A" w:rsidRDefault="00410137" w:rsidP="00642605">
            <w:pPr>
              <w:spacing w:after="0" w:line="240" w:lineRule="auto"/>
              <w:ind w:right="184"/>
            </w:pPr>
          </w:p>
        </w:tc>
      </w:tr>
    </w:tbl>
    <w:p w14:paraId="6D225B4A" w14:textId="77777777" w:rsidR="00410137" w:rsidRPr="00E95CA4" w:rsidRDefault="00410137" w:rsidP="00410137">
      <w:pPr>
        <w:pStyle w:val="Sarakstarindkopa"/>
        <w:ind w:right="43"/>
      </w:pPr>
      <w:r w:rsidRPr="00E95CA4">
        <w:t>9.2. Baseina apmeklējuma atlaide darba dienās no plkst. 16</w:t>
      </w:r>
      <w:r w:rsidRPr="00E95CA4">
        <w:rPr>
          <w:vertAlign w:val="superscript"/>
        </w:rPr>
        <w:t>00</w:t>
      </w:r>
      <w:r w:rsidRPr="00E95CA4">
        <w:t xml:space="preserve"> līdz plkst. 18</w:t>
      </w:r>
      <w:r w:rsidRPr="00E95CA4">
        <w:rPr>
          <w:vertAlign w:val="superscript"/>
        </w:rPr>
        <w:t>00</w:t>
      </w:r>
      <w:r w:rsidRPr="00E95CA4">
        <w:t xml:space="preserve"> – 20%;</w:t>
      </w:r>
    </w:p>
    <w:p w14:paraId="5A150CE8" w14:textId="77777777" w:rsidR="00410137" w:rsidRPr="00E95CA4" w:rsidRDefault="00410137" w:rsidP="00410137">
      <w:pPr>
        <w:pStyle w:val="Sarakstarindkopa"/>
        <w:ind w:right="43"/>
      </w:pPr>
      <w:r w:rsidRPr="00E95CA4">
        <w:t>9.3. Baseina apmeklējumu atlaides organizētai grupai 10-20 cilvēki – 15%;</w:t>
      </w:r>
    </w:p>
    <w:p w14:paraId="749D1731" w14:textId="77777777" w:rsidR="00410137" w:rsidRPr="00E95CA4" w:rsidRDefault="00410137" w:rsidP="00410137">
      <w:pPr>
        <w:pStyle w:val="Sarakstarindkopa"/>
        <w:ind w:right="43"/>
      </w:pPr>
      <w:r w:rsidRPr="00E95CA4">
        <w:t>9.4. Baseina apmeklējumu atlaides organizētai grupai 21-40 cilvēki – 20% ;</w:t>
      </w:r>
    </w:p>
    <w:p w14:paraId="498F96C1" w14:textId="77777777" w:rsidR="00410137" w:rsidRDefault="00410137" w:rsidP="00410137">
      <w:pPr>
        <w:pStyle w:val="Sarakstarindkopa"/>
        <w:ind w:right="43"/>
      </w:pPr>
      <w:r w:rsidRPr="009D339A">
        <w:t>9.5. Kopējais baseina apmeklējuma laiks 1 stunda 15 minūtes kopā ar ģērbšanos;</w:t>
      </w:r>
    </w:p>
    <w:p w14:paraId="24974FF1" w14:textId="77777777" w:rsidR="00410137" w:rsidRPr="009D339A" w:rsidRDefault="00410137" w:rsidP="00410137">
      <w:pPr>
        <w:pStyle w:val="Sarakstarindkopa"/>
        <w:ind w:right="43"/>
      </w:pPr>
      <w:r>
        <w:t>9.6. Viena mēneša abonementos ietilpst tikai baseina apmeklējums;</w:t>
      </w:r>
    </w:p>
    <w:p w14:paraId="5BE2A49E" w14:textId="77777777" w:rsidR="00410137" w:rsidRDefault="00410137" w:rsidP="00410137">
      <w:pPr>
        <w:pStyle w:val="Sarakstarindkopa"/>
        <w:ind w:right="43"/>
      </w:pPr>
      <w:r w:rsidRPr="009D339A">
        <w:t>9.7. Par katrām</w:t>
      </w:r>
      <w:r>
        <w:t xml:space="preserve"> baseina apmeklējuma</w:t>
      </w:r>
      <w:r w:rsidRPr="009D339A">
        <w:t xml:space="preserve"> pārtērētajām 15 minūtēm tiek piemērota papildus maksa </w:t>
      </w:r>
      <w:r>
        <w:t>2 EUR no apmeklētāja.</w:t>
      </w:r>
    </w:p>
    <w:p w14:paraId="20D239F6" w14:textId="77777777" w:rsidR="00410137" w:rsidRDefault="00410137" w:rsidP="00410137">
      <w:pPr>
        <w:pStyle w:val="Sarakstarindkopa"/>
        <w:ind w:right="43"/>
      </w:pPr>
      <w:r>
        <w:t xml:space="preserve">9.8. SPA zonā ietilpst sauna, tvaika pirts, </w:t>
      </w:r>
      <w:proofErr w:type="spellStart"/>
      <w:r>
        <w:t>džakuzi</w:t>
      </w:r>
      <w:proofErr w:type="spellEnd"/>
      <w:r>
        <w:t xml:space="preserve"> un mazais baseins ar strūklaku un zemūdens masāžu.”</w:t>
      </w:r>
    </w:p>
    <w:p w14:paraId="3C064FCF" w14:textId="77777777" w:rsidR="00410137" w:rsidRDefault="00410137" w:rsidP="00410137">
      <w:pPr>
        <w:pStyle w:val="Sarakstarindkopa"/>
        <w:ind w:right="43"/>
      </w:pPr>
    </w:p>
    <w:p w14:paraId="59308FF0" w14:textId="77777777" w:rsidR="00410137" w:rsidRPr="00E95CA4" w:rsidRDefault="00410137" w:rsidP="00410137">
      <w:pPr>
        <w:pStyle w:val="Sarakstarindkopa"/>
        <w:numPr>
          <w:ilvl w:val="0"/>
          <w:numId w:val="1"/>
        </w:numPr>
        <w:spacing w:after="200" w:line="276" w:lineRule="auto"/>
        <w:ind w:right="184"/>
        <w:jc w:val="both"/>
        <w:rPr>
          <w:rFonts w:ascii="Times New Roman" w:hAnsi="Times New Roman"/>
          <w:sz w:val="24"/>
          <w:szCs w:val="24"/>
        </w:rPr>
      </w:pPr>
      <w:r w:rsidRPr="00E95CA4">
        <w:rPr>
          <w:rFonts w:ascii="Times New Roman" w:hAnsi="Times New Roman"/>
          <w:sz w:val="24"/>
          <w:szCs w:val="24"/>
        </w:rPr>
        <w:t>Izteikt 12.punktu šādā redakcijā:</w:t>
      </w:r>
    </w:p>
    <w:p w14:paraId="370EDEED" w14:textId="77777777" w:rsidR="00410137" w:rsidRPr="00E95CA4" w:rsidRDefault="00410137" w:rsidP="00410137">
      <w:pPr>
        <w:pStyle w:val="Sarakstarindkopa"/>
        <w:spacing w:after="0" w:line="240" w:lineRule="auto"/>
        <w:ind w:right="-908"/>
        <w:jc w:val="both"/>
        <w:rPr>
          <w:rFonts w:ascii="Cambria" w:hAnsi="Cambria"/>
          <w:bCs/>
          <w:i/>
          <w:sz w:val="24"/>
          <w:szCs w:val="24"/>
        </w:rPr>
      </w:pPr>
      <w:r w:rsidRPr="00E95CA4">
        <w:rPr>
          <w:rFonts w:ascii="Cambria" w:hAnsi="Cambria"/>
          <w:b/>
          <w:bCs/>
          <w:sz w:val="24"/>
          <w:szCs w:val="24"/>
        </w:rPr>
        <w:t>“12.</w:t>
      </w:r>
      <w:r w:rsidRPr="00E95CA4">
        <w:rPr>
          <w:rFonts w:ascii="Cambria" w:hAnsi="Cambria"/>
          <w:sz w:val="24"/>
          <w:szCs w:val="24"/>
        </w:rPr>
        <w:t xml:space="preserve"> </w:t>
      </w:r>
      <w:proofErr w:type="spellStart"/>
      <w:r w:rsidRPr="00E95CA4">
        <w:rPr>
          <w:rFonts w:ascii="Cambria" w:hAnsi="Cambria"/>
          <w:sz w:val="24"/>
          <w:szCs w:val="24"/>
        </w:rPr>
        <w:t>I.Gaiša</w:t>
      </w:r>
      <w:proofErr w:type="spellEnd"/>
      <w:r w:rsidRPr="00E95CA4">
        <w:rPr>
          <w:rFonts w:ascii="Cambria" w:hAnsi="Cambria"/>
          <w:sz w:val="24"/>
          <w:szCs w:val="24"/>
        </w:rPr>
        <w:t xml:space="preserve"> Kokneses vidusskolas dienesta viesnīcas telpu noma (bez gultas veļas) treniņnometnēm – 6.00 </w:t>
      </w:r>
      <w:proofErr w:type="spellStart"/>
      <w:r w:rsidRPr="00E95CA4">
        <w:rPr>
          <w:rFonts w:ascii="Cambria" w:hAnsi="Cambria"/>
          <w:sz w:val="24"/>
          <w:szCs w:val="24"/>
        </w:rPr>
        <w:t>euro</w:t>
      </w:r>
      <w:proofErr w:type="spellEnd"/>
      <w:r w:rsidRPr="00E95CA4">
        <w:rPr>
          <w:rFonts w:ascii="Cambria" w:hAnsi="Cambria"/>
          <w:sz w:val="24"/>
          <w:szCs w:val="24"/>
        </w:rPr>
        <w:t xml:space="preserve"> vienai personai diennaktī, </w:t>
      </w:r>
      <w:proofErr w:type="spellStart"/>
      <w:r w:rsidRPr="00E95CA4">
        <w:rPr>
          <w:rFonts w:ascii="Cambria" w:hAnsi="Cambria"/>
          <w:sz w:val="24"/>
          <w:szCs w:val="24"/>
        </w:rPr>
        <w:t>t.sk.PVN</w:t>
      </w:r>
      <w:proofErr w:type="spellEnd"/>
      <w:r w:rsidRPr="00E95CA4">
        <w:rPr>
          <w:rFonts w:ascii="Cambria" w:hAnsi="Cambria"/>
          <w:bCs/>
          <w:i/>
          <w:sz w:val="24"/>
          <w:szCs w:val="24"/>
        </w:rPr>
        <w:t>”</w:t>
      </w:r>
    </w:p>
    <w:p w14:paraId="508B03C9" w14:textId="77777777" w:rsidR="00410137" w:rsidRPr="00E95CA4" w:rsidRDefault="00410137" w:rsidP="00410137">
      <w:pPr>
        <w:spacing w:after="0" w:line="240" w:lineRule="auto"/>
        <w:ind w:left="720" w:right="-908"/>
        <w:jc w:val="both"/>
        <w:rPr>
          <w:rFonts w:ascii="Cambria" w:hAnsi="Cambria"/>
          <w:sz w:val="24"/>
          <w:szCs w:val="24"/>
        </w:rPr>
      </w:pPr>
    </w:p>
    <w:p w14:paraId="001D201F" w14:textId="77777777" w:rsidR="00410137" w:rsidRPr="00E95CA4" w:rsidRDefault="00410137" w:rsidP="00410137">
      <w:pPr>
        <w:pStyle w:val="Sarakstarindkopa"/>
        <w:numPr>
          <w:ilvl w:val="0"/>
          <w:numId w:val="1"/>
        </w:numPr>
        <w:spacing w:after="0" w:line="240" w:lineRule="auto"/>
        <w:ind w:right="-908"/>
        <w:jc w:val="both"/>
        <w:rPr>
          <w:rFonts w:ascii="Cambria" w:hAnsi="Cambria"/>
          <w:sz w:val="24"/>
          <w:szCs w:val="24"/>
        </w:rPr>
      </w:pPr>
      <w:r w:rsidRPr="00E95CA4">
        <w:rPr>
          <w:rFonts w:ascii="Cambria" w:hAnsi="Cambria"/>
          <w:sz w:val="24"/>
          <w:szCs w:val="24"/>
        </w:rPr>
        <w:t>Izteikt 13.punktu šādā redakcijā:</w:t>
      </w:r>
    </w:p>
    <w:p w14:paraId="78660087"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b/>
          <w:bCs/>
          <w:sz w:val="24"/>
          <w:szCs w:val="24"/>
        </w:rPr>
        <w:t>“13.</w:t>
      </w:r>
      <w:r w:rsidRPr="00E95CA4">
        <w:rPr>
          <w:rFonts w:ascii="Cambria" w:hAnsi="Cambria"/>
          <w:sz w:val="24"/>
          <w:szCs w:val="24"/>
        </w:rPr>
        <w:t xml:space="preserve"> Sporta infrastruktūras noma treniņnometnēm:</w:t>
      </w:r>
    </w:p>
    <w:p w14:paraId="7C2F2EE1"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 xml:space="preserve">13.1. stadiona un sporta halles noma 3.00 </w:t>
      </w:r>
      <w:proofErr w:type="spellStart"/>
      <w:r w:rsidRPr="00E95CA4">
        <w:rPr>
          <w:rFonts w:ascii="Cambria" w:hAnsi="Cambria"/>
          <w:i/>
          <w:sz w:val="24"/>
          <w:szCs w:val="24"/>
        </w:rPr>
        <w:t>euro</w:t>
      </w:r>
      <w:proofErr w:type="spellEnd"/>
      <w:r w:rsidRPr="00E95CA4">
        <w:rPr>
          <w:rFonts w:ascii="Cambria" w:hAnsi="Cambria"/>
          <w:sz w:val="24"/>
          <w:szCs w:val="24"/>
        </w:rPr>
        <w:t>. t.sk. PVN no dalībnieka par vienu diennakti;</w:t>
      </w:r>
    </w:p>
    <w:p w14:paraId="39267549"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 xml:space="preserve">13.2. peldbaseina noma 2.00 </w:t>
      </w:r>
      <w:proofErr w:type="spellStart"/>
      <w:r w:rsidRPr="00E95CA4">
        <w:rPr>
          <w:rFonts w:ascii="Cambria" w:hAnsi="Cambria"/>
          <w:i/>
          <w:sz w:val="24"/>
          <w:szCs w:val="24"/>
        </w:rPr>
        <w:t>euro</w:t>
      </w:r>
      <w:proofErr w:type="spellEnd"/>
      <w:r w:rsidRPr="00E95CA4">
        <w:rPr>
          <w:rFonts w:ascii="Cambria" w:hAnsi="Cambria"/>
          <w:i/>
          <w:sz w:val="24"/>
          <w:szCs w:val="24"/>
        </w:rPr>
        <w:t xml:space="preserve"> </w:t>
      </w:r>
      <w:r w:rsidRPr="00E95CA4">
        <w:rPr>
          <w:rFonts w:ascii="Cambria" w:hAnsi="Cambria"/>
          <w:sz w:val="24"/>
          <w:szCs w:val="24"/>
        </w:rPr>
        <w:t>t.sk. PVN no dalībnieka par vienu baseina apmeklējumu (1 stunda);</w:t>
      </w:r>
    </w:p>
    <w:p w14:paraId="136E3BA0" w14:textId="77777777" w:rsidR="00410137" w:rsidRPr="00E95CA4" w:rsidRDefault="00410137" w:rsidP="00410137">
      <w:pPr>
        <w:pStyle w:val="Sarakstarindkopa"/>
        <w:spacing w:after="0" w:line="240" w:lineRule="auto"/>
        <w:ind w:right="-908"/>
        <w:jc w:val="both"/>
        <w:rPr>
          <w:rFonts w:ascii="Cambria" w:hAnsi="Cambria"/>
          <w:sz w:val="24"/>
          <w:szCs w:val="24"/>
        </w:rPr>
      </w:pPr>
      <w:r w:rsidRPr="00E95CA4">
        <w:rPr>
          <w:rFonts w:ascii="Cambria" w:hAnsi="Cambria"/>
          <w:sz w:val="24"/>
          <w:szCs w:val="24"/>
        </w:rPr>
        <w:t>13.3. Ja nometnes dalībnieku kopskaits sasniedz 50 un vairāk un nometne izmanto visus pakalpojumus (nakšņošana, peldbaseins, stadions un halle), tad sporta infrastruktūras nomai un naktsmītņu nomai tiek piemērota 10% atlaide.”</w:t>
      </w:r>
    </w:p>
    <w:p w14:paraId="06F23542" w14:textId="77777777" w:rsidR="00410137" w:rsidRPr="00E95CA4" w:rsidRDefault="00410137" w:rsidP="00410137">
      <w:pPr>
        <w:ind w:right="184"/>
        <w:jc w:val="both"/>
        <w:rPr>
          <w:rFonts w:ascii="Times New Roman" w:hAnsi="Times New Roman"/>
          <w:sz w:val="24"/>
          <w:szCs w:val="24"/>
        </w:rPr>
      </w:pPr>
    </w:p>
    <w:p w14:paraId="14F1C712" w14:textId="77777777" w:rsidR="00410137" w:rsidRPr="005E1945" w:rsidRDefault="00410137" w:rsidP="00410137">
      <w:pPr>
        <w:spacing w:after="0" w:line="240" w:lineRule="auto"/>
        <w:jc w:val="both"/>
        <w:rPr>
          <w:rFonts w:ascii="Cambria" w:hAnsi="Cambria"/>
          <w:sz w:val="24"/>
          <w:szCs w:val="24"/>
        </w:rPr>
      </w:pPr>
      <w:r w:rsidRPr="005E1945">
        <w:rPr>
          <w:rFonts w:ascii="Cambria" w:hAnsi="Cambria"/>
          <w:sz w:val="24"/>
          <w:szCs w:val="24"/>
        </w:rPr>
        <w:t>Sēdes vadītājs</w:t>
      </w:r>
    </w:p>
    <w:p w14:paraId="1A6EC9D2" w14:textId="77777777" w:rsidR="00410137" w:rsidRPr="005E1945" w:rsidRDefault="00410137" w:rsidP="00410137">
      <w:pPr>
        <w:spacing w:after="0" w:line="240" w:lineRule="auto"/>
        <w:ind w:right="-993"/>
        <w:jc w:val="both"/>
        <w:rPr>
          <w:rFonts w:ascii="Cambria" w:hAnsi="Cambria"/>
          <w:sz w:val="24"/>
          <w:szCs w:val="24"/>
        </w:rPr>
      </w:pPr>
      <w:r>
        <w:rPr>
          <w:rFonts w:ascii="Cambria" w:hAnsi="Cambria"/>
          <w:sz w:val="24"/>
          <w:szCs w:val="24"/>
        </w:rPr>
        <w:t>d</w:t>
      </w:r>
      <w:r w:rsidRPr="005E1945">
        <w:rPr>
          <w:rFonts w:ascii="Cambria" w:hAnsi="Cambria"/>
          <w:sz w:val="24"/>
          <w:szCs w:val="24"/>
        </w:rPr>
        <w:t>omes priekšsēdētājs</w:t>
      </w:r>
      <w:r w:rsidRPr="005E1945">
        <w:rPr>
          <w:rFonts w:ascii="Cambria" w:hAnsi="Cambria"/>
          <w:sz w:val="24"/>
          <w:szCs w:val="24"/>
        </w:rPr>
        <w:tab/>
      </w:r>
      <w:r w:rsidRPr="005E1945">
        <w:rPr>
          <w:rFonts w:ascii="Cambria" w:hAnsi="Cambria"/>
          <w:sz w:val="24"/>
          <w:szCs w:val="24"/>
        </w:rPr>
        <w:tab/>
      </w:r>
      <w:r w:rsidRPr="005E1945">
        <w:rPr>
          <w:rFonts w:ascii="Cambria" w:hAnsi="Cambria"/>
          <w:i/>
          <w:iCs/>
          <w:sz w:val="24"/>
          <w:szCs w:val="24"/>
        </w:rPr>
        <w:t>( personiskais paraksts)</w:t>
      </w:r>
      <w:r w:rsidRPr="005E1945">
        <w:rPr>
          <w:rFonts w:ascii="Cambria" w:hAnsi="Cambria"/>
          <w:i/>
          <w:iCs/>
          <w:sz w:val="24"/>
          <w:szCs w:val="24"/>
        </w:rPr>
        <w:tab/>
      </w:r>
      <w:r w:rsidRPr="005E1945">
        <w:rPr>
          <w:rFonts w:ascii="Cambria" w:hAnsi="Cambria"/>
          <w:sz w:val="24"/>
          <w:szCs w:val="24"/>
        </w:rPr>
        <w:tab/>
      </w:r>
      <w:r w:rsidRPr="005E1945">
        <w:rPr>
          <w:rFonts w:ascii="Cambria" w:hAnsi="Cambria"/>
          <w:sz w:val="24"/>
          <w:szCs w:val="24"/>
        </w:rPr>
        <w:tab/>
      </w:r>
      <w:proofErr w:type="spellStart"/>
      <w:r w:rsidRPr="005E1945">
        <w:rPr>
          <w:rFonts w:ascii="Cambria" w:hAnsi="Cambria"/>
          <w:sz w:val="24"/>
          <w:szCs w:val="24"/>
        </w:rPr>
        <w:t>D.Vingris</w:t>
      </w:r>
      <w:proofErr w:type="spellEnd"/>
    </w:p>
    <w:p w14:paraId="27412D52" w14:textId="77777777" w:rsidR="00410137" w:rsidRPr="005E1945" w:rsidRDefault="00410137" w:rsidP="00410137">
      <w:pPr>
        <w:spacing w:after="0" w:line="240" w:lineRule="auto"/>
        <w:ind w:right="-993"/>
        <w:jc w:val="both"/>
        <w:rPr>
          <w:rFonts w:ascii="Cambria" w:hAnsi="Cambria"/>
          <w:sz w:val="24"/>
          <w:szCs w:val="24"/>
        </w:rPr>
      </w:pPr>
    </w:p>
    <w:p w14:paraId="7B5E04C2" w14:textId="77777777" w:rsidR="00410137" w:rsidRDefault="00410137" w:rsidP="00410137">
      <w:pPr>
        <w:spacing w:after="0" w:line="240" w:lineRule="auto"/>
        <w:ind w:right="-908"/>
        <w:jc w:val="both"/>
        <w:rPr>
          <w:rFonts w:ascii="Calibri Light" w:hAnsi="Calibri Light"/>
          <w:sz w:val="24"/>
          <w:szCs w:val="24"/>
        </w:rPr>
      </w:pPr>
    </w:p>
    <w:p w14:paraId="60E98448" w14:textId="77777777" w:rsidR="00410137" w:rsidRDefault="00410137" w:rsidP="00410137">
      <w:pPr>
        <w:spacing w:after="0" w:line="240" w:lineRule="auto"/>
        <w:ind w:right="-908"/>
        <w:jc w:val="both"/>
        <w:rPr>
          <w:rFonts w:ascii="Calibri Light" w:hAnsi="Calibri Light"/>
          <w:sz w:val="24"/>
          <w:szCs w:val="24"/>
        </w:rPr>
      </w:pPr>
    </w:p>
    <w:p w14:paraId="79849718" w14:textId="77777777" w:rsidR="00410137" w:rsidRDefault="00410137" w:rsidP="00410137">
      <w:pPr>
        <w:spacing w:after="0" w:line="240" w:lineRule="auto"/>
        <w:ind w:right="-908"/>
        <w:jc w:val="both"/>
        <w:rPr>
          <w:rFonts w:ascii="Calibri Light" w:hAnsi="Calibri Light"/>
          <w:sz w:val="24"/>
          <w:szCs w:val="24"/>
        </w:rPr>
      </w:pPr>
    </w:p>
    <w:p w14:paraId="6EA564DC" w14:textId="77777777" w:rsidR="00410137" w:rsidRDefault="00410137" w:rsidP="00410137">
      <w:pPr>
        <w:spacing w:after="0" w:line="240" w:lineRule="auto"/>
        <w:ind w:right="-908"/>
        <w:jc w:val="both"/>
        <w:rPr>
          <w:rFonts w:ascii="Calibri Light" w:hAnsi="Calibri Light"/>
          <w:sz w:val="24"/>
          <w:szCs w:val="24"/>
        </w:rPr>
      </w:pPr>
    </w:p>
    <w:p w14:paraId="5A1B308D" w14:textId="77777777" w:rsidR="00410137" w:rsidRDefault="00410137" w:rsidP="00410137">
      <w:pPr>
        <w:spacing w:after="0" w:line="240" w:lineRule="auto"/>
        <w:ind w:right="-908"/>
        <w:jc w:val="both"/>
        <w:rPr>
          <w:rFonts w:ascii="Calibri Light" w:hAnsi="Calibri Light"/>
          <w:sz w:val="24"/>
          <w:szCs w:val="24"/>
        </w:rPr>
      </w:pPr>
    </w:p>
    <w:p w14:paraId="602268F6" w14:textId="77777777" w:rsidR="00410137" w:rsidRDefault="00410137" w:rsidP="00410137">
      <w:pPr>
        <w:spacing w:after="0" w:line="240" w:lineRule="auto"/>
        <w:ind w:right="-908"/>
        <w:jc w:val="both"/>
        <w:rPr>
          <w:rFonts w:ascii="Calibri Light" w:hAnsi="Calibri Light"/>
          <w:sz w:val="24"/>
          <w:szCs w:val="24"/>
        </w:rPr>
      </w:pPr>
    </w:p>
    <w:p w14:paraId="23219A1C" w14:textId="77777777" w:rsidR="00410137" w:rsidRDefault="00410137" w:rsidP="00410137">
      <w:pPr>
        <w:spacing w:after="0" w:line="240" w:lineRule="auto"/>
        <w:ind w:right="-908"/>
        <w:jc w:val="both"/>
        <w:rPr>
          <w:rFonts w:ascii="Calibri Light" w:hAnsi="Calibri Light"/>
          <w:sz w:val="24"/>
          <w:szCs w:val="24"/>
        </w:rPr>
      </w:pPr>
    </w:p>
    <w:p w14:paraId="5B21D77F" w14:textId="77777777" w:rsidR="00410137" w:rsidRDefault="00410137" w:rsidP="00410137">
      <w:pPr>
        <w:spacing w:after="0" w:line="240" w:lineRule="auto"/>
        <w:ind w:right="-908"/>
        <w:jc w:val="both"/>
        <w:rPr>
          <w:rFonts w:ascii="Calibri Light" w:hAnsi="Calibri Light"/>
          <w:sz w:val="24"/>
          <w:szCs w:val="24"/>
        </w:rPr>
      </w:pPr>
    </w:p>
    <w:p w14:paraId="3C550D3C" w14:textId="77777777" w:rsidR="00410137" w:rsidRDefault="00410137" w:rsidP="00410137">
      <w:pPr>
        <w:spacing w:after="0" w:line="240" w:lineRule="auto"/>
        <w:ind w:right="-908"/>
        <w:jc w:val="both"/>
        <w:rPr>
          <w:rFonts w:ascii="Calibri Light" w:hAnsi="Calibri Light"/>
          <w:sz w:val="24"/>
          <w:szCs w:val="24"/>
        </w:rPr>
      </w:pPr>
    </w:p>
    <w:p w14:paraId="25E9986E" w14:textId="77777777" w:rsidR="00410137" w:rsidRDefault="00410137" w:rsidP="00410137">
      <w:pPr>
        <w:spacing w:after="0" w:line="240" w:lineRule="auto"/>
        <w:ind w:right="-908"/>
        <w:jc w:val="both"/>
        <w:rPr>
          <w:rFonts w:ascii="Calibri Light" w:hAnsi="Calibri Light"/>
          <w:sz w:val="24"/>
          <w:szCs w:val="24"/>
        </w:rPr>
      </w:pPr>
    </w:p>
    <w:p w14:paraId="0D898171" w14:textId="77777777" w:rsidR="00410137" w:rsidRDefault="00410137" w:rsidP="00410137">
      <w:pPr>
        <w:spacing w:after="0" w:line="240" w:lineRule="auto"/>
        <w:ind w:right="-908"/>
        <w:jc w:val="both"/>
        <w:rPr>
          <w:rFonts w:ascii="Calibri Light" w:hAnsi="Calibri Light"/>
          <w:sz w:val="24"/>
          <w:szCs w:val="24"/>
        </w:rPr>
      </w:pPr>
    </w:p>
    <w:p w14:paraId="6F37787B" w14:textId="77777777" w:rsidR="00410137" w:rsidRDefault="00410137" w:rsidP="00410137">
      <w:pPr>
        <w:spacing w:after="0" w:line="240" w:lineRule="auto"/>
        <w:ind w:right="-908"/>
        <w:jc w:val="both"/>
        <w:rPr>
          <w:rFonts w:ascii="Calibri Light" w:hAnsi="Calibri Light"/>
          <w:sz w:val="24"/>
          <w:szCs w:val="24"/>
        </w:rPr>
      </w:pPr>
    </w:p>
    <w:p w14:paraId="3E15FBDF" w14:textId="77777777" w:rsidR="00410137" w:rsidRDefault="00410137" w:rsidP="00410137">
      <w:pPr>
        <w:spacing w:after="0" w:line="240" w:lineRule="auto"/>
        <w:ind w:right="-908"/>
        <w:jc w:val="both"/>
        <w:rPr>
          <w:rFonts w:ascii="Calibri Light" w:hAnsi="Calibri Light"/>
          <w:sz w:val="24"/>
          <w:szCs w:val="24"/>
        </w:rPr>
      </w:pPr>
    </w:p>
    <w:p w14:paraId="6C6C7725" w14:textId="77777777" w:rsidR="00410137" w:rsidRDefault="00410137" w:rsidP="00410137">
      <w:pPr>
        <w:spacing w:after="0" w:line="240" w:lineRule="auto"/>
        <w:ind w:right="-908"/>
        <w:jc w:val="both"/>
        <w:rPr>
          <w:rFonts w:ascii="Calibri Light" w:hAnsi="Calibri Light"/>
          <w:sz w:val="24"/>
          <w:szCs w:val="24"/>
        </w:rPr>
      </w:pPr>
    </w:p>
    <w:p w14:paraId="1823BE2E" w14:textId="77777777" w:rsidR="00410137" w:rsidRDefault="00410137" w:rsidP="00410137">
      <w:pPr>
        <w:spacing w:after="0" w:line="240" w:lineRule="auto"/>
        <w:ind w:right="-908"/>
        <w:jc w:val="both"/>
        <w:rPr>
          <w:rFonts w:ascii="Calibri Light" w:hAnsi="Calibri Light"/>
          <w:sz w:val="24"/>
          <w:szCs w:val="24"/>
        </w:rPr>
      </w:pPr>
    </w:p>
    <w:p w14:paraId="2E43A861" w14:textId="77777777" w:rsidR="00410137" w:rsidRDefault="00410137" w:rsidP="00410137">
      <w:pPr>
        <w:spacing w:after="0" w:line="240" w:lineRule="auto"/>
        <w:ind w:right="-908"/>
        <w:jc w:val="both"/>
        <w:rPr>
          <w:rFonts w:ascii="Calibri Light" w:hAnsi="Calibri Light"/>
          <w:sz w:val="24"/>
          <w:szCs w:val="24"/>
        </w:rPr>
      </w:pPr>
    </w:p>
    <w:p w14:paraId="749F5785" w14:textId="77777777" w:rsidR="00410137" w:rsidRDefault="00410137" w:rsidP="00410137">
      <w:pPr>
        <w:spacing w:after="0" w:line="240" w:lineRule="auto"/>
        <w:ind w:right="-908"/>
        <w:jc w:val="both"/>
        <w:rPr>
          <w:rFonts w:ascii="Calibri Light" w:hAnsi="Calibri Light"/>
          <w:sz w:val="24"/>
          <w:szCs w:val="24"/>
        </w:rPr>
      </w:pPr>
    </w:p>
    <w:p w14:paraId="1FED71B2" w14:textId="77777777" w:rsidR="00410137" w:rsidRDefault="00410137" w:rsidP="00410137">
      <w:pPr>
        <w:spacing w:after="0" w:line="240" w:lineRule="auto"/>
        <w:ind w:right="-908"/>
        <w:jc w:val="both"/>
        <w:rPr>
          <w:rFonts w:ascii="Calibri Light" w:hAnsi="Calibri Light"/>
          <w:sz w:val="24"/>
          <w:szCs w:val="24"/>
        </w:rPr>
      </w:pPr>
    </w:p>
    <w:p w14:paraId="732F6E30" w14:textId="77777777" w:rsidR="00410137" w:rsidRDefault="00410137" w:rsidP="00410137">
      <w:pPr>
        <w:spacing w:after="0" w:line="240" w:lineRule="auto"/>
        <w:ind w:right="-908"/>
        <w:jc w:val="both"/>
        <w:rPr>
          <w:rFonts w:ascii="Calibri Light" w:hAnsi="Calibri Light"/>
          <w:sz w:val="24"/>
          <w:szCs w:val="24"/>
        </w:rPr>
      </w:pPr>
    </w:p>
    <w:p w14:paraId="7DA30DF0" w14:textId="16E3CDD1" w:rsidR="00410137" w:rsidRDefault="00410137" w:rsidP="00410137">
      <w:pPr>
        <w:spacing w:after="0" w:line="240" w:lineRule="auto"/>
        <w:ind w:right="-908"/>
        <w:jc w:val="both"/>
        <w:rPr>
          <w:rFonts w:ascii="Calibri Light" w:hAnsi="Calibri Light"/>
          <w:sz w:val="24"/>
          <w:szCs w:val="24"/>
        </w:rPr>
      </w:pPr>
    </w:p>
    <w:p w14:paraId="3C5B872B" w14:textId="1E5D57F6" w:rsidR="00410137" w:rsidRDefault="00410137" w:rsidP="00410137">
      <w:pPr>
        <w:spacing w:after="0" w:line="240" w:lineRule="auto"/>
        <w:ind w:right="-908"/>
        <w:jc w:val="both"/>
        <w:rPr>
          <w:rFonts w:ascii="Calibri Light" w:hAnsi="Calibri Light"/>
          <w:sz w:val="24"/>
          <w:szCs w:val="24"/>
        </w:rPr>
      </w:pPr>
    </w:p>
    <w:p w14:paraId="7E043BF3" w14:textId="037CD357" w:rsidR="00410137" w:rsidRDefault="00410137" w:rsidP="00410137">
      <w:pPr>
        <w:spacing w:after="0" w:line="240" w:lineRule="auto"/>
        <w:ind w:right="-908"/>
        <w:jc w:val="both"/>
        <w:rPr>
          <w:rFonts w:ascii="Calibri Light" w:hAnsi="Calibri Light"/>
          <w:sz w:val="24"/>
          <w:szCs w:val="24"/>
        </w:rPr>
      </w:pPr>
    </w:p>
    <w:p w14:paraId="66C46008" w14:textId="16A5124A" w:rsidR="00410137" w:rsidRDefault="00410137" w:rsidP="00410137">
      <w:pPr>
        <w:spacing w:after="0" w:line="240" w:lineRule="auto"/>
        <w:ind w:right="-908"/>
        <w:jc w:val="both"/>
        <w:rPr>
          <w:rFonts w:ascii="Calibri Light" w:hAnsi="Calibri Light"/>
          <w:sz w:val="24"/>
          <w:szCs w:val="24"/>
        </w:rPr>
      </w:pPr>
    </w:p>
    <w:p w14:paraId="55BB4C44" w14:textId="0D69AD10" w:rsidR="00410137" w:rsidRDefault="00410137" w:rsidP="00410137">
      <w:pPr>
        <w:spacing w:after="0" w:line="240" w:lineRule="auto"/>
        <w:ind w:right="-908"/>
        <w:jc w:val="both"/>
        <w:rPr>
          <w:rFonts w:ascii="Calibri Light" w:hAnsi="Calibri Light"/>
          <w:sz w:val="24"/>
          <w:szCs w:val="24"/>
        </w:rPr>
      </w:pPr>
    </w:p>
    <w:p w14:paraId="2A2108EB" w14:textId="505FEB7F" w:rsidR="00410137" w:rsidRDefault="00410137" w:rsidP="00410137">
      <w:pPr>
        <w:spacing w:after="0" w:line="240" w:lineRule="auto"/>
        <w:ind w:right="-908"/>
        <w:jc w:val="both"/>
        <w:rPr>
          <w:rFonts w:ascii="Calibri Light" w:hAnsi="Calibri Light"/>
          <w:sz w:val="24"/>
          <w:szCs w:val="24"/>
        </w:rPr>
      </w:pPr>
    </w:p>
    <w:p w14:paraId="0ADA55F6" w14:textId="75206447" w:rsidR="00410137" w:rsidRDefault="00410137" w:rsidP="00410137">
      <w:pPr>
        <w:spacing w:after="0" w:line="240" w:lineRule="auto"/>
        <w:ind w:right="-908"/>
        <w:jc w:val="both"/>
        <w:rPr>
          <w:rFonts w:ascii="Calibri Light" w:hAnsi="Calibri Light"/>
          <w:sz w:val="24"/>
          <w:szCs w:val="24"/>
        </w:rPr>
      </w:pPr>
    </w:p>
    <w:p w14:paraId="76B3F48C" w14:textId="70B98954" w:rsidR="00410137" w:rsidRDefault="00410137" w:rsidP="00410137">
      <w:pPr>
        <w:spacing w:after="0" w:line="240" w:lineRule="auto"/>
        <w:ind w:right="-908"/>
        <w:jc w:val="both"/>
        <w:rPr>
          <w:rFonts w:ascii="Calibri Light" w:hAnsi="Calibri Light"/>
          <w:sz w:val="24"/>
          <w:szCs w:val="24"/>
        </w:rPr>
      </w:pPr>
    </w:p>
    <w:p w14:paraId="18D66011" w14:textId="73302C16" w:rsidR="00410137" w:rsidRDefault="00410137" w:rsidP="00410137">
      <w:pPr>
        <w:spacing w:after="0" w:line="240" w:lineRule="auto"/>
        <w:ind w:right="-908"/>
        <w:jc w:val="both"/>
        <w:rPr>
          <w:rFonts w:ascii="Calibri Light" w:hAnsi="Calibri Light"/>
          <w:sz w:val="24"/>
          <w:szCs w:val="24"/>
        </w:rPr>
      </w:pPr>
    </w:p>
    <w:p w14:paraId="1A1845E0" w14:textId="303D5BD9" w:rsidR="00410137" w:rsidRDefault="00410137" w:rsidP="00410137">
      <w:pPr>
        <w:spacing w:after="0" w:line="240" w:lineRule="auto"/>
        <w:ind w:right="-908"/>
        <w:jc w:val="both"/>
        <w:rPr>
          <w:rFonts w:ascii="Calibri Light" w:hAnsi="Calibri Light"/>
          <w:sz w:val="24"/>
          <w:szCs w:val="24"/>
        </w:rPr>
      </w:pPr>
    </w:p>
    <w:p w14:paraId="3CF95386" w14:textId="4405FE4B" w:rsidR="00410137" w:rsidRDefault="00410137" w:rsidP="00410137">
      <w:pPr>
        <w:spacing w:after="0" w:line="240" w:lineRule="auto"/>
        <w:ind w:right="-908"/>
        <w:jc w:val="both"/>
        <w:rPr>
          <w:rFonts w:ascii="Calibri Light" w:hAnsi="Calibri Light"/>
          <w:sz w:val="24"/>
          <w:szCs w:val="24"/>
        </w:rPr>
      </w:pPr>
    </w:p>
    <w:p w14:paraId="34F94915" w14:textId="5A756931" w:rsidR="00410137" w:rsidRDefault="00410137" w:rsidP="00410137">
      <w:pPr>
        <w:spacing w:after="0" w:line="240" w:lineRule="auto"/>
        <w:ind w:right="-908"/>
        <w:jc w:val="both"/>
        <w:rPr>
          <w:rFonts w:ascii="Calibri Light" w:hAnsi="Calibri Light"/>
          <w:sz w:val="24"/>
          <w:szCs w:val="24"/>
        </w:rPr>
      </w:pPr>
    </w:p>
    <w:p w14:paraId="65517057" w14:textId="004F96E5" w:rsidR="00410137" w:rsidRDefault="00410137" w:rsidP="00410137">
      <w:pPr>
        <w:spacing w:after="0" w:line="240" w:lineRule="auto"/>
        <w:ind w:right="-908"/>
        <w:jc w:val="both"/>
        <w:rPr>
          <w:rFonts w:ascii="Calibri Light" w:hAnsi="Calibri Light"/>
          <w:sz w:val="24"/>
          <w:szCs w:val="24"/>
        </w:rPr>
      </w:pPr>
    </w:p>
    <w:p w14:paraId="085C8824" w14:textId="77777777" w:rsidR="00410137" w:rsidRDefault="00410137" w:rsidP="00410137">
      <w:pPr>
        <w:spacing w:after="0" w:line="240" w:lineRule="auto"/>
        <w:ind w:right="-908"/>
        <w:jc w:val="both"/>
        <w:rPr>
          <w:rFonts w:ascii="Calibri Light" w:hAnsi="Calibri Light"/>
          <w:sz w:val="24"/>
          <w:szCs w:val="24"/>
        </w:rPr>
      </w:pPr>
    </w:p>
    <w:p w14:paraId="735A9C9B" w14:textId="77777777" w:rsidR="00410137" w:rsidRPr="00117FE7" w:rsidRDefault="00410137" w:rsidP="00410137">
      <w:pPr>
        <w:spacing w:after="0" w:line="240" w:lineRule="auto"/>
        <w:ind w:right="-907"/>
        <w:jc w:val="center"/>
        <w:rPr>
          <w:rFonts w:ascii="Cambria" w:hAnsi="Cambria"/>
          <w:b/>
          <w:sz w:val="24"/>
          <w:szCs w:val="24"/>
        </w:rPr>
      </w:pPr>
      <w:r w:rsidRPr="00117FE7">
        <w:rPr>
          <w:rFonts w:ascii="Cambria" w:hAnsi="Cambria"/>
          <w:b/>
          <w:sz w:val="24"/>
          <w:szCs w:val="24"/>
        </w:rPr>
        <w:lastRenderedPageBreak/>
        <w:t>Paskaidrojuma raksts</w:t>
      </w:r>
    </w:p>
    <w:p w14:paraId="7636E037" w14:textId="77777777" w:rsidR="00410137" w:rsidRPr="00117FE7" w:rsidRDefault="00410137" w:rsidP="00410137">
      <w:pPr>
        <w:spacing w:after="0" w:line="240" w:lineRule="auto"/>
        <w:ind w:right="-907"/>
        <w:jc w:val="center"/>
        <w:rPr>
          <w:rFonts w:ascii="Cambria" w:hAnsi="Cambria"/>
          <w:b/>
          <w:sz w:val="24"/>
          <w:szCs w:val="24"/>
        </w:rPr>
      </w:pPr>
    </w:p>
    <w:p w14:paraId="32448C33"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Kokneses novada domes saistošajiem noteikumiem Nr. 8 /2020</w:t>
      </w:r>
    </w:p>
    <w:p w14:paraId="0AC361DD"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 Grozījumi Kokneses novada domes 2013.gada 30.oktobra  saistošajos  noteikumos</w:t>
      </w:r>
    </w:p>
    <w:p w14:paraId="048E0CE4"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Nr.15 „Par Kokneses novada pašvaldības aģentūras „Kokneses Sporta centrs”</w:t>
      </w:r>
    </w:p>
    <w:p w14:paraId="589143BE" w14:textId="77777777" w:rsidR="00410137" w:rsidRPr="00117FE7" w:rsidRDefault="00410137" w:rsidP="00410137">
      <w:pPr>
        <w:spacing w:after="0" w:line="240" w:lineRule="auto"/>
        <w:ind w:right="-907" w:firstLine="720"/>
        <w:jc w:val="center"/>
        <w:rPr>
          <w:rFonts w:ascii="Cambria" w:hAnsi="Cambria"/>
          <w:sz w:val="24"/>
          <w:szCs w:val="24"/>
        </w:rPr>
      </w:pPr>
      <w:r w:rsidRPr="00117FE7">
        <w:rPr>
          <w:rFonts w:ascii="Cambria" w:hAnsi="Cambria"/>
          <w:sz w:val="24"/>
          <w:szCs w:val="24"/>
        </w:rPr>
        <w:t>sniegto publisko maksas pakalpojumu cenrādi”</w:t>
      </w:r>
    </w:p>
    <w:p w14:paraId="57E0C3B6" w14:textId="77777777" w:rsidR="00410137" w:rsidRPr="00117FE7" w:rsidRDefault="00410137" w:rsidP="00410137">
      <w:pPr>
        <w:jc w:val="cente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129"/>
        <w:gridCol w:w="3345"/>
      </w:tblGrid>
      <w:tr w:rsidR="00410137" w14:paraId="5C69C8AC" w14:textId="77777777" w:rsidTr="00642605">
        <w:tc>
          <w:tcPr>
            <w:tcW w:w="5000" w:type="pct"/>
            <w:gridSpan w:val="3"/>
            <w:hideMark/>
          </w:tcPr>
          <w:p w14:paraId="64C10856" w14:textId="77777777" w:rsidR="00410137" w:rsidRPr="00285C97" w:rsidRDefault="00410137" w:rsidP="00410137">
            <w:pPr>
              <w:pStyle w:val="Sarakstarindkopa"/>
              <w:numPr>
                <w:ilvl w:val="0"/>
                <w:numId w:val="2"/>
              </w:numPr>
              <w:spacing w:after="0" w:line="240" w:lineRule="auto"/>
              <w:jc w:val="center"/>
              <w:rPr>
                <w:rFonts w:ascii="Calibri Light" w:hAnsi="Calibri Light"/>
                <w:b/>
              </w:rPr>
            </w:pPr>
            <w:r w:rsidRPr="00285C97">
              <w:rPr>
                <w:rFonts w:ascii="Calibri Light" w:hAnsi="Calibri Light"/>
                <w:b/>
              </w:rPr>
              <w:t>Projekta nepieciešamības pamatojums</w:t>
            </w:r>
          </w:p>
        </w:tc>
      </w:tr>
      <w:tr w:rsidR="00410137" w14:paraId="058F241F" w14:textId="77777777" w:rsidTr="00642605">
        <w:tc>
          <w:tcPr>
            <w:tcW w:w="656" w:type="pct"/>
            <w:hideMark/>
          </w:tcPr>
          <w:p w14:paraId="61444ADF"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1.</w:t>
            </w:r>
          </w:p>
        </w:tc>
        <w:tc>
          <w:tcPr>
            <w:tcW w:w="2107" w:type="pct"/>
            <w:hideMark/>
          </w:tcPr>
          <w:p w14:paraId="13F9256E"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Problēmas raksturojums, kuras risināšanai nepieciešami saistošie noteikumi. </w:t>
            </w:r>
          </w:p>
        </w:tc>
        <w:tc>
          <w:tcPr>
            <w:tcW w:w="2237" w:type="pct"/>
            <w:hideMark/>
          </w:tcPr>
          <w:p w14:paraId="581DAD5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Publisko aģentūru likuma 17.panta otrajā daļā noteikts, ka pašvaldības uzdevumu īstenošana tiek nodrošināta, sniedzot maksas pakalpojumus saskaņā ar pašvaldības domes apstiprinātu cenrādi, bet 17. panta ceturtajā daļā nosaka, ka pašvaldības aģentūras sniegtos pakalpojumus nosaka un to cenrādi apstiprina ar pašvaldības saistošajiem noteikumiem.</w:t>
            </w:r>
          </w:p>
        </w:tc>
      </w:tr>
      <w:tr w:rsidR="00410137" w14:paraId="5370B099" w14:textId="77777777" w:rsidTr="00642605">
        <w:tc>
          <w:tcPr>
            <w:tcW w:w="656" w:type="pct"/>
            <w:hideMark/>
          </w:tcPr>
          <w:p w14:paraId="5F695A01"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2. </w:t>
            </w:r>
          </w:p>
        </w:tc>
        <w:tc>
          <w:tcPr>
            <w:tcW w:w="2107" w:type="pct"/>
            <w:hideMark/>
          </w:tcPr>
          <w:p w14:paraId="67AEC0A9"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Pastāvošais tiesiskais regulējums un tā būtības skaidrojums, kā arī pastāvošā tiesiskā regulējuma nepilnību raksturojums, ja attiecībā uz norādīto problēmu nepastāv tiesiskais regulējums, tad skaidro , kādas sekas rada tiesiskā regulējuma neesamība.</w:t>
            </w:r>
          </w:p>
        </w:tc>
        <w:tc>
          <w:tcPr>
            <w:tcW w:w="2237" w:type="pct"/>
            <w:hideMark/>
          </w:tcPr>
          <w:p w14:paraId="36220D9A" w14:textId="77777777" w:rsidR="00410137" w:rsidRPr="00285C97" w:rsidRDefault="00410137" w:rsidP="00642605">
            <w:pPr>
              <w:spacing w:after="0" w:line="240" w:lineRule="auto"/>
              <w:ind w:firstLine="720"/>
              <w:jc w:val="both"/>
              <w:rPr>
                <w:rFonts w:ascii="Calibri Light" w:hAnsi="Calibri Light"/>
                <w:lang w:eastAsia="en-US"/>
              </w:rPr>
            </w:pPr>
            <w:r w:rsidRPr="00421E5D">
              <w:rPr>
                <w:rFonts w:ascii="Times New Roman" w:hAnsi="Times New Roman"/>
                <w:color w:val="000000"/>
                <w:sz w:val="24"/>
                <w:szCs w:val="24"/>
              </w:rPr>
              <w:t>Kokneses novada domes 201</w:t>
            </w:r>
            <w:r>
              <w:rPr>
                <w:rFonts w:ascii="Times New Roman" w:hAnsi="Times New Roman"/>
                <w:color w:val="000000"/>
                <w:sz w:val="24"/>
                <w:szCs w:val="24"/>
              </w:rPr>
              <w:t>3.gada 30</w:t>
            </w:r>
            <w:r w:rsidRPr="00421E5D">
              <w:rPr>
                <w:rFonts w:ascii="Times New Roman" w:hAnsi="Times New Roman"/>
                <w:color w:val="000000"/>
                <w:sz w:val="24"/>
                <w:szCs w:val="24"/>
              </w:rPr>
              <w:t>.</w:t>
            </w:r>
            <w:r>
              <w:rPr>
                <w:rFonts w:ascii="Times New Roman" w:hAnsi="Times New Roman"/>
                <w:color w:val="000000"/>
                <w:sz w:val="24"/>
                <w:szCs w:val="24"/>
              </w:rPr>
              <w:t>oktobra</w:t>
            </w:r>
            <w:r w:rsidRPr="00421E5D">
              <w:rPr>
                <w:rFonts w:ascii="Times New Roman" w:hAnsi="Times New Roman"/>
                <w:color w:val="000000"/>
                <w:sz w:val="24"/>
                <w:szCs w:val="24"/>
              </w:rPr>
              <w:t xml:space="preserve"> </w:t>
            </w:r>
            <w:r>
              <w:rPr>
                <w:rFonts w:ascii="Times New Roman" w:hAnsi="Times New Roman"/>
                <w:color w:val="000000"/>
                <w:sz w:val="24"/>
                <w:szCs w:val="24"/>
              </w:rPr>
              <w:t>s</w:t>
            </w:r>
            <w:r w:rsidRPr="00285C97">
              <w:rPr>
                <w:rFonts w:ascii="Calibri Light" w:hAnsi="Calibri Light"/>
                <w:lang w:eastAsia="en-US"/>
              </w:rPr>
              <w:t xml:space="preserve">aistošie noteikumi Nr. 15 un grozījumi tajos  ” Par Kokneses novada pašvaldības aģentūras „Kokneses Sporta centrs” sniegto publisko maksas pakalpojumu cenrādi”” nosaka pakalpojumu maksu Kokneses Sporta centrā par sporta halles, galda spēļu telpas, trenažieru un aerobikas zāles, peldbaseina, saunas un </w:t>
            </w:r>
            <w:proofErr w:type="spellStart"/>
            <w:r w:rsidRPr="00285C97">
              <w:rPr>
                <w:rFonts w:ascii="Calibri Light" w:hAnsi="Calibri Light"/>
                <w:lang w:eastAsia="en-US"/>
              </w:rPr>
              <w:t>džakuzi</w:t>
            </w:r>
            <w:proofErr w:type="spellEnd"/>
            <w:r w:rsidRPr="00285C97">
              <w:rPr>
                <w:rFonts w:ascii="Calibri Light" w:hAnsi="Calibri Light"/>
                <w:lang w:eastAsia="en-US"/>
              </w:rPr>
              <w:t xml:space="preserve"> ieejas maksu (biļetēm).</w:t>
            </w:r>
          </w:p>
        </w:tc>
      </w:tr>
      <w:tr w:rsidR="00410137" w14:paraId="4F69155E" w14:textId="77777777" w:rsidTr="00642605">
        <w:tc>
          <w:tcPr>
            <w:tcW w:w="5000" w:type="pct"/>
            <w:gridSpan w:val="3"/>
            <w:hideMark/>
          </w:tcPr>
          <w:p w14:paraId="2533CDC0" w14:textId="77777777" w:rsidR="00410137" w:rsidRPr="00285C97" w:rsidRDefault="00410137" w:rsidP="00410137">
            <w:pPr>
              <w:pStyle w:val="Sarakstarindkopa"/>
              <w:numPr>
                <w:ilvl w:val="0"/>
                <w:numId w:val="2"/>
              </w:numPr>
              <w:spacing w:after="0" w:line="240" w:lineRule="auto"/>
              <w:jc w:val="center"/>
              <w:rPr>
                <w:rFonts w:ascii="Calibri Light" w:hAnsi="Calibri Light"/>
                <w:b/>
              </w:rPr>
            </w:pPr>
            <w:r w:rsidRPr="00285C97">
              <w:rPr>
                <w:rFonts w:ascii="Calibri Light" w:hAnsi="Calibri Light"/>
                <w:b/>
              </w:rPr>
              <w:t>Īss projekta satura izklāsts</w:t>
            </w:r>
          </w:p>
        </w:tc>
      </w:tr>
      <w:tr w:rsidR="00410137" w14:paraId="742B5FD1" w14:textId="77777777" w:rsidTr="00642605">
        <w:tc>
          <w:tcPr>
            <w:tcW w:w="656" w:type="pct"/>
            <w:hideMark/>
          </w:tcPr>
          <w:p w14:paraId="0D659017"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1.</w:t>
            </w:r>
          </w:p>
        </w:tc>
        <w:tc>
          <w:tcPr>
            <w:tcW w:w="2107" w:type="pct"/>
            <w:hideMark/>
          </w:tcPr>
          <w:p w14:paraId="0C558D2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Atsauce uz ārējiem normatīvajiem aktiem, no kuriem izriet pilnvarojums izstrādāt saistošos noteikumus.</w:t>
            </w:r>
          </w:p>
        </w:tc>
        <w:tc>
          <w:tcPr>
            <w:tcW w:w="2237" w:type="pct"/>
            <w:hideMark/>
          </w:tcPr>
          <w:p w14:paraId="491435D5"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Likuma „Par pašvaldībām” 43. panta pirmās daļas 13. punkts paredz pašvaldības tiesības izdot saistošos noteikumus citos likumos un Ministru kabineta noteikumos paredzētos jautājumos.</w:t>
            </w:r>
          </w:p>
          <w:p w14:paraId="2761F61C"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Publisko aģentūru likuma 17. panta otrā daļa nosaka, ka pašvaldības uzdevumu īstenošana tiek nodrošināta, sniedzot maksas pakalpojumus saskaņā ar pašvaldības domes apstiprinātu cenrādi. Savukārt, šā paša likuma 17. panta ceturtajā daļā noteikts, ka šos pakalpojumus nosaka un to </w:t>
            </w:r>
            <w:r w:rsidRPr="00285C97">
              <w:rPr>
                <w:rFonts w:ascii="Calibri Light" w:hAnsi="Calibri Light"/>
                <w:lang w:eastAsia="en-US"/>
              </w:rPr>
              <w:lastRenderedPageBreak/>
              <w:t>cenrādi apstiprina ar pašvaldības saistošajiem noteikumiem.</w:t>
            </w:r>
          </w:p>
        </w:tc>
      </w:tr>
      <w:tr w:rsidR="00410137" w14:paraId="506779BF" w14:textId="77777777" w:rsidTr="00642605">
        <w:tc>
          <w:tcPr>
            <w:tcW w:w="656" w:type="pct"/>
            <w:hideMark/>
          </w:tcPr>
          <w:p w14:paraId="3F07D85A"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lastRenderedPageBreak/>
              <w:t xml:space="preserve">2. </w:t>
            </w:r>
          </w:p>
        </w:tc>
        <w:tc>
          <w:tcPr>
            <w:tcW w:w="2107" w:type="pct"/>
            <w:hideMark/>
          </w:tcPr>
          <w:p w14:paraId="2B03BF40" w14:textId="77777777" w:rsidR="00410137" w:rsidRPr="00285C97" w:rsidRDefault="00410137" w:rsidP="00642605">
            <w:pPr>
              <w:spacing w:after="0" w:line="240" w:lineRule="auto"/>
              <w:rPr>
                <w:rFonts w:ascii="Calibri Light" w:hAnsi="Calibri Light"/>
                <w:lang w:eastAsia="en-US"/>
              </w:rPr>
            </w:pPr>
            <w:r w:rsidRPr="00285C97">
              <w:rPr>
                <w:rFonts w:ascii="Calibri Light" w:hAnsi="Calibri Light"/>
                <w:lang w:eastAsia="en-US"/>
              </w:rPr>
              <w:t xml:space="preserve">Saistošo noteikumu izdošanas mērķis </w:t>
            </w:r>
          </w:p>
        </w:tc>
        <w:tc>
          <w:tcPr>
            <w:tcW w:w="2237" w:type="pct"/>
            <w:hideMark/>
          </w:tcPr>
          <w:p w14:paraId="49CCC9D3" w14:textId="77777777" w:rsidR="00410137" w:rsidRPr="00285C97" w:rsidRDefault="00410137" w:rsidP="00642605">
            <w:pPr>
              <w:spacing w:after="0" w:line="240" w:lineRule="auto"/>
              <w:ind w:firstLine="720"/>
              <w:jc w:val="both"/>
              <w:rPr>
                <w:rFonts w:ascii="Calibri Light" w:hAnsi="Calibri Light"/>
                <w:lang w:eastAsia="en-US"/>
              </w:rPr>
            </w:pPr>
            <w:r w:rsidRPr="00285C97">
              <w:rPr>
                <w:rFonts w:ascii="Calibri Light" w:hAnsi="Calibri Light"/>
                <w:lang w:eastAsia="en-US"/>
              </w:rPr>
              <w:t xml:space="preserve">Kokneses novada pašvaldības aģentūras „Kokneses Sporta centrs” sniegto publisko maksas pakalpojumu peldbaseina  cenrāža apstiprināšana. </w:t>
            </w:r>
          </w:p>
        </w:tc>
      </w:tr>
      <w:tr w:rsidR="00410137" w:rsidRPr="00117FE7" w14:paraId="46E7204A" w14:textId="77777777" w:rsidTr="00642605">
        <w:tc>
          <w:tcPr>
            <w:tcW w:w="656" w:type="pct"/>
            <w:hideMark/>
          </w:tcPr>
          <w:p w14:paraId="2CB662EA"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3.</w:t>
            </w:r>
          </w:p>
        </w:tc>
        <w:tc>
          <w:tcPr>
            <w:tcW w:w="2107" w:type="pct"/>
            <w:hideMark/>
          </w:tcPr>
          <w:p w14:paraId="6BFD6C45"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 xml:space="preserve">Aprakstoša informācija par saistošo noteikumu būtību, galvenajiem  nosacījumiem un to grozījumu pamatojums </w:t>
            </w:r>
          </w:p>
        </w:tc>
        <w:tc>
          <w:tcPr>
            <w:tcW w:w="2237" w:type="pct"/>
          </w:tcPr>
          <w:p w14:paraId="742F74E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Noteikumi nosaka maksu par „Kokneses Sporta centra” sniegto  publisko maksas pakalpojumu - par sporta halles, galda spēļu telpas, trenažieru un aerobikas zāles, peldbaseina, saunas un </w:t>
            </w:r>
            <w:proofErr w:type="spellStart"/>
            <w:r w:rsidRPr="00117FE7">
              <w:rPr>
                <w:rFonts w:ascii="Calibri Light" w:hAnsi="Calibri Light"/>
                <w:lang w:eastAsia="en-US"/>
              </w:rPr>
              <w:t>džakuzi</w:t>
            </w:r>
            <w:proofErr w:type="spellEnd"/>
            <w:r w:rsidRPr="00117FE7">
              <w:rPr>
                <w:rFonts w:ascii="Calibri Light" w:hAnsi="Calibri Light"/>
                <w:lang w:eastAsia="en-US"/>
              </w:rPr>
              <w:t xml:space="preserve"> pakalpojumu likmes, maksāšanas kārtību un atvieglojumus.</w:t>
            </w:r>
          </w:p>
          <w:p w14:paraId="5BA56444"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Grozījumi veikti saskaņā ar cenu maiņu 9.punktā PELDBASEINS un cenu maiņu 13.punktā sporta infrastruktūras noma treniņnometnēm. Peldbaseina </w:t>
            </w:r>
          </w:p>
          <w:p w14:paraId="7304592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cenrādis tiek padarīts vienkāršāks un vieglāk saprotams, vienlaicīgi novēršot </w:t>
            </w:r>
          </w:p>
          <w:p w14:paraId="08DCD57C"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samazinot cenu pozīciju skaitu. </w:t>
            </w:r>
          </w:p>
          <w:p w14:paraId="1AF69F09"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Tiek veikta arī neliela cenu </w:t>
            </w:r>
          </w:p>
          <w:p w14:paraId="023FDD76"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paaugstināšana, kas </w:t>
            </w:r>
          </w:p>
          <w:p w14:paraId="671FAC64"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pamatojama ar pieaugošajām</w:t>
            </w:r>
          </w:p>
          <w:p w14:paraId="45255ED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 uzturēšanas izmaksām, </w:t>
            </w:r>
          </w:p>
          <w:p w14:paraId="45B3EE71"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galvenokārt par elektrību un </w:t>
            </w:r>
          </w:p>
          <w:p w14:paraId="22CF2F7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siltumu. Tieši ar šo pašu</w:t>
            </w:r>
          </w:p>
          <w:p w14:paraId="015C5D25"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 xml:space="preserve"> skaidrojumu pamatojama </w:t>
            </w:r>
          </w:p>
          <w:p w14:paraId="4F6E0C6A" w14:textId="77777777" w:rsidR="00410137" w:rsidRPr="00117FE7" w:rsidRDefault="00410137" w:rsidP="00642605">
            <w:pPr>
              <w:spacing w:after="0" w:line="240" w:lineRule="auto"/>
              <w:ind w:right="-908"/>
              <w:jc w:val="both"/>
              <w:rPr>
                <w:rFonts w:ascii="Calibri Light" w:hAnsi="Calibri Light"/>
                <w:lang w:eastAsia="en-US"/>
              </w:rPr>
            </w:pPr>
            <w:r w:rsidRPr="00117FE7">
              <w:rPr>
                <w:rFonts w:ascii="Calibri Light" w:hAnsi="Calibri Light"/>
                <w:lang w:eastAsia="en-US"/>
              </w:rPr>
              <w:t>cenu celšana nometnēm par sporta infrastruktūras nomu, lai cena</w:t>
            </w:r>
          </w:p>
          <w:p w14:paraId="4BDF0C49" w14:textId="77777777" w:rsidR="00410137" w:rsidRPr="00117FE7" w:rsidRDefault="00410137" w:rsidP="00642605">
            <w:pPr>
              <w:spacing w:after="0" w:line="240" w:lineRule="auto"/>
              <w:ind w:right="-908"/>
              <w:jc w:val="both"/>
              <w:rPr>
                <w:rFonts w:ascii="Calibri Light" w:hAnsi="Calibri Light"/>
                <w:bCs/>
                <w:i/>
                <w:lang w:eastAsia="en-US"/>
              </w:rPr>
            </w:pPr>
            <w:r w:rsidRPr="00117FE7">
              <w:rPr>
                <w:rFonts w:ascii="Calibri Light" w:hAnsi="Calibri Light"/>
                <w:lang w:eastAsia="en-US"/>
              </w:rPr>
              <w:t xml:space="preserve"> nosegtu pieaugošās izmaksas.</w:t>
            </w:r>
          </w:p>
        </w:tc>
      </w:tr>
      <w:tr w:rsidR="00410137" w:rsidRPr="00117FE7" w14:paraId="2F0015F7" w14:textId="77777777" w:rsidTr="00642605">
        <w:tc>
          <w:tcPr>
            <w:tcW w:w="5000" w:type="pct"/>
            <w:gridSpan w:val="3"/>
            <w:hideMark/>
          </w:tcPr>
          <w:p w14:paraId="2BCE9392" w14:textId="77777777" w:rsidR="00410137" w:rsidRPr="00117FE7" w:rsidRDefault="00410137" w:rsidP="00410137">
            <w:pPr>
              <w:pStyle w:val="Sarakstarindkopa"/>
              <w:numPr>
                <w:ilvl w:val="0"/>
                <w:numId w:val="2"/>
              </w:numPr>
              <w:spacing w:after="0" w:line="240" w:lineRule="auto"/>
              <w:jc w:val="center"/>
              <w:rPr>
                <w:rFonts w:ascii="Calibri Light" w:hAnsi="Calibri Light"/>
                <w:b/>
              </w:rPr>
            </w:pPr>
            <w:r w:rsidRPr="00117FE7">
              <w:rPr>
                <w:rFonts w:ascii="Calibri Light" w:hAnsi="Calibri Light"/>
                <w:b/>
              </w:rPr>
              <w:t>Informācija par plānoto projekta ietekmi uz pašvaldības budžetu</w:t>
            </w:r>
          </w:p>
        </w:tc>
      </w:tr>
      <w:tr w:rsidR="00410137" w:rsidRPr="00117FE7" w14:paraId="33CBBAB8" w14:textId="77777777" w:rsidTr="00642605">
        <w:tc>
          <w:tcPr>
            <w:tcW w:w="656" w:type="pct"/>
            <w:hideMark/>
          </w:tcPr>
          <w:p w14:paraId="31577AF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1.</w:t>
            </w:r>
          </w:p>
        </w:tc>
        <w:tc>
          <w:tcPr>
            <w:tcW w:w="2107" w:type="pct"/>
            <w:hideMark/>
          </w:tcPr>
          <w:p w14:paraId="04157EEC"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Saistošo noteikumu īstenošanas finansiālās ietekmes prognoze uz pašvaldības budžetu, pēc iespējas norādot konkrētus aprēķinus. </w:t>
            </w:r>
          </w:p>
        </w:tc>
        <w:tc>
          <w:tcPr>
            <w:tcW w:w="2237" w:type="pct"/>
            <w:hideMark/>
          </w:tcPr>
          <w:p w14:paraId="47B2DCC1"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Maksas par Kokneses novada pašvaldības aģentūras sniegtajiem pakalpojumiem iekasēšana papildina Sporta centra budžeta ieņēmumus.</w:t>
            </w:r>
          </w:p>
        </w:tc>
      </w:tr>
      <w:tr w:rsidR="00410137" w:rsidRPr="00117FE7" w14:paraId="7E3C3112" w14:textId="77777777" w:rsidTr="00642605">
        <w:tc>
          <w:tcPr>
            <w:tcW w:w="656" w:type="pct"/>
            <w:hideMark/>
          </w:tcPr>
          <w:p w14:paraId="29C7002F"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2. </w:t>
            </w:r>
          </w:p>
        </w:tc>
        <w:tc>
          <w:tcPr>
            <w:tcW w:w="2107" w:type="pct"/>
            <w:hideMark/>
          </w:tcPr>
          <w:p w14:paraId="525ECEA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Informācija par nepieciešamību veidot jaunas institūcijas, darba vietas, paplašināt esošo institūciju kompetenci, lai nodrošinātu saistošo noteikumu izpildi</w:t>
            </w:r>
          </w:p>
        </w:tc>
        <w:tc>
          <w:tcPr>
            <w:tcW w:w="2237" w:type="pct"/>
            <w:hideMark/>
          </w:tcPr>
          <w:p w14:paraId="1A2AFD18"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Nav </w:t>
            </w:r>
          </w:p>
        </w:tc>
      </w:tr>
      <w:tr w:rsidR="00410137" w:rsidRPr="00117FE7" w14:paraId="5F8D7B38" w14:textId="77777777" w:rsidTr="00642605">
        <w:tc>
          <w:tcPr>
            <w:tcW w:w="5000" w:type="pct"/>
            <w:gridSpan w:val="3"/>
            <w:hideMark/>
          </w:tcPr>
          <w:p w14:paraId="663377F2" w14:textId="77777777" w:rsidR="00410137" w:rsidRPr="00117FE7" w:rsidRDefault="00410137" w:rsidP="00410137">
            <w:pPr>
              <w:pStyle w:val="Sarakstarindkopa"/>
              <w:numPr>
                <w:ilvl w:val="0"/>
                <w:numId w:val="2"/>
              </w:numPr>
              <w:spacing w:after="0" w:line="240" w:lineRule="auto"/>
              <w:jc w:val="center"/>
              <w:rPr>
                <w:rFonts w:ascii="Calibri Light" w:hAnsi="Calibri Light"/>
                <w:b/>
              </w:rPr>
            </w:pPr>
            <w:r w:rsidRPr="00117FE7">
              <w:rPr>
                <w:rFonts w:ascii="Calibri Light" w:hAnsi="Calibri Light"/>
                <w:b/>
              </w:rPr>
              <w:t>Informācija par plānoto projekta ietekmi uz uzņēmējdarbības vidi pašvaldības teritorijā</w:t>
            </w:r>
          </w:p>
        </w:tc>
      </w:tr>
      <w:tr w:rsidR="00410137" w:rsidRPr="00117FE7" w14:paraId="7B126900" w14:textId="77777777" w:rsidTr="00642605">
        <w:tc>
          <w:tcPr>
            <w:tcW w:w="656" w:type="pct"/>
          </w:tcPr>
          <w:p w14:paraId="51BCFA4B" w14:textId="77777777" w:rsidR="00410137" w:rsidRPr="00117FE7" w:rsidRDefault="00410137" w:rsidP="00410137">
            <w:pPr>
              <w:pStyle w:val="Sarakstarindkopa"/>
              <w:numPr>
                <w:ilvl w:val="0"/>
                <w:numId w:val="3"/>
              </w:numPr>
              <w:spacing w:after="0" w:line="240" w:lineRule="auto"/>
              <w:jc w:val="both"/>
              <w:rPr>
                <w:rFonts w:ascii="Calibri Light" w:hAnsi="Calibri Light"/>
              </w:rPr>
            </w:pPr>
          </w:p>
        </w:tc>
        <w:tc>
          <w:tcPr>
            <w:tcW w:w="2107" w:type="pct"/>
            <w:hideMark/>
          </w:tcPr>
          <w:p w14:paraId="59DAFF1D" w14:textId="77777777" w:rsidR="00410137" w:rsidRPr="00117FE7" w:rsidRDefault="00410137" w:rsidP="00642605">
            <w:pPr>
              <w:spacing w:after="0" w:line="240" w:lineRule="auto"/>
              <w:ind w:firstLine="720"/>
              <w:jc w:val="both"/>
              <w:rPr>
                <w:rFonts w:ascii="Calibri Light" w:hAnsi="Calibri Light"/>
                <w:lang w:eastAsia="en-US"/>
              </w:rPr>
            </w:pPr>
            <w:proofErr w:type="spellStart"/>
            <w:r w:rsidRPr="00117FE7">
              <w:rPr>
                <w:rFonts w:ascii="Calibri Light" w:hAnsi="Calibri Light"/>
                <w:lang w:eastAsia="en-US"/>
              </w:rPr>
              <w:t>Mērķgrupa</w:t>
            </w:r>
            <w:proofErr w:type="spellEnd"/>
            <w:r w:rsidRPr="00117FE7">
              <w:rPr>
                <w:rFonts w:ascii="Calibri Light" w:hAnsi="Calibri Light"/>
                <w:lang w:eastAsia="en-US"/>
              </w:rPr>
              <w:t>, uz kuru attiecināms saistošo noteikumu tiesiskais regulējums</w:t>
            </w:r>
          </w:p>
        </w:tc>
        <w:tc>
          <w:tcPr>
            <w:tcW w:w="2237" w:type="pct"/>
            <w:hideMark/>
          </w:tcPr>
          <w:p w14:paraId="4179DCA4" w14:textId="77777777" w:rsidR="00410137" w:rsidRPr="00117FE7" w:rsidRDefault="00410137" w:rsidP="00642605">
            <w:pPr>
              <w:spacing w:after="0" w:line="240" w:lineRule="auto"/>
              <w:jc w:val="both"/>
              <w:rPr>
                <w:rFonts w:ascii="Calibri Light" w:hAnsi="Calibri Light"/>
                <w:lang w:eastAsia="en-US"/>
              </w:rPr>
            </w:pPr>
            <w:r w:rsidRPr="00117FE7">
              <w:rPr>
                <w:rFonts w:ascii="Calibri Light" w:hAnsi="Calibri Light"/>
                <w:lang w:eastAsia="en-US"/>
              </w:rPr>
              <w:t>Kokneses novada iedzīvotāji un viesi</w:t>
            </w:r>
          </w:p>
        </w:tc>
      </w:tr>
      <w:tr w:rsidR="00410137" w:rsidRPr="00117FE7" w14:paraId="26652C96" w14:textId="77777777" w:rsidTr="00642605">
        <w:tc>
          <w:tcPr>
            <w:tcW w:w="656" w:type="pct"/>
          </w:tcPr>
          <w:p w14:paraId="0C5314A6" w14:textId="77777777" w:rsidR="00410137" w:rsidRPr="00117FE7" w:rsidRDefault="00410137" w:rsidP="00410137">
            <w:pPr>
              <w:pStyle w:val="Sarakstarindkopa"/>
              <w:numPr>
                <w:ilvl w:val="0"/>
                <w:numId w:val="3"/>
              </w:numPr>
              <w:spacing w:after="0" w:line="240" w:lineRule="auto"/>
              <w:jc w:val="both"/>
              <w:rPr>
                <w:rFonts w:ascii="Calibri Light" w:hAnsi="Calibri Light"/>
              </w:rPr>
            </w:pPr>
          </w:p>
        </w:tc>
        <w:tc>
          <w:tcPr>
            <w:tcW w:w="2107" w:type="pct"/>
            <w:hideMark/>
          </w:tcPr>
          <w:p w14:paraId="6A4BCA4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Raksturojums, kā saistošo noteikumu tiesiskais regulējums ietekmēs </w:t>
            </w:r>
            <w:proofErr w:type="spellStart"/>
            <w:r w:rsidRPr="00117FE7">
              <w:rPr>
                <w:rFonts w:ascii="Calibri Light" w:hAnsi="Calibri Light"/>
                <w:lang w:eastAsia="en-US"/>
              </w:rPr>
              <w:t>mērķgrupu</w:t>
            </w:r>
            <w:proofErr w:type="spellEnd"/>
            <w:r w:rsidRPr="00117FE7">
              <w:rPr>
                <w:rFonts w:ascii="Calibri Light" w:hAnsi="Calibri Light"/>
                <w:lang w:eastAsia="en-US"/>
              </w:rPr>
              <w:t xml:space="preserve">, informējot arī par to, vai tiesiskais regulējums radīs </w:t>
            </w:r>
            <w:proofErr w:type="spellStart"/>
            <w:r w:rsidRPr="00117FE7">
              <w:rPr>
                <w:rFonts w:ascii="Calibri Light" w:hAnsi="Calibri Light"/>
                <w:lang w:eastAsia="en-US"/>
              </w:rPr>
              <w:t>mērķgrupai</w:t>
            </w:r>
            <w:proofErr w:type="spellEnd"/>
            <w:r w:rsidRPr="00117FE7">
              <w:rPr>
                <w:rFonts w:ascii="Calibri Light" w:hAnsi="Calibri Light"/>
                <w:lang w:eastAsia="en-US"/>
              </w:rPr>
              <w:t xml:space="preserve"> jaunas tiesības, uzliks jaunus pienākumus vai nodrošinās vienlīdzīgas tiesības un iespējas, veicinās tiesību realizēšanu, uzlabos pakalpojumu pieejamību u.c.</w:t>
            </w:r>
          </w:p>
        </w:tc>
        <w:tc>
          <w:tcPr>
            <w:tcW w:w="2237" w:type="pct"/>
            <w:hideMark/>
          </w:tcPr>
          <w:p w14:paraId="789C7C9B"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Pieaug Kokneses novada pašvaldības aģentūras „Kokneses Sporta centrs” sniegto publisko pakalpojumu skaits, nodrošinot daudzveidīgāku </w:t>
            </w:r>
            <w:proofErr w:type="spellStart"/>
            <w:r w:rsidRPr="00117FE7">
              <w:rPr>
                <w:rFonts w:ascii="Calibri Light" w:hAnsi="Calibri Light"/>
                <w:lang w:eastAsia="en-US"/>
              </w:rPr>
              <w:t>mērķgrupas</w:t>
            </w:r>
            <w:proofErr w:type="spellEnd"/>
            <w:r w:rsidRPr="00117FE7">
              <w:rPr>
                <w:rFonts w:ascii="Calibri Light" w:hAnsi="Calibri Light"/>
                <w:lang w:eastAsia="en-US"/>
              </w:rPr>
              <w:t xml:space="preserve"> veselību, fizisko attīstību un atpūtu. </w:t>
            </w:r>
          </w:p>
        </w:tc>
      </w:tr>
      <w:tr w:rsidR="00410137" w:rsidRPr="00117FE7" w14:paraId="5FFC626E" w14:textId="77777777" w:rsidTr="00642605">
        <w:tc>
          <w:tcPr>
            <w:tcW w:w="5000" w:type="pct"/>
            <w:gridSpan w:val="3"/>
            <w:hideMark/>
          </w:tcPr>
          <w:p w14:paraId="126C4E16" w14:textId="77777777" w:rsidR="00410137" w:rsidRPr="00117FE7" w:rsidRDefault="00410137" w:rsidP="00410137">
            <w:pPr>
              <w:pStyle w:val="Sarakstarindkopa"/>
              <w:numPr>
                <w:ilvl w:val="0"/>
                <w:numId w:val="2"/>
              </w:numPr>
              <w:spacing w:after="0" w:line="240" w:lineRule="auto"/>
              <w:jc w:val="both"/>
              <w:rPr>
                <w:rFonts w:ascii="Calibri Light" w:hAnsi="Calibri Light"/>
              </w:rPr>
            </w:pPr>
            <w:r w:rsidRPr="00117FE7">
              <w:rPr>
                <w:rFonts w:ascii="Calibri Light" w:hAnsi="Calibri Light"/>
              </w:rPr>
              <w:t>Informācija par administratīvajām procedūrām</w:t>
            </w:r>
          </w:p>
        </w:tc>
      </w:tr>
      <w:tr w:rsidR="00410137" w:rsidRPr="00117FE7" w14:paraId="61F33FB1" w14:textId="77777777" w:rsidTr="00642605">
        <w:tc>
          <w:tcPr>
            <w:tcW w:w="656" w:type="pct"/>
            <w:hideMark/>
          </w:tcPr>
          <w:p w14:paraId="7058F7E4" w14:textId="77777777" w:rsidR="00410137" w:rsidRPr="00117FE7" w:rsidRDefault="00410137" w:rsidP="00642605">
            <w:pPr>
              <w:pStyle w:val="Sarakstarindkopa"/>
              <w:spacing w:after="0" w:line="240" w:lineRule="auto"/>
              <w:ind w:firstLine="720"/>
              <w:jc w:val="both"/>
              <w:rPr>
                <w:rFonts w:ascii="Calibri Light" w:hAnsi="Calibri Light"/>
              </w:rPr>
            </w:pPr>
            <w:r w:rsidRPr="00117FE7">
              <w:rPr>
                <w:rFonts w:ascii="Calibri Light" w:hAnsi="Calibri Light"/>
              </w:rPr>
              <w:t>1.</w:t>
            </w:r>
          </w:p>
        </w:tc>
        <w:tc>
          <w:tcPr>
            <w:tcW w:w="2107" w:type="pct"/>
            <w:hideMark/>
          </w:tcPr>
          <w:p w14:paraId="202ACF2E"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Institūcija, kurā privātpersona var griezties saistošo noteikumu piemērošanā</w:t>
            </w:r>
          </w:p>
        </w:tc>
        <w:tc>
          <w:tcPr>
            <w:tcW w:w="2237" w:type="pct"/>
          </w:tcPr>
          <w:p w14:paraId="255ADA2D"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Kokneses novada pašvaldība, Kokneses novada pašvaldības aģentūra „Kokneses Sporta centrs”. Noteikumi tiek publicēti Kokneses novada bezmaksas izdevumā </w:t>
            </w:r>
            <w:proofErr w:type="spellStart"/>
            <w:r w:rsidRPr="00117FE7">
              <w:rPr>
                <w:rFonts w:ascii="Calibri Light" w:hAnsi="Calibri Light"/>
                <w:lang w:eastAsia="en-US"/>
              </w:rPr>
              <w:t>Ķokneses</w:t>
            </w:r>
            <w:proofErr w:type="spellEnd"/>
            <w:r w:rsidRPr="00117FE7">
              <w:rPr>
                <w:rFonts w:ascii="Calibri Light" w:hAnsi="Calibri Light"/>
                <w:lang w:eastAsia="en-US"/>
              </w:rPr>
              <w:t xml:space="preserve"> Novada Vēstis” un mājas lapa’www.koknese.lv</w:t>
            </w:r>
          </w:p>
          <w:p w14:paraId="2970A83F" w14:textId="77777777" w:rsidR="00410137" w:rsidRPr="00117FE7" w:rsidRDefault="00410137" w:rsidP="00642605">
            <w:pPr>
              <w:spacing w:after="0" w:line="240" w:lineRule="auto"/>
              <w:ind w:firstLine="720"/>
              <w:jc w:val="both"/>
              <w:rPr>
                <w:rFonts w:ascii="Calibri Light" w:hAnsi="Calibri Light"/>
                <w:lang w:eastAsia="en-US"/>
              </w:rPr>
            </w:pPr>
          </w:p>
        </w:tc>
      </w:tr>
      <w:tr w:rsidR="00410137" w:rsidRPr="00117FE7" w14:paraId="0EEDFED4" w14:textId="77777777" w:rsidTr="00642605">
        <w:tc>
          <w:tcPr>
            <w:tcW w:w="656" w:type="pct"/>
            <w:hideMark/>
          </w:tcPr>
          <w:p w14:paraId="4BDF5C17"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2.</w:t>
            </w:r>
          </w:p>
        </w:tc>
        <w:tc>
          <w:tcPr>
            <w:tcW w:w="2107" w:type="pct"/>
            <w:hideMark/>
          </w:tcPr>
          <w:p w14:paraId="52DCC2AF"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Ja saistošo noteikumu projekts skar administratīvās procedūras, apraksta galvenos procedūras posmus un privātpersonām veicamās darbības, kā arī sniedz informāciju par to, kā piedāvātais regulējums maina līdzšinējo kārtību</w:t>
            </w:r>
          </w:p>
        </w:tc>
        <w:tc>
          <w:tcPr>
            <w:tcW w:w="2237" w:type="pct"/>
            <w:hideMark/>
          </w:tcPr>
          <w:p w14:paraId="7A2595BA"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03DB750D" w14:textId="77777777" w:rsidTr="00642605">
        <w:tc>
          <w:tcPr>
            <w:tcW w:w="5000" w:type="pct"/>
            <w:gridSpan w:val="3"/>
            <w:hideMark/>
          </w:tcPr>
          <w:p w14:paraId="5B55C10A" w14:textId="77777777" w:rsidR="00410137" w:rsidRPr="00117FE7" w:rsidRDefault="00410137" w:rsidP="00410137">
            <w:pPr>
              <w:pStyle w:val="Sarakstarindkopa"/>
              <w:numPr>
                <w:ilvl w:val="0"/>
                <w:numId w:val="2"/>
              </w:numPr>
              <w:spacing w:after="0" w:line="240" w:lineRule="auto"/>
              <w:jc w:val="both"/>
              <w:rPr>
                <w:rFonts w:ascii="Calibri Light" w:hAnsi="Calibri Light"/>
              </w:rPr>
            </w:pPr>
            <w:r w:rsidRPr="00117FE7">
              <w:rPr>
                <w:rFonts w:ascii="Calibri Light" w:hAnsi="Calibri Light"/>
              </w:rPr>
              <w:t>Informācija par konsultācijām ar privātpersonām</w:t>
            </w:r>
          </w:p>
        </w:tc>
      </w:tr>
      <w:tr w:rsidR="00410137" w:rsidRPr="00117FE7" w14:paraId="78DABA8B" w14:textId="77777777" w:rsidTr="00642605">
        <w:tc>
          <w:tcPr>
            <w:tcW w:w="656" w:type="pct"/>
          </w:tcPr>
          <w:p w14:paraId="15263417" w14:textId="77777777" w:rsidR="00410137" w:rsidRPr="00117FE7" w:rsidRDefault="00410137" w:rsidP="00410137">
            <w:pPr>
              <w:pStyle w:val="Sarakstarindkopa"/>
              <w:numPr>
                <w:ilvl w:val="0"/>
                <w:numId w:val="4"/>
              </w:numPr>
              <w:spacing w:after="0" w:line="240" w:lineRule="auto"/>
              <w:jc w:val="both"/>
              <w:rPr>
                <w:rFonts w:ascii="Calibri Light" w:hAnsi="Calibri Light"/>
              </w:rPr>
            </w:pPr>
          </w:p>
        </w:tc>
        <w:tc>
          <w:tcPr>
            <w:tcW w:w="2107" w:type="pct"/>
            <w:hideMark/>
          </w:tcPr>
          <w:p w14:paraId="75A90AF4"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Sabiedrības pārstāvji, ar kuriem notikušas konsultācijas saistošo noteikumu izstrādes procesā.</w:t>
            </w:r>
          </w:p>
        </w:tc>
        <w:tc>
          <w:tcPr>
            <w:tcW w:w="2237" w:type="pct"/>
            <w:hideMark/>
          </w:tcPr>
          <w:p w14:paraId="7116201C"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0768C1B3" w14:textId="77777777" w:rsidTr="00642605">
        <w:tc>
          <w:tcPr>
            <w:tcW w:w="656" w:type="pct"/>
            <w:hideMark/>
          </w:tcPr>
          <w:p w14:paraId="7A3367BF"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2.</w:t>
            </w:r>
          </w:p>
        </w:tc>
        <w:tc>
          <w:tcPr>
            <w:tcW w:w="2107" w:type="pct"/>
            <w:hideMark/>
          </w:tcPr>
          <w:p w14:paraId="211FF0F7"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 xml:space="preserve">Izmantotais sabiedrības līdzdalības veids. </w:t>
            </w:r>
          </w:p>
        </w:tc>
        <w:tc>
          <w:tcPr>
            <w:tcW w:w="2237" w:type="pct"/>
            <w:hideMark/>
          </w:tcPr>
          <w:p w14:paraId="616C00D4"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Nav</w:t>
            </w:r>
          </w:p>
        </w:tc>
      </w:tr>
      <w:tr w:rsidR="00410137" w:rsidRPr="00117FE7" w14:paraId="1FAF4F27" w14:textId="77777777" w:rsidTr="00642605">
        <w:tc>
          <w:tcPr>
            <w:tcW w:w="656" w:type="pct"/>
            <w:hideMark/>
          </w:tcPr>
          <w:p w14:paraId="58DBAD18" w14:textId="77777777" w:rsidR="00410137" w:rsidRPr="00117FE7" w:rsidRDefault="00410137" w:rsidP="00642605">
            <w:pPr>
              <w:spacing w:after="0" w:line="240" w:lineRule="auto"/>
              <w:ind w:left="360" w:firstLine="720"/>
              <w:jc w:val="both"/>
              <w:rPr>
                <w:rFonts w:ascii="Calibri Light" w:hAnsi="Calibri Light"/>
                <w:lang w:eastAsia="en-US"/>
              </w:rPr>
            </w:pPr>
            <w:r w:rsidRPr="00117FE7">
              <w:rPr>
                <w:rFonts w:ascii="Calibri Light" w:hAnsi="Calibri Light"/>
                <w:lang w:eastAsia="en-US"/>
              </w:rPr>
              <w:t>3.</w:t>
            </w:r>
          </w:p>
        </w:tc>
        <w:tc>
          <w:tcPr>
            <w:tcW w:w="2107" w:type="pct"/>
            <w:hideMark/>
          </w:tcPr>
          <w:p w14:paraId="7E8C4CFA" w14:textId="77777777" w:rsidR="00410137" w:rsidRPr="00117FE7" w:rsidRDefault="00410137" w:rsidP="00642605">
            <w:pPr>
              <w:spacing w:after="0" w:line="240" w:lineRule="auto"/>
              <w:ind w:firstLine="720"/>
              <w:rPr>
                <w:rFonts w:ascii="Calibri Light" w:hAnsi="Calibri Light"/>
                <w:lang w:eastAsia="en-US"/>
              </w:rPr>
            </w:pPr>
            <w:r w:rsidRPr="00117FE7">
              <w:rPr>
                <w:rFonts w:ascii="Calibri Light" w:hAnsi="Calibri Light"/>
                <w:lang w:eastAsia="en-US"/>
              </w:rPr>
              <w:t>Sabiedrības pārstāvju izteiktie būtiskie priekšlikumi vai iebildumi</w:t>
            </w:r>
          </w:p>
        </w:tc>
        <w:tc>
          <w:tcPr>
            <w:tcW w:w="2237" w:type="pct"/>
            <w:hideMark/>
          </w:tcPr>
          <w:p w14:paraId="67721C29" w14:textId="77777777" w:rsidR="00410137" w:rsidRPr="00117FE7" w:rsidRDefault="00410137" w:rsidP="00642605">
            <w:pPr>
              <w:spacing w:after="0" w:line="240" w:lineRule="auto"/>
              <w:ind w:firstLine="720"/>
              <w:jc w:val="both"/>
              <w:rPr>
                <w:rFonts w:ascii="Calibri Light" w:hAnsi="Calibri Light"/>
                <w:lang w:eastAsia="en-US"/>
              </w:rPr>
            </w:pPr>
            <w:r w:rsidRPr="00117FE7">
              <w:rPr>
                <w:rFonts w:ascii="Calibri Light" w:hAnsi="Calibri Light"/>
                <w:lang w:eastAsia="en-US"/>
              </w:rPr>
              <w:t xml:space="preserve">Nav </w:t>
            </w:r>
          </w:p>
        </w:tc>
      </w:tr>
    </w:tbl>
    <w:p w14:paraId="7CAC5365" w14:textId="77777777" w:rsidR="00410137" w:rsidRDefault="00410137"/>
    <w:sectPr w:rsidR="004101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D3F0C"/>
    <w:multiLevelType w:val="multilevel"/>
    <w:tmpl w:val="C082CD8A"/>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040" w:hanging="1800"/>
      </w:pPr>
      <w:rPr>
        <w:rFonts w:cs="Times New Roman"/>
      </w:rPr>
    </w:lvl>
  </w:abstractNum>
  <w:abstractNum w:abstractNumId="1" w15:restartNumberingAfterBreak="0">
    <w:nsid w:val="31222D28"/>
    <w:multiLevelType w:val="hybridMultilevel"/>
    <w:tmpl w:val="28AA6A8C"/>
    <w:lvl w:ilvl="0" w:tplc="DD34C8F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0814F45"/>
    <w:multiLevelType w:val="hybridMultilevel"/>
    <w:tmpl w:val="E59EA520"/>
    <w:lvl w:ilvl="0" w:tplc="9C62F2E6">
      <w:start w:val="1"/>
      <w:numFmt w:val="decimal"/>
      <w:lvlText w:val="%1."/>
      <w:lvlJc w:val="left"/>
      <w:pPr>
        <w:ind w:left="720" w:hanging="360"/>
      </w:pPr>
      <w:rPr>
        <w:rFonts w:cs="Times New Roman"/>
      </w:rPr>
    </w:lvl>
    <w:lvl w:ilvl="1" w:tplc="EF7E4D02">
      <w:start w:val="1"/>
      <w:numFmt w:val="lowerLetter"/>
      <w:lvlText w:val="%2."/>
      <w:lvlJc w:val="left"/>
      <w:pPr>
        <w:ind w:left="1440" w:hanging="360"/>
      </w:pPr>
      <w:rPr>
        <w:rFonts w:cs="Times New Roman"/>
      </w:rPr>
    </w:lvl>
    <w:lvl w:ilvl="2" w:tplc="9BA80BE2">
      <w:start w:val="1"/>
      <w:numFmt w:val="lowerRoman"/>
      <w:lvlText w:val="%3."/>
      <w:lvlJc w:val="right"/>
      <w:pPr>
        <w:ind w:left="2160" w:hanging="180"/>
      </w:pPr>
      <w:rPr>
        <w:rFonts w:cs="Times New Roman"/>
      </w:rPr>
    </w:lvl>
    <w:lvl w:ilvl="3" w:tplc="57663E2E">
      <w:start w:val="1"/>
      <w:numFmt w:val="decimal"/>
      <w:lvlText w:val="%4."/>
      <w:lvlJc w:val="left"/>
      <w:pPr>
        <w:ind w:left="2880" w:hanging="360"/>
      </w:pPr>
      <w:rPr>
        <w:rFonts w:cs="Times New Roman"/>
      </w:rPr>
    </w:lvl>
    <w:lvl w:ilvl="4" w:tplc="BAD866D8">
      <w:start w:val="1"/>
      <w:numFmt w:val="lowerLetter"/>
      <w:lvlText w:val="%5."/>
      <w:lvlJc w:val="left"/>
      <w:pPr>
        <w:ind w:left="3600" w:hanging="360"/>
      </w:pPr>
      <w:rPr>
        <w:rFonts w:cs="Times New Roman"/>
      </w:rPr>
    </w:lvl>
    <w:lvl w:ilvl="5" w:tplc="D47AC3C0">
      <w:start w:val="1"/>
      <w:numFmt w:val="lowerRoman"/>
      <w:lvlText w:val="%6."/>
      <w:lvlJc w:val="right"/>
      <w:pPr>
        <w:ind w:left="4320" w:hanging="180"/>
      </w:pPr>
      <w:rPr>
        <w:rFonts w:cs="Times New Roman"/>
      </w:rPr>
    </w:lvl>
    <w:lvl w:ilvl="6" w:tplc="57F6E5BE">
      <w:start w:val="1"/>
      <w:numFmt w:val="decimal"/>
      <w:lvlText w:val="%7."/>
      <w:lvlJc w:val="left"/>
      <w:pPr>
        <w:ind w:left="5040" w:hanging="360"/>
      </w:pPr>
      <w:rPr>
        <w:rFonts w:cs="Times New Roman"/>
      </w:rPr>
    </w:lvl>
    <w:lvl w:ilvl="7" w:tplc="6EE81F1A">
      <w:start w:val="1"/>
      <w:numFmt w:val="lowerLetter"/>
      <w:lvlText w:val="%8."/>
      <w:lvlJc w:val="left"/>
      <w:pPr>
        <w:ind w:left="5760" w:hanging="360"/>
      </w:pPr>
      <w:rPr>
        <w:rFonts w:cs="Times New Roman"/>
      </w:rPr>
    </w:lvl>
    <w:lvl w:ilvl="8" w:tplc="ACEC8E3C">
      <w:start w:val="1"/>
      <w:numFmt w:val="lowerRoman"/>
      <w:lvlText w:val="%9."/>
      <w:lvlJc w:val="right"/>
      <w:pPr>
        <w:ind w:left="6480" w:hanging="180"/>
      </w:pPr>
      <w:rPr>
        <w:rFonts w:cs="Times New Roman"/>
      </w:rPr>
    </w:lvl>
  </w:abstractNum>
  <w:abstractNum w:abstractNumId="3" w15:restartNumberingAfterBreak="0">
    <w:nsid w:val="629671C5"/>
    <w:multiLevelType w:val="hybridMultilevel"/>
    <w:tmpl w:val="31226910"/>
    <w:lvl w:ilvl="0" w:tplc="D2908CFA">
      <w:start w:val="1"/>
      <w:numFmt w:val="upperRoman"/>
      <w:lvlText w:val="%1."/>
      <w:lvlJc w:val="left"/>
      <w:pPr>
        <w:ind w:left="1080" w:hanging="720"/>
      </w:pPr>
      <w:rPr>
        <w:rFonts w:cs="Times New Roman"/>
      </w:rPr>
    </w:lvl>
    <w:lvl w:ilvl="1" w:tplc="CBC0F832">
      <w:start w:val="1"/>
      <w:numFmt w:val="lowerLetter"/>
      <w:lvlText w:val="%2."/>
      <w:lvlJc w:val="left"/>
      <w:pPr>
        <w:ind w:left="1440" w:hanging="360"/>
      </w:pPr>
      <w:rPr>
        <w:rFonts w:cs="Times New Roman"/>
      </w:rPr>
    </w:lvl>
    <w:lvl w:ilvl="2" w:tplc="6164A86C">
      <w:start w:val="1"/>
      <w:numFmt w:val="lowerRoman"/>
      <w:lvlText w:val="%3."/>
      <w:lvlJc w:val="right"/>
      <w:pPr>
        <w:ind w:left="2160" w:hanging="180"/>
      </w:pPr>
      <w:rPr>
        <w:rFonts w:cs="Times New Roman"/>
      </w:rPr>
    </w:lvl>
    <w:lvl w:ilvl="3" w:tplc="C6262104">
      <w:start w:val="1"/>
      <w:numFmt w:val="decimal"/>
      <w:lvlText w:val="%4."/>
      <w:lvlJc w:val="left"/>
      <w:pPr>
        <w:ind w:left="2880" w:hanging="360"/>
      </w:pPr>
      <w:rPr>
        <w:rFonts w:cs="Times New Roman"/>
      </w:rPr>
    </w:lvl>
    <w:lvl w:ilvl="4" w:tplc="142AEE3E">
      <w:start w:val="1"/>
      <w:numFmt w:val="lowerLetter"/>
      <w:lvlText w:val="%5."/>
      <w:lvlJc w:val="left"/>
      <w:pPr>
        <w:ind w:left="3600" w:hanging="360"/>
      </w:pPr>
      <w:rPr>
        <w:rFonts w:cs="Times New Roman"/>
      </w:rPr>
    </w:lvl>
    <w:lvl w:ilvl="5" w:tplc="4AA28C2E">
      <w:start w:val="1"/>
      <w:numFmt w:val="lowerRoman"/>
      <w:lvlText w:val="%6."/>
      <w:lvlJc w:val="right"/>
      <w:pPr>
        <w:ind w:left="4320" w:hanging="180"/>
      </w:pPr>
      <w:rPr>
        <w:rFonts w:cs="Times New Roman"/>
      </w:rPr>
    </w:lvl>
    <w:lvl w:ilvl="6" w:tplc="24564480">
      <w:start w:val="1"/>
      <w:numFmt w:val="decimal"/>
      <w:lvlText w:val="%7."/>
      <w:lvlJc w:val="left"/>
      <w:pPr>
        <w:ind w:left="5040" w:hanging="360"/>
      </w:pPr>
      <w:rPr>
        <w:rFonts w:cs="Times New Roman"/>
      </w:rPr>
    </w:lvl>
    <w:lvl w:ilvl="7" w:tplc="5936CD9E">
      <w:start w:val="1"/>
      <w:numFmt w:val="lowerLetter"/>
      <w:lvlText w:val="%8."/>
      <w:lvlJc w:val="left"/>
      <w:pPr>
        <w:ind w:left="5760" w:hanging="360"/>
      </w:pPr>
      <w:rPr>
        <w:rFonts w:cs="Times New Roman"/>
      </w:rPr>
    </w:lvl>
    <w:lvl w:ilvl="8" w:tplc="D2C0B9E0">
      <w:start w:val="1"/>
      <w:numFmt w:val="lowerRoman"/>
      <w:lvlText w:val="%9."/>
      <w:lvlJc w:val="right"/>
      <w:pPr>
        <w:ind w:left="6480" w:hanging="180"/>
      </w:pPr>
      <w:rPr>
        <w:rFonts w:cs="Times New Roman"/>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51"/>
    <w:rsid w:val="00066451"/>
    <w:rsid w:val="00410137"/>
    <w:rsid w:val="007027F6"/>
    <w:rsid w:val="009D5D8C"/>
    <w:rsid w:val="00B94AD4"/>
    <w:rsid w:val="00F212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ABA9"/>
  <w15:chartTrackingRefBased/>
  <w15:docId w15:val="{70C2FF63-47CC-4C5C-9E96-42AD5298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10137"/>
    <w:rPr>
      <w:rFonts w:ascii="Calibri" w:eastAsia="Times New Roman" w:hAnsi="Calibri" w:cs="Times New Roman"/>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10137"/>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6740</Words>
  <Characters>3843</Characters>
  <Application>Microsoft Office Word</Application>
  <DocSecurity>0</DocSecurity>
  <Lines>32</Lines>
  <Paragraphs>21</Paragraphs>
  <ScaleCrop>false</ScaleCrop>
  <Company/>
  <LinksUpToDate>false</LinksUpToDate>
  <CharactersWithSpaces>10562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6</cp:revision>
  <dcterms:created xsi:type="dcterms:W3CDTF">2020-07-11T09:47:00Z</dcterms:created>
  <dcterms:modified xsi:type="dcterms:W3CDTF">2021-01-29T15:43:00Z</dcterms:modified>
</cp:coreProperties>
</file>