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E5ED5" w14:textId="77777777" w:rsidR="0000023A" w:rsidRPr="00591901" w:rsidRDefault="0000023A" w:rsidP="0000023A">
      <w:pPr>
        <w:rPr>
          <w:rFonts w:ascii="Cambria" w:hAnsi="Cambria"/>
        </w:rPr>
      </w:pPr>
    </w:p>
    <w:p w14:paraId="3FA91E2B" w14:textId="77777777" w:rsidR="0000023A" w:rsidRDefault="0000023A" w:rsidP="0000023A">
      <w:pPr>
        <w:jc w:val="center"/>
        <w:rPr>
          <w:noProof/>
          <w:lang w:eastAsia="lv-LV"/>
        </w:rPr>
      </w:pPr>
    </w:p>
    <w:p w14:paraId="55F73D26" w14:textId="77777777" w:rsidR="0000023A" w:rsidRDefault="0000023A" w:rsidP="0000023A">
      <w:pPr>
        <w:jc w:val="center"/>
        <w:rPr>
          <w:noProof/>
          <w:lang w:eastAsia="lv-LV"/>
        </w:rPr>
      </w:pPr>
    </w:p>
    <w:p w14:paraId="08F1B95E" w14:textId="77777777" w:rsidR="0000023A" w:rsidRPr="00740189" w:rsidRDefault="0000023A" w:rsidP="0000023A">
      <w:pPr>
        <w:jc w:val="center"/>
        <w:rPr>
          <w:rFonts w:ascii="Cambria" w:hAnsi="Cambria"/>
          <w:b/>
          <w:bCs/>
          <w:sz w:val="32"/>
          <w:szCs w:val="32"/>
        </w:rPr>
      </w:pPr>
      <w:r>
        <w:rPr>
          <w:noProof/>
          <w:lang w:eastAsia="lv-LV"/>
        </w:rPr>
        <w:drawing>
          <wp:anchor distT="0" distB="0" distL="114300" distR="114300" simplePos="0" relativeHeight="251683840" behindDoc="1" locked="1" layoutInCell="1" allowOverlap="1" wp14:anchorId="16CAEC56" wp14:editId="01D9684D">
            <wp:simplePos x="0" y="0"/>
            <wp:positionH relativeFrom="margin">
              <wp:align>center</wp:align>
            </wp:positionH>
            <wp:positionV relativeFrom="page">
              <wp:posOffset>53340</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8"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r w:rsidRPr="00740189">
        <w:rPr>
          <w:rFonts w:ascii="Cambria" w:hAnsi="Cambria"/>
          <w:b/>
          <w:bCs/>
          <w:sz w:val="32"/>
          <w:szCs w:val="32"/>
        </w:rPr>
        <w:t xml:space="preserve">NOVADA DOMES </w:t>
      </w:r>
      <w:r>
        <w:rPr>
          <w:rFonts w:ascii="Cambria" w:hAnsi="Cambria"/>
          <w:b/>
          <w:bCs/>
          <w:sz w:val="32"/>
          <w:szCs w:val="32"/>
        </w:rPr>
        <w:t>S</w:t>
      </w:r>
      <w:r w:rsidRPr="00740189">
        <w:rPr>
          <w:rFonts w:ascii="Cambria" w:hAnsi="Cambria"/>
          <w:b/>
          <w:bCs/>
          <w:sz w:val="32"/>
          <w:szCs w:val="32"/>
        </w:rPr>
        <w:t>ĒDES PROTOKOLS</w:t>
      </w:r>
    </w:p>
    <w:p w14:paraId="3C610777" w14:textId="77777777" w:rsidR="0000023A" w:rsidRPr="00740189" w:rsidRDefault="0000023A" w:rsidP="0000023A">
      <w:pPr>
        <w:tabs>
          <w:tab w:val="left" w:pos="395"/>
        </w:tabs>
        <w:ind w:right="-625"/>
        <w:jc w:val="center"/>
        <w:rPr>
          <w:rFonts w:ascii="Cambria" w:hAnsi="Cambria"/>
          <w:i/>
          <w:iCs/>
          <w:sz w:val="24"/>
          <w:szCs w:val="24"/>
        </w:rPr>
      </w:pPr>
      <w:r>
        <w:rPr>
          <w:rFonts w:ascii="Cambria" w:hAnsi="Cambria"/>
          <w:i/>
          <w:iCs/>
          <w:sz w:val="24"/>
          <w:szCs w:val="24"/>
        </w:rPr>
        <w:t>Kokneses novada Kokneses pagastā</w:t>
      </w:r>
    </w:p>
    <w:p w14:paraId="71684289" w14:textId="77777777" w:rsidR="0000023A" w:rsidRDefault="0000023A" w:rsidP="0000023A">
      <w:pPr>
        <w:ind w:right="-625"/>
        <w:jc w:val="both"/>
        <w:rPr>
          <w:rFonts w:ascii="Cambria" w:hAnsi="Cambria"/>
          <w:sz w:val="24"/>
          <w:szCs w:val="24"/>
        </w:rPr>
      </w:pPr>
      <w:r>
        <w:rPr>
          <w:rFonts w:ascii="Cambria" w:hAnsi="Cambria"/>
          <w:sz w:val="24"/>
          <w:szCs w:val="24"/>
        </w:rPr>
        <w:t>2020.gada 30.septembrī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Nr.13</w:t>
      </w:r>
    </w:p>
    <w:p w14:paraId="47CD6799" w14:textId="77777777" w:rsidR="0000023A" w:rsidRDefault="0000023A" w:rsidP="0000023A">
      <w:pPr>
        <w:spacing w:after="0" w:line="240" w:lineRule="auto"/>
      </w:pPr>
      <w:r>
        <w:t>Sēde sasaukta plkst.14.oo</w:t>
      </w:r>
    </w:p>
    <w:p w14:paraId="2E0C2CBA" w14:textId="77777777" w:rsidR="0000023A" w:rsidRDefault="0000023A" w:rsidP="0000023A">
      <w:pPr>
        <w:spacing w:after="0" w:line="240" w:lineRule="auto"/>
      </w:pPr>
      <w:r>
        <w:t>Sēde tiek atklāta plkst.14.oo</w:t>
      </w:r>
    </w:p>
    <w:p w14:paraId="241CB4BD" w14:textId="77777777" w:rsidR="0000023A" w:rsidRDefault="0000023A" w:rsidP="0000023A">
      <w:pPr>
        <w:spacing w:after="0" w:line="240" w:lineRule="auto"/>
      </w:pPr>
    </w:p>
    <w:p w14:paraId="7C4E6FFA" w14:textId="77777777" w:rsidR="0000023A" w:rsidRPr="007C6871" w:rsidRDefault="0000023A" w:rsidP="0000023A">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es priekšsēdētājs Dainis Vingris</w:t>
      </w:r>
    </w:p>
    <w:p w14:paraId="682AC84C" w14:textId="77777777" w:rsidR="0000023A" w:rsidRPr="007C6871" w:rsidRDefault="0000023A" w:rsidP="0000023A">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14:paraId="4C52FCD3" w14:textId="77777777" w:rsidR="0000023A" w:rsidRPr="007C6871" w:rsidRDefault="0000023A" w:rsidP="0000023A">
      <w:pPr>
        <w:spacing w:after="0" w:line="240" w:lineRule="auto"/>
        <w:jc w:val="both"/>
        <w:rPr>
          <w:rFonts w:ascii="Cambria" w:hAnsi="Cambria"/>
          <w:sz w:val="24"/>
          <w:szCs w:val="24"/>
        </w:rPr>
      </w:pPr>
    </w:p>
    <w:p w14:paraId="26BA161A" w14:textId="77777777" w:rsidR="0000023A" w:rsidRPr="007C6871" w:rsidRDefault="0000023A" w:rsidP="0000023A">
      <w:pPr>
        <w:spacing w:after="0" w:line="240" w:lineRule="auto"/>
        <w:jc w:val="both"/>
        <w:rPr>
          <w:rFonts w:ascii="Cambria" w:hAnsi="Cambria"/>
          <w:sz w:val="24"/>
          <w:szCs w:val="24"/>
        </w:rPr>
      </w:pPr>
      <w:r w:rsidRPr="007C6871">
        <w:rPr>
          <w:rFonts w:ascii="Cambria" w:hAnsi="Cambria"/>
          <w:sz w:val="24"/>
          <w:szCs w:val="24"/>
        </w:rPr>
        <w:t>SĒDĒ PIEDALĀS:</w:t>
      </w:r>
    </w:p>
    <w:p w14:paraId="4BEEA90E" w14:textId="3EC71EE1" w:rsidR="0000023A" w:rsidRPr="007C6871" w:rsidRDefault="0000023A" w:rsidP="0000023A">
      <w:pPr>
        <w:spacing w:after="0" w:line="240" w:lineRule="auto"/>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sidR="00D104CF">
        <w:rPr>
          <w:rFonts w:ascii="Cambria" w:hAnsi="Cambria"/>
          <w:sz w:val="24"/>
          <w:szCs w:val="24"/>
        </w:rPr>
        <w:t>Aigars Kalniņš (</w:t>
      </w:r>
      <w:r>
        <w:rPr>
          <w:rFonts w:ascii="Cambria" w:hAnsi="Cambria"/>
          <w:sz w:val="24"/>
          <w:szCs w:val="24"/>
        </w:rPr>
        <w:t xml:space="preserve">no plkst.14.45), Dāvis  Kalniņš,  Pēteris Keišs, Jānis Krūmiņš,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xml:space="preserve">,  Jānis Miezītis, Ziedonis Vilde </w:t>
      </w:r>
    </w:p>
    <w:p w14:paraId="1DD84E1D" w14:textId="77777777" w:rsidR="0000023A" w:rsidRPr="007C6871" w:rsidRDefault="0000023A" w:rsidP="0000023A">
      <w:pPr>
        <w:spacing w:after="0" w:line="240" w:lineRule="auto"/>
        <w:jc w:val="both"/>
        <w:rPr>
          <w:rFonts w:ascii="Cambria" w:hAnsi="Cambria"/>
          <w:sz w:val="24"/>
          <w:szCs w:val="24"/>
        </w:rPr>
      </w:pPr>
    </w:p>
    <w:p w14:paraId="0E3961B7" w14:textId="77777777" w:rsidR="0000023A" w:rsidRPr="007C6871" w:rsidRDefault="0000023A" w:rsidP="0000023A">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14:paraId="4A665F47" w14:textId="77777777" w:rsidR="0000023A" w:rsidRDefault="0000023A" w:rsidP="0000023A">
      <w:pPr>
        <w:spacing w:after="0" w:line="240" w:lineRule="auto"/>
        <w:jc w:val="both"/>
        <w:rPr>
          <w:rFonts w:ascii="Cambria" w:hAnsi="Cambria"/>
          <w:sz w:val="24"/>
          <w:szCs w:val="24"/>
        </w:rPr>
      </w:pPr>
      <w:r>
        <w:rPr>
          <w:rFonts w:ascii="Cambria" w:hAnsi="Cambria"/>
          <w:sz w:val="24"/>
          <w:szCs w:val="24"/>
        </w:rPr>
        <w:t>Ilmārs Klaužs- domes izpilddirektors</w:t>
      </w:r>
    </w:p>
    <w:p w14:paraId="546210AA" w14:textId="77777777" w:rsidR="0000023A" w:rsidRDefault="0000023A" w:rsidP="0000023A">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14:paraId="51263CD9" w14:textId="77777777" w:rsidR="0000023A" w:rsidRPr="007C6871" w:rsidRDefault="0000023A" w:rsidP="0000023A">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14:paraId="42F92AAC" w14:textId="77777777" w:rsidR="0000023A" w:rsidRDefault="0000023A" w:rsidP="0000023A">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14:paraId="6BE6DA27" w14:textId="77777777" w:rsidR="0000023A" w:rsidRPr="00504EDB" w:rsidRDefault="0000023A" w:rsidP="0000023A">
      <w:pPr>
        <w:spacing w:after="0" w:line="240" w:lineRule="auto"/>
        <w:jc w:val="both"/>
        <w:rPr>
          <w:rFonts w:ascii="Cambria" w:hAnsi="Cambria"/>
          <w:sz w:val="24"/>
          <w:szCs w:val="24"/>
        </w:rPr>
      </w:pPr>
      <w:r w:rsidRPr="00504EDB">
        <w:rPr>
          <w:rFonts w:ascii="Cambria" w:hAnsi="Cambria"/>
          <w:sz w:val="24"/>
          <w:szCs w:val="24"/>
        </w:rPr>
        <w:t>Anita Šmite-Tūrisma un sabiedrisko attiecību nodaļas vadītāja</w:t>
      </w:r>
    </w:p>
    <w:p w14:paraId="124C09EC" w14:textId="77777777" w:rsidR="0000023A" w:rsidRPr="00504EDB" w:rsidRDefault="0000023A" w:rsidP="0000023A">
      <w:pPr>
        <w:spacing w:after="0" w:line="240" w:lineRule="auto"/>
        <w:jc w:val="both"/>
        <w:rPr>
          <w:rFonts w:ascii="Cambria" w:hAnsi="Cambria"/>
          <w:sz w:val="24"/>
          <w:szCs w:val="24"/>
        </w:rPr>
      </w:pPr>
    </w:p>
    <w:p w14:paraId="0A25710A" w14:textId="77777777" w:rsidR="0000023A" w:rsidRDefault="0000023A" w:rsidP="0000023A">
      <w:pPr>
        <w:spacing w:after="0" w:line="240" w:lineRule="auto"/>
        <w:jc w:val="both"/>
        <w:rPr>
          <w:rFonts w:ascii="Cambria" w:hAnsi="Cambria"/>
          <w:sz w:val="24"/>
          <w:szCs w:val="24"/>
        </w:rPr>
      </w:pPr>
      <w:r w:rsidRPr="007C6871">
        <w:rPr>
          <w:rFonts w:ascii="Cambria" w:hAnsi="Cambria"/>
          <w:sz w:val="24"/>
          <w:szCs w:val="24"/>
          <w:u w:val="single"/>
        </w:rPr>
        <w:t>Uzaicinātās personas</w:t>
      </w:r>
      <w:r w:rsidRPr="007C6871">
        <w:rPr>
          <w:rFonts w:ascii="Cambria" w:hAnsi="Cambria"/>
          <w:sz w:val="24"/>
          <w:szCs w:val="24"/>
        </w:rPr>
        <w:t>:</w:t>
      </w:r>
      <w:r>
        <w:rPr>
          <w:rFonts w:ascii="Cambria" w:hAnsi="Cambria"/>
          <w:sz w:val="24"/>
          <w:szCs w:val="24"/>
        </w:rPr>
        <w:t xml:space="preserve"> </w:t>
      </w:r>
    </w:p>
    <w:p w14:paraId="596E38FD" w14:textId="77777777" w:rsidR="0000023A" w:rsidRDefault="0000023A" w:rsidP="0000023A">
      <w:pPr>
        <w:spacing w:after="0" w:line="240" w:lineRule="auto"/>
        <w:jc w:val="both"/>
        <w:rPr>
          <w:rFonts w:ascii="Cambria" w:hAnsi="Cambria"/>
          <w:sz w:val="24"/>
          <w:szCs w:val="24"/>
        </w:rPr>
      </w:pPr>
      <w:r>
        <w:rPr>
          <w:rFonts w:ascii="Cambria" w:hAnsi="Cambria"/>
          <w:sz w:val="24"/>
          <w:szCs w:val="24"/>
        </w:rPr>
        <w:t>Iveta Bērziņa - Kokneses Mūzika skolas direktore;</w:t>
      </w:r>
    </w:p>
    <w:p w14:paraId="748D3020" w14:textId="77F875C7" w:rsidR="0000023A" w:rsidRDefault="0000023A" w:rsidP="0000023A">
      <w:pPr>
        <w:spacing w:after="0" w:line="240" w:lineRule="auto"/>
        <w:jc w:val="both"/>
        <w:rPr>
          <w:rFonts w:ascii="Cambria" w:hAnsi="Cambria"/>
          <w:sz w:val="24"/>
          <w:szCs w:val="24"/>
        </w:rPr>
      </w:pPr>
      <w:r>
        <w:rPr>
          <w:rFonts w:ascii="Cambria" w:hAnsi="Cambria"/>
          <w:sz w:val="24"/>
          <w:szCs w:val="24"/>
        </w:rPr>
        <w:t>Gunta Zvaigzne-</w:t>
      </w:r>
      <w:proofErr w:type="spellStart"/>
      <w:r>
        <w:rPr>
          <w:rFonts w:ascii="Cambria" w:hAnsi="Cambria"/>
          <w:sz w:val="24"/>
          <w:szCs w:val="24"/>
        </w:rPr>
        <w:t>Avakova</w:t>
      </w:r>
      <w:proofErr w:type="spellEnd"/>
      <w:r>
        <w:rPr>
          <w:rFonts w:ascii="Cambria" w:hAnsi="Cambria"/>
          <w:sz w:val="24"/>
          <w:szCs w:val="24"/>
        </w:rPr>
        <w:t xml:space="preserve"> -</w:t>
      </w:r>
      <w:r w:rsidR="00D104CF">
        <w:rPr>
          <w:rFonts w:ascii="Cambria" w:hAnsi="Cambria"/>
          <w:sz w:val="24"/>
          <w:szCs w:val="24"/>
        </w:rPr>
        <w:t xml:space="preserve"> </w:t>
      </w:r>
      <w:r>
        <w:rPr>
          <w:rFonts w:ascii="Cambria" w:hAnsi="Cambria"/>
          <w:sz w:val="24"/>
          <w:szCs w:val="24"/>
        </w:rPr>
        <w:t>Kokneses novada bāriņtiesas priekšsēdētajas amata kandidāt</w:t>
      </w:r>
      <w:r w:rsidR="00F66BBF">
        <w:rPr>
          <w:rFonts w:ascii="Cambria" w:hAnsi="Cambria"/>
          <w:sz w:val="24"/>
          <w:szCs w:val="24"/>
        </w:rPr>
        <w:t>e</w:t>
      </w:r>
    </w:p>
    <w:p w14:paraId="677C433E" w14:textId="77777777" w:rsidR="0000023A" w:rsidRPr="007C6871" w:rsidRDefault="0000023A" w:rsidP="0000023A">
      <w:pPr>
        <w:spacing w:after="0" w:line="240" w:lineRule="auto"/>
        <w:jc w:val="both"/>
        <w:rPr>
          <w:rFonts w:ascii="Cambria" w:hAnsi="Cambria"/>
          <w:sz w:val="24"/>
          <w:szCs w:val="24"/>
        </w:rPr>
      </w:pPr>
    </w:p>
    <w:p w14:paraId="252C9909" w14:textId="77777777" w:rsidR="0000023A" w:rsidRDefault="0000023A" w:rsidP="0000023A">
      <w:pPr>
        <w:spacing w:after="0" w:line="240" w:lineRule="auto"/>
        <w:jc w:val="both"/>
        <w:rPr>
          <w:rFonts w:ascii="Cambria" w:hAnsi="Cambria"/>
          <w:sz w:val="24"/>
          <w:szCs w:val="24"/>
        </w:rPr>
      </w:pPr>
      <w:r w:rsidRPr="00740189">
        <w:rPr>
          <w:rFonts w:ascii="Cambria" w:hAnsi="Cambria"/>
          <w:sz w:val="24"/>
          <w:szCs w:val="24"/>
        </w:rPr>
        <w:t>SĒDĒ NEPIEDALĀS domes deputāti:</w:t>
      </w:r>
    </w:p>
    <w:p w14:paraId="3AF7BD3F" w14:textId="77777777" w:rsidR="0000023A" w:rsidRDefault="0000023A" w:rsidP="0000023A">
      <w:pPr>
        <w:spacing w:after="0" w:line="240" w:lineRule="auto"/>
        <w:jc w:val="both"/>
        <w:rPr>
          <w:rFonts w:ascii="Cambria" w:hAnsi="Cambria"/>
          <w:sz w:val="24"/>
          <w:szCs w:val="24"/>
        </w:rPr>
      </w:pPr>
      <w:r>
        <w:rPr>
          <w:rFonts w:ascii="Cambria" w:hAnsi="Cambria"/>
          <w:sz w:val="24"/>
          <w:szCs w:val="24"/>
        </w:rPr>
        <w:t>Henriks Ločmelis – darbā;</w:t>
      </w:r>
    </w:p>
    <w:p w14:paraId="4D23DE98" w14:textId="11CB3D8B" w:rsidR="0000023A" w:rsidRDefault="0000023A" w:rsidP="0000023A">
      <w:pPr>
        <w:spacing w:after="0" w:line="240" w:lineRule="auto"/>
        <w:jc w:val="both"/>
        <w:rPr>
          <w:rFonts w:ascii="Cambria" w:hAnsi="Cambria"/>
          <w:sz w:val="24"/>
          <w:szCs w:val="24"/>
        </w:rPr>
      </w:pPr>
      <w:r>
        <w:rPr>
          <w:rFonts w:ascii="Cambria" w:hAnsi="Cambria"/>
          <w:sz w:val="24"/>
          <w:szCs w:val="24"/>
        </w:rPr>
        <w:t>Māris Reinbergs - izbr</w:t>
      </w:r>
      <w:r w:rsidR="00D104CF">
        <w:rPr>
          <w:rFonts w:ascii="Cambria" w:hAnsi="Cambria"/>
          <w:sz w:val="24"/>
          <w:szCs w:val="24"/>
        </w:rPr>
        <w:t>a</w:t>
      </w:r>
      <w:r>
        <w:rPr>
          <w:rFonts w:ascii="Cambria" w:hAnsi="Cambria"/>
          <w:sz w:val="24"/>
          <w:szCs w:val="24"/>
        </w:rPr>
        <w:t>ucis</w:t>
      </w:r>
    </w:p>
    <w:p w14:paraId="741F5CB6" w14:textId="77777777" w:rsidR="0000023A" w:rsidRDefault="0000023A" w:rsidP="0000023A">
      <w:pPr>
        <w:spacing w:after="0" w:line="240" w:lineRule="auto"/>
        <w:jc w:val="both"/>
        <w:rPr>
          <w:rFonts w:ascii="Cambria" w:hAnsi="Cambria"/>
          <w:sz w:val="24"/>
          <w:szCs w:val="24"/>
        </w:rPr>
      </w:pPr>
    </w:p>
    <w:p w14:paraId="723496BE" w14:textId="7B4D6C5D" w:rsidR="0000023A" w:rsidRPr="00740189" w:rsidRDefault="0000023A" w:rsidP="0000023A">
      <w:pPr>
        <w:ind w:right="-625"/>
        <w:jc w:val="both"/>
        <w:rPr>
          <w:rFonts w:ascii="Cambria" w:hAnsi="Cambria"/>
          <w:sz w:val="24"/>
          <w:szCs w:val="24"/>
        </w:rPr>
      </w:pPr>
      <w:r w:rsidRPr="00740189">
        <w:rPr>
          <w:rFonts w:ascii="Cambria" w:hAnsi="Cambria"/>
          <w:sz w:val="24"/>
          <w:szCs w:val="24"/>
        </w:rPr>
        <w:t xml:space="preserve">Sēdes vadītājs </w:t>
      </w:r>
      <w:proofErr w:type="spellStart"/>
      <w:r w:rsidRPr="00740189">
        <w:rPr>
          <w:rFonts w:ascii="Cambria" w:hAnsi="Cambria"/>
          <w:sz w:val="24"/>
          <w:szCs w:val="24"/>
        </w:rPr>
        <w:t>D.Vingris</w:t>
      </w:r>
      <w:proofErr w:type="spellEnd"/>
      <w:r w:rsidRPr="00740189">
        <w:rPr>
          <w:rFonts w:ascii="Cambria" w:hAnsi="Cambria"/>
          <w:sz w:val="24"/>
          <w:szCs w:val="24"/>
        </w:rPr>
        <w:t xml:space="preserve">  atklāj domes sē</w:t>
      </w:r>
      <w:r w:rsidR="00D104CF">
        <w:rPr>
          <w:rFonts w:ascii="Cambria" w:hAnsi="Cambria"/>
          <w:sz w:val="24"/>
          <w:szCs w:val="24"/>
        </w:rPr>
        <w:t xml:space="preserve">di un lūdz  deputātus papildus </w:t>
      </w:r>
      <w:r w:rsidRPr="00740189">
        <w:rPr>
          <w:rFonts w:ascii="Cambria" w:hAnsi="Cambria"/>
          <w:sz w:val="24"/>
          <w:szCs w:val="24"/>
        </w:rPr>
        <w:t>sēdes darba kārtībā iekļaut  jautājumus:</w:t>
      </w:r>
    </w:p>
    <w:p w14:paraId="6687F520" w14:textId="77777777" w:rsidR="0000023A" w:rsidRPr="00740189" w:rsidRDefault="0000023A" w:rsidP="0000023A">
      <w:pPr>
        <w:spacing w:after="0" w:line="240" w:lineRule="auto"/>
        <w:jc w:val="both"/>
        <w:rPr>
          <w:rFonts w:ascii="Cambria" w:hAnsi="Cambria"/>
          <w:sz w:val="24"/>
          <w:szCs w:val="24"/>
        </w:rPr>
      </w:pPr>
      <w:r w:rsidRPr="00740189">
        <w:rPr>
          <w:rFonts w:ascii="Cambria" w:hAnsi="Cambria"/>
          <w:sz w:val="24"/>
          <w:szCs w:val="24"/>
        </w:rPr>
        <w:t>12.  Par papildus finanšu līdzekļiem PII “Gundega</w:t>
      </w:r>
      <w:r w:rsidRPr="00740189">
        <w:rPr>
          <w:rFonts w:ascii="Cambria" w:hAnsi="Cambria"/>
          <w:i/>
          <w:iCs/>
          <w:sz w:val="24"/>
          <w:szCs w:val="24"/>
        </w:rPr>
        <w:t>”</w:t>
      </w:r>
    </w:p>
    <w:p w14:paraId="08D3C171" w14:textId="77777777" w:rsidR="0000023A" w:rsidRPr="00740189" w:rsidRDefault="0000023A" w:rsidP="0000023A">
      <w:pPr>
        <w:spacing w:after="0" w:line="240" w:lineRule="auto"/>
        <w:ind w:right="-199"/>
        <w:jc w:val="both"/>
        <w:rPr>
          <w:rFonts w:ascii="Cambria" w:hAnsi="Cambria"/>
          <w:sz w:val="24"/>
          <w:szCs w:val="24"/>
        </w:rPr>
      </w:pPr>
      <w:r w:rsidRPr="00740189">
        <w:rPr>
          <w:rFonts w:ascii="Cambria" w:hAnsi="Cambria"/>
          <w:sz w:val="24"/>
          <w:szCs w:val="24"/>
        </w:rPr>
        <w:t xml:space="preserve">13. Par mērķdotācijas sadali Kokneses novada izglītības iestādēm </w:t>
      </w:r>
      <w:r w:rsidRPr="00740189">
        <w:rPr>
          <w:rFonts w:ascii="Cambria" w:hAnsi="Cambria"/>
          <w:i/>
          <w:iCs/>
          <w:sz w:val="24"/>
          <w:szCs w:val="24"/>
        </w:rPr>
        <w:t xml:space="preserve"> </w:t>
      </w:r>
    </w:p>
    <w:p w14:paraId="3EB0C658" w14:textId="77777777" w:rsidR="0000023A" w:rsidRPr="00740189" w:rsidRDefault="0000023A" w:rsidP="0000023A">
      <w:pPr>
        <w:spacing w:after="0" w:line="240" w:lineRule="auto"/>
        <w:ind w:right="-625"/>
        <w:jc w:val="both"/>
        <w:rPr>
          <w:rFonts w:ascii="Cambria" w:hAnsi="Cambria"/>
          <w:sz w:val="24"/>
          <w:szCs w:val="24"/>
        </w:rPr>
      </w:pPr>
      <w:r w:rsidRPr="00740189">
        <w:rPr>
          <w:rFonts w:ascii="Cambria" w:hAnsi="Cambria"/>
          <w:sz w:val="24"/>
          <w:szCs w:val="24"/>
        </w:rPr>
        <w:t>14. Par papildus finansējumu  ielas apgaismojuma izbūvei Meža ielā, Koknesē, Kokneses novadā</w:t>
      </w:r>
    </w:p>
    <w:p w14:paraId="1EB603F3" w14:textId="77777777" w:rsidR="0000023A" w:rsidRPr="00740189" w:rsidRDefault="0000023A" w:rsidP="0000023A">
      <w:pPr>
        <w:spacing w:after="0" w:line="240" w:lineRule="auto"/>
        <w:ind w:right="-625"/>
        <w:jc w:val="both"/>
        <w:rPr>
          <w:rFonts w:ascii="Cambria" w:hAnsi="Cambria"/>
          <w:sz w:val="24"/>
          <w:szCs w:val="24"/>
        </w:rPr>
      </w:pPr>
      <w:r w:rsidRPr="00740189">
        <w:rPr>
          <w:rFonts w:ascii="Cambria" w:hAnsi="Cambria"/>
          <w:sz w:val="24"/>
          <w:szCs w:val="24"/>
          <w:lang w:val="fr-FR"/>
        </w:rPr>
        <w:t>15.Par  ēkas(būves ) nojaukšanu 1905.gda ielā 66 Koknesē</w:t>
      </w:r>
    </w:p>
    <w:p w14:paraId="47C23CEC" w14:textId="77777777" w:rsidR="0000023A" w:rsidRPr="00740189" w:rsidRDefault="0000023A" w:rsidP="0000023A">
      <w:pPr>
        <w:spacing w:after="0" w:line="240" w:lineRule="auto"/>
        <w:ind w:right="-624"/>
        <w:jc w:val="both"/>
        <w:rPr>
          <w:rFonts w:ascii="Cambria" w:hAnsi="Cambria"/>
        </w:rPr>
      </w:pPr>
    </w:p>
    <w:p w14:paraId="64C03178" w14:textId="1D626DB5" w:rsidR="0000023A" w:rsidRPr="00305CB1" w:rsidRDefault="0000023A" w:rsidP="003329A4">
      <w:pPr>
        <w:spacing w:after="0" w:line="240" w:lineRule="auto"/>
        <w:ind w:right="-625"/>
        <w:jc w:val="both"/>
        <w:rPr>
          <w:rFonts w:ascii="Cambria" w:hAnsi="Cambria"/>
          <w:sz w:val="24"/>
          <w:szCs w:val="24"/>
        </w:rPr>
      </w:pPr>
      <w:r>
        <w:rPr>
          <w:rFonts w:ascii="Cambria" w:hAnsi="Cambria"/>
          <w:sz w:val="24"/>
          <w:szCs w:val="24"/>
        </w:rPr>
        <w:t xml:space="preserve"> </w:t>
      </w:r>
      <w:r w:rsidRPr="00305CB1">
        <w:rPr>
          <w:rFonts w:ascii="Cambria" w:hAnsi="Cambria"/>
          <w:sz w:val="24"/>
          <w:szCs w:val="24"/>
        </w:rPr>
        <w:t xml:space="preserve">Atklāti balsojot, PAR-12 (Ilgonis </w:t>
      </w:r>
      <w:proofErr w:type="spellStart"/>
      <w:r w:rsidRPr="00305CB1">
        <w:rPr>
          <w:rFonts w:ascii="Cambria" w:hAnsi="Cambria"/>
          <w:sz w:val="24"/>
          <w:szCs w:val="24"/>
        </w:rPr>
        <w:t>Grunšteins</w:t>
      </w:r>
      <w:proofErr w:type="spellEnd"/>
      <w:r w:rsidRPr="00305CB1">
        <w:rPr>
          <w:rFonts w:ascii="Cambria" w:hAnsi="Cambria"/>
          <w:sz w:val="24"/>
          <w:szCs w:val="24"/>
        </w:rPr>
        <w:t xml:space="preserve">, Dāvis  Kalniņš,  Pēteris Keišs, Jānis Krūmiņš, , Rihards Krauklis. Raina Līcīte, Jānis Liepiņš, Ivars Māliņš, Edgars </w:t>
      </w:r>
      <w:proofErr w:type="spellStart"/>
      <w:r w:rsidRPr="00305CB1">
        <w:rPr>
          <w:rFonts w:ascii="Cambria" w:hAnsi="Cambria"/>
          <w:sz w:val="24"/>
          <w:szCs w:val="24"/>
        </w:rPr>
        <w:t>Mikāls</w:t>
      </w:r>
      <w:proofErr w:type="spellEnd"/>
      <w:r w:rsidRPr="00305CB1">
        <w:rPr>
          <w:rFonts w:ascii="Cambria" w:hAnsi="Cambria"/>
          <w:sz w:val="24"/>
          <w:szCs w:val="24"/>
        </w:rPr>
        <w:t>,  Jānis Miezītis, Ziedonis Vilde , Dainis Vingris) PRET-nav, ATTURAS-nav, Kokneses novada dome NOLEMJ papildus  sēdes darba kārtībā iekļaut  jautājumus:</w:t>
      </w:r>
    </w:p>
    <w:p w14:paraId="3C36C5FD"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lastRenderedPageBreak/>
        <w:t>12.  Par papildus finanšu līdzekļiem PII “Gundega</w:t>
      </w:r>
      <w:r w:rsidRPr="00305CB1">
        <w:rPr>
          <w:rFonts w:ascii="Cambria" w:hAnsi="Cambria"/>
          <w:i/>
          <w:iCs/>
          <w:sz w:val="24"/>
          <w:szCs w:val="24"/>
        </w:rPr>
        <w:t>”</w:t>
      </w:r>
    </w:p>
    <w:p w14:paraId="1C564099" w14:textId="77777777" w:rsidR="0000023A" w:rsidRPr="00305CB1" w:rsidRDefault="0000023A" w:rsidP="0000023A">
      <w:pPr>
        <w:spacing w:after="0" w:line="240" w:lineRule="auto"/>
        <w:ind w:right="-199"/>
        <w:jc w:val="both"/>
        <w:rPr>
          <w:rFonts w:ascii="Cambria" w:hAnsi="Cambria"/>
          <w:sz w:val="24"/>
          <w:szCs w:val="24"/>
        </w:rPr>
      </w:pPr>
      <w:r w:rsidRPr="00305CB1">
        <w:rPr>
          <w:rFonts w:ascii="Cambria" w:hAnsi="Cambria"/>
          <w:sz w:val="24"/>
          <w:szCs w:val="24"/>
        </w:rPr>
        <w:t xml:space="preserve">13. Par mērķdotācijas sadali Kokneses novada izglītības iestādēm </w:t>
      </w:r>
      <w:r w:rsidRPr="00305CB1">
        <w:rPr>
          <w:rFonts w:ascii="Cambria" w:hAnsi="Cambria"/>
          <w:i/>
          <w:iCs/>
          <w:sz w:val="24"/>
          <w:szCs w:val="24"/>
        </w:rPr>
        <w:t xml:space="preserve"> </w:t>
      </w:r>
    </w:p>
    <w:p w14:paraId="33F8DE36" w14:textId="77777777" w:rsidR="0000023A" w:rsidRPr="00305CB1" w:rsidRDefault="0000023A" w:rsidP="0000023A">
      <w:pPr>
        <w:spacing w:after="0" w:line="240" w:lineRule="auto"/>
        <w:ind w:right="-625"/>
        <w:jc w:val="both"/>
        <w:rPr>
          <w:rFonts w:ascii="Cambria" w:hAnsi="Cambria"/>
          <w:sz w:val="24"/>
          <w:szCs w:val="24"/>
        </w:rPr>
      </w:pPr>
      <w:r w:rsidRPr="00305CB1">
        <w:rPr>
          <w:rFonts w:ascii="Cambria" w:hAnsi="Cambria"/>
          <w:sz w:val="24"/>
          <w:szCs w:val="24"/>
        </w:rPr>
        <w:t>14. Par papildus finansējumu  ielas apgaismojuma izbūvei Meža ielā, Koknesē, Kokneses novadā</w:t>
      </w:r>
    </w:p>
    <w:p w14:paraId="6D719308" w14:textId="77777777" w:rsidR="0000023A" w:rsidRPr="00305CB1" w:rsidRDefault="0000023A" w:rsidP="0000023A">
      <w:pPr>
        <w:spacing w:after="0" w:line="240" w:lineRule="auto"/>
        <w:ind w:right="-625"/>
        <w:jc w:val="both"/>
        <w:rPr>
          <w:rFonts w:ascii="Cambria" w:hAnsi="Cambria"/>
          <w:sz w:val="24"/>
          <w:szCs w:val="24"/>
        </w:rPr>
      </w:pPr>
      <w:r w:rsidRPr="00305CB1">
        <w:rPr>
          <w:rFonts w:ascii="Cambria" w:hAnsi="Cambria"/>
          <w:sz w:val="24"/>
          <w:szCs w:val="24"/>
          <w:lang w:val="fr-FR"/>
        </w:rPr>
        <w:t>15.Par  ēkas(būves ) nojaukšanu 1905.gda ielā 66 Koknesē</w:t>
      </w:r>
    </w:p>
    <w:p w14:paraId="39229CCF" w14:textId="77777777" w:rsidR="0000023A" w:rsidRPr="00305CB1" w:rsidRDefault="0000023A" w:rsidP="0000023A">
      <w:pPr>
        <w:spacing w:after="0" w:line="240" w:lineRule="auto"/>
        <w:ind w:right="-908"/>
        <w:jc w:val="both"/>
        <w:rPr>
          <w:rFonts w:ascii="Cambria" w:hAnsi="Cambria"/>
          <w:sz w:val="24"/>
          <w:szCs w:val="24"/>
        </w:rPr>
      </w:pPr>
    </w:p>
    <w:p w14:paraId="7FE67142" w14:textId="77777777" w:rsidR="0000023A" w:rsidRDefault="0000023A" w:rsidP="0000023A">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lūdz ar balsojumu apstiprināt  domes sēdes darba kārtību.</w:t>
      </w:r>
    </w:p>
    <w:p w14:paraId="4693FCCB" w14:textId="77777777" w:rsidR="0000023A" w:rsidRPr="00916E87" w:rsidRDefault="0000023A" w:rsidP="0000023A">
      <w:pPr>
        <w:spacing w:after="0" w:line="240" w:lineRule="auto"/>
        <w:ind w:right="-908"/>
        <w:jc w:val="both"/>
        <w:rPr>
          <w:rFonts w:ascii="Cambria" w:hAnsi="Cambria"/>
          <w:sz w:val="24"/>
          <w:szCs w:val="24"/>
        </w:rPr>
      </w:pPr>
    </w:p>
    <w:p w14:paraId="3655CF7D" w14:textId="77777777" w:rsidR="0000023A" w:rsidRPr="007C6871" w:rsidRDefault="0000023A" w:rsidP="0000023A">
      <w:pPr>
        <w:spacing w:after="0" w:line="240" w:lineRule="auto"/>
        <w:ind w:right="-625"/>
        <w:jc w:val="both"/>
        <w:rPr>
          <w:rFonts w:ascii="Cambria" w:hAnsi="Cambria"/>
          <w:sz w:val="24"/>
          <w:szCs w:val="24"/>
        </w:rPr>
      </w:pPr>
      <w:r w:rsidRPr="00305CB1">
        <w:rPr>
          <w:rFonts w:ascii="Cambria" w:hAnsi="Cambria"/>
          <w:sz w:val="24"/>
          <w:szCs w:val="24"/>
        </w:rPr>
        <w:t xml:space="preserve">Atklāti balsojot, PAR-12 (Ilgonis </w:t>
      </w:r>
      <w:proofErr w:type="spellStart"/>
      <w:r w:rsidRPr="00305CB1">
        <w:rPr>
          <w:rFonts w:ascii="Cambria" w:hAnsi="Cambria"/>
          <w:sz w:val="24"/>
          <w:szCs w:val="24"/>
        </w:rPr>
        <w:t>Grunšteins</w:t>
      </w:r>
      <w:proofErr w:type="spellEnd"/>
      <w:r w:rsidRPr="00305CB1">
        <w:rPr>
          <w:rFonts w:ascii="Cambria" w:hAnsi="Cambria"/>
          <w:sz w:val="24"/>
          <w:szCs w:val="24"/>
        </w:rPr>
        <w:t xml:space="preserve">, Dāvis  Kalniņš,  Pēteris Keišs, Jānis Krūmiņš, , Rihards Krauklis. Raina Līcīte, Jānis Liepiņš, Ivars Māliņš, Edgars </w:t>
      </w:r>
      <w:proofErr w:type="spellStart"/>
      <w:r w:rsidRPr="00305CB1">
        <w:rPr>
          <w:rFonts w:ascii="Cambria" w:hAnsi="Cambria"/>
          <w:sz w:val="24"/>
          <w:szCs w:val="24"/>
        </w:rPr>
        <w:t>Mikāls</w:t>
      </w:r>
      <w:proofErr w:type="spellEnd"/>
      <w:r w:rsidRPr="00305CB1">
        <w:rPr>
          <w:rFonts w:ascii="Cambria" w:hAnsi="Cambria"/>
          <w:sz w:val="24"/>
          <w:szCs w:val="24"/>
        </w:rPr>
        <w:t>,  Jānis Miezītis, Ziedonis Vilde , Dainis Vingris) PRET-nav, ATTURAS-nav, Kokneses novada dome NOLEMJ</w:t>
      </w:r>
      <w:r>
        <w:rPr>
          <w:rFonts w:ascii="Cambria" w:hAnsi="Cambria"/>
          <w:sz w:val="24"/>
          <w:szCs w:val="24"/>
        </w:rPr>
        <w:t xml:space="preserve"> </w:t>
      </w:r>
      <w:r w:rsidRPr="007C6871">
        <w:rPr>
          <w:rFonts w:ascii="Cambria" w:hAnsi="Cambria"/>
          <w:sz w:val="24"/>
          <w:szCs w:val="24"/>
        </w:rPr>
        <w:t>apst</w:t>
      </w:r>
      <w:r>
        <w:rPr>
          <w:rFonts w:ascii="Cambria" w:hAnsi="Cambria"/>
          <w:sz w:val="24"/>
          <w:szCs w:val="24"/>
        </w:rPr>
        <w:t xml:space="preserve">iprināt šādu 2020.gada 30.septembra </w:t>
      </w:r>
      <w:r w:rsidRPr="007C6871">
        <w:rPr>
          <w:rFonts w:ascii="Cambria" w:hAnsi="Cambria"/>
          <w:sz w:val="24"/>
          <w:szCs w:val="24"/>
        </w:rPr>
        <w:t xml:space="preserve"> domes sēdes darba kārtību:</w:t>
      </w:r>
    </w:p>
    <w:p w14:paraId="1505BCCA" w14:textId="77777777" w:rsidR="0000023A" w:rsidRDefault="0000023A" w:rsidP="0000023A">
      <w:pPr>
        <w:jc w:val="both"/>
        <w:rPr>
          <w:rFonts w:ascii="Cambria" w:hAnsi="Cambria"/>
          <w:sz w:val="24"/>
          <w:szCs w:val="24"/>
        </w:rPr>
      </w:pPr>
    </w:p>
    <w:p w14:paraId="182844B6" w14:textId="77777777" w:rsidR="0000023A" w:rsidRPr="003D79EB" w:rsidRDefault="0000023A" w:rsidP="0000023A">
      <w:pPr>
        <w:jc w:val="both"/>
        <w:rPr>
          <w:rFonts w:ascii="Cambria" w:hAnsi="Cambria"/>
          <w:sz w:val="24"/>
          <w:szCs w:val="24"/>
        </w:rPr>
      </w:pPr>
      <w:r w:rsidRPr="003D79EB">
        <w:rPr>
          <w:rFonts w:ascii="Cambria" w:hAnsi="Cambria"/>
          <w:sz w:val="24"/>
          <w:szCs w:val="24"/>
        </w:rPr>
        <w:t>SĒDES DARBA KĀRTĪBA:</w:t>
      </w:r>
    </w:p>
    <w:p w14:paraId="5BE0BDDA" w14:textId="77777777" w:rsidR="0000023A" w:rsidRPr="00305CB1" w:rsidRDefault="0000023A" w:rsidP="0000023A">
      <w:pPr>
        <w:tabs>
          <w:tab w:val="left" w:pos="2856"/>
        </w:tabs>
        <w:spacing w:after="0" w:line="240" w:lineRule="auto"/>
        <w:ind w:right="-874"/>
        <w:jc w:val="both"/>
        <w:rPr>
          <w:rFonts w:ascii="Cambria" w:hAnsi="Cambria"/>
          <w:sz w:val="24"/>
          <w:szCs w:val="24"/>
        </w:rPr>
      </w:pPr>
      <w:r w:rsidRPr="00305CB1">
        <w:rPr>
          <w:rFonts w:ascii="Cambria" w:hAnsi="Cambria"/>
          <w:sz w:val="24"/>
          <w:szCs w:val="24"/>
        </w:rPr>
        <w:t>1. Par Kokneses novada bāriņtiesas priekšsēdētājas  ievēlēšanu</w:t>
      </w:r>
    </w:p>
    <w:p w14:paraId="57E035D3" w14:textId="77777777" w:rsidR="0000023A" w:rsidRPr="00305CB1" w:rsidRDefault="0000023A" w:rsidP="0000023A">
      <w:pPr>
        <w:tabs>
          <w:tab w:val="left" w:pos="2856"/>
        </w:tabs>
        <w:spacing w:after="0" w:line="240" w:lineRule="auto"/>
        <w:ind w:right="-874"/>
        <w:jc w:val="both"/>
        <w:rPr>
          <w:rFonts w:ascii="Cambria" w:hAnsi="Cambria"/>
          <w:sz w:val="24"/>
          <w:szCs w:val="24"/>
        </w:rPr>
      </w:pPr>
      <w:r w:rsidRPr="00305CB1">
        <w:rPr>
          <w:rFonts w:ascii="Cambria" w:hAnsi="Cambria"/>
          <w:sz w:val="24"/>
          <w:szCs w:val="24"/>
        </w:rPr>
        <w:t>2. Par gatavību apkures sezonai</w:t>
      </w:r>
    </w:p>
    <w:p w14:paraId="4F7DD37E" w14:textId="77777777" w:rsidR="0000023A" w:rsidRPr="00305CB1" w:rsidRDefault="0000023A" w:rsidP="0000023A">
      <w:pPr>
        <w:spacing w:after="0" w:line="240" w:lineRule="auto"/>
        <w:ind w:right="-625"/>
        <w:jc w:val="both"/>
        <w:rPr>
          <w:rFonts w:ascii="Cambria" w:hAnsi="Cambria"/>
          <w:sz w:val="24"/>
          <w:szCs w:val="24"/>
        </w:rPr>
      </w:pPr>
      <w:r w:rsidRPr="00305CB1">
        <w:rPr>
          <w:rFonts w:ascii="Cambria" w:hAnsi="Cambria"/>
          <w:sz w:val="24"/>
          <w:szCs w:val="24"/>
        </w:rPr>
        <w:t>3. Par izglītības darbu novadā</w:t>
      </w:r>
    </w:p>
    <w:p w14:paraId="29275B92" w14:textId="77777777" w:rsidR="0000023A" w:rsidRPr="00305CB1" w:rsidRDefault="0000023A" w:rsidP="0000023A">
      <w:pPr>
        <w:spacing w:after="0" w:line="240" w:lineRule="auto"/>
        <w:ind w:right="-625"/>
        <w:jc w:val="both"/>
        <w:rPr>
          <w:rFonts w:ascii="Cambria" w:hAnsi="Cambria"/>
          <w:sz w:val="24"/>
          <w:szCs w:val="24"/>
        </w:rPr>
      </w:pPr>
      <w:r w:rsidRPr="00305CB1">
        <w:rPr>
          <w:rFonts w:ascii="Cambria" w:hAnsi="Cambria"/>
          <w:sz w:val="24"/>
          <w:szCs w:val="24"/>
        </w:rPr>
        <w:t>4. Par novada vispārējās izglītības iestāžu darbu</w:t>
      </w:r>
    </w:p>
    <w:p w14:paraId="65F0BEDD" w14:textId="77777777" w:rsidR="0000023A" w:rsidRPr="00305CB1" w:rsidRDefault="0000023A" w:rsidP="0000023A">
      <w:pPr>
        <w:spacing w:after="0" w:line="240" w:lineRule="auto"/>
        <w:ind w:right="-625"/>
        <w:jc w:val="both"/>
        <w:rPr>
          <w:rFonts w:ascii="Cambria" w:hAnsi="Cambria"/>
          <w:sz w:val="24"/>
          <w:szCs w:val="24"/>
        </w:rPr>
      </w:pPr>
      <w:r w:rsidRPr="00305CB1">
        <w:rPr>
          <w:rFonts w:ascii="Cambria" w:hAnsi="Cambria"/>
          <w:sz w:val="24"/>
          <w:szCs w:val="24"/>
        </w:rPr>
        <w:t>5. Par Kokneses Mūzikas skolas darbu</w:t>
      </w:r>
    </w:p>
    <w:p w14:paraId="5FD7016B" w14:textId="77777777" w:rsidR="0000023A" w:rsidRPr="00305CB1" w:rsidRDefault="0000023A" w:rsidP="0000023A">
      <w:pPr>
        <w:spacing w:after="0" w:line="240" w:lineRule="auto"/>
        <w:ind w:right="-625"/>
        <w:jc w:val="both"/>
        <w:rPr>
          <w:rFonts w:ascii="Cambria" w:hAnsi="Cambria"/>
          <w:sz w:val="24"/>
          <w:szCs w:val="24"/>
        </w:rPr>
      </w:pPr>
      <w:r w:rsidRPr="00305CB1">
        <w:rPr>
          <w:rFonts w:ascii="Cambria" w:hAnsi="Cambria"/>
          <w:sz w:val="24"/>
          <w:szCs w:val="24"/>
        </w:rPr>
        <w:t>6. Par novada no pirmsskolas izglītības iestāžu darbu</w:t>
      </w:r>
    </w:p>
    <w:p w14:paraId="565E5D9B" w14:textId="77777777" w:rsidR="0000023A" w:rsidRPr="00305CB1" w:rsidRDefault="0000023A" w:rsidP="0000023A">
      <w:pPr>
        <w:spacing w:after="0" w:line="240" w:lineRule="auto"/>
        <w:ind w:right="-625"/>
        <w:jc w:val="both"/>
        <w:rPr>
          <w:rFonts w:ascii="Cambria" w:hAnsi="Cambria"/>
          <w:sz w:val="24"/>
          <w:szCs w:val="24"/>
        </w:rPr>
      </w:pPr>
      <w:r w:rsidRPr="00305CB1">
        <w:rPr>
          <w:rFonts w:ascii="Cambria" w:hAnsi="Cambria"/>
          <w:sz w:val="24"/>
          <w:szCs w:val="24"/>
        </w:rPr>
        <w:t>7. Par Kokneses novada iedzīvotāju biznesa ideju konkursa „ESI UZŅĒMĒJS!” nolikuma apstiprināšanu</w:t>
      </w:r>
    </w:p>
    <w:p w14:paraId="7D39E72F" w14:textId="77777777" w:rsidR="0000023A" w:rsidRPr="00305CB1" w:rsidRDefault="0000023A" w:rsidP="0000023A">
      <w:pPr>
        <w:spacing w:after="0" w:line="240" w:lineRule="auto"/>
        <w:ind w:right="-625"/>
        <w:jc w:val="both"/>
        <w:rPr>
          <w:rFonts w:ascii="Cambria" w:hAnsi="Cambria"/>
          <w:i/>
          <w:iCs/>
          <w:sz w:val="24"/>
          <w:szCs w:val="24"/>
        </w:rPr>
      </w:pPr>
    </w:p>
    <w:p w14:paraId="3166FB26"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8.DAZĀDI JAUTĀJUMI:</w:t>
      </w:r>
    </w:p>
    <w:p w14:paraId="56BDAB0F"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8.1. Par grozījumiem pašvaldības budžetā</w:t>
      </w:r>
    </w:p>
    <w:p w14:paraId="45583883"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 xml:space="preserve">8.2. Par atalgojumu dziedošās grupas  “Kokneses zēni” vadītājai- koncertmeistarei </w:t>
      </w:r>
    </w:p>
    <w:p w14:paraId="647CE02A"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8.3. Par Kokneses  pamatskolas- attīstības centra kurināmās malkas izsoli</w:t>
      </w:r>
    </w:p>
    <w:p w14:paraId="25B09EA6" w14:textId="77777777" w:rsidR="0000023A" w:rsidRPr="00305CB1" w:rsidRDefault="0000023A" w:rsidP="0000023A">
      <w:pPr>
        <w:spacing w:after="0" w:line="240" w:lineRule="auto"/>
        <w:ind w:right="-96"/>
        <w:jc w:val="both"/>
        <w:rPr>
          <w:rFonts w:ascii="Cambria" w:hAnsi="Cambria"/>
          <w:sz w:val="24"/>
          <w:szCs w:val="24"/>
        </w:rPr>
      </w:pPr>
      <w:r w:rsidRPr="00305CB1">
        <w:rPr>
          <w:rFonts w:ascii="Cambria" w:hAnsi="Cambria"/>
          <w:sz w:val="24"/>
          <w:szCs w:val="24"/>
        </w:rPr>
        <w:t>8.4.Par papildus finansējumu ceļam “ Ziediņi- Sala”</w:t>
      </w:r>
    </w:p>
    <w:p w14:paraId="03C315A8" w14:textId="7DCDB3BE" w:rsidR="0000023A" w:rsidRPr="00305CB1" w:rsidRDefault="0000023A" w:rsidP="0000023A">
      <w:pPr>
        <w:spacing w:after="0" w:line="240" w:lineRule="auto"/>
        <w:ind w:right="-96"/>
        <w:jc w:val="both"/>
        <w:rPr>
          <w:rFonts w:ascii="Cambria" w:hAnsi="Cambria"/>
          <w:i/>
          <w:iCs/>
          <w:sz w:val="24"/>
          <w:szCs w:val="24"/>
        </w:rPr>
      </w:pPr>
      <w:r w:rsidRPr="00305CB1">
        <w:rPr>
          <w:rFonts w:ascii="Cambria" w:eastAsia="Times New Roman" w:hAnsi="Cambria"/>
          <w:sz w:val="24"/>
          <w:szCs w:val="24"/>
        </w:rPr>
        <w:t xml:space="preserve">8.5.Par Kokneses , Aizkraukles, Skrīveru, Pļaviņu, Neretas un Jaunjelgavas novada pašvaldību sadarbību </w:t>
      </w:r>
      <w:proofErr w:type="spellStart"/>
      <w:r w:rsidRPr="00305CB1">
        <w:rPr>
          <w:rFonts w:ascii="Cambria" w:hAnsi="Cambria"/>
          <w:sz w:val="24"/>
          <w:szCs w:val="24"/>
        </w:rPr>
        <w:t>j</w:t>
      </w:r>
      <w:r w:rsidRPr="00305CB1">
        <w:rPr>
          <w:rFonts w:ascii="Cambria" w:eastAsia="Times New Roman" w:hAnsi="Cambria"/>
          <w:sz w:val="24"/>
          <w:szCs w:val="24"/>
        </w:rPr>
        <w:t>a</w:t>
      </w:r>
      <w:r w:rsidR="00D104CF">
        <w:rPr>
          <w:rFonts w:ascii="Cambria" w:eastAsia="Times New Roman" w:hAnsi="Cambria"/>
          <w:sz w:val="24"/>
          <w:szCs w:val="24"/>
        </w:rPr>
        <w:t>unveidojamā</w:t>
      </w:r>
      <w:proofErr w:type="spellEnd"/>
      <w:r w:rsidR="00D104CF">
        <w:rPr>
          <w:rFonts w:ascii="Cambria" w:eastAsia="Times New Roman" w:hAnsi="Cambria"/>
          <w:sz w:val="24"/>
          <w:szCs w:val="24"/>
        </w:rPr>
        <w:t xml:space="preserve"> Aizkraukles novada </w:t>
      </w:r>
      <w:r w:rsidRPr="00305CB1">
        <w:rPr>
          <w:rFonts w:ascii="Cambria" w:eastAsia="Times New Roman" w:hAnsi="Cambria"/>
          <w:sz w:val="24"/>
          <w:szCs w:val="24"/>
        </w:rPr>
        <w:t>teritorijas attīstības plānošanas dokumentu izstrādē</w:t>
      </w:r>
    </w:p>
    <w:p w14:paraId="6E228F37" w14:textId="77777777" w:rsidR="0000023A" w:rsidRPr="00305CB1" w:rsidRDefault="0000023A" w:rsidP="0000023A">
      <w:pPr>
        <w:spacing w:after="0" w:line="240" w:lineRule="auto"/>
        <w:ind w:right="-96"/>
        <w:jc w:val="both"/>
        <w:rPr>
          <w:rFonts w:ascii="Cambria" w:hAnsi="Cambria"/>
          <w:sz w:val="24"/>
          <w:szCs w:val="24"/>
        </w:rPr>
      </w:pPr>
      <w:r w:rsidRPr="00305CB1">
        <w:rPr>
          <w:rFonts w:ascii="Cambria" w:hAnsi="Cambria"/>
          <w:sz w:val="24"/>
          <w:szCs w:val="24"/>
        </w:rPr>
        <w:t>8.6. Par  zemes gabala iegādi ceļam Gaiļi-Atradze</w:t>
      </w:r>
    </w:p>
    <w:p w14:paraId="3EDD323B" w14:textId="77777777" w:rsidR="0000023A" w:rsidRPr="00305CB1" w:rsidRDefault="0000023A" w:rsidP="0000023A">
      <w:pPr>
        <w:spacing w:after="0" w:line="240" w:lineRule="auto"/>
        <w:ind w:right="-96"/>
        <w:jc w:val="both"/>
        <w:rPr>
          <w:rFonts w:ascii="Cambria" w:hAnsi="Cambria"/>
          <w:sz w:val="24"/>
          <w:szCs w:val="24"/>
        </w:rPr>
      </w:pPr>
      <w:r w:rsidRPr="00305CB1">
        <w:rPr>
          <w:rFonts w:ascii="Cambria" w:hAnsi="Cambria"/>
          <w:sz w:val="24"/>
          <w:szCs w:val="24"/>
        </w:rPr>
        <w:t>8.7.Par tehniskās  apsekošanas  atzinuma izstrādi VTK dienesta viesnīcai</w:t>
      </w:r>
    </w:p>
    <w:p w14:paraId="46DCE803" w14:textId="77777777" w:rsidR="0000023A" w:rsidRPr="00305CB1" w:rsidRDefault="0000023A" w:rsidP="0000023A">
      <w:pPr>
        <w:spacing w:after="0" w:line="240" w:lineRule="auto"/>
        <w:ind w:right="-96"/>
        <w:jc w:val="both"/>
        <w:rPr>
          <w:rFonts w:ascii="Cambria" w:hAnsi="Cambria"/>
          <w:sz w:val="24"/>
          <w:szCs w:val="24"/>
        </w:rPr>
      </w:pPr>
      <w:r w:rsidRPr="00305CB1">
        <w:rPr>
          <w:rFonts w:ascii="Cambria" w:hAnsi="Cambria"/>
          <w:sz w:val="24"/>
          <w:szCs w:val="24"/>
        </w:rPr>
        <w:t>8.8.Par amata vietu Pērses sākumskolā</w:t>
      </w:r>
    </w:p>
    <w:p w14:paraId="23BD881E" w14:textId="77777777" w:rsidR="0000023A" w:rsidRPr="00305CB1" w:rsidRDefault="0000023A" w:rsidP="0000023A">
      <w:pPr>
        <w:spacing w:after="0" w:line="240" w:lineRule="auto"/>
        <w:jc w:val="both"/>
        <w:rPr>
          <w:rFonts w:ascii="Cambria" w:hAnsi="Cambria"/>
          <w:sz w:val="24"/>
          <w:szCs w:val="24"/>
        </w:rPr>
      </w:pPr>
    </w:p>
    <w:p w14:paraId="391BB640"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9.PAR IESNIEGUMU IZSKARĪŠANU</w:t>
      </w:r>
    </w:p>
    <w:p w14:paraId="772B766F"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9.1. Par nekustamo īpašumu jautājumu risināšanu</w:t>
      </w:r>
    </w:p>
    <w:p w14:paraId="596B8193"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9.2. Par finansējuma sadali  novada senioriem</w:t>
      </w:r>
    </w:p>
    <w:p w14:paraId="0C56CAFC"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9.3. Par ceļa  izdevumu apmaksu skolēniem</w:t>
      </w:r>
    </w:p>
    <w:p w14:paraId="78B5CC35"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 xml:space="preserve">9.4.Par ceļa izdevumu apmaksu vidusskolas internātā dzīvojošiem skolēniem </w:t>
      </w:r>
    </w:p>
    <w:p w14:paraId="716802F7" w14:textId="77777777" w:rsidR="0000023A" w:rsidRPr="00305CB1" w:rsidRDefault="0000023A" w:rsidP="0000023A">
      <w:pPr>
        <w:spacing w:after="0" w:line="240" w:lineRule="auto"/>
        <w:ind w:right="-96"/>
        <w:jc w:val="both"/>
        <w:rPr>
          <w:rFonts w:ascii="Cambria" w:hAnsi="Cambria"/>
          <w:sz w:val="24"/>
          <w:szCs w:val="24"/>
        </w:rPr>
      </w:pPr>
      <w:r w:rsidRPr="00305CB1">
        <w:rPr>
          <w:rFonts w:ascii="Cambria" w:hAnsi="Cambria"/>
          <w:sz w:val="24"/>
          <w:szCs w:val="24"/>
        </w:rPr>
        <w:t>9.5. Par finansējumu sportistiem</w:t>
      </w:r>
    </w:p>
    <w:p w14:paraId="3E46A55B" w14:textId="77777777" w:rsidR="0000023A" w:rsidRPr="00305CB1" w:rsidRDefault="0000023A" w:rsidP="0000023A">
      <w:pPr>
        <w:spacing w:after="0" w:line="240" w:lineRule="auto"/>
        <w:jc w:val="both"/>
        <w:rPr>
          <w:rFonts w:ascii="Cambria" w:hAnsi="Cambria"/>
          <w:sz w:val="24"/>
          <w:szCs w:val="24"/>
        </w:rPr>
      </w:pPr>
    </w:p>
    <w:p w14:paraId="374275FE"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10.Par Dzīvokļu komisijas sēdē pieņemtajiem lēmumiem</w:t>
      </w:r>
    </w:p>
    <w:p w14:paraId="0BB55443" w14:textId="77777777" w:rsidR="0000023A" w:rsidRPr="00305CB1" w:rsidRDefault="0000023A" w:rsidP="0000023A">
      <w:pPr>
        <w:spacing w:after="0" w:line="240" w:lineRule="auto"/>
        <w:jc w:val="both"/>
        <w:rPr>
          <w:rFonts w:ascii="Cambria" w:hAnsi="Cambria"/>
          <w:sz w:val="24"/>
          <w:szCs w:val="24"/>
        </w:rPr>
      </w:pPr>
      <w:r w:rsidRPr="00305CB1">
        <w:rPr>
          <w:rFonts w:ascii="Cambria" w:hAnsi="Cambria"/>
          <w:sz w:val="24"/>
          <w:szCs w:val="24"/>
        </w:rPr>
        <w:t>11.Par Sociālo jautājumu un veselības aprūpes pastāvīgās komitejas sēdē pieņemtajiem lēmumiem</w:t>
      </w:r>
    </w:p>
    <w:p w14:paraId="466E50A7" w14:textId="77777777" w:rsidR="0000023A" w:rsidRPr="00305CB1" w:rsidRDefault="0000023A" w:rsidP="0000023A">
      <w:pPr>
        <w:spacing w:after="0" w:line="240" w:lineRule="auto"/>
        <w:jc w:val="both"/>
        <w:rPr>
          <w:rFonts w:ascii="Cambria" w:hAnsi="Cambria"/>
          <w:sz w:val="24"/>
          <w:szCs w:val="24"/>
        </w:rPr>
      </w:pPr>
    </w:p>
    <w:p w14:paraId="1118E6FF" w14:textId="6C056EAF" w:rsidR="0000023A" w:rsidRPr="00305CB1" w:rsidRDefault="0000023A" w:rsidP="0000023A">
      <w:pPr>
        <w:spacing w:after="0" w:line="240" w:lineRule="auto"/>
        <w:jc w:val="both"/>
        <w:rPr>
          <w:rFonts w:ascii="Cambria" w:hAnsi="Cambria"/>
          <w:i/>
          <w:iCs/>
          <w:sz w:val="24"/>
          <w:szCs w:val="24"/>
        </w:rPr>
      </w:pPr>
      <w:r w:rsidRPr="00305CB1">
        <w:rPr>
          <w:rFonts w:ascii="Cambria" w:hAnsi="Cambria"/>
          <w:sz w:val="24"/>
          <w:szCs w:val="24"/>
        </w:rPr>
        <w:t>12.  Par papildus finanšu līdzekļiem PII “Gundega</w:t>
      </w:r>
      <w:r w:rsidR="00D104CF">
        <w:rPr>
          <w:rFonts w:ascii="Cambria" w:hAnsi="Cambria"/>
          <w:sz w:val="24"/>
          <w:szCs w:val="24"/>
        </w:rPr>
        <w:t>”</w:t>
      </w:r>
    </w:p>
    <w:p w14:paraId="03626D54" w14:textId="77777777" w:rsidR="0000023A" w:rsidRPr="00305CB1" w:rsidRDefault="0000023A" w:rsidP="0000023A">
      <w:pPr>
        <w:spacing w:after="0" w:line="240" w:lineRule="auto"/>
        <w:ind w:right="-199"/>
        <w:jc w:val="both"/>
        <w:rPr>
          <w:rFonts w:ascii="Cambria" w:hAnsi="Cambria"/>
          <w:i/>
          <w:iCs/>
          <w:color w:val="C00000"/>
          <w:sz w:val="24"/>
          <w:szCs w:val="24"/>
        </w:rPr>
      </w:pPr>
      <w:r w:rsidRPr="00305CB1">
        <w:rPr>
          <w:rFonts w:ascii="Cambria" w:hAnsi="Cambria"/>
          <w:sz w:val="24"/>
          <w:szCs w:val="24"/>
        </w:rPr>
        <w:t xml:space="preserve">13. Par mērķdotācijas sadali Kokneses novada izglītības iestādēm </w:t>
      </w:r>
    </w:p>
    <w:p w14:paraId="7208D4D4" w14:textId="77777777" w:rsidR="0000023A" w:rsidRPr="00305CB1" w:rsidRDefault="0000023A" w:rsidP="0000023A">
      <w:pPr>
        <w:spacing w:after="0" w:line="240" w:lineRule="auto"/>
        <w:ind w:right="-199"/>
        <w:jc w:val="both"/>
        <w:rPr>
          <w:rFonts w:ascii="Cambria" w:hAnsi="Cambria"/>
          <w:i/>
          <w:iCs/>
          <w:sz w:val="24"/>
          <w:szCs w:val="24"/>
        </w:rPr>
      </w:pPr>
      <w:r w:rsidRPr="00305CB1">
        <w:rPr>
          <w:rFonts w:ascii="Cambria" w:hAnsi="Cambria"/>
          <w:sz w:val="24"/>
          <w:szCs w:val="24"/>
        </w:rPr>
        <w:lastRenderedPageBreak/>
        <w:t xml:space="preserve">14. Par papildus finansējumu  ielas apgaismojuma izbūvei Meža ielā, Koknesē, Kokneses novadā </w:t>
      </w:r>
    </w:p>
    <w:p w14:paraId="57D9B463" w14:textId="77777777" w:rsidR="0000023A" w:rsidRPr="00E42A33" w:rsidRDefault="0000023A" w:rsidP="0000023A">
      <w:pPr>
        <w:spacing w:after="0" w:line="240" w:lineRule="auto"/>
        <w:ind w:right="-199"/>
        <w:jc w:val="both"/>
        <w:rPr>
          <w:rFonts w:ascii="Cambria" w:hAnsi="Cambria"/>
          <w:i/>
          <w:iCs/>
          <w:sz w:val="24"/>
          <w:szCs w:val="24"/>
        </w:rPr>
      </w:pPr>
      <w:r w:rsidRPr="00305CB1">
        <w:rPr>
          <w:rFonts w:ascii="Cambria" w:hAnsi="Cambria"/>
          <w:sz w:val="24"/>
          <w:szCs w:val="24"/>
          <w:lang w:val="fr-FR"/>
        </w:rPr>
        <w:t>15.Par  ēkas(būves ) nojaukšanu 1905.gda ielā 66 Koknesē</w:t>
      </w:r>
      <w:r>
        <w:rPr>
          <w:rFonts w:ascii="Cambria" w:hAnsi="Cambria"/>
          <w:b/>
          <w:bCs/>
          <w:sz w:val="24"/>
          <w:szCs w:val="24"/>
          <w:lang w:val="fr-FR"/>
        </w:rPr>
        <w:t xml:space="preserve"> </w:t>
      </w:r>
    </w:p>
    <w:p w14:paraId="55EA1F0B" w14:textId="77777777" w:rsidR="0000023A" w:rsidRPr="00C10EE2" w:rsidRDefault="0000023A" w:rsidP="0000023A">
      <w:pPr>
        <w:spacing w:after="0" w:line="240" w:lineRule="auto"/>
        <w:jc w:val="both"/>
        <w:rPr>
          <w:rFonts w:ascii="Cambria" w:hAnsi="Cambria"/>
          <w:b/>
          <w:bCs/>
          <w:sz w:val="24"/>
          <w:szCs w:val="24"/>
        </w:rPr>
      </w:pPr>
    </w:p>
    <w:p w14:paraId="11B5C41D" w14:textId="77777777" w:rsidR="0000023A" w:rsidRDefault="0000023A" w:rsidP="0000023A">
      <w:pPr>
        <w:spacing w:after="0" w:line="240" w:lineRule="auto"/>
        <w:jc w:val="both"/>
        <w:rPr>
          <w:rFonts w:ascii="Cambria" w:hAnsi="Cambria"/>
          <w:sz w:val="24"/>
          <w:szCs w:val="24"/>
        </w:rPr>
      </w:pPr>
    </w:p>
    <w:p w14:paraId="05313B38" w14:textId="77777777" w:rsidR="0000023A" w:rsidRDefault="0000023A" w:rsidP="0000023A">
      <w:pPr>
        <w:spacing w:after="0" w:line="240" w:lineRule="auto"/>
        <w:jc w:val="both"/>
        <w:rPr>
          <w:rFonts w:ascii="Cambria" w:hAnsi="Cambria"/>
          <w:sz w:val="24"/>
          <w:szCs w:val="24"/>
        </w:rPr>
      </w:pPr>
    </w:p>
    <w:p w14:paraId="4CB98D0A" w14:textId="77777777" w:rsidR="0000023A" w:rsidRDefault="0000023A" w:rsidP="0000023A">
      <w:pPr>
        <w:tabs>
          <w:tab w:val="left" w:pos="2856"/>
        </w:tabs>
        <w:spacing w:after="0" w:line="240" w:lineRule="auto"/>
        <w:ind w:right="-874"/>
        <w:jc w:val="center"/>
        <w:rPr>
          <w:rFonts w:ascii="Cambria" w:hAnsi="Cambria"/>
          <w:b/>
          <w:bCs/>
          <w:sz w:val="24"/>
          <w:szCs w:val="24"/>
        </w:rPr>
      </w:pPr>
      <w:bookmarkStart w:id="0" w:name="_Hlk52441941"/>
      <w:r w:rsidRPr="003D79EB">
        <w:rPr>
          <w:rFonts w:ascii="Cambria" w:hAnsi="Cambria"/>
          <w:b/>
          <w:bCs/>
          <w:sz w:val="24"/>
          <w:szCs w:val="24"/>
        </w:rPr>
        <w:t xml:space="preserve">1. </w:t>
      </w:r>
    </w:p>
    <w:p w14:paraId="05648D3B" w14:textId="77777777" w:rsidR="0000023A" w:rsidRDefault="0000023A" w:rsidP="0000023A">
      <w:pPr>
        <w:tabs>
          <w:tab w:val="left" w:pos="2856"/>
        </w:tabs>
        <w:spacing w:after="0" w:line="240" w:lineRule="auto"/>
        <w:ind w:right="-874"/>
        <w:jc w:val="center"/>
        <w:rPr>
          <w:rFonts w:ascii="Cambria" w:hAnsi="Cambria"/>
          <w:b/>
          <w:bCs/>
          <w:sz w:val="24"/>
          <w:szCs w:val="24"/>
        </w:rPr>
      </w:pPr>
      <w:r>
        <w:rPr>
          <w:rFonts w:ascii="Cambria" w:hAnsi="Cambria"/>
          <w:b/>
          <w:bCs/>
          <w:sz w:val="24"/>
          <w:szCs w:val="24"/>
        </w:rPr>
        <w:t>Par Kokneses novada bāriņtiesas priekšsēdētājas ievēlēšanu</w:t>
      </w:r>
    </w:p>
    <w:p w14:paraId="7D8AC6AE" w14:textId="77777777" w:rsidR="0000023A" w:rsidRDefault="0000023A" w:rsidP="0000023A">
      <w:pPr>
        <w:tabs>
          <w:tab w:val="left" w:pos="2856"/>
        </w:tabs>
        <w:spacing w:after="0" w:line="240" w:lineRule="auto"/>
        <w:ind w:right="-874"/>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4FF4EE88" w14:textId="77777777" w:rsidR="0000023A" w:rsidRDefault="0000023A" w:rsidP="0000023A">
      <w:pPr>
        <w:spacing w:after="0" w:line="240" w:lineRule="auto"/>
        <w:ind w:right="-908"/>
        <w:jc w:val="center"/>
        <w:rPr>
          <w:rFonts w:ascii="Cambria" w:hAnsi="Cambria"/>
          <w:sz w:val="24"/>
          <w:szCs w:val="24"/>
        </w:rPr>
      </w:pPr>
      <w:r>
        <w:rPr>
          <w:rFonts w:ascii="Cambria" w:hAnsi="Cambria"/>
          <w:sz w:val="24"/>
          <w:szCs w:val="24"/>
        </w:rPr>
        <w:t>(</w:t>
      </w:r>
      <w:proofErr w:type="spellStart"/>
      <w:r>
        <w:rPr>
          <w:rFonts w:ascii="Cambria" w:hAnsi="Cambria"/>
          <w:sz w:val="24"/>
          <w:szCs w:val="24"/>
        </w:rPr>
        <w:t>J.Liepiņš</w:t>
      </w:r>
      <w:proofErr w:type="spellEnd"/>
      <w:r>
        <w:rPr>
          <w:rFonts w:ascii="Cambria" w:hAnsi="Cambria"/>
          <w:sz w:val="24"/>
          <w:szCs w:val="24"/>
        </w:rPr>
        <w:t>)</w:t>
      </w:r>
    </w:p>
    <w:p w14:paraId="026FB1D9"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Ilmārs Klaužs</w:t>
      </w:r>
    </w:p>
    <w:p w14:paraId="12068E87" w14:textId="77777777" w:rsidR="0000023A" w:rsidRDefault="0000023A" w:rsidP="0000023A">
      <w:pPr>
        <w:spacing w:after="0" w:line="240" w:lineRule="auto"/>
        <w:ind w:right="-908"/>
        <w:jc w:val="both"/>
        <w:rPr>
          <w:rFonts w:ascii="Cambria" w:hAnsi="Cambria"/>
          <w:sz w:val="24"/>
          <w:szCs w:val="24"/>
        </w:rPr>
      </w:pPr>
    </w:p>
    <w:p w14:paraId="20968978" w14:textId="77777777" w:rsidR="0000023A" w:rsidRDefault="0000023A" w:rsidP="0000023A">
      <w:pPr>
        <w:spacing w:after="0" w:line="240" w:lineRule="auto"/>
        <w:ind w:right="-908"/>
        <w:jc w:val="both"/>
        <w:rPr>
          <w:rFonts w:ascii="Cambria" w:hAnsi="Cambria"/>
          <w:sz w:val="24"/>
          <w:szCs w:val="24"/>
        </w:rPr>
      </w:pPr>
      <w:r w:rsidRPr="001F7814">
        <w:rPr>
          <w:rFonts w:ascii="Cambria" w:hAnsi="Cambria"/>
          <w:sz w:val="24"/>
          <w:szCs w:val="24"/>
        </w:rPr>
        <w:tab/>
      </w:r>
      <w:r>
        <w:rPr>
          <w:rFonts w:ascii="Cambria" w:hAnsi="Cambria"/>
          <w:sz w:val="24"/>
          <w:szCs w:val="24"/>
        </w:rPr>
        <w:t xml:space="preserve">Ar 2020.gada 25.augustu ir izbeigtas darba tiesiskās attiecības ar Kokneses novada bāriņtiesas priekšsēdētāju Gintu </w:t>
      </w:r>
      <w:proofErr w:type="spellStart"/>
      <w:r>
        <w:rPr>
          <w:rFonts w:ascii="Cambria" w:hAnsi="Cambria"/>
          <w:sz w:val="24"/>
          <w:szCs w:val="24"/>
        </w:rPr>
        <w:t>Doniku</w:t>
      </w:r>
      <w:proofErr w:type="spellEnd"/>
      <w:r>
        <w:rPr>
          <w:rFonts w:ascii="Cambria" w:hAnsi="Cambria"/>
          <w:sz w:val="24"/>
          <w:szCs w:val="24"/>
        </w:rPr>
        <w:t xml:space="preserve">. </w:t>
      </w:r>
    </w:p>
    <w:p w14:paraId="4A248275" w14:textId="77777777" w:rsidR="0000023A" w:rsidRPr="001F7814" w:rsidRDefault="0000023A" w:rsidP="0000023A">
      <w:pPr>
        <w:spacing w:after="0" w:line="240" w:lineRule="auto"/>
        <w:ind w:right="-908" w:firstLine="720"/>
        <w:jc w:val="both"/>
        <w:rPr>
          <w:rFonts w:ascii="Cambria" w:hAnsi="Cambria"/>
          <w:sz w:val="24"/>
          <w:szCs w:val="24"/>
          <w:lang w:eastAsia="lv-LV"/>
        </w:rPr>
      </w:pPr>
      <w:r w:rsidRPr="001F7814">
        <w:rPr>
          <w:rFonts w:ascii="Cambria" w:hAnsi="Cambria"/>
          <w:sz w:val="24"/>
          <w:szCs w:val="24"/>
        </w:rPr>
        <w:t xml:space="preserve">Bāriņtiesu </w:t>
      </w:r>
      <w:r w:rsidRPr="001F7814">
        <w:rPr>
          <w:rFonts w:ascii="Cambria" w:hAnsi="Cambria"/>
          <w:sz w:val="24"/>
          <w:szCs w:val="24"/>
        </w:rPr>
        <w:tab/>
        <w:t xml:space="preserve">likuma 9. panta pirmā daļa  nosaka, ka </w:t>
      </w:r>
      <w:r w:rsidRPr="001F7814">
        <w:rPr>
          <w:rFonts w:ascii="Cambria" w:hAnsi="Cambria"/>
          <w:sz w:val="24"/>
          <w:szCs w:val="24"/>
          <w:lang w:eastAsia="lv-LV"/>
        </w:rPr>
        <w:t>bāriņtiesas priekšsēdēt</w:t>
      </w:r>
      <w:r>
        <w:rPr>
          <w:rFonts w:ascii="Cambria" w:hAnsi="Cambria"/>
          <w:sz w:val="24"/>
          <w:szCs w:val="24"/>
          <w:lang w:eastAsia="lv-LV"/>
        </w:rPr>
        <w:t>āju</w:t>
      </w:r>
      <w:r w:rsidRPr="001F7814">
        <w:rPr>
          <w:rFonts w:ascii="Cambria" w:hAnsi="Cambria"/>
          <w:sz w:val="24"/>
          <w:szCs w:val="24"/>
          <w:lang w:eastAsia="lv-LV"/>
        </w:rPr>
        <w:t xml:space="preserve"> ievēlē attiecīgā pašvaldības dome uz pieciem gadiem.</w:t>
      </w:r>
    </w:p>
    <w:p w14:paraId="75AD8F61" w14:textId="77777777" w:rsidR="0000023A" w:rsidRPr="001F7814" w:rsidRDefault="0000023A" w:rsidP="0000023A">
      <w:pPr>
        <w:spacing w:after="0" w:line="240" w:lineRule="auto"/>
        <w:ind w:right="-908"/>
        <w:jc w:val="both"/>
        <w:rPr>
          <w:rFonts w:ascii="Cambria" w:hAnsi="Cambria"/>
          <w:sz w:val="24"/>
          <w:szCs w:val="24"/>
          <w:lang w:eastAsia="lv-LV"/>
        </w:rPr>
      </w:pPr>
      <w:r w:rsidRPr="001F7814">
        <w:rPr>
          <w:rFonts w:ascii="Cambria" w:hAnsi="Cambria"/>
          <w:sz w:val="24"/>
          <w:szCs w:val="24"/>
        </w:rPr>
        <w:tab/>
        <w:t xml:space="preserve">Iepriekš minētā likuma  10.panta pirmā daļa  nosaka, ka  par </w:t>
      </w:r>
      <w:r w:rsidRPr="001F7814">
        <w:rPr>
          <w:rFonts w:ascii="Cambria" w:hAnsi="Cambria"/>
          <w:sz w:val="24"/>
          <w:szCs w:val="24"/>
          <w:lang w:eastAsia="lv-LV"/>
        </w:rPr>
        <w:t xml:space="preserve"> bāriņtiesas priekšsēdētāj</w:t>
      </w:r>
      <w:r>
        <w:rPr>
          <w:rFonts w:ascii="Cambria" w:hAnsi="Cambria"/>
          <w:sz w:val="24"/>
          <w:szCs w:val="24"/>
          <w:lang w:eastAsia="lv-LV"/>
        </w:rPr>
        <w:t>u</w:t>
      </w:r>
      <w:r w:rsidRPr="001F7814">
        <w:rPr>
          <w:rFonts w:ascii="Cambria" w:hAnsi="Cambria"/>
          <w:sz w:val="24"/>
          <w:szCs w:val="24"/>
          <w:lang w:eastAsia="lv-LV"/>
        </w:rPr>
        <w:t xml:space="preserve"> var ievēlēt personu:</w:t>
      </w:r>
    </w:p>
    <w:p w14:paraId="1E626404" w14:textId="77777777" w:rsidR="0000023A" w:rsidRPr="001F7814" w:rsidRDefault="0000023A" w:rsidP="0000023A">
      <w:pPr>
        <w:spacing w:after="0" w:line="240" w:lineRule="auto"/>
        <w:ind w:right="-908"/>
        <w:jc w:val="both"/>
        <w:rPr>
          <w:rFonts w:ascii="Cambria" w:hAnsi="Cambria"/>
          <w:sz w:val="24"/>
          <w:szCs w:val="24"/>
          <w:lang w:eastAsia="lv-LV"/>
        </w:rPr>
      </w:pPr>
      <w:r w:rsidRPr="001F7814">
        <w:rPr>
          <w:rFonts w:ascii="Cambria" w:hAnsi="Cambria"/>
          <w:sz w:val="24"/>
          <w:szCs w:val="24"/>
          <w:lang w:eastAsia="lv-LV"/>
        </w:rPr>
        <w:t xml:space="preserve">1) kura ir Latvijas Republikas pilsonis vai </w:t>
      </w:r>
      <w:proofErr w:type="spellStart"/>
      <w:r w:rsidRPr="001F7814">
        <w:rPr>
          <w:rFonts w:ascii="Cambria" w:hAnsi="Cambria"/>
          <w:sz w:val="24"/>
          <w:szCs w:val="24"/>
          <w:lang w:eastAsia="lv-LV"/>
        </w:rPr>
        <w:t>nepilsonis</w:t>
      </w:r>
      <w:proofErr w:type="spellEnd"/>
      <w:r w:rsidRPr="001F7814">
        <w:rPr>
          <w:rFonts w:ascii="Cambria" w:hAnsi="Cambria"/>
          <w:sz w:val="24"/>
          <w:szCs w:val="24"/>
          <w:lang w:eastAsia="lv-LV"/>
        </w:rPr>
        <w:t>;</w:t>
      </w:r>
    </w:p>
    <w:p w14:paraId="3FA3B6F5" w14:textId="77777777" w:rsidR="0000023A" w:rsidRPr="001F7814" w:rsidRDefault="0000023A" w:rsidP="0000023A">
      <w:pPr>
        <w:spacing w:after="0" w:line="240" w:lineRule="auto"/>
        <w:ind w:right="-908"/>
        <w:jc w:val="both"/>
        <w:rPr>
          <w:rFonts w:ascii="Cambria" w:hAnsi="Cambria"/>
          <w:sz w:val="24"/>
          <w:szCs w:val="24"/>
          <w:lang w:eastAsia="lv-LV"/>
        </w:rPr>
      </w:pPr>
      <w:r w:rsidRPr="001F7814">
        <w:rPr>
          <w:rFonts w:ascii="Cambria" w:hAnsi="Cambria"/>
          <w:sz w:val="24"/>
          <w:szCs w:val="24"/>
          <w:lang w:eastAsia="lv-LV"/>
        </w:rPr>
        <w:t>2) kura sasniegusi 30 gadu vecumu;</w:t>
      </w:r>
    </w:p>
    <w:p w14:paraId="06AEB61D" w14:textId="77777777" w:rsidR="0000023A" w:rsidRPr="001F7814" w:rsidRDefault="0000023A" w:rsidP="0000023A">
      <w:pPr>
        <w:spacing w:after="0" w:line="240" w:lineRule="auto"/>
        <w:ind w:right="-908"/>
        <w:jc w:val="both"/>
        <w:rPr>
          <w:rFonts w:ascii="Cambria" w:hAnsi="Cambria"/>
          <w:sz w:val="24"/>
          <w:szCs w:val="24"/>
          <w:lang w:eastAsia="lv-LV"/>
        </w:rPr>
      </w:pPr>
      <w:r w:rsidRPr="001F7814">
        <w:rPr>
          <w:rFonts w:ascii="Cambria" w:hAnsi="Cambria"/>
          <w:sz w:val="24"/>
          <w:szCs w:val="24"/>
          <w:lang w:eastAsia="lv-LV"/>
        </w:rPr>
        <w:t>3) kurām ir otrā līmeņa augstākā akadēmiskā izglītība pedagoģijas, psiholoģijas, medicīnas vai tiesību zinātnē vai zinātnes nozarei atbilstoša profesionālā (pedagoga, psihologa, jurista, sociālā darbinieka, ārsta) izglītība;</w:t>
      </w:r>
    </w:p>
    <w:p w14:paraId="778D3998" w14:textId="77777777" w:rsidR="0000023A" w:rsidRPr="001F7814" w:rsidRDefault="0000023A" w:rsidP="0000023A">
      <w:pPr>
        <w:spacing w:after="0" w:line="240" w:lineRule="auto"/>
        <w:ind w:right="-908"/>
        <w:jc w:val="both"/>
        <w:rPr>
          <w:rFonts w:ascii="Cambria" w:hAnsi="Cambria"/>
          <w:sz w:val="24"/>
          <w:szCs w:val="24"/>
          <w:lang w:eastAsia="lv-LV"/>
        </w:rPr>
      </w:pPr>
      <w:r w:rsidRPr="001F7814">
        <w:rPr>
          <w:rFonts w:ascii="Cambria" w:hAnsi="Cambria"/>
          <w:sz w:val="24"/>
          <w:szCs w:val="24"/>
          <w:lang w:eastAsia="lv-LV"/>
        </w:rPr>
        <w:t>4) kura prot valsts valodu augstākajā līmenī;</w:t>
      </w:r>
    </w:p>
    <w:p w14:paraId="7FE76BDC" w14:textId="77777777" w:rsidR="0000023A" w:rsidRPr="001F7814" w:rsidRDefault="0000023A" w:rsidP="0000023A">
      <w:pPr>
        <w:spacing w:after="0" w:line="240" w:lineRule="auto"/>
        <w:ind w:right="-908"/>
        <w:jc w:val="both"/>
        <w:rPr>
          <w:rFonts w:ascii="Cambria" w:hAnsi="Cambria"/>
          <w:sz w:val="24"/>
          <w:szCs w:val="24"/>
          <w:lang w:eastAsia="lv-LV"/>
        </w:rPr>
      </w:pPr>
      <w:r w:rsidRPr="001F7814">
        <w:rPr>
          <w:rFonts w:ascii="Cambria" w:hAnsi="Cambria"/>
          <w:sz w:val="24"/>
          <w:szCs w:val="24"/>
          <w:lang w:eastAsia="lv-LV"/>
        </w:rPr>
        <w:t>5) kurai ir nevainojama reputācija.</w:t>
      </w:r>
    </w:p>
    <w:p w14:paraId="6C21C9A2" w14:textId="77777777" w:rsidR="0000023A" w:rsidRPr="001F7814" w:rsidRDefault="0000023A" w:rsidP="0000023A">
      <w:pPr>
        <w:spacing w:after="0" w:line="240" w:lineRule="auto"/>
        <w:ind w:right="-902"/>
        <w:contextualSpacing/>
        <w:jc w:val="both"/>
        <w:rPr>
          <w:rFonts w:ascii="Cambria" w:hAnsi="Cambria"/>
          <w:sz w:val="24"/>
          <w:szCs w:val="24"/>
        </w:rPr>
      </w:pPr>
    </w:p>
    <w:p w14:paraId="67414FA6" w14:textId="77777777" w:rsidR="0000023A" w:rsidRPr="00B16604" w:rsidRDefault="0000023A" w:rsidP="0000023A">
      <w:pPr>
        <w:spacing w:after="0" w:line="240" w:lineRule="auto"/>
        <w:ind w:right="-908" w:firstLine="720"/>
        <w:jc w:val="both"/>
        <w:rPr>
          <w:rFonts w:ascii="Cambria" w:hAnsi="Cambria"/>
          <w:sz w:val="24"/>
          <w:szCs w:val="24"/>
        </w:rPr>
      </w:pPr>
      <w:r w:rsidRPr="00B16604">
        <w:rPr>
          <w:rFonts w:ascii="Times New Roman" w:eastAsia="Calibri" w:hAnsi="Times New Roman"/>
          <w:sz w:val="24"/>
          <w:szCs w:val="24"/>
        </w:rPr>
        <w:t xml:space="preserve">Pretendentu uz Kokneses novada bāriņtiesas priekšsēdētāja  amatu  vērtēšanas  komisija 2020.gada 20.augustā pieņēma lēmumu </w:t>
      </w:r>
      <w:r w:rsidRPr="00B16604">
        <w:rPr>
          <w:rFonts w:ascii="Cambria" w:hAnsi="Cambria"/>
          <w:sz w:val="24"/>
          <w:szCs w:val="24"/>
        </w:rPr>
        <w:t xml:space="preserve">ieteikt Kokneses novada domei  par Kokneses novada bāriņtiesas priekšsēdētāju ievēlēt  </w:t>
      </w:r>
      <w:r w:rsidRPr="00B16604">
        <w:rPr>
          <w:rFonts w:ascii="Cambria" w:hAnsi="Cambria"/>
          <w:b/>
          <w:bCs/>
          <w:sz w:val="24"/>
          <w:szCs w:val="24"/>
        </w:rPr>
        <w:t>Guntu Zvaigzni-</w:t>
      </w:r>
      <w:proofErr w:type="spellStart"/>
      <w:r w:rsidRPr="00B16604">
        <w:rPr>
          <w:rFonts w:ascii="Cambria" w:hAnsi="Cambria"/>
          <w:b/>
          <w:bCs/>
          <w:sz w:val="24"/>
          <w:szCs w:val="24"/>
        </w:rPr>
        <w:t>Avakovu</w:t>
      </w:r>
      <w:proofErr w:type="spellEnd"/>
      <w:r>
        <w:rPr>
          <w:rFonts w:ascii="Cambria" w:hAnsi="Cambria"/>
          <w:sz w:val="24"/>
          <w:szCs w:val="24"/>
        </w:rPr>
        <w:t>.</w:t>
      </w:r>
    </w:p>
    <w:p w14:paraId="4F9980A0" w14:textId="77777777" w:rsidR="0000023A" w:rsidRPr="001F7814" w:rsidRDefault="0000023A" w:rsidP="0000023A">
      <w:pPr>
        <w:ind w:right="-902" w:firstLine="720"/>
        <w:contextualSpacing/>
        <w:jc w:val="both"/>
        <w:rPr>
          <w:rFonts w:ascii="Cambria" w:hAnsi="Cambria"/>
          <w:sz w:val="24"/>
          <w:szCs w:val="24"/>
        </w:rPr>
      </w:pPr>
    </w:p>
    <w:p w14:paraId="4EE8547D" w14:textId="77777777" w:rsidR="0000023A" w:rsidRDefault="0000023A" w:rsidP="0000023A">
      <w:pPr>
        <w:spacing w:after="0" w:line="240" w:lineRule="auto"/>
        <w:ind w:right="-908"/>
        <w:jc w:val="both"/>
        <w:rPr>
          <w:rFonts w:ascii="Cambria" w:hAnsi="Cambria"/>
          <w:sz w:val="24"/>
          <w:szCs w:val="24"/>
        </w:rPr>
      </w:pPr>
      <w:r w:rsidRPr="001F7814">
        <w:rPr>
          <w:rFonts w:ascii="Cambria" w:hAnsi="Cambria"/>
          <w:sz w:val="24"/>
          <w:szCs w:val="24"/>
        </w:rPr>
        <w:t xml:space="preserve">Ņemot vērā  iepriekš minēto, pamatojoties uz Bāriņtiesu likuma 7.panta  trešo daļu, 9.panta  pirmo daļu, 10.panta pirmo daļu,  </w:t>
      </w:r>
      <w:r>
        <w:rPr>
          <w:rFonts w:ascii="Cambria" w:hAnsi="Cambria"/>
          <w:sz w:val="24"/>
          <w:szCs w:val="24"/>
        </w:rPr>
        <w:t xml:space="preserve">atklāti balsojot , PAR-12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41FE1B7F" w14:textId="77777777" w:rsidR="0000023A" w:rsidRPr="001F7814" w:rsidRDefault="0000023A" w:rsidP="0000023A">
      <w:pPr>
        <w:ind w:right="-902" w:firstLine="720"/>
        <w:contextualSpacing/>
        <w:jc w:val="both"/>
        <w:rPr>
          <w:rFonts w:ascii="Cambria" w:hAnsi="Cambria"/>
          <w:sz w:val="24"/>
          <w:szCs w:val="24"/>
        </w:rPr>
      </w:pPr>
    </w:p>
    <w:p w14:paraId="4C71BA0B" w14:textId="27740FC9" w:rsidR="0000023A" w:rsidRPr="00B16604" w:rsidRDefault="0000023A" w:rsidP="0000023A">
      <w:pPr>
        <w:spacing w:after="0" w:line="240" w:lineRule="auto"/>
        <w:ind w:right="-908" w:firstLine="720"/>
        <w:jc w:val="both"/>
        <w:rPr>
          <w:rFonts w:ascii="Cambria" w:hAnsi="Cambria"/>
          <w:sz w:val="24"/>
          <w:szCs w:val="24"/>
        </w:rPr>
      </w:pPr>
      <w:r w:rsidRPr="001F7814">
        <w:rPr>
          <w:rFonts w:ascii="Cambria" w:hAnsi="Cambria"/>
          <w:b/>
          <w:sz w:val="24"/>
          <w:szCs w:val="24"/>
        </w:rPr>
        <w:t>1.Ar 20</w:t>
      </w:r>
      <w:r>
        <w:rPr>
          <w:rFonts w:ascii="Cambria" w:hAnsi="Cambria"/>
          <w:b/>
          <w:sz w:val="24"/>
          <w:szCs w:val="24"/>
        </w:rPr>
        <w:t>20</w:t>
      </w:r>
      <w:r w:rsidRPr="001F7814">
        <w:rPr>
          <w:rFonts w:ascii="Cambria" w:hAnsi="Cambria"/>
          <w:b/>
          <w:sz w:val="24"/>
          <w:szCs w:val="24"/>
        </w:rPr>
        <w:t xml:space="preserve">.gada </w:t>
      </w:r>
      <w:r>
        <w:rPr>
          <w:rFonts w:ascii="Cambria" w:hAnsi="Cambria"/>
          <w:b/>
          <w:sz w:val="24"/>
          <w:szCs w:val="24"/>
        </w:rPr>
        <w:t>1.oktobrī</w:t>
      </w:r>
      <w:r w:rsidRPr="001F7814">
        <w:rPr>
          <w:rFonts w:ascii="Cambria" w:hAnsi="Cambria"/>
          <w:b/>
          <w:sz w:val="24"/>
          <w:szCs w:val="24"/>
        </w:rPr>
        <w:t xml:space="preserve">  līdz 202</w:t>
      </w:r>
      <w:r>
        <w:rPr>
          <w:rFonts w:ascii="Cambria" w:hAnsi="Cambria"/>
          <w:b/>
          <w:sz w:val="24"/>
          <w:szCs w:val="24"/>
        </w:rPr>
        <w:t>5</w:t>
      </w:r>
      <w:r w:rsidRPr="001F7814">
        <w:rPr>
          <w:rFonts w:ascii="Cambria" w:hAnsi="Cambria"/>
          <w:b/>
          <w:sz w:val="24"/>
          <w:szCs w:val="24"/>
        </w:rPr>
        <w:t xml:space="preserve">. gada </w:t>
      </w:r>
      <w:r>
        <w:rPr>
          <w:rFonts w:ascii="Cambria" w:hAnsi="Cambria"/>
          <w:b/>
          <w:sz w:val="24"/>
          <w:szCs w:val="24"/>
        </w:rPr>
        <w:t xml:space="preserve">30.septembrim </w:t>
      </w:r>
      <w:r w:rsidRPr="001F7814">
        <w:rPr>
          <w:rFonts w:ascii="Cambria" w:hAnsi="Cambria"/>
          <w:b/>
          <w:sz w:val="24"/>
          <w:szCs w:val="24"/>
        </w:rPr>
        <w:t>par Kokneses novada Bāriņtiesas  priekšsēdētāj</w:t>
      </w:r>
      <w:r>
        <w:rPr>
          <w:rFonts w:ascii="Cambria" w:hAnsi="Cambria"/>
          <w:b/>
          <w:sz w:val="24"/>
          <w:szCs w:val="24"/>
        </w:rPr>
        <w:t>u</w:t>
      </w:r>
      <w:r w:rsidRPr="001F7814">
        <w:rPr>
          <w:rFonts w:ascii="Cambria" w:hAnsi="Cambria"/>
          <w:b/>
          <w:sz w:val="24"/>
          <w:szCs w:val="24"/>
        </w:rPr>
        <w:t xml:space="preserve">  ievēlēt  </w:t>
      </w:r>
      <w:r w:rsidRPr="00B16604">
        <w:rPr>
          <w:rFonts w:ascii="Cambria" w:hAnsi="Cambria"/>
          <w:b/>
          <w:bCs/>
          <w:sz w:val="24"/>
          <w:szCs w:val="24"/>
        </w:rPr>
        <w:t>Guntu Zvaigzni-</w:t>
      </w:r>
      <w:proofErr w:type="spellStart"/>
      <w:r w:rsidRPr="00B16604">
        <w:rPr>
          <w:rFonts w:ascii="Cambria" w:hAnsi="Cambria"/>
          <w:b/>
          <w:bCs/>
          <w:sz w:val="24"/>
          <w:szCs w:val="24"/>
        </w:rPr>
        <w:t>Avakovu</w:t>
      </w:r>
      <w:proofErr w:type="spellEnd"/>
      <w:r>
        <w:rPr>
          <w:rFonts w:ascii="Cambria" w:hAnsi="Cambria"/>
          <w:sz w:val="24"/>
          <w:szCs w:val="24"/>
        </w:rPr>
        <w:t xml:space="preserve"> </w:t>
      </w:r>
      <w:r w:rsidR="003329A4">
        <w:rPr>
          <w:rFonts w:ascii="Cambria" w:hAnsi="Cambria"/>
          <w:sz w:val="24"/>
          <w:szCs w:val="24"/>
        </w:rPr>
        <w:t>[..]</w:t>
      </w:r>
    </w:p>
    <w:p w14:paraId="41FB08D8" w14:textId="77777777" w:rsidR="0000023A" w:rsidRPr="001F7814" w:rsidRDefault="0000023A" w:rsidP="0000023A">
      <w:pPr>
        <w:ind w:right="-902"/>
        <w:contextualSpacing/>
        <w:jc w:val="both"/>
        <w:rPr>
          <w:rFonts w:ascii="Cambria" w:hAnsi="Cambria"/>
          <w:sz w:val="24"/>
          <w:szCs w:val="24"/>
        </w:rPr>
      </w:pPr>
      <w:r w:rsidRPr="001F7814">
        <w:rPr>
          <w:rFonts w:ascii="Cambria" w:hAnsi="Cambria"/>
          <w:sz w:val="24"/>
          <w:szCs w:val="24"/>
        </w:rPr>
        <w:tab/>
        <w:t xml:space="preserve">2. Pamatojoties uz Bāriņtiesu likuma  10.panta piekto daļu  domes sekretārei </w:t>
      </w:r>
      <w:proofErr w:type="spellStart"/>
      <w:r w:rsidRPr="001F7814">
        <w:rPr>
          <w:rFonts w:ascii="Cambria" w:hAnsi="Cambria"/>
          <w:sz w:val="24"/>
          <w:szCs w:val="24"/>
        </w:rPr>
        <w:t>Dz.Krišānei</w:t>
      </w:r>
      <w:proofErr w:type="spellEnd"/>
      <w:r w:rsidRPr="001F7814">
        <w:rPr>
          <w:rFonts w:ascii="Cambria" w:hAnsi="Cambria"/>
          <w:sz w:val="24"/>
          <w:szCs w:val="24"/>
        </w:rPr>
        <w:t xml:space="preserve">  sagatavot pieprasījumu </w:t>
      </w:r>
      <w:r w:rsidRPr="001F7814">
        <w:rPr>
          <w:color w:val="7030A0"/>
          <w:lang w:eastAsia="lv-LV"/>
        </w:rPr>
        <w:t xml:space="preserve"> </w:t>
      </w:r>
      <w:r w:rsidRPr="001F7814">
        <w:rPr>
          <w:rFonts w:ascii="Cambria" w:hAnsi="Cambria"/>
          <w:sz w:val="24"/>
          <w:szCs w:val="24"/>
          <w:lang w:eastAsia="lv-LV"/>
        </w:rPr>
        <w:t xml:space="preserve">Sodu reģistram, lai pārliecinātos par personas atbilstību šā likuma </w:t>
      </w:r>
      <w:hyperlink r:id="rId9" w:anchor="p11" w:tgtFrame="_blank" w:history="1">
        <w:r w:rsidRPr="001F7814">
          <w:rPr>
            <w:rFonts w:ascii="Cambria" w:hAnsi="Cambria"/>
            <w:sz w:val="24"/>
            <w:szCs w:val="24"/>
            <w:u w:val="single"/>
            <w:lang w:eastAsia="lv-LV"/>
          </w:rPr>
          <w:t>11.panta</w:t>
        </w:r>
      </w:hyperlink>
      <w:r w:rsidRPr="001F7814">
        <w:rPr>
          <w:rFonts w:ascii="Cambria" w:hAnsi="Cambria"/>
          <w:sz w:val="24"/>
          <w:szCs w:val="24"/>
          <w:lang w:eastAsia="lv-LV"/>
        </w:rPr>
        <w:t xml:space="preserve"> 2., 3., 4., 5. un 6.punktā minētajām prasībām.</w:t>
      </w:r>
    </w:p>
    <w:bookmarkEnd w:id="0"/>
    <w:p w14:paraId="568F1FEF" w14:textId="77777777" w:rsidR="0000023A" w:rsidRPr="001F7814" w:rsidRDefault="0000023A" w:rsidP="0000023A">
      <w:pPr>
        <w:ind w:right="-902"/>
        <w:contextualSpacing/>
        <w:jc w:val="both"/>
        <w:rPr>
          <w:rFonts w:ascii="Cambria" w:hAnsi="Cambria"/>
          <w:sz w:val="24"/>
          <w:szCs w:val="24"/>
        </w:rPr>
      </w:pPr>
      <w:r w:rsidRPr="001F7814">
        <w:rPr>
          <w:rFonts w:ascii="Cambria" w:hAnsi="Cambria"/>
          <w:sz w:val="24"/>
          <w:szCs w:val="24"/>
        </w:rPr>
        <w:tab/>
      </w:r>
    </w:p>
    <w:p w14:paraId="4BC8E904" w14:textId="77777777" w:rsidR="0000023A" w:rsidRPr="001F7814" w:rsidRDefault="0000023A" w:rsidP="0000023A">
      <w:pPr>
        <w:ind w:left="360" w:right="-902"/>
        <w:contextualSpacing/>
        <w:jc w:val="center"/>
        <w:rPr>
          <w:rFonts w:ascii="Cambria" w:hAnsi="Cambria"/>
          <w:sz w:val="24"/>
          <w:szCs w:val="24"/>
        </w:rPr>
      </w:pPr>
    </w:p>
    <w:p w14:paraId="75A02C72" w14:textId="77777777" w:rsidR="0000023A" w:rsidRDefault="0000023A" w:rsidP="0000023A">
      <w:pPr>
        <w:ind w:right="-902"/>
        <w:contextualSpacing/>
        <w:jc w:val="center"/>
        <w:rPr>
          <w:rFonts w:ascii="Cambria" w:hAnsi="Cambria"/>
          <w:b/>
          <w:sz w:val="24"/>
          <w:szCs w:val="24"/>
        </w:rPr>
      </w:pPr>
    </w:p>
    <w:p w14:paraId="1CD60422" w14:textId="4460DD7A" w:rsidR="0000023A" w:rsidRDefault="0000023A" w:rsidP="0000023A">
      <w:pPr>
        <w:spacing w:after="0" w:line="240" w:lineRule="auto"/>
        <w:jc w:val="both"/>
        <w:rPr>
          <w:rFonts w:ascii="Cambria" w:hAnsi="Cambria"/>
          <w:sz w:val="24"/>
          <w:szCs w:val="24"/>
        </w:rPr>
      </w:pPr>
    </w:p>
    <w:p w14:paraId="531D76EC" w14:textId="76BA0CEA" w:rsidR="003329A4" w:rsidRDefault="003329A4" w:rsidP="0000023A">
      <w:pPr>
        <w:spacing w:after="0" w:line="240" w:lineRule="auto"/>
        <w:jc w:val="both"/>
        <w:rPr>
          <w:rFonts w:ascii="Cambria" w:hAnsi="Cambria"/>
          <w:sz w:val="24"/>
          <w:szCs w:val="24"/>
        </w:rPr>
      </w:pPr>
    </w:p>
    <w:p w14:paraId="5A8E53A9" w14:textId="212C4E8B" w:rsidR="00F66BBF" w:rsidRDefault="00F66BBF" w:rsidP="0000023A">
      <w:pPr>
        <w:spacing w:after="0" w:line="240" w:lineRule="auto"/>
        <w:jc w:val="both"/>
        <w:rPr>
          <w:rFonts w:ascii="Cambria" w:hAnsi="Cambria"/>
          <w:sz w:val="24"/>
          <w:szCs w:val="24"/>
        </w:rPr>
      </w:pPr>
    </w:p>
    <w:p w14:paraId="3BCDDD4C" w14:textId="77777777" w:rsidR="00F66BBF" w:rsidRDefault="00F66BBF" w:rsidP="0000023A">
      <w:pPr>
        <w:spacing w:after="0" w:line="240" w:lineRule="auto"/>
        <w:jc w:val="both"/>
        <w:rPr>
          <w:rFonts w:ascii="Cambria" w:hAnsi="Cambria"/>
          <w:sz w:val="24"/>
          <w:szCs w:val="24"/>
        </w:rPr>
      </w:pPr>
    </w:p>
    <w:p w14:paraId="5969436C" w14:textId="77777777" w:rsidR="0000023A" w:rsidRDefault="0000023A" w:rsidP="0000023A">
      <w:pPr>
        <w:tabs>
          <w:tab w:val="left" w:pos="2856"/>
        </w:tabs>
        <w:spacing w:after="0" w:line="240" w:lineRule="auto"/>
        <w:ind w:right="-874"/>
        <w:jc w:val="center"/>
        <w:rPr>
          <w:rFonts w:ascii="Cambria" w:hAnsi="Cambria"/>
          <w:b/>
          <w:bCs/>
          <w:sz w:val="24"/>
          <w:szCs w:val="24"/>
        </w:rPr>
      </w:pPr>
      <w:r>
        <w:rPr>
          <w:rFonts w:ascii="Cambria" w:hAnsi="Cambria"/>
          <w:b/>
          <w:bCs/>
          <w:sz w:val="24"/>
          <w:szCs w:val="24"/>
        </w:rPr>
        <w:lastRenderedPageBreak/>
        <w:t>2</w:t>
      </w:r>
      <w:r w:rsidRPr="003D79EB">
        <w:rPr>
          <w:rFonts w:ascii="Cambria" w:hAnsi="Cambria"/>
          <w:b/>
          <w:bCs/>
          <w:sz w:val="24"/>
          <w:szCs w:val="24"/>
        </w:rPr>
        <w:t xml:space="preserve">. </w:t>
      </w:r>
    </w:p>
    <w:p w14:paraId="364C737B" w14:textId="77777777" w:rsidR="0000023A" w:rsidRDefault="0000023A" w:rsidP="0000023A">
      <w:pPr>
        <w:tabs>
          <w:tab w:val="left" w:pos="2856"/>
        </w:tabs>
        <w:spacing w:after="0" w:line="240" w:lineRule="auto"/>
        <w:ind w:right="-874"/>
        <w:jc w:val="center"/>
        <w:rPr>
          <w:rFonts w:ascii="Cambria" w:hAnsi="Cambria"/>
          <w:b/>
          <w:bCs/>
          <w:sz w:val="24"/>
          <w:szCs w:val="24"/>
        </w:rPr>
      </w:pPr>
      <w:r w:rsidRPr="003D79EB">
        <w:rPr>
          <w:rFonts w:ascii="Cambria" w:hAnsi="Cambria"/>
          <w:b/>
          <w:bCs/>
          <w:sz w:val="24"/>
          <w:szCs w:val="24"/>
        </w:rPr>
        <w:t>Par gatavību apkures sezonai</w:t>
      </w:r>
    </w:p>
    <w:p w14:paraId="2DF70915" w14:textId="77777777" w:rsidR="0000023A" w:rsidRDefault="0000023A" w:rsidP="0000023A">
      <w:pPr>
        <w:tabs>
          <w:tab w:val="left" w:pos="2856"/>
        </w:tabs>
        <w:spacing w:after="0" w:line="240" w:lineRule="auto"/>
        <w:ind w:right="-874"/>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14:paraId="79242478" w14:textId="77777777" w:rsidR="0000023A" w:rsidRDefault="0000023A" w:rsidP="0000023A">
      <w:pPr>
        <w:tabs>
          <w:tab w:val="left" w:pos="2856"/>
        </w:tabs>
        <w:spacing w:after="0" w:line="240" w:lineRule="auto"/>
        <w:ind w:right="-874"/>
        <w:jc w:val="center"/>
        <w:rPr>
          <w:rFonts w:ascii="Cambria" w:hAnsi="Cambria"/>
          <w:b/>
          <w:bCs/>
          <w:sz w:val="24"/>
          <w:szCs w:val="24"/>
        </w:rPr>
      </w:pPr>
    </w:p>
    <w:p w14:paraId="7A98187C"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7F047DB" w14:textId="77777777" w:rsidR="0000023A" w:rsidRDefault="0000023A" w:rsidP="0000023A">
      <w:pPr>
        <w:spacing w:after="0" w:line="240" w:lineRule="auto"/>
        <w:ind w:right="-908"/>
        <w:jc w:val="both"/>
        <w:rPr>
          <w:rFonts w:ascii="Cambria" w:hAnsi="Cambria"/>
        </w:rPr>
      </w:pPr>
    </w:p>
    <w:p w14:paraId="18016B50" w14:textId="77777777" w:rsidR="0000023A" w:rsidRDefault="0000023A" w:rsidP="0000023A">
      <w:pPr>
        <w:spacing w:after="0" w:line="240" w:lineRule="auto"/>
        <w:ind w:right="-908"/>
        <w:jc w:val="both"/>
        <w:rPr>
          <w:rFonts w:ascii="Cambria" w:hAnsi="Cambria"/>
        </w:rPr>
      </w:pPr>
      <w:r>
        <w:rPr>
          <w:rFonts w:ascii="Cambria" w:hAnsi="Cambria"/>
        </w:rPr>
        <w:t>Kokneses novada dome ir iepazinusies ar SIA “Kokneses Komunālie pakalpojumi”, Bebru pagasta pārvaldes un Iršu pagasta pārvaldes sagatavoto informāciju par gatavību apkures sezonai.</w:t>
      </w:r>
    </w:p>
    <w:p w14:paraId="097E8BDF" w14:textId="77777777" w:rsidR="0000023A" w:rsidRDefault="0000023A" w:rsidP="0000023A">
      <w:pPr>
        <w:spacing w:after="0" w:line="240" w:lineRule="auto"/>
        <w:ind w:right="-908"/>
        <w:jc w:val="both"/>
        <w:rPr>
          <w:rFonts w:ascii="Cambria" w:hAnsi="Cambria"/>
        </w:rPr>
      </w:pPr>
    </w:p>
    <w:p w14:paraId="56C89924" w14:textId="77777777" w:rsidR="0000023A" w:rsidRDefault="0000023A" w:rsidP="0000023A">
      <w:pPr>
        <w:spacing w:after="0" w:line="240" w:lineRule="auto"/>
        <w:ind w:right="-908"/>
        <w:jc w:val="both"/>
        <w:rPr>
          <w:rFonts w:ascii="Cambria" w:hAnsi="Cambria"/>
          <w:sz w:val="24"/>
          <w:szCs w:val="24"/>
        </w:rPr>
      </w:pPr>
      <w:r>
        <w:rPr>
          <w:rFonts w:ascii="Cambria" w:hAnsi="Cambria"/>
        </w:rPr>
        <w:tab/>
        <w:t xml:space="preserve">Ņemot vērā iepriekš minēto, pamatojoties uz likuma “Par pašvaldībām” 15.panta pirmās daļas 1) punktu,  Finanšu un attīstības pastāvīgās komitejas 2020,gada 23.septembra ieteikumu, </w:t>
      </w:r>
      <w:r>
        <w:rPr>
          <w:rFonts w:ascii="Cambria" w:hAnsi="Cambria"/>
          <w:sz w:val="24"/>
          <w:szCs w:val="24"/>
        </w:rPr>
        <w:t xml:space="preserve">atklāti balsojot , PAR-12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w:t>
      </w:r>
      <w:proofErr w:type="spellStart"/>
      <w:r>
        <w:rPr>
          <w:rFonts w:ascii="Cambria" w:hAnsi="Cambria"/>
          <w:sz w:val="24"/>
          <w:szCs w:val="24"/>
        </w:rPr>
        <w:t>mav</w:t>
      </w:r>
      <w:proofErr w:type="spellEnd"/>
      <w:r>
        <w:rPr>
          <w:rFonts w:ascii="Cambria" w:hAnsi="Cambria"/>
          <w:sz w:val="24"/>
          <w:szCs w:val="24"/>
        </w:rPr>
        <w:t>, ATTURAS= nav,  Kokneses novada dome NOLEMJ:</w:t>
      </w:r>
    </w:p>
    <w:p w14:paraId="68A7DD95" w14:textId="77777777" w:rsidR="0000023A" w:rsidRDefault="0000023A" w:rsidP="0000023A">
      <w:pPr>
        <w:spacing w:after="0" w:line="240" w:lineRule="auto"/>
        <w:ind w:right="-908"/>
        <w:jc w:val="both"/>
        <w:rPr>
          <w:rFonts w:ascii="Cambria" w:hAnsi="Cambria"/>
          <w:sz w:val="24"/>
          <w:szCs w:val="24"/>
        </w:rPr>
      </w:pPr>
    </w:p>
    <w:p w14:paraId="0AEC7F5D" w14:textId="77777777" w:rsidR="0000023A" w:rsidRDefault="0000023A" w:rsidP="0000023A">
      <w:pPr>
        <w:spacing w:after="0" w:line="240" w:lineRule="auto"/>
        <w:ind w:right="-908" w:firstLine="720"/>
        <w:jc w:val="both"/>
        <w:rPr>
          <w:rFonts w:ascii="Cambria" w:hAnsi="Cambria"/>
        </w:rPr>
      </w:pPr>
      <w:r>
        <w:rPr>
          <w:rFonts w:ascii="Cambria" w:hAnsi="Cambria"/>
        </w:rPr>
        <w:t>1.Pieņemt zināšanai informāciju par gatavību apkures sezonai Kokneses pagastā</w:t>
      </w:r>
    </w:p>
    <w:p w14:paraId="2DDECB48" w14:textId="77777777" w:rsidR="0000023A" w:rsidRPr="00C51443" w:rsidRDefault="0000023A" w:rsidP="0000023A">
      <w:pPr>
        <w:spacing w:after="0" w:line="240" w:lineRule="auto"/>
        <w:ind w:right="-908" w:firstLine="720"/>
        <w:jc w:val="both"/>
        <w:rPr>
          <w:rFonts w:ascii="Cambria" w:hAnsi="Cambria"/>
        </w:rPr>
      </w:pPr>
      <w:r>
        <w:rPr>
          <w:rFonts w:ascii="Cambria" w:hAnsi="Cambria"/>
        </w:rPr>
        <w:t>2.</w:t>
      </w:r>
      <w:r w:rsidRPr="00C51443">
        <w:rPr>
          <w:rFonts w:ascii="Cambria" w:hAnsi="Cambria"/>
        </w:rPr>
        <w:t>Pieņemt zināšanai informāciju par gatavību apkures sezonai Bebru pagastā</w:t>
      </w:r>
    </w:p>
    <w:p w14:paraId="57296159" w14:textId="77777777" w:rsidR="0000023A" w:rsidRPr="00C51443" w:rsidRDefault="0000023A" w:rsidP="0000023A">
      <w:pPr>
        <w:spacing w:after="0" w:line="240" w:lineRule="auto"/>
        <w:ind w:right="-908" w:firstLine="720"/>
        <w:jc w:val="both"/>
        <w:rPr>
          <w:rFonts w:ascii="Cambria" w:hAnsi="Cambria"/>
        </w:rPr>
      </w:pPr>
      <w:r>
        <w:rPr>
          <w:rFonts w:ascii="Cambria" w:hAnsi="Cambria"/>
        </w:rPr>
        <w:t>3.</w:t>
      </w:r>
      <w:r w:rsidRPr="00C51443">
        <w:rPr>
          <w:rFonts w:ascii="Cambria" w:hAnsi="Cambria"/>
        </w:rPr>
        <w:t>Pieņemt zināšanai informāciju par gatavību apkures sezonai Iršu pagastā</w:t>
      </w:r>
    </w:p>
    <w:p w14:paraId="69886527" w14:textId="77777777" w:rsidR="0000023A" w:rsidRPr="002F2F6F" w:rsidRDefault="0000023A" w:rsidP="0000023A">
      <w:pPr>
        <w:spacing w:after="0" w:line="240" w:lineRule="auto"/>
        <w:ind w:left="720" w:right="-908"/>
        <w:jc w:val="both"/>
        <w:rPr>
          <w:rFonts w:ascii="Cambria" w:hAnsi="Cambria"/>
        </w:rPr>
      </w:pPr>
    </w:p>
    <w:p w14:paraId="309D707F" w14:textId="77777777" w:rsidR="0000023A" w:rsidRDefault="0000023A" w:rsidP="0000023A">
      <w:pPr>
        <w:spacing w:after="0" w:line="240" w:lineRule="auto"/>
        <w:ind w:right="-908"/>
        <w:jc w:val="both"/>
        <w:rPr>
          <w:rFonts w:ascii="Cambria" w:hAnsi="Cambria"/>
        </w:rPr>
      </w:pPr>
    </w:p>
    <w:p w14:paraId="22F17E1F" w14:textId="77777777" w:rsidR="0000023A" w:rsidRDefault="0000023A" w:rsidP="0000023A">
      <w:pPr>
        <w:spacing w:after="0" w:line="240" w:lineRule="auto"/>
        <w:ind w:right="-908"/>
        <w:jc w:val="both"/>
        <w:rPr>
          <w:rFonts w:ascii="Cambria" w:hAnsi="Cambria"/>
        </w:rPr>
      </w:pPr>
    </w:p>
    <w:p w14:paraId="258037C4" w14:textId="77777777"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t>1.pielikums</w:t>
      </w:r>
    </w:p>
    <w:p w14:paraId="42E81F23" w14:textId="77777777"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t>Kokneses novada domes</w:t>
      </w:r>
    </w:p>
    <w:p w14:paraId="5DFF5FC0" w14:textId="0FDF4E47"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t>30.09.2020. sēdes lēmumam Nr.</w:t>
      </w:r>
      <w:r w:rsidR="003329A4">
        <w:rPr>
          <w:rFonts w:ascii="Cambria" w:hAnsi="Cambria"/>
          <w:sz w:val="24"/>
          <w:szCs w:val="24"/>
        </w:rPr>
        <w:t>2</w:t>
      </w:r>
    </w:p>
    <w:p w14:paraId="29092104" w14:textId="77777777" w:rsidR="0000023A" w:rsidRPr="000B69BE" w:rsidRDefault="0000023A" w:rsidP="0000023A">
      <w:pPr>
        <w:spacing w:after="0" w:line="240" w:lineRule="auto"/>
        <w:ind w:right="-908"/>
        <w:jc w:val="center"/>
        <w:rPr>
          <w:rFonts w:ascii="Cambria" w:eastAsia="Times New Roman" w:hAnsi="Cambria"/>
          <w:sz w:val="24"/>
          <w:szCs w:val="24"/>
          <w:lang w:eastAsia="lv-LV"/>
        </w:rPr>
      </w:pPr>
    </w:p>
    <w:p w14:paraId="5E446F3E" w14:textId="77777777" w:rsidR="0000023A" w:rsidRPr="000B69BE" w:rsidRDefault="0000023A" w:rsidP="0000023A">
      <w:pPr>
        <w:spacing w:after="0" w:line="240" w:lineRule="auto"/>
        <w:ind w:right="-908"/>
        <w:jc w:val="both"/>
        <w:rPr>
          <w:rFonts w:ascii="Cambria" w:hAnsi="Cambria"/>
          <w:sz w:val="24"/>
          <w:szCs w:val="24"/>
        </w:rPr>
      </w:pPr>
      <w:r w:rsidRPr="000B69BE">
        <w:rPr>
          <w:rFonts w:ascii="Cambria" w:hAnsi="Cambria"/>
          <w:sz w:val="24"/>
          <w:szCs w:val="24"/>
        </w:rPr>
        <w:t xml:space="preserve">2020.gada 14.septembrī </w:t>
      </w:r>
      <w:r w:rsidRPr="000B69BE">
        <w:rPr>
          <w:rFonts w:ascii="Cambria" w:hAnsi="Cambria"/>
          <w:sz w:val="24"/>
          <w:szCs w:val="24"/>
        </w:rPr>
        <w:tab/>
        <w:t>Nr.1-3-4/145</w:t>
      </w:r>
    </w:p>
    <w:p w14:paraId="026C80BC" w14:textId="77777777" w:rsidR="0000023A" w:rsidRPr="000B69BE" w:rsidRDefault="0000023A" w:rsidP="0000023A">
      <w:pPr>
        <w:spacing w:after="0" w:line="240" w:lineRule="auto"/>
        <w:ind w:left="4320" w:right="-908" w:firstLine="720"/>
        <w:rPr>
          <w:rFonts w:ascii="Cambria" w:hAnsi="Cambria"/>
          <w:b/>
          <w:iCs/>
          <w:sz w:val="24"/>
          <w:szCs w:val="24"/>
        </w:rPr>
      </w:pPr>
      <w:r w:rsidRPr="000B69BE">
        <w:rPr>
          <w:rFonts w:ascii="Cambria" w:hAnsi="Cambria"/>
          <w:b/>
          <w:iCs/>
          <w:sz w:val="24"/>
          <w:szCs w:val="24"/>
        </w:rPr>
        <w:t>Koknese novada domei</w:t>
      </w:r>
    </w:p>
    <w:p w14:paraId="17934C4B" w14:textId="77777777" w:rsidR="0000023A" w:rsidRPr="000B69BE" w:rsidRDefault="0000023A" w:rsidP="0000023A">
      <w:pPr>
        <w:spacing w:after="0" w:line="240" w:lineRule="auto"/>
        <w:ind w:left="4320" w:right="-908" w:firstLine="720"/>
        <w:rPr>
          <w:rFonts w:ascii="Cambria" w:hAnsi="Cambria"/>
          <w:iCs/>
          <w:sz w:val="24"/>
          <w:szCs w:val="24"/>
        </w:rPr>
      </w:pPr>
      <w:r w:rsidRPr="000B69BE">
        <w:rPr>
          <w:rFonts w:ascii="Cambria" w:hAnsi="Cambria"/>
          <w:iCs/>
          <w:sz w:val="24"/>
          <w:szCs w:val="24"/>
        </w:rPr>
        <w:t>Melioratoru iela 1</w:t>
      </w:r>
    </w:p>
    <w:p w14:paraId="08E2A23B" w14:textId="77777777" w:rsidR="0000023A" w:rsidRPr="000B69BE" w:rsidRDefault="0000023A" w:rsidP="0000023A">
      <w:pPr>
        <w:spacing w:after="0" w:line="240" w:lineRule="auto"/>
        <w:ind w:left="4320" w:right="-908" w:firstLine="720"/>
        <w:rPr>
          <w:rFonts w:ascii="Cambria" w:hAnsi="Cambria"/>
          <w:iCs/>
          <w:sz w:val="24"/>
          <w:szCs w:val="24"/>
        </w:rPr>
      </w:pPr>
      <w:r w:rsidRPr="000B69BE">
        <w:rPr>
          <w:rFonts w:ascii="Cambria" w:hAnsi="Cambria"/>
          <w:iCs/>
          <w:sz w:val="24"/>
          <w:szCs w:val="24"/>
        </w:rPr>
        <w:t>Koknese, Kokneses pagasts</w:t>
      </w:r>
    </w:p>
    <w:p w14:paraId="797678C3" w14:textId="77777777" w:rsidR="0000023A" w:rsidRPr="000B69BE" w:rsidRDefault="0000023A" w:rsidP="0000023A">
      <w:pPr>
        <w:spacing w:after="0" w:line="240" w:lineRule="auto"/>
        <w:ind w:left="4320" w:right="-908" w:firstLine="720"/>
        <w:rPr>
          <w:rFonts w:ascii="Cambria" w:hAnsi="Cambria"/>
          <w:iCs/>
          <w:sz w:val="24"/>
          <w:szCs w:val="24"/>
        </w:rPr>
      </w:pPr>
      <w:r w:rsidRPr="000B69BE">
        <w:rPr>
          <w:rFonts w:ascii="Cambria" w:hAnsi="Cambria"/>
          <w:iCs/>
          <w:sz w:val="24"/>
          <w:szCs w:val="24"/>
        </w:rPr>
        <w:t>Kokneses novads, LV - 5113</w:t>
      </w:r>
    </w:p>
    <w:p w14:paraId="5103CE0B" w14:textId="77777777" w:rsidR="0000023A" w:rsidRPr="000B69BE" w:rsidRDefault="0000023A" w:rsidP="0000023A">
      <w:pPr>
        <w:spacing w:after="0" w:line="240" w:lineRule="auto"/>
        <w:ind w:left="5040" w:right="-908"/>
        <w:rPr>
          <w:rFonts w:ascii="Cambria" w:hAnsi="Cambria"/>
          <w:b/>
          <w:sz w:val="24"/>
          <w:szCs w:val="24"/>
        </w:rPr>
      </w:pPr>
    </w:p>
    <w:p w14:paraId="1A0469EB" w14:textId="77777777" w:rsidR="0000023A" w:rsidRPr="000B69BE" w:rsidRDefault="0000023A" w:rsidP="0000023A">
      <w:pPr>
        <w:spacing w:after="0" w:line="240" w:lineRule="auto"/>
        <w:ind w:right="-908"/>
        <w:rPr>
          <w:rFonts w:ascii="Cambria" w:hAnsi="Cambria"/>
          <w:b/>
          <w:sz w:val="24"/>
          <w:szCs w:val="24"/>
        </w:rPr>
      </w:pPr>
      <w:r w:rsidRPr="000B69BE">
        <w:rPr>
          <w:rFonts w:ascii="Cambria" w:hAnsi="Cambria"/>
          <w:b/>
          <w:sz w:val="24"/>
          <w:szCs w:val="24"/>
        </w:rPr>
        <w:t>Par gatavību apkures sezonai</w:t>
      </w:r>
    </w:p>
    <w:p w14:paraId="366021C1" w14:textId="77777777" w:rsidR="0000023A" w:rsidRPr="000B69BE" w:rsidRDefault="0000023A" w:rsidP="0000023A">
      <w:pPr>
        <w:spacing w:after="0" w:line="240" w:lineRule="auto"/>
        <w:ind w:right="-908" w:firstLine="720"/>
        <w:jc w:val="both"/>
        <w:rPr>
          <w:rFonts w:ascii="Cambria" w:hAnsi="Cambria"/>
          <w:sz w:val="24"/>
          <w:szCs w:val="24"/>
        </w:rPr>
      </w:pPr>
    </w:p>
    <w:p w14:paraId="20FBCA99" w14:textId="77777777" w:rsidR="0000023A" w:rsidRPr="000B69BE" w:rsidRDefault="0000023A" w:rsidP="0000023A">
      <w:pPr>
        <w:spacing w:after="0" w:line="240" w:lineRule="auto"/>
        <w:ind w:right="-908" w:firstLine="720"/>
        <w:jc w:val="both"/>
        <w:rPr>
          <w:rFonts w:ascii="Cambria" w:hAnsi="Cambria"/>
          <w:sz w:val="24"/>
          <w:szCs w:val="24"/>
        </w:rPr>
      </w:pPr>
      <w:r w:rsidRPr="000B69BE">
        <w:rPr>
          <w:rFonts w:ascii="Cambria" w:hAnsi="Cambria"/>
          <w:sz w:val="24"/>
          <w:szCs w:val="24"/>
        </w:rPr>
        <w:t>Informēju, ka uz šo brīdi ir sagādāti 1000 m</w:t>
      </w:r>
      <w:r w:rsidRPr="000B69BE">
        <w:rPr>
          <w:rFonts w:ascii="Cambria" w:hAnsi="Cambria"/>
          <w:sz w:val="24"/>
          <w:szCs w:val="24"/>
          <w:vertAlign w:val="superscript"/>
        </w:rPr>
        <w:t>3</w:t>
      </w:r>
      <w:r w:rsidRPr="000B69BE">
        <w:rPr>
          <w:rFonts w:ascii="Cambria" w:hAnsi="Cambria"/>
          <w:sz w:val="24"/>
          <w:szCs w:val="24"/>
        </w:rPr>
        <w:t xml:space="preserve"> beramās koksnes šķeldas, kas sastāda vairāk kā 10% no apkures sezonā nepieciešamā kurināmā daudzuma. Ir veikts šķeldas šķūņa „Rogās” remonts un apkārtne sakārtota. Vasarā veikta apkures katla pārbaude un saņemts inspekcijas pozitīvs slēdziens. Kā arī veikta </w:t>
      </w:r>
      <w:proofErr w:type="spellStart"/>
      <w:r w:rsidRPr="000B69BE">
        <w:rPr>
          <w:rFonts w:ascii="Cambria" w:hAnsi="Cambria"/>
          <w:sz w:val="24"/>
          <w:szCs w:val="24"/>
        </w:rPr>
        <w:t>katliekārtas</w:t>
      </w:r>
      <w:proofErr w:type="spellEnd"/>
      <w:r w:rsidRPr="000B69BE">
        <w:rPr>
          <w:rFonts w:ascii="Cambria" w:hAnsi="Cambria"/>
          <w:sz w:val="24"/>
          <w:szCs w:val="24"/>
        </w:rPr>
        <w:t xml:space="preserve"> diagnostika un sastādīts veicamo apkopes darbu saraksts, kuri tika veikti līdz apkures sezonas sākumam.</w:t>
      </w:r>
    </w:p>
    <w:p w14:paraId="76980F1E" w14:textId="77777777" w:rsidR="0000023A" w:rsidRPr="000B69BE" w:rsidRDefault="0000023A" w:rsidP="0000023A">
      <w:pPr>
        <w:spacing w:after="0" w:line="240" w:lineRule="auto"/>
        <w:ind w:right="-908" w:firstLine="720"/>
        <w:jc w:val="both"/>
        <w:rPr>
          <w:rFonts w:ascii="Cambria" w:hAnsi="Cambria"/>
          <w:sz w:val="24"/>
          <w:szCs w:val="24"/>
        </w:rPr>
      </w:pPr>
      <w:r w:rsidRPr="000B69BE">
        <w:rPr>
          <w:rFonts w:ascii="Cambria" w:hAnsi="Cambria"/>
          <w:sz w:val="24"/>
          <w:szCs w:val="24"/>
        </w:rPr>
        <w:t xml:space="preserve">2020./2021.gada apkures sezonā plānojam pieņemt trīs apkures iekārtas operatorus, kuri ir sertificēti un kuri oktobra sākumā tiks norīkoti uz ikgadējo apmācību un zināšanu pārbaudi darbam ar </w:t>
      </w:r>
      <w:proofErr w:type="spellStart"/>
      <w:r w:rsidRPr="000B69BE">
        <w:rPr>
          <w:rFonts w:ascii="Cambria" w:hAnsi="Cambria"/>
          <w:sz w:val="24"/>
          <w:szCs w:val="24"/>
        </w:rPr>
        <w:t>katliekārtu</w:t>
      </w:r>
      <w:proofErr w:type="spellEnd"/>
      <w:r w:rsidRPr="000B69BE">
        <w:rPr>
          <w:rFonts w:ascii="Cambria" w:hAnsi="Cambria"/>
          <w:sz w:val="24"/>
          <w:szCs w:val="24"/>
        </w:rPr>
        <w:t>, visiem operatoriem ir veiktas veselības pārbaudes.</w:t>
      </w:r>
    </w:p>
    <w:p w14:paraId="4288F34D" w14:textId="77777777" w:rsidR="0000023A" w:rsidRPr="000B69BE" w:rsidRDefault="0000023A" w:rsidP="0000023A">
      <w:pPr>
        <w:spacing w:after="0" w:line="240" w:lineRule="auto"/>
        <w:ind w:right="-908" w:firstLine="720"/>
        <w:jc w:val="both"/>
        <w:rPr>
          <w:rFonts w:ascii="Cambria" w:hAnsi="Cambria"/>
          <w:sz w:val="24"/>
          <w:szCs w:val="24"/>
        </w:rPr>
      </w:pPr>
      <w:r w:rsidRPr="000B69BE">
        <w:rPr>
          <w:rFonts w:ascii="Cambria" w:hAnsi="Cambria"/>
          <w:sz w:val="24"/>
          <w:szCs w:val="24"/>
        </w:rPr>
        <w:t xml:space="preserve">Šajā gadā tika veiktas daudzdzīvokļu dzīvojamo māju siltummezglos esošo siltumenerģijas uzskaites mēraparātu verifikācijas. Verifikācija jāveic reizi divos gados. </w:t>
      </w:r>
    </w:p>
    <w:p w14:paraId="1AEA9F20" w14:textId="77777777" w:rsidR="0000023A" w:rsidRPr="000B69BE" w:rsidRDefault="0000023A" w:rsidP="0000023A">
      <w:pPr>
        <w:spacing w:after="0" w:line="240" w:lineRule="auto"/>
        <w:ind w:right="-908" w:firstLine="720"/>
        <w:jc w:val="both"/>
        <w:rPr>
          <w:rFonts w:ascii="Cambria" w:hAnsi="Cambria"/>
          <w:sz w:val="24"/>
          <w:szCs w:val="24"/>
        </w:rPr>
      </w:pPr>
      <w:r w:rsidRPr="000B69BE">
        <w:rPr>
          <w:rFonts w:ascii="Cambria" w:hAnsi="Cambria"/>
          <w:sz w:val="24"/>
          <w:szCs w:val="24"/>
        </w:rPr>
        <w:t xml:space="preserve">Daudzdzīvokļu dzīvojamo māju siltummezgli tiek regulāri apsekoti un tiek nomainīti novecojušie agregāti, kā arī veikta māju apkures sistēmas hidrauliskā pārbaude. </w:t>
      </w:r>
    </w:p>
    <w:p w14:paraId="35E75369" w14:textId="77777777" w:rsidR="0000023A" w:rsidRPr="000B69BE" w:rsidRDefault="0000023A" w:rsidP="0000023A">
      <w:pPr>
        <w:spacing w:after="0" w:line="240" w:lineRule="auto"/>
        <w:ind w:right="-908" w:firstLine="720"/>
        <w:jc w:val="both"/>
        <w:rPr>
          <w:rFonts w:ascii="Cambria" w:hAnsi="Cambria"/>
          <w:sz w:val="24"/>
          <w:szCs w:val="24"/>
        </w:rPr>
      </w:pPr>
      <w:r w:rsidRPr="000B69BE">
        <w:rPr>
          <w:rFonts w:ascii="Cambria" w:hAnsi="Cambria"/>
          <w:sz w:val="24"/>
          <w:szCs w:val="24"/>
        </w:rPr>
        <w:t xml:space="preserve">Karstā ūdens nodrošināšanai vasaras periodā katlu mājā Parka ielā 18 ir uzstādīts gāzes apkures katls ar nominālo jaudu 600 </w:t>
      </w:r>
      <w:proofErr w:type="spellStart"/>
      <w:r w:rsidRPr="000B69BE">
        <w:rPr>
          <w:rFonts w:ascii="Cambria" w:hAnsi="Cambria"/>
          <w:sz w:val="24"/>
          <w:szCs w:val="24"/>
        </w:rPr>
        <w:t>kW</w:t>
      </w:r>
      <w:proofErr w:type="spellEnd"/>
      <w:r w:rsidRPr="000B69BE">
        <w:rPr>
          <w:rFonts w:ascii="Cambria" w:hAnsi="Cambria"/>
          <w:sz w:val="24"/>
          <w:szCs w:val="24"/>
        </w:rPr>
        <w:t xml:space="preserve">. 2020.gada jūlijā AS “GASO” veica gāzes </w:t>
      </w:r>
      <w:r w:rsidRPr="000B69BE">
        <w:rPr>
          <w:rFonts w:ascii="Cambria" w:hAnsi="Cambria"/>
          <w:sz w:val="24"/>
          <w:szCs w:val="24"/>
        </w:rPr>
        <w:lastRenderedPageBreak/>
        <w:t xml:space="preserve">iekārtas </w:t>
      </w:r>
      <w:proofErr w:type="spellStart"/>
      <w:r w:rsidRPr="000B69BE">
        <w:rPr>
          <w:rFonts w:ascii="Cambria" w:hAnsi="Cambria"/>
          <w:sz w:val="24"/>
          <w:szCs w:val="24"/>
        </w:rPr>
        <w:t>pieslēguma</w:t>
      </w:r>
      <w:proofErr w:type="spellEnd"/>
      <w:r w:rsidRPr="000B69BE">
        <w:rPr>
          <w:rFonts w:ascii="Cambria" w:hAnsi="Cambria"/>
          <w:sz w:val="24"/>
          <w:szCs w:val="24"/>
        </w:rPr>
        <w:t xml:space="preserve"> pārbaudi Apkures sezonas laikā gāzes apkures katlam tiks veikta garantijas apkope. </w:t>
      </w:r>
    </w:p>
    <w:p w14:paraId="0677B33F" w14:textId="77777777" w:rsidR="0000023A" w:rsidRPr="000B69BE" w:rsidRDefault="0000023A" w:rsidP="0000023A">
      <w:pPr>
        <w:spacing w:after="0" w:line="240" w:lineRule="auto"/>
        <w:ind w:right="-908" w:firstLine="720"/>
        <w:jc w:val="both"/>
        <w:rPr>
          <w:rFonts w:ascii="Cambria" w:hAnsi="Cambria"/>
          <w:sz w:val="24"/>
          <w:szCs w:val="24"/>
        </w:rPr>
      </w:pPr>
      <w:r w:rsidRPr="000B69BE">
        <w:rPr>
          <w:rFonts w:ascii="Cambria" w:hAnsi="Cambria"/>
          <w:sz w:val="24"/>
          <w:szCs w:val="24"/>
        </w:rPr>
        <w:t>Veikta ēkas Vērenes ielā 1, Koknesē gāzes apkures sistēmā esošā gāzes skaitītāja verifikācija. Šā gada septembra mēnesī uz kvalifikācijas kursiem “Atbildīgā persona par gāzes saimniecību” nosūtīts atbildīgais darbinieks par Uzņēmuma gāzes iekārtu apkalpošanu.</w:t>
      </w:r>
    </w:p>
    <w:p w14:paraId="39243208" w14:textId="77777777" w:rsidR="0000023A" w:rsidRPr="000B69BE" w:rsidRDefault="0000023A" w:rsidP="0000023A">
      <w:pPr>
        <w:spacing w:after="0" w:line="240" w:lineRule="auto"/>
        <w:ind w:right="-908" w:firstLine="720"/>
        <w:jc w:val="both"/>
        <w:rPr>
          <w:rFonts w:ascii="Cambria" w:hAnsi="Cambria"/>
          <w:sz w:val="24"/>
          <w:szCs w:val="24"/>
        </w:rPr>
      </w:pPr>
      <w:r w:rsidRPr="000B69BE">
        <w:rPr>
          <w:rFonts w:ascii="Cambria" w:hAnsi="Cambria"/>
          <w:sz w:val="24"/>
          <w:szCs w:val="24"/>
        </w:rPr>
        <w:t>Saistībā ar ugunsdrošības noteikumu prasībām ir veikta dūmvadu tīrīšana sekojošām mājām: Dzirnavu ielā 14, Dzirnavu ielā 14A, Vērenes ielā 4, 1905.gada ielā 27, 1905.gada ielā 51, 1905.gada ielā 51A, 1905.gada ielā 64 un Tilta ielā 1.  Dzīvojamām mājām Parka ielā 5, 1905.gada ielā 44B, Dzeņu ielā 7 un „</w:t>
      </w:r>
      <w:proofErr w:type="spellStart"/>
      <w:r w:rsidRPr="000B69BE">
        <w:rPr>
          <w:rFonts w:ascii="Cambria" w:hAnsi="Cambria"/>
          <w:sz w:val="24"/>
          <w:szCs w:val="24"/>
        </w:rPr>
        <w:t>Kalnakrogs</w:t>
      </w:r>
      <w:proofErr w:type="spellEnd"/>
      <w:r w:rsidRPr="000B69BE">
        <w:rPr>
          <w:rFonts w:ascii="Cambria" w:hAnsi="Cambria"/>
          <w:sz w:val="24"/>
          <w:szCs w:val="24"/>
        </w:rPr>
        <w:t>” dūmvadi tiks tīrīti š.g. 15. un 16.oktobrī.</w:t>
      </w:r>
    </w:p>
    <w:p w14:paraId="3CA034F3" w14:textId="77777777" w:rsidR="0000023A" w:rsidRPr="000B69BE" w:rsidRDefault="0000023A" w:rsidP="0000023A">
      <w:pPr>
        <w:spacing w:after="0" w:line="240" w:lineRule="auto"/>
        <w:ind w:right="-908" w:firstLine="720"/>
        <w:jc w:val="both"/>
        <w:rPr>
          <w:rFonts w:ascii="Cambria" w:hAnsi="Cambria"/>
          <w:sz w:val="24"/>
          <w:szCs w:val="24"/>
        </w:rPr>
      </w:pPr>
    </w:p>
    <w:p w14:paraId="691C1229" w14:textId="77777777" w:rsidR="0000023A" w:rsidRPr="000B69BE" w:rsidRDefault="0000023A" w:rsidP="0000023A">
      <w:pPr>
        <w:spacing w:after="0" w:line="240" w:lineRule="auto"/>
        <w:ind w:right="-908" w:firstLine="720"/>
        <w:jc w:val="both"/>
        <w:rPr>
          <w:rFonts w:ascii="Cambria" w:hAnsi="Cambria"/>
          <w:sz w:val="24"/>
          <w:szCs w:val="24"/>
        </w:rPr>
      </w:pPr>
      <w:r w:rsidRPr="000B69BE">
        <w:rPr>
          <w:rFonts w:ascii="Cambria" w:hAnsi="Cambria"/>
          <w:sz w:val="24"/>
          <w:szCs w:val="24"/>
        </w:rPr>
        <w:t>SIA „Kokneses Komunālie pakalpojumi” ir gatava 2020./2021.gada apkures sezonai.</w:t>
      </w:r>
    </w:p>
    <w:p w14:paraId="74F19E76" w14:textId="77777777" w:rsidR="0000023A" w:rsidRPr="000B69BE" w:rsidRDefault="0000023A" w:rsidP="0000023A">
      <w:pPr>
        <w:spacing w:after="0" w:line="240" w:lineRule="auto"/>
        <w:ind w:right="-908"/>
        <w:jc w:val="both"/>
        <w:rPr>
          <w:rFonts w:ascii="Cambria" w:hAnsi="Cambria"/>
        </w:rPr>
      </w:pPr>
    </w:p>
    <w:p w14:paraId="74590076" w14:textId="77777777" w:rsidR="0000023A" w:rsidRPr="000B69BE" w:rsidRDefault="0000023A" w:rsidP="0000023A">
      <w:pPr>
        <w:spacing w:after="0" w:line="240" w:lineRule="auto"/>
        <w:ind w:right="-908"/>
        <w:jc w:val="both"/>
        <w:rPr>
          <w:rFonts w:ascii="Cambria" w:hAnsi="Cambria"/>
        </w:rPr>
      </w:pPr>
    </w:p>
    <w:p w14:paraId="1573A8C7" w14:textId="77777777" w:rsidR="0000023A" w:rsidRPr="000B69BE" w:rsidRDefault="0000023A" w:rsidP="0000023A">
      <w:pPr>
        <w:spacing w:after="0" w:line="240" w:lineRule="auto"/>
        <w:ind w:right="-908"/>
        <w:jc w:val="both"/>
        <w:rPr>
          <w:rFonts w:ascii="Cambria" w:hAnsi="Cambria"/>
        </w:rPr>
      </w:pPr>
      <w:r w:rsidRPr="000B69BE">
        <w:rPr>
          <w:rFonts w:ascii="Cambria" w:hAnsi="Cambria"/>
        </w:rPr>
        <w:t>Ar cieņu,</w:t>
      </w:r>
    </w:p>
    <w:p w14:paraId="111EA227" w14:textId="77777777" w:rsidR="0000023A" w:rsidRDefault="0000023A" w:rsidP="0000023A">
      <w:pPr>
        <w:spacing w:after="0" w:line="240" w:lineRule="auto"/>
        <w:ind w:right="-908"/>
        <w:jc w:val="both"/>
      </w:pPr>
      <w:r w:rsidRPr="000B69BE">
        <w:rPr>
          <w:rFonts w:ascii="Cambria" w:hAnsi="Cambria"/>
        </w:rPr>
        <w:t xml:space="preserve">Valdes loceklis    </w:t>
      </w:r>
      <w:proofErr w:type="spellStart"/>
      <w:r w:rsidRPr="000B69BE">
        <w:rPr>
          <w:rFonts w:ascii="Cambria" w:hAnsi="Cambria"/>
        </w:rPr>
        <w:t>A.Zīmelis</w:t>
      </w:r>
      <w:proofErr w:type="spellEnd"/>
    </w:p>
    <w:p w14:paraId="5F3F6D0F" w14:textId="77777777" w:rsidR="0000023A" w:rsidRDefault="0000023A" w:rsidP="0000023A">
      <w:pPr>
        <w:spacing w:after="0" w:line="240" w:lineRule="auto"/>
        <w:ind w:right="-908"/>
        <w:jc w:val="center"/>
        <w:rPr>
          <w:rFonts w:ascii="Times New Roman" w:eastAsia="Times New Roman" w:hAnsi="Times New Roman"/>
          <w:sz w:val="24"/>
          <w:szCs w:val="24"/>
          <w:lang w:eastAsia="lv-LV"/>
        </w:rPr>
      </w:pPr>
    </w:p>
    <w:p w14:paraId="1F47CFD0" w14:textId="77777777"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t>2.pielikums</w:t>
      </w:r>
    </w:p>
    <w:p w14:paraId="20FC1F9A" w14:textId="77777777"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t>Kokneses novada domes</w:t>
      </w:r>
    </w:p>
    <w:p w14:paraId="035523E7" w14:textId="536B6655"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t>30.09.2020. sēdes lēmumam Nr._</w:t>
      </w:r>
      <w:r w:rsidR="003329A4">
        <w:rPr>
          <w:rFonts w:ascii="Cambria" w:hAnsi="Cambria"/>
          <w:sz w:val="24"/>
          <w:szCs w:val="24"/>
        </w:rPr>
        <w:t>2</w:t>
      </w:r>
    </w:p>
    <w:p w14:paraId="744EF6EF" w14:textId="77777777" w:rsidR="0000023A" w:rsidRDefault="0000023A" w:rsidP="0000023A">
      <w:pPr>
        <w:spacing w:after="0" w:line="240" w:lineRule="auto"/>
        <w:ind w:right="-908"/>
        <w:jc w:val="center"/>
        <w:rPr>
          <w:rFonts w:ascii="Times New Roman" w:eastAsia="Times New Roman" w:hAnsi="Times New Roman"/>
          <w:sz w:val="24"/>
          <w:szCs w:val="24"/>
          <w:lang w:eastAsia="lv-LV"/>
        </w:rPr>
      </w:pPr>
    </w:p>
    <w:p w14:paraId="14641A80" w14:textId="77777777" w:rsidR="0000023A" w:rsidRDefault="0000023A" w:rsidP="0000023A">
      <w:pPr>
        <w:spacing w:after="0" w:line="240" w:lineRule="auto"/>
        <w:ind w:right="-908"/>
        <w:rPr>
          <w:rFonts w:ascii="Times New Roman" w:eastAsia="Times New Roman" w:hAnsi="Times New Roman"/>
          <w:sz w:val="24"/>
          <w:szCs w:val="24"/>
          <w:lang w:eastAsia="lv-LV"/>
        </w:rPr>
      </w:pPr>
      <w:r>
        <w:rPr>
          <w:rFonts w:ascii="Times New Roman" w:eastAsia="Times New Roman" w:hAnsi="Times New Roman"/>
          <w:sz w:val="24"/>
          <w:szCs w:val="24"/>
          <w:lang w:eastAsia="lv-LV"/>
        </w:rPr>
        <w:t>14.09.2020. Nr. 1-3/120</w:t>
      </w:r>
    </w:p>
    <w:p w14:paraId="5F596BA7" w14:textId="77777777" w:rsidR="0000023A" w:rsidRDefault="0000023A" w:rsidP="0000023A">
      <w:pPr>
        <w:spacing w:after="0" w:line="240" w:lineRule="auto"/>
        <w:ind w:right="-908"/>
        <w:jc w:val="right"/>
        <w:rPr>
          <w:rFonts w:ascii="Times New Roman" w:eastAsia="Times New Roman" w:hAnsi="Times New Roman"/>
          <w:b/>
          <w:sz w:val="24"/>
          <w:szCs w:val="24"/>
          <w:lang w:eastAsia="lv-LV"/>
        </w:rPr>
      </w:pPr>
      <w:r w:rsidRPr="00023D9C">
        <w:rPr>
          <w:rFonts w:ascii="Times New Roman" w:eastAsia="Times New Roman" w:hAnsi="Times New Roman"/>
          <w:b/>
          <w:sz w:val="24"/>
          <w:szCs w:val="24"/>
          <w:lang w:eastAsia="lv-LV"/>
        </w:rPr>
        <w:t>Kokneses novada domei</w:t>
      </w:r>
    </w:p>
    <w:p w14:paraId="0483C6A1" w14:textId="77777777" w:rsidR="0000023A" w:rsidRDefault="0000023A" w:rsidP="0000023A">
      <w:pPr>
        <w:spacing w:after="0" w:line="240" w:lineRule="auto"/>
        <w:ind w:right="-908"/>
        <w:jc w:val="right"/>
        <w:rPr>
          <w:rFonts w:ascii="Times New Roman" w:eastAsia="Times New Roman" w:hAnsi="Times New Roman"/>
          <w:sz w:val="24"/>
          <w:szCs w:val="24"/>
          <w:lang w:eastAsia="lv-LV"/>
        </w:rPr>
      </w:pPr>
      <w:r w:rsidRPr="00023D9C">
        <w:rPr>
          <w:rFonts w:ascii="Times New Roman" w:eastAsia="Times New Roman" w:hAnsi="Times New Roman"/>
          <w:sz w:val="24"/>
          <w:szCs w:val="24"/>
          <w:lang w:eastAsia="lv-LV"/>
        </w:rPr>
        <w:t>Melioratoru ielā 1, Koknesē, LV-5113</w:t>
      </w:r>
    </w:p>
    <w:p w14:paraId="4E67C39D" w14:textId="77777777" w:rsidR="0000023A" w:rsidRPr="00023D9C" w:rsidRDefault="0000023A" w:rsidP="0000023A">
      <w:pPr>
        <w:spacing w:after="0" w:line="240" w:lineRule="auto"/>
        <w:ind w:right="-908"/>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koknese@koknese.lv</w:t>
      </w:r>
    </w:p>
    <w:p w14:paraId="7DC82F8E" w14:textId="77777777" w:rsidR="0000023A" w:rsidRDefault="0000023A" w:rsidP="0000023A">
      <w:pPr>
        <w:ind w:right="-908"/>
      </w:pPr>
    </w:p>
    <w:p w14:paraId="03D54C68" w14:textId="77777777" w:rsidR="0000023A" w:rsidRDefault="0000023A" w:rsidP="0000023A">
      <w:pPr>
        <w:ind w:right="-908"/>
        <w:rPr>
          <w:rFonts w:ascii="Times New Roman" w:hAnsi="Times New Roman"/>
          <w:b/>
          <w:sz w:val="24"/>
          <w:szCs w:val="24"/>
        </w:rPr>
      </w:pPr>
      <w:r w:rsidRPr="005374DF">
        <w:rPr>
          <w:rFonts w:ascii="Times New Roman" w:hAnsi="Times New Roman"/>
          <w:b/>
          <w:sz w:val="24"/>
          <w:szCs w:val="24"/>
        </w:rPr>
        <w:t>Par gatavību apkures sezonai</w:t>
      </w:r>
    </w:p>
    <w:p w14:paraId="28E0E1F6" w14:textId="77777777" w:rsidR="0000023A" w:rsidRDefault="0000023A" w:rsidP="0000023A">
      <w:pPr>
        <w:spacing w:after="0" w:line="240" w:lineRule="auto"/>
        <w:ind w:right="-908"/>
        <w:jc w:val="both"/>
        <w:rPr>
          <w:rFonts w:ascii="Times New Roman" w:hAnsi="Times New Roman"/>
          <w:sz w:val="24"/>
          <w:szCs w:val="24"/>
        </w:rPr>
      </w:pPr>
      <w:r w:rsidRPr="005374DF">
        <w:rPr>
          <w:rFonts w:ascii="Times New Roman" w:hAnsi="Times New Roman"/>
          <w:sz w:val="24"/>
          <w:szCs w:val="24"/>
        </w:rPr>
        <w:t xml:space="preserve">       Kokneses novada Bebru pagastā </w:t>
      </w:r>
      <w:r>
        <w:rPr>
          <w:rFonts w:ascii="Times New Roman" w:hAnsi="Times New Roman"/>
          <w:sz w:val="24"/>
          <w:szCs w:val="24"/>
        </w:rPr>
        <w:t>daudzdzīvokļu mājās un iestādēs siltumu nodrošina autonomas katlumājas katrā ēkā atsevišķi.</w:t>
      </w:r>
    </w:p>
    <w:p w14:paraId="56496C56" w14:textId="77777777" w:rsidR="0000023A" w:rsidRDefault="0000023A" w:rsidP="0000023A">
      <w:pPr>
        <w:spacing w:after="0" w:line="240" w:lineRule="auto"/>
        <w:ind w:right="-908"/>
        <w:jc w:val="both"/>
        <w:rPr>
          <w:rFonts w:ascii="Times New Roman" w:hAnsi="Times New Roman"/>
          <w:sz w:val="24"/>
          <w:szCs w:val="24"/>
        </w:rPr>
      </w:pPr>
      <w:r>
        <w:rPr>
          <w:rFonts w:ascii="Times New Roman" w:hAnsi="Times New Roman"/>
          <w:sz w:val="24"/>
          <w:szCs w:val="24"/>
        </w:rPr>
        <w:t xml:space="preserve">       Daudzdzīvokļu mājās, kuras apsaimnieko pagasta pārvalde un kurās ir malkas apkure, katru gadu veic apkures dūmvadu tīrīšanu un skursteņu pakājes tīrīšanu („Pērses1”, „Audēji”, „Ābeles”, „Ataugas”, „Dīķmalas”, „Skoliņas”, „Senči”, “</w:t>
      </w:r>
      <w:proofErr w:type="spellStart"/>
      <w:r>
        <w:rPr>
          <w:rFonts w:ascii="Times New Roman" w:hAnsi="Times New Roman"/>
          <w:sz w:val="24"/>
          <w:szCs w:val="24"/>
        </w:rPr>
        <w:t>Vīnlejas</w:t>
      </w:r>
      <w:proofErr w:type="spellEnd"/>
      <w:r>
        <w:rPr>
          <w:rFonts w:ascii="Times New Roman" w:hAnsi="Times New Roman"/>
          <w:sz w:val="24"/>
          <w:szCs w:val="24"/>
        </w:rPr>
        <w:t>”, “Ziemeļi”). Darbus veiks sertificēts skursteņslaucītāja amata zellis septembra beigās.</w:t>
      </w:r>
    </w:p>
    <w:p w14:paraId="59CE1481" w14:textId="77777777" w:rsidR="0000023A" w:rsidRDefault="0000023A" w:rsidP="0000023A">
      <w:pPr>
        <w:spacing w:after="0" w:line="240" w:lineRule="auto"/>
        <w:ind w:right="-908"/>
        <w:jc w:val="both"/>
        <w:rPr>
          <w:rFonts w:ascii="Times New Roman" w:hAnsi="Times New Roman"/>
          <w:sz w:val="24"/>
          <w:szCs w:val="24"/>
        </w:rPr>
      </w:pPr>
      <w:r>
        <w:rPr>
          <w:rFonts w:ascii="Times New Roman" w:hAnsi="Times New Roman"/>
          <w:sz w:val="24"/>
          <w:szCs w:val="24"/>
        </w:rPr>
        <w:t xml:space="preserve">       Gāzes apkure ir piecām ēkām (PII „Bitīte”, Bebru pamatskola, pagasta pārvalde -„Papardes”, vecā pagasta administratīvā ēka, VTK). Pašlaik gāzes apkures iekārta darbojas divās ēkās, kur tiek sagatavots siltais ūdens, pārējās ēkas apkures sezonai ir sagatavotas.</w:t>
      </w:r>
    </w:p>
    <w:p w14:paraId="51F57CF7" w14:textId="77777777" w:rsidR="0000023A" w:rsidRDefault="0000023A" w:rsidP="0000023A">
      <w:pPr>
        <w:spacing w:after="0" w:line="240" w:lineRule="auto"/>
        <w:ind w:right="-908"/>
        <w:jc w:val="both"/>
        <w:rPr>
          <w:rFonts w:ascii="Times New Roman" w:hAnsi="Times New Roman"/>
          <w:sz w:val="24"/>
          <w:szCs w:val="24"/>
        </w:rPr>
      </w:pPr>
      <w:r>
        <w:rPr>
          <w:rFonts w:ascii="Times New Roman" w:hAnsi="Times New Roman"/>
          <w:sz w:val="24"/>
          <w:szCs w:val="24"/>
        </w:rPr>
        <w:t>Atbildīgais par gāzes apkuri 2019. gadā apmeklēja mācības un atjaunoja sertifikātu. Gāzes katlu uzraudzību veic SIA “MRK serviss”. Gāzes apkures katliem ir veiktas ikgadējās tehniskās apkopes.</w:t>
      </w:r>
    </w:p>
    <w:p w14:paraId="51C80358" w14:textId="77777777" w:rsidR="0000023A" w:rsidRDefault="0000023A" w:rsidP="0000023A">
      <w:pPr>
        <w:spacing w:after="0" w:line="240" w:lineRule="auto"/>
        <w:ind w:right="-908"/>
        <w:jc w:val="both"/>
        <w:rPr>
          <w:rFonts w:ascii="Times New Roman" w:hAnsi="Times New Roman"/>
          <w:sz w:val="24"/>
          <w:szCs w:val="24"/>
        </w:rPr>
      </w:pPr>
      <w:r>
        <w:rPr>
          <w:rFonts w:ascii="Times New Roman" w:hAnsi="Times New Roman"/>
          <w:sz w:val="24"/>
          <w:szCs w:val="24"/>
        </w:rPr>
        <w:t xml:space="preserve">       Ir veikta ikgadējā verifikācija tiem mērinstrumentiem, kuriem tas nepieciešams.</w:t>
      </w:r>
    </w:p>
    <w:p w14:paraId="01352B3A" w14:textId="77777777" w:rsidR="0000023A" w:rsidRDefault="0000023A" w:rsidP="0000023A">
      <w:pPr>
        <w:spacing w:after="0" w:line="240" w:lineRule="auto"/>
        <w:ind w:right="-908"/>
        <w:jc w:val="both"/>
        <w:rPr>
          <w:rFonts w:ascii="Times New Roman" w:hAnsi="Times New Roman"/>
          <w:sz w:val="24"/>
          <w:szCs w:val="24"/>
        </w:rPr>
      </w:pPr>
      <w:r>
        <w:rPr>
          <w:rFonts w:ascii="Times New Roman" w:hAnsi="Times New Roman"/>
          <w:sz w:val="24"/>
          <w:szCs w:val="24"/>
        </w:rPr>
        <w:t xml:space="preserve">       Pagasta ēkām – attīrīšanas ietaises, mehanizācijas angārs, garāžai “Vīnlejas”2020.-2021. gada apkures sezonai nepieciešamais malkas daudzums ir sagatavots, veicot teritorijas sakopšanas darbus pagastā.</w:t>
      </w:r>
    </w:p>
    <w:p w14:paraId="6FC804E4" w14:textId="77777777" w:rsidR="0000023A" w:rsidRDefault="0000023A" w:rsidP="0000023A">
      <w:pPr>
        <w:spacing w:after="0" w:line="240" w:lineRule="auto"/>
        <w:ind w:right="-908"/>
        <w:jc w:val="both"/>
        <w:rPr>
          <w:rFonts w:ascii="Times New Roman" w:hAnsi="Times New Roman"/>
          <w:sz w:val="24"/>
          <w:szCs w:val="24"/>
        </w:rPr>
      </w:pPr>
    </w:p>
    <w:p w14:paraId="6770A134" w14:textId="77777777" w:rsidR="0000023A" w:rsidRPr="00A31947" w:rsidRDefault="0000023A" w:rsidP="0000023A">
      <w:pPr>
        <w:spacing w:after="0" w:line="240" w:lineRule="auto"/>
        <w:ind w:right="-908"/>
        <w:rPr>
          <w:rFonts w:ascii="Times New Roman" w:hAnsi="Times New Roman"/>
          <w:i/>
          <w:iCs/>
          <w:sz w:val="24"/>
          <w:szCs w:val="24"/>
        </w:rPr>
      </w:pPr>
      <w:r w:rsidRPr="00A31947">
        <w:rPr>
          <w:rFonts w:ascii="Times New Roman" w:hAnsi="Times New Roman"/>
          <w:i/>
          <w:iCs/>
          <w:sz w:val="24"/>
          <w:szCs w:val="24"/>
        </w:rPr>
        <w:t>Pārvaldes vadītājas                                                I. Pabērza</w:t>
      </w:r>
    </w:p>
    <w:p w14:paraId="66E52F5D" w14:textId="77777777" w:rsidR="0000023A" w:rsidRDefault="0000023A" w:rsidP="0000023A">
      <w:pPr>
        <w:ind w:right="-908"/>
        <w:rPr>
          <w:rFonts w:ascii="Times New Roman" w:hAnsi="Times New Roman"/>
          <w:sz w:val="24"/>
          <w:szCs w:val="24"/>
        </w:rPr>
      </w:pPr>
    </w:p>
    <w:p w14:paraId="0156FD13" w14:textId="77777777" w:rsidR="0000023A" w:rsidRDefault="0000023A" w:rsidP="0000023A">
      <w:pPr>
        <w:tabs>
          <w:tab w:val="left" w:pos="2856"/>
        </w:tabs>
        <w:spacing w:after="0" w:line="240" w:lineRule="auto"/>
        <w:ind w:right="-874"/>
        <w:jc w:val="center"/>
        <w:rPr>
          <w:rFonts w:ascii="Cambria" w:hAnsi="Cambria"/>
          <w:b/>
          <w:bCs/>
          <w:sz w:val="24"/>
          <w:szCs w:val="24"/>
        </w:rPr>
      </w:pPr>
    </w:p>
    <w:p w14:paraId="01375FCE" w14:textId="77777777"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lastRenderedPageBreak/>
        <w:t>3.pielikums</w:t>
      </w:r>
    </w:p>
    <w:p w14:paraId="44630128" w14:textId="77777777"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t>Kokneses novada domes</w:t>
      </w:r>
    </w:p>
    <w:p w14:paraId="25303E06" w14:textId="37BFD663" w:rsidR="0000023A" w:rsidRDefault="0000023A" w:rsidP="0000023A">
      <w:pPr>
        <w:tabs>
          <w:tab w:val="left" w:pos="2856"/>
        </w:tabs>
        <w:spacing w:after="0" w:line="240" w:lineRule="auto"/>
        <w:ind w:right="-908"/>
        <w:jc w:val="right"/>
        <w:rPr>
          <w:rFonts w:ascii="Cambria" w:hAnsi="Cambria"/>
          <w:sz w:val="24"/>
          <w:szCs w:val="24"/>
        </w:rPr>
      </w:pPr>
      <w:r>
        <w:rPr>
          <w:rFonts w:ascii="Cambria" w:hAnsi="Cambria"/>
          <w:sz w:val="24"/>
          <w:szCs w:val="24"/>
        </w:rPr>
        <w:t>30.09.2020. sēdes lēmumam Nr.</w:t>
      </w:r>
      <w:r w:rsidR="003329A4">
        <w:rPr>
          <w:rFonts w:ascii="Cambria" w:hAnsi="Cambria"/>
          <w:sz w:val="24"/>
          <w:szCs w:val="24"/>
        </w:rPr>
        <w:t>2</w:t>
      </w:r>
    </w:p>
    <w:p w14:paraId="46C83948" w14:textId="77777777" w:rsidR="0000023A" w:rsidRDefault="0000023A" w:rsidP="0000023A">
      <w:pPr>
        <w:tabs>
          <w:tab w:val="left" w:pos="2856"/>
        </w:tabs>
        <w:spacing w:after="0" w:line="240" w:lineRule="auto"/>
        <w:ind w:right="-874"/>
        <w:jc w:val="center"/>
        <w:rPr>
          <w:rFonts w:ascii="Cambria" w:hAnsi="Cambria"/>
          <w:b/>
          <w:bCs/>
          <w:sz w:val="24"/>
          <w:szCs w:val="24"/>
        </w:rPr>
      </w:pPr>
    </w:p>
    <w:p w14:paraId="0A4A557A" w14:textId="77777777" w:rsidR="0000023A" w:rsidRDefault="0000023A" w:rsidP="0000023A">
      <w:pPr>
        <w:tabs>
          <w:tab w:val="left" w:pos="2856"/>
        </w:tabs>
        <w:spacing w:after="0" w:line="240" w:lineRule="auto"/>
        <w:ind w:right="-874"/>
        <w:jc w:val="center"/>
        <w:rPr>
          <w:rFonts w:ascii="Cambria" w:hAnsi="Cambria"/>
          <w:b/>
          <w:bCs/>
          <w:sz w:val="24"/>
          <w:szCs w:val="24"/>
        </w:rPr>
      </w:pPr>
      <w:r w:rsidRPr="00330E47">
        <w:rPr>
          <w:rFonts w:ascii="Cambria" w:hAnsi="Cambria"/>
          <w:noProof/>
          <w:sz w:val="24"/>
          <w:szCs w:val="24"/>
          <w:lang w:eastAsia="lv-LV"/>
        </w:rPr>
        <w:drawing>
          <wp:inline distT="0" distB="0" distL="0" distR="0" wp14:anchorId="0C830946" wp14:editId="1A0777DC">
            <wp:extent cx="5274310" cy="747077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470775"/>
                    </a:xfrm>
                    <a:prstGeom prst="rect">
                      <a:avLst/>
                    </a:prstGeom>
                    <a:noFill/>
                    <a:ln>
                      <a:noFill/>
                    </a:ln>
                  </pic:spPr>
                </pic:pic>
              </a:graphicData>
            </a:graphic>
          </wp:inline>
        </w:drawing>
      </w:r>
    </w:p>
    <w:p w14:paraId="60BDE663" w14:textId="77777777" w:rsidR="0000023A" w:rsidRDefault="0000023A" w:rsidP="0000023A">
      <w:pPr>
        <w:tabs>
          <w:tab w:val="left" w:pos="2856"/>
        </w:tabs>
        <w:spacing w:after="0" w:line="240" w:lineRule="auto"/>
        <w:ind w:right="-874"/>
        <w:jc w:val="center"/>
        <w:rPr>
          <w:rFonts w:ascii="Cambria" w:hAnsi="Cambria"/>
          <w:b/>
          <w:bCs/>
          <w:sz w:val="24"/>
          <w:szCs w:val="24"/>
        </w:rPr>
      </w:pPr>
    </w:p>
    <w:p w14:paraId="703C3F3A" w14:textId="77777777" w:rsidR="0000023A" w:rsidRDefault="0000023A" w:rsidP="0000023A">
      <w:pPr>
        <w:tabs>
          <w:tab w:val="left" w:pos="2856"/>
        </w:tabs>
        <w:spacing w:after="0" w:line="240" w:lineRule="auto"/>
        <w:ind w:right="-874"/>
        <w:jc w:val="center"/>
        <w:rPr>
          <w:rFonts w:ascii="Cambria" w:hAnsi="Cambria"/>
          <w:b/>
          <w:bCs/>
          <w:sz w:val="24"/>
          <w:szCs w:val="24"/>
        </w:rPr>
      </w:pPr>
    </w:p>
    <w:p w14:paraId="5252770D" w14:textId="77777777" w:rsidR="0000023A" w:rsidRDefault="0000023A" w:rsidP="0000023A">
      <w:pPr>
        <w:tabs>
          <w:tab w:val="left" w:pos="2856"/>
        </w:tabs>
        <w:spacing w:after="0" w:line="240" w:lineRule="auto"/>
        <w:ind w:right="-874"/>
        <w:jc w:val="center"/>
        <w:rPr>
          <w:rFonts w:ascii="Cambria" w:hAnsi="Cambria"/>
          <w:b/>
          <w:bCs/>
          <w:sz w:val="24"/>
          <w:szCs w:val="24"/>
        </w:rPr>
      </w:pPr>
    </w:p>
    <w:p w14:paraId="40AE059D" w14:textId="77777777" w:rsidR="0000023A" w:rsidRDefault="0000023A" w:rsidP="0000023A">
      <w:pPr>
        <w:spacing w:after="0" w:line="240" w:lineRule="auto"/>
        <w:ind w:right="-625"/>
        <w:jc w:val="center"/>
        <w:rPr>
          <w:rFonts w:ascii="Cambria" w:hAnsi="Cambria"/>
          <w:b/>
          <w:bCs/>
          <w:sz w:val="24"/>
          <w:szCs w:val="24"/>
        </w:rPr>
      </w:pPr>
      <w:r>
        <w:rPr>
          <w:rFonts w:ascii="Cambria" w:hAnsi="Cambria"/>
          <w:b/>
          <w:bCs/>
          <w:sz w:val="24"/>
          <w:szCs w:val="24"/>
        </w:rPr>
        <w:lastRenderedPageBreak/>
        <w:t>3</w:t>
      </w:r>
      <w:r w:rsidRPr="003D79EB">
        <w:rPr>
          <w:rFonts w:ascii="Cambria" w:hAnsi="Cambria"/>
          <w:b/>
          <w:bCs/>
          <w:sz w:val="24"/>
          <w:szCs w:val="24"/>
        </w:rPr>
        <w:t xml:space="preserve">. </w:t>
      </w:r>
    </w:p>
    <w:p w14:paraId="6F1A3458" w14:textId="77777777" w:rsidR="0000023A" w:rsidRDefault="0000023A" w:rsidP="0000023A">
      <w:pPr>
        <w:spacing w:after="0" w:line="240" w:lineRule="auto"/>
        <w:ind w:right="-625"/>
        <w:jc w:val="center"/>
        <w:rPr>
          <w:rFonts w:ascii="Cambria" w:hAnsi="Cambria"/>
          <w:b/>
          <w:bCs/>
          <w:sz w:val="24"/>
          <w:szCs w:val="24"/>
        </w:rPr>
      </w:pPr>
      <w:r w:rsidRPr="003D79EB">
        <w:rPr>
          <w:rFonts w:ascii="Cambria" w:hAnsi="Cambria"/>
          <w:b/>
          <w:bCs/>
          <w:sz w:val="24"/>
          <w:szCs w:val="24"/>
        </w:rPr>
        <w:t>Par izglītības darbu novadā</w:t>
      </w:r>
    </w:p>
    <w:p w14:paraId="5B570BC7" w14:textId="77777777" w:rsidR="0000023A" w:rsidRDefault="0000023A" w:rsidP="0000023A">
      <w:pPr>
        <w:spacing w:after="0" w:line="240" w:lineRule="auto"/>
        <w:ind w:right="-625"/>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 </w:t>
      </w:r>
    </w:p>
    <w:p w14:paraId="356BBC37" w14:textId="77777777" w:rsidR="0000023A" w:rsidRPr="00C51443" w:rsidRDefault="0000023A" w:rsidP="0000023A">
      <w:pPr>
        <w:spacing w:after="0" w:line="240" w:lineRule="auto"/>
        <w:ind w:right="-625"/>
        <w:jc w:val="center"/>
        <w:rPr>
          <w:rFonts w:ascii="Cambria" w:hAnsi="Cambria"/>
          <w:sz w:val="24"/>
          <w:szCs w:val="24"/>
        </w:rPr>
      </w:pPr>
      <w:r w:rsidRPr="00C51443">
        <w:rPr>
          <w:rFonts w:ascii="Cambria" w:hAnsi="Cambria"/>
          <w:sz w:val="24"/>
          <w:szCs w:val="24"/>
        </w:rPr>
        <w:t xml:space="preserve">( </w:t>
      </w:r>
      <w:proofErr w:type="spellStart"/>
      <w:r w:rsidRPr="00C51443">
        <w:rPr>
          <w:rFonts w:ascii="Cambria" w:hAnsi="Cambria"/>
          <w:sz w:val="24"/>
          <w:szCs w:val="24"/>
        </w:rPr>
        <w:t>P.Keišs</w:t>
      </w:r>
      <w:proofErr w:type="spellEnd"/>
      <w:r w:rsidRPr="00C51443">
        <w:rPr>
          <w:rFonts w:ascii="Cambria" w:hAnsi="Cambria"/>
          <w:sz w:val="24"/>
          <w:szCs w:val="24"/>
        </w:rPr>
        <w:t xml:space="preserve">, </w:t>
      </w:r>
      <w:proofErr w:type="spellStart"/>
      <w:r w:rsidRPr="00C51443">
        <w:rPr>
          <w:rFonts w:ascii="Cambria" w:hAnsi="Cambria"/>
          <w:sz w:val="24"/>
          <w:szCs w:val="24"/>
        </w:rPr>
        <w:t>J.Liepiņš</w:t>
      </w:r>
      <w:proofErr w:type="spellEnd"/>
      <w:r w:rsidRPr="00C51443">
        <w:rPr>
          <w:rFonts w:ascii="Cambria" w:hAnsi="Cambria"/>
          <w:sz w:val="24"/>
          <w:szCs w:val="24"/>
        </w:rPr>
        <w:t>)</w:t>
      </w:r>
    </w:p>
    <w:p w14:paraId="01206B8B" w14:textId="77777777" w:rsidR="0000023A" w:rsidRPr="00C51443" w:rsidRDefault="0000023A" w:rsidP="0000023A">
      <w:pPr>
        <w:spacing w:after="0" w:line="240" w:lineRule="auto"/>
        <w:jc w:val="both"/>
        <w:rPr>
          <w:rFonts w:ascii="Cambria" w:hAnsi="Cambria"/>
          <w:sz w:val="24"/>
          <w:szCs w:val="24"/>
        </w:rPr>
      </w:pPr>
      <w:r w:rsidRPr="00C51443">
        <w:rPr>
          <w:rFonts w:ascii="Cambria" w:hAnsi="Cambria"/>
          <w:sz w:val="24"/>
          <w:szCs w:val="24"/>
        </w:rPr>
        <w:t>ZIŅO: Dainis Vingris</w:t>
      </w:r>
    </w:p>
    <w:p w14:paraId="53CA53A4" w14:textId="77777777" w:rsidR="0000023A" w:rsidRDefault="0000023A" w:rsidP="0000023A">
      <w:pPr>
        <w:spacing w:after="0" w:line="240" w:lineRule="auto"/>
        <w:ind w:right="-625"/>
        <w:jc w:val="center"/>
        <w:rPr>
          <w:rFonts w:ascii="Cambria" w:hAnsi="Cambria"/>
          <w:b/>
          <w:bCs/>
          <w:sz w:val="24"/>
          <w:szCs w:val="24"/>
        </w:rPr>
      </w:pPr>
    </w:p>
    <w:p w14:paraId="13F79180" w14:textId="77777777" w:rsidR="0000023A" w:rsidRPr="00C942B1" w:rsidRDefault="0000023A" w:rsidP="0000023A">
      <w:pPr>
        <w:spacing w:after="0" w:line="240" w:lineRule="auto"/>
        <w:ind w:right="-625"/>
        <w:jc w:val="both"/>
        <w:rPr>
          <w:rFonts w:ascii="Cambria" w:hAnsi="Cambria"/>
          <w:sz w:val="24"/>
          <w:szCs w:val="24"/>
        </w:rPr>
      </w:pPr>
      <w:r>
        <w:rPr>
          <w:rFonts w:ascii="Cambria" w:hAnsi="Cambria"/>
          <w:sz w:val="24"/>
          <w:szCs w:val="24"/>
        </w:rPr>
        <w:t>Kokneses novada dome ir  iepazinusies ar sagatavoto informāciju par izglītības darbu Kokneses novadā 2019./2020.mācību gadā.</w:t>
      </w:r>
    </w:p>
    <w:p w14:paraId="1B958F0E" w14:textId="77777777" w:rsidR="0000023A" w:rsidRDefault="0000023A" w:rsidP="0000023A">
      <w:pPr>
        <w:spacing w:after="0" w:line="240" w:lineRule="auto"/>
        <w:ind w:right="-625"/>
        <w:jc w:val="center"/>
        <w:rPr>
          <w:rFonts w:ascii="Cambria" w:hAnsi="Cambria"/>
          <w:b/>
          <w:bCs/>
          <w:sz w:val="24"/>
          <w:szCs w:val="24"/>
        </w:rPr>
      </w:pPr>
    </w:p>
    <w:p w14:paraId="539DBE5D" w14:textId="559066C2" w:rsidR="0000023A" w:rsidRDefault="0000023A" w:rsidP="0000023A">
      <w:pPr>
        <w:spacing w:after="0" w:line="240" w:lineRule="auto"/>
        <w:ind w:right="-908"/>
        <w:jc w:val="both"/>
        <w:rPr>
          <w:rFonts w:ascii="Cambria" w:hAnsi="Cambria"/>
          <w:sz w:val="24"/>
          <w:szCs w:val="24"/>
        </w:rPr>
      </w:pPr>
      <w:r>
        <w:rPr>
          <w:rFonts w:ascii="Cambria" w:hAnsi="Cambria"/>
          <w:b/>
          <w:bCs/>
          <w:sz w:val="24"/>
          <w:szCs w:val="24"/>
        </w:rPr>
        <w:tab/>
      </w:r>
      <w:r w:rsidRPr="00BD7888">
        <w:rPr>
          <w:rFonts w:ascii="Cambria" w:hAnsi="Cambria"/>
          <w:sz w:val="24"/>
          <w:szCs w:val="24"/>
        </w:rPr>
        <w:t>Ņemot vērā iepriekš minēto</w:t>
      </w:r>
      <w:r>
        <w:rPr>
          <w:rFonts w:ascii="Cambria" w:hAnsi="Cambria"/>
          <w:sz w:val="24"/>
          <w:szCs w:val="24"/>
        </w:rPr>
        <w:t xml:space="preserve"> , Kultūras, izglītības, sporta un sabiedrisko lietu pastāvīgās komitejas 23.09.2020.ieteikumu, atklāti balsojot , PAR-12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Dāvis  Kalniņš,  Pēteris Keišs, Jānis Krūmiņš,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659CCB0D" w14:textId="77777777" w:rsidR="0000023A" w:rsidRDefault="0000023A" w:rsidP="0000023A">
      <w:pPr>
        <w:spacing w:after="0" w:line="240" w:lineRule="auto"/>
        <w:ind w:right="-625"/>
        <w:jc w:val="both"/>
        <w:rPr>
          <w:rFonts w:ascii="Cambria" w:hAnsi="Cambria"/>
          <w:sz w:val="24"/>
          <w:szCs w:val="24"/>
        </w:rPr>
      </w:pPr>
    </w:p>
    <w:p w14:paraId="4B26A6AF" w14:textId="77777777" w:rsidR="0000023A" w:rsidRDefault="0000023A" w:rsidP="0000023A">
      <w:pPr>
        <w:spacing w:after="0" w:line="240" w:lineRule="auto"/>
        <w:ind w:right="-625"/>
        <w:jc w:val="both"/>
        <w:rPr>
          <w:rFonts w:ascii="Cambria" w:hAnsi="Cambria"/>
          <w:sz w:val="24"/>
          <w:szCs w:val="24"/>
        </w:rPr>
      </w:pPr>
      <w:r>
        <w:rPr>
          <w:rFonts w:ascii="Cambria" w:hAnsi="Cambria"/>
          <w:sz w:val="24"/>
          <w:szCs w:val="24"/>
        </w:rPr>
        <w:tab/>
        <w:t>1.Pieņemt zināšanai informāciju par izglītības darbu Kokneses novadā 2019./2020.mācību gadā ( informācija pielikumā).</w:t>
      </w:r>
    </w:p>
    <w:p w14:paraId="24D5762C" w14:textId="77777777" w:rsidR="0000023A" w:rsidRDefault="0000023A" w:rsidP="0000023A">
      <w:pPr>
        <w:spacing w:after="0" w:line="240" w:lineRule="auto"/>
        <w:ind w:right="-625"/>
        <w:jc w:val="both"/>
        <w:rPr>
          <w:rFonts w:ascii="Cambria" w:hAnsi="Cambria"/>
          <w:sz w:val="24"/>
          <w:szCs w:val="24"/>
        </w:rPr>
      </w:pPr>
    </w:p>
    <w:p w14:paraId="2C232D5C" w14:textId="77777777" w:rsidR="0000023A" w:rsidRDefault="0000023A" w:rsidP="0000023A">
      <w:pPr>
        <w:jc w:val="center"/>
        <w:rPr>
          <w:rFonts w:ascii="Times New Roman" w:hAnsi="Times New Roman" w:cs="Times New Roman"/>
          <w:b/>
          <w:sz w:val="24"/>
          <w:szCs w:val="24"/>
        </w:rPr>
      </w:pPr>
    </w:p>
    <w:p w14:paraId="5C8FDED0" w14:textId="77777777" w:rsidR="0000023A" w:rsidRPr="00137C6B" w:rsidRDefault="0000023A" w:rsidP="0000023A">
      <w:pPr>
        <w:spacing w:after="0" w:line="240" w:lineRule="auto"/>
        <w:ind w:right="-766"/>
        <w:jc w:val="center"/>
        <w:rPr>
          <w:rFonts w:ascii="Cambria" w:hAnsi="Cambria" w:cs="Times New Roman"/>
          <w:b/>
          <w:sz w:val="24"/>
          <w:szCs w:val="24"/>
        </w:rPr>
      </w:pPr>
      <w:r w:rsidRPr="00137C6B">
        <w:rPr>
          <w:rFonts w:ascii="Cambria" w:hAnsi="Cambria" w:cs="Times New Roman"/>
          <w:b/>
          <w:sz w:val="24"/>
          <w:szCs w:val="24"/>
        </w:rPr>
        <w:t>Kokneses novada</w:t>
      </w:r>
    </w:p>
    <w:p w14:paraId="1663BAD7" w14:textId="77777777" w:rsidR="0000023A" w:rsidRPr="00137C6B" w:rsidRDefault="0000023A" w:rsidP="0000023A">
      <w:pPr>
        <w:spacing w:after="0" w:line="240" w:lineRule="auto"/>
        <w:ind w:right="-766"/>
        <w:jc w:val="center"/>
        <w:rPr>
          <w:rFonts w:ascii="Cambria" w:hAnsi="Cambria" w:cs="Times New Roman"/>
          <w:sz w:val="24"/>
          <w:szCs w:val="24"/>
        </w:rPr>
      </w:pPr>
      <w:r w:rsidRPr="00137C6B">
        <w:rPr>
          <w:rFonts w:ascii="Cambria" w:hAnsi="Cambria" w:cs="Times New Roman"/>
          <w:sz w:val="24"/>
          <w:szCs w:val="24"/>
        </w:rPr>
        <w:t xml:space="preserve">izglītības darba speciālistes </w:t>
      </w:r>
      <w:r w:rsidRPr="00137C6B">
        <w:rPr>
          <w:rFonts w:ascii="Cambria" w:hAnsi="Cambria" w:cs="Times New Roman"/>
          <w:b/>
          <w:i/>
          <w:sz w:val="24"/>
          <w:szCs w:val="24"/>
        </w:rPr>
        <w:t>Ilonas Lazdas</w:t>
      </w:r>
    </w:p>
    <w:p w14:paraId="0B038574" w14:textId="77777777" w:rsidR="0000023A" w:rsidRPr="00137C6B" w:rsidRDefault="0000023A" w:rsidP="0000023A">
      <w:pPr>
        <w:spacing w:after="0" w:line="240" w:lineRule="auto"/>
        <w:ind w:right="-766"/>
        <w:jc w:val="center"/>
        <w:rPr>
          <w:rFonts w:ascii="Cambria" w:hAnsi="Cambria" w:cs="Times New Roman"/>
          <w:sz w:val="24"/>
          <w:szCs w:val="24"/>
          <w:u w:val="single"/>
        </w:rPr>
      </w:pPr>
      <w:r w:rsidRPr="00137C6B">
        <w:rPr>
          <w:rFonts w:ascii="Cambria" w:hAnsi="Cambria" w:cs="Times New Roman"/>
          <w:sz w:val="24"/>
          <w:szCs w:val="24"/>
          <w:u w:val="single"/>
        </w:rPr>
        <w:t>atskaite par 2020.gada septembri</w:t>
      </w:r>
    </w:p>
    <w:p w14:paraId="21236139" w14:textId="77777777" w:rsidR="0000023A" w:rsidRPr="00137C6B" w:rsidRDefault="0000023A" w:rsidP="0000023A">
      <w:pPr>
        <w:spacing w:after="0" w:line="240" w:lineRule="auto"/>
        <w:ind w:right="-766"/>
        <w:jc w:val="center"/>
        <w:rPr>
          <w:rFonts w:ascii="Cambria" w:hAnsi="Cambria" w:cs="Times New Roman"/>
          <w:sz w:val="24"/>
          <w:szCs w:val="24"/>
        </w:rPr>
      </w:pPr>
    </w:p>
    <w:p w14:paraId="65559661" w14:textId="77777777" w:rsidR="0000023A" w:rsidRPr="00137C6B" w:rsidRDefault="0000023A" w:rsidP="0000023A">
      <w:pPr>
        <w:spacing w:after="0" w:line="240" w:lineRule="auto"/>
        <w:ind w:right="-766"/>
        <w:rPr>
          <w:rFonts w:ascii="Cambria" w:hAnsi="Cambria" w:cs="Times New Roman"/>
          <w:sz w:val="24"/>
          <w:szCs w:val="24"/>
        </w:rPr>
      </w:pPr>
      <w:r w:rsidRPr="00137C6B">
        <w:rPr>
          <w:rFonts w:ascii="Cambria" w:hAnsi="Cambria" w:cs="Times New Roman"/>
          <w:sz w:val="24"/>
          <w:szCs w:val="24"/>
        </w:rPr>
        <w:t>2020.gada 1.septembrī uzsāku darbu Koknese novada izglītības darba speciālistes amatā.</w:t>
      </w:r>
    </w:p>
    <w:p w14:paraId="1F76FCCE" w14:textId="77777777" w:rsidR="0000023A" w:rsidRPr="00137C6B" w:rsidRDefault="0000023A" w:rsidP="0000023A">
      <w:pPr>
        <w:spacing w:after="0" w:line="240" w:lineRule="auto"/>
        <w:ind w:right="-766"/>
        <w:rPr>
          <w:rFonts w:ascii="Cambria" w:hAnsi="Cambria" w:cs="Times New Roman"/>
          <w:sz w:val="24"/>
          <w:szCs w:val="24"/>
        </w:rPr>
      </w:pPr>
      <w:r w:rsidRPr="00137C6B">
        <w:rPr>
          <w:rFonts w:ascii="Cambria" w:hAnsi="Cambria" w:cs="Times New Roman"/>
          <w:b/>
          <w:sz w:val="24"/>
          <w:szCs w:val="24"/>
        </w:rPr>
        <w:t>Laikā līdz 17.septembrim</w:t>
      </w:r>
      <w:r w:rsidRPr="00137C6B">
        <w:rPr>
          <w:rFonts w:ascii="Cambria" w:hAnsi="Cambria" w:cs="Times New Roman"/>
          <w:sz w:val="24"/>
          <w:szCs w:val="24"/>
        </w:rPr>
        <w:t>:</w:t>
      </w:r>
    </w:p>
    <w:p w14:paraId="32CD1E17"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 xml:space="preserve">Piedalījos Zinību dienas pasākumā </w:t>
      </w:r>
      <w:proofErr w:type="spellStart"/>
      <w:r w:rsidRPr="00137C6B">
        <w:rPr>
          <w:rFonts w:ascii="Cambria" w:hAnsi="Cambria" w:cs="Times New Roman"/>
          <w:sz w:val="24"/>
          <w:szCs w:val="24"/>
        </w:rPr>
        <w:t>I.Gaiša</w:t>
      </w:r>
      <w:proofErr w:type="spellEnd"/>
      <w:r w:rsidRPr="00137C6B">
        <w:rPr>
          <w:rFonts w:ascii="Cambria" w:hAnsi="Cambria" w:cs="Times New Roman"/>
          <w:sz w:val="24"/>
          <w:szCs w:val="24"/>
        </w:rPr>
        <w:t xml:space="preserve"> Kokneses vidusskolā 1.septembrī;</w:t>
      </w:r>
    </w:p>
    <w:p w14:paraId="02081520"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 xml:space="preserve">Darbs VIIS sistēmā: apstiprinātas skolu izglītības iestāžu atskaites par skolēnu skaitu, valsts mērķdotāciju aprēķināšanai  4.septembrī; </w:t>
      </w:r>
    </w:p>
    <w:p w14:paraId="0B1F2C05"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Iepazinos ar Kokneses novada izglītības iestādēm klātienē 8.septembrī;</w:t>
      </w:r>
    </w:p>
    <w:p w14:paraId="45E8628F"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Noorganizēju un novadīju Kokneses novada izglītības iestāžu vadītāju sanāksmi par aktualitātēm 2020./2021.mācību gadā ( aktualitātes IZM, IKVD, VISC, SPKC, Izglītības konference);</w:t>
      </w:r>
    </w:p>
    <w:p w14:paraId="7F19CEE5"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Tikos ar izglītības iestāžu pārstāvjiem projekta 8.3.4..0/16/I/001 “ Atbalsts priekšlaicīgas mācību pārtraukšanas samazināšanai” (</w:t>
      </w:r>
      <w:proofErr w:type="spellStart"/>
      <w:r w:rsidRPr="00137C6B">
        <w:rPr>
          <w:rFonts w:ascii="Cambria" w:hAnsi="Cambria" w:cs="Times New Roman"/>
          <w:sz w:val="24"/>
          <w:szCs w:val="24"/>
        </w:rPr>
        <w:t>PuMPuRS</w:t>
      </w:r>
      <w:proofErr w:type="spellEnd"/>
      <w:r w:rsidRPr="00137C6B">
        <w:rPr>
          <w:rFonts w:ascii="Cambria" w:hAnsi="Cambria" w:cs="Times New Roman"/>
          <w:sz w:val="24"/>
          <w:szCs w:val="24"/>
        </w:rPr>
        <w:t>) darba koordinēšanai 17.septembrī;</w:t>
      </w:r>
    </w:p>
    <w:p w14:paraId="1C2318A3"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Darbs projektos kā pašvaldības koordinatoram:</w:t>
      </w:r>
    </w:p>
    <w:p w14:paraId="0974D8FE" w14:textId="77777777" w:rsidR="0000023A" w:rsidRPr="00137C6B" w:rsidRDefault="0000023A" w:rsidP="0000023A">
      <w:pPr>
        <w:pStyle w:val="Sarakstarindkopa"/>
        <w:numPr>
          <w:ilvl w:val="0"/>
          <w:numId w:val="3"/>
        </w:numPr>
        <w:spacing w:after="0" w:line="240" w:lineRule="auto"/>
        <w:ind w:right="-766"/>
        <w:rPr>
          <w:rFonts w:ascii="Cambria" w:hAnsi="Cambria" w:cs="Times New Roman"/>
          <w:sz w:val="24"/>
          <w:szCs w:val="24"/>
        </w:rPr>
      </w:pPr>
      <w:r w:rsidRPr="00137C6B">
        <w:rPr>
          <w:rFonts w:ascii="Cambria" w:hAnsi="Cambria" w:cs="Times New Roman"/>
          <w:sz w:val="24"/>
          <w:szCs w:val="24"/>
        </w:rPr>
        <w:t>Apstiprinātas un iesniegtas atskaites projektā SAM 8.3.2./16/I/001 “Atbalsts izglītojamo individuālo kompetenču attīstībai”;</w:t>
      </w:r>
    </w:p>
    <w:p w14:paraId="62B54F74" w14:textId="77777777" w:rsidR="0000023A" w:rsidRPr="00137C6B" w:rsidRDefault="0000023A" w:rsidP="0000023A">
      <w:pPr>
        <w:pStyle w:val="Sarakstarindkopa"/>
        <w:numPr>
          <w:ilvl w:val="0"/>
          <w:numId w:val="3"/>
        </w:numPr>
        <w:spacing w:after="0" w:line="240" w:lineRule="auto"/>
        <w:ind w:right="-766"/>
        <w:rPr>
          <w:rFonts w:ascii="Cambria" w:hAnsi="Cambria" w:cs="Times New Roman"/>
          <w:sz w:val="24"/>
          <w:szCs w:val="24"/>
        </w:rPr>
      </w:pPr>
      <w:r w:rsidRPr="00137C6B">
        <w:rPr>
          <w:rFonts w:ascii="Cambria" w:hAnsi="Cambria" w:cs="Times New Roman"/>
          <w:sz w:val="24"/>
          <w:szCs w:val="24"/>
        </w:rPr>
        <w:t>Iesniegti skolu pieteikumi dalībai projektā 8.3.4..0/16/I/001 “ Atbalsts priekšlaicīgas mācību pārtraukšanas samazināšanai” (</w:t>
      </w:r>
      <w:proofErr w:type="spellStart"/>
      <w:r w:rsidRPr="00137C6B">
        <w:rPr>
          <w:rFonts w:ascii="Cambria" w:hAnsi="Cambria" w:cs="Times New Roman"/>
          <w:sz w:val="24"/>
          <w:szCs w:val="24"/>
        </w:rPr>
        <w:t>PuMPuRS</w:t>
      </w:r>
      <w:proofErr w:type="spellEnd"/>
      <w:r w:rsidRPr="00137C6B">
        <w:rPr>
          <w:rFonts w:ascii="Cambria" w:hAnsi="Cambria" w:cs="Times New Roman"/>
          <w:sz w:val="24"/>
          <w:szCs w:val="24"/>
        </w:rPr>
        <w:t>);</w:t>
      </w:r>
    </w:p>
    <w:p w14:paraId="60B60468" w14:textId="77777777" w:rsidR="0000023A" w:rsidRPr="00137C6B" w:rsidRDefault="0000023A" w:rsidP="0000023A">
      <w:pPr>
        <w:pStyle w:val="Sarakstarindkopa"/>
        <w:numPr>
          <w:ilvl w:val="0"/>
          <w:numId w:val="3"/>
        </w:numPr>
        <w:spacing w:after="0" w:line="240" w:lineRule="auto"/>
        <w:ind w:right="-766"/>
        <w:rPr>
          <w:rFonts w:ascii="Cambria" w:hAnsi="Cambria" w:cs="Times New Roman"/>
          <w:sz w:val="24"/>
          <w:szCs w:val="24"/>
        </w:rPr>
      </w:pPr>
      <w:r w:rsidRPr="00137C6B">
        <w:rPr>
          <w:rFonts w:ascii="Cambria" w:hAnsi="Cambria" w:cs="Times New Roman"/>
          <w:sz w:val="24"/>
          <w:szCs w:val="24"/>
        </w:rPr>
        <w:t>Iepazīšanās ar projekta “Latvijas skolas soma” dokumentāciju, realizācijas gaitu, materiāliem Kokneses novada izglītības iestādēs.</w:t>
      </w:r>
    </w:p>
    <w:p w14:paraId="41D3FFDE" w14:textId="77777777" w:rsidR="0000023A" w:rsidRPr="00137C6B" w:rsidRDefault="0000023A" w:rsidP="0000023A">
      <w:pPr>
        <w:pStyle w:val="Sarakstarindkopa"/>
        <w:spacing w:after="0" w:line="240" w:lineRule="auto"/>
        <w:ind w:left="1440" w:right="-766"/>
        <w:rPr>
          <w:rFonts w:ascii="Cambria" w:hAnsi="Cambria" w:cs="Times New Roman"/>
          <w:sz w:val="24"/>
          <w:szCs w:val="24"/>
        </w:rPr>
      </w:pPr>
    </w:p>
    <w:p w14:paraId="7D0BCBAD"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Tiešsaistē noklausījos:</w:t>
      </w:r>
    </w:p>
    <w:p w14:paraId="4891987E" w14:textId="77777777" w:rsidR="0000023A" w:rsidRPr="00137C6B" w:rsidRDefault="0000023A" w:rsidP="0000023A">
      <w:pPr>
        <w:pStyle w:val="Sarakstarindkopa"/>
        <w:numPr>
          <w:ilvl w:val="0"/>
          <w:numId w:val="4"/>
        </w:numPr>
        <w:spacing w:after="0" w:line="240" w:lineRule="auto"/>
        <w:ind w:right="-766"/>
        <w:rPr>
          <w:rFonts w:ascii="Cambria" w:hAnsi="Cambria" w:cs="Times New Roman"/>
          <w:sz w:val="24"/>
          <w:szCs w:val="24"/>
        </w:rPr>
      </w:pPr>
      <w:r w:rsidRPr="00137C6B">
        <w:rPr>
          <w:rFonts w:ascii="Cambria" w:hAnsi="Cambria" w:cs="Times New Roman"/>
          <w:sz w:val="24"/>
          <w:szCs w:val="24"/>
        </w:rPr>
        <w:t>Par skolu akreditāciju 2020./2021.mācību gadā 7.septembrī;</w:t>
      </w:r>
    </w:p>
    <w:p w14:paraId="1494024D" w14:textId="77777777" w:rsidR="0000023A" w:rsidRPr="00137C6B" w:rsidRDefault="0000023A" w:rsidP="0000023A">
      <w:pPr>
        <w:pStyle w:val="Sarakstarindkopa"/>
        <w:numPr>
          <w:ilvl w:val="0"/>
          <w:numId w:val="4"/>
        </w:numPr>
        <w:spacing w:after="0" w:line="240" w:lineRule="auto"/>
        <w:ind w:right="-766"/>
        <w:rPr>
          <w:rFonts w:ascii="Cambria" w:hAnsi="Cambria" w:cs="Times New Roman"/>
          <w:sz w:val="24"/>
          <w:szCs w:val="24"/>
        </w:rPr>
      </w:pPr>
      <w:r w:rsidRPr="00137C6B">
        <w:rPr>
          <w:rFonts w:ascii="Cambria" w:hAnsi="Cambria" w:cs="Times New Roman"/>
          <w:sz w:val="24"/>
          <w:szCs w:val="24"/>
        </w:rPr>
        <w:t xml:space="preserve">LPS  IKS komitejas sēde ”Par epidemioloģiskās drošības pasākumiem Covid-19 infekcijas izplatības ierobežošana izglītības iestādēs un skolu </w:t>
      </w:r>
      <w:r w:rsidRPr="00137C6B">
        <w:rPr>
          <w:rFonts w:ascii="Cambria" w:hAnsi="Cambria" w:cs="Times New Roman"/>
          <w:sz w:val="24"/>
          <w:szCs w:val="24"/>
        </w:rPr>
        <w:lastRenderedPageBreak/>
        <w:t>pieredze mācību procesa organizēšanai jaunajā mācību gadā” 10.septembrī;</w:t>
      </w:r>
    </w:p>
    <w:p w14:paraId="0D29065D" w14:textId="77777777" w:rsidR="0000023A" w:rsidRPr="00137C6B" w:rsidRDefault="0000023A" w:rsidP="0000023A">
      <w:pPr>
        <w:pStyle w:val="Sarakstarindkopa"/>
        <w:numPr>
          <w:ilvl w:val="0"/>
          <w:numId w:val="4"/>
        </w:numPr>
        <w:spacing w:after="0" w:line="240" w:lineRule="auto"/>
        <w:ind w:right="-766"/>
        <w:rPr>
          <w:rFonts w:ascii="Cambria" w:hAnsi="Cambria" w:cs="Times New Roman"/>
          <w:sz w:val="24"/>
          <w:szCs w:val="24"/>
        </w:rPr>
      </w:pPr>
      <w:r w:rsidRPr="00137C6B">
        <w:rPr>
          <w:rFonts w:ascii="Cambria" w:hAnsi="Cambria" w:cs="Times New Roman"/>
          <w:sz w:val="24"/>
          <w:szCs w:val="24"/>
        </w:rPr>
        <w:t>Tiešsaistē IKVD kursi 3.nodarbība “Izglītības iestādes darbības tiesiskie pamati” 11.septembrī.</w:t>
      </w:r>
    </w:p>
    <w:p w14:paraId="79E5CEB6" w14:textId="77777777" w:rsidR="0000023A" w:rsidRPr="00137C6B" w:rsidRDefault="0000023A" w:rsidP="0000023A">
      <w:pPr>
        <w:pStyle w:val="Sarakstarindkopa"/>
        <w:spacing w:after="0" w:line="240" w:lineRule="auto"/>
        <w:ind w:right="-766"/>
        <w:rPr>
          <w:rFonts w:ascii="Cambria" w:hAnsi="Cambria" w:cs="Times New Roman"/>
          <w:sz w:val="24"/>
          <w:szCs w:val="24"/>
        </w:rPr>
      </w:pPr>
    </w:p>
    <w:p w14:paraId="00380D6A"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Plānotie, vēl nepaveiktie darba uzdevumi:</w:t>
      </w:r>
    </w:p>
    <w:p w14:paraId="01674133" w14:textId="77777777" w:rsidR="0000023A" w:rsidRPr="00137C6B" w:rsidRDefault="0000023A" w:rsidP="0000023A">
      <w:pPr>
        <w:pStyle w:val="Sarakstarindkopa"/>
        <w:numPr>
          <w:ilvl w:val="0"/>
          <w:numId w:val="5"/>
        </w:numPr>
        <w:spacing w:after="0" w:line="240" w:lineRule="auto"/>
        <w:ind w:right="-766"/>
        <w:rPr>
          <w:rFonts w:ascii="Cambria" w:hAnsi="Cambria" w:cs="Times New Roman"/>
          <w:sz w:val="24"/>
          <w:szCs w:val="24"/>
        </w:rPr>
      </w:pPr>
      <w:r w:rsidRPr="00137C6B">
        <w:rPr>
          <w:rFonts w:ascii="Cambria" w:hAnsi="Cambria" w:cs="Times New Roman"/>
          <w:sz w:val="24"/>
          <w:szCs w:val="24"/>
        </w:rPr>
        <w:t>Atbildes sagatavošana Zemgales plānošanas reģionam E-COOL projekta ietvaros  – informācijas apkopošana par “Pašvaldību skolu tīklu” līdz 21.septembrim;</w:t>
      </w:r>
    </w:p>
    <w:p w14:paraId="713D0303" w14:textId="77777777" w:rsidR="0000023A" w:rsidRPr="00137C6B" w:rsidRDefault="0000023A" w:rsidP="0000023A">
      <w:pPr>
        <w:pStyle w:val="Sarakstarindkopa"/>
        <w:numPr>
          <w:ilvl w:val="0"/>
          <w:numId w:val="5"/>
        </w:numPr>
        <w:spacing w:after="0" w:line="240" w:lineRule="auto"/>
        <w:ind w:right="-766"/>
        <w:rPr>
          <w:rFonts w:ascii="Cambria" w:hAnsi="Cambria" w:cs="Times New Roman"/>
          <w:sz w:val="24"/>
          <w:szCs w:val="24"/>
        </w:rPr>
      </w:pPr>
      <w:r w:rsidRPr="00137C6B">
        <w:rPr>
          <w:rFonts w:ascii="Cambria" w:hAnsi="Cambria" w:cs="Times New Roman"/>
          <w:sz w:val="24"/>
          <w:szCs w:val="24"/>
        </w:rPr>
        <w:t>MA vadītāju sanāksme metodiskā darba organizēšanai Kokneses novada izglītības iestādēs 2020./2021.mācību gadā (laiks tiks precizēts);</w:t>
      </w:r>
    </w:p>
    <w:p w14:paraId="4CA98F39" w14:textId="77777777" w:rsidR="0000023A" w:rsidRPr="00137C6B" w:rsidRDefault="0000023A" w:rsidP="0000023A">
      <w:pPr>
        <w:pStyle w:val="Sarakstarindkopa"/>
        <w:numPr>
          <w:ilvl w:val="0"/>
          <w:numId w:val="5"/>
        </w:numPr>
        <w:spacing w:after="0" w:line="240" w:lineRule="auto"/>
        <w:ind w:right="-766"/>
        <w:rPr>
          <w:rFonts w:ascii="Cambria" w:hAnsi="Cambria" w:cs="Times New Roman"/>
          <w:sz w:val="24"/>
          <w:szCs w:val="24"/>
        </w:rPr>
      </w:pPr>
      <w:r w:rsidRPr="00137C6B">
        <w:rPr>
          <w:rFonts w:ascii="Cambria" w:hAnsi="Cambria" w:cs="Times New Roman"/>
          <w:sz w:val="24"/>
          <w:szCs w:val="24"/>
        </w:rPr>
        <w:t>Ziņojuma sagatavošana un piedalīšanās Kultūras, izglītības, sporta un sabiedrisko lietu patstāvīgās komitejas sēdē 23.septembrī;</w:t>
      </w:r>
    </w:p>
    <w:p w14:paraId="1FE869FB" w14:textId="77777777" w:rsidR="0000023A" w:rsidRPr="00137C6B" w:rsidRDefault="0000023A" w:rsidP="0000023A">
      <w:pPr>
        <w:pStyle w:val="Sarakstarindkopa"/>
        <w:numPr>
          <w:ilvl w:val="0"/>
          <w:numId w:val="5"/>
        </w:numPr>
        <w:spacing w:after="0" w:line="240" w:lineRule="auto"/>
        <w:ind w:right="-766"/>
        <w:rPr>
          <w:rFonts w:ascii="Cambria" w:hAnsi="Cambria" w:cs="Times New Roman"/>
          <w:sz w:val="24"/>
          <w:szCs w:val="24"/>
        </w:rPr>
      </w:pPr>
      <w:proofErr w:type="spellStart"/>
      <w:r w:rsidRPr="00137C6B">
        <w:rPr>
          <w:rFonts w:ascii="Cambria" w:hAnsi="Cambria" w:cs="Times New Roman"/>
          <w:sz w:val="24"/>
          <w:szCs w:val="24"/>
        </w:rPr>
        <w:t>Starpinstitucionālā</w:t>
      </w:r>
      <w:proofErr w:type="spellEnd"/>
      <w:r w:rsidRPr="00137C6B">
        <w:rPr>
          <w:rFonts w:ascii="Cambria" w:hAnsi="Cambria" w:cs="Times New Roman"/>
          <w:sz w:val="24"/>
          <w:szCs w:val="24"/>
        </w:rPr>
        <w:t xml:space="preserve"> sanāksme 24.septembrī;</w:t>
      </w:r>
    </w:p>
    <w:p w14:paraId="323687B8" w14:textId="77777777" w:rsidR="0000023A" w:rsidRPr="00137C6B" w:rsidRDefault="0000023A" w:rsidP="0000023A">
      <w:pPr>
        <w:pStyle w:val="Sarakstarindkopa"/>
        <w:numPr>
          <w:ilvl w:val="0"/>
          <w:numId w:val="5"/>
        </w:numPr>
        <w:spacing w:after="0" w:line="240" w:lineRule="auto"/>
        <w:ind w:right="-766"/>
        <w:rPr>
          <w:rFonts w:ascii="Cambria" w:hAnsi="Cambria" w:cs="Times New Roman"/>
          <w:sz w:val="24"/>
          <w:szCs w:val="24"/>
        </w:rPr>
      </w:pPr>
      <w:r w:rsidRPr="00137C6B">
        <w:rPr>
          <w:rFonts w:ascii="Cambria" w:hAnsi="Cambria" w:cs="Times New Roman"/>
          <w:sz w:val="24"/>
          <w:szCs w:val="24"/>
        </w:rPr>
        <w:t>Piedalīšanās Kokneses novada domes sēdē 30.septembrī.</w:t>
      </w:r>
    </w:p>
    <w:p w14:paraId="710166E5" w14:textId="77777777" w:rsidR="0000023A" w:rsidRPr="00137C6B" w:rsidRDefault="0000023A" w:rsidP="0000023A">
      <w:pPr>
        <w:pStyle w:val="Sarakstarindkopa"/>
        <w:spacing w:after="0" w:line="240" w:lineRule="auto"/>
        <w:ind w:left="1440" w:right="-766"/>
        <w:rPr>
          <w:rFonts w:ascii="Cambria" w:hAnsi="Cambria" w:cs="Times New Roman"/>
          <w:sz w:val="24"/>
          <w:szCs w:val="24"/>
        </w:rPr>
      </w:pPr>
    </w:p>
    <w:p w14:paraId="5DD56337"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Uzsākot darbu Kokneses novada izglītības darba speciālistes amatā septembrī, veicu virkni organizatorisku darbu kā dibinātāja pārstāvis:</w:t>
      </w:r>
    </w:p>
    <w:p w14:paraId="5E4C10EA" w14:textId="77777777" w:rsidR="0000023A" w:rsidRPr="00137C6B" w:rsidRDefault="0000023A" w:rsidP="0000023A">
      <w:pPr>
        <w:pStyle w:val="Sarakstarindkopa"/>
        <w:numPr>
          <w:ilvl w:val="0"/>
          <w:numId w:val="6"/>
        </w:numPr>
        <w:spacing w:after="0" w:line="240" w:lineRule="auto"/>
        <w:ind w:right="-766"/>
        <w:rPr>
          <w:rFonts w:ascii="Cambria" w:hAnsi="Cambria" w:cs="Times New Roman"/>
          <w:sz w:val="24"/>
          <w:szCs w:val="24"/>
        </w:rPr>
      </w:pPr>
      <w:r w:rsidRPr="00137C6B">
        <w:rPr>
          <w:rFonts w:ascii="Cambria" w:hAnsi="Cambria" w:cs="Times New Roman"/>
          <w:sz w:val="24"/>
          <w:szCs w:val="24"/>
        </w:rPr>
        <w:t>Reģistrācija VIIS sistēmā;</w:t>
      </w:r>
    </w:p>
    <w:p w14:paraId="2731DC57" w14:textId="77777777" w:rsidR="0000023A" w:rsidRPr="00137C6B" w:rsidRDefault="0000023A" w:rsidP="0000023A">
      <w:pPr>
        <w:pStyle w:val="Sarakstarindkopa"/>
        <w:numPr>
          <w:ilvl w:val="0"/>
          <w:numId w:val="6"/>
        </w:numPr>
        <w:spacing w:after="0" w:line="240" w:lineRule="auto"/>
        <w:ind w:right="-766"/>
        <w:rPr>
          <w:rFonts w:ascii="Cambria" w:hAnsi="Cambria" w:cs="Times New Roman"/>
          <w:sz w:val="24"/>
          <w:szCs w:val="24"/>
        </w:rPr>
      </w:pPr>
      <w:r w:rsidRPr="00137C6B">
        <w:rPr>
          <w:rFonts w:ascii="Cambria" w:hAnsi="Cambria" w:cs="Times New Roman"/>
          <w:sz w:val="24"/>
          <w:szCs w:val="24"/>
        </w:rPr>
        <w:t>Reģistrācija kā Kokneses un Pļaviņu novada apvienību olimpiāžu vadītājai;</w:t>
      </w:r>
    </w:p>
    <w:p w14:paraId="3EDECEB2" w14:textId="77777777" w:rsidR="0000023A" w:rsidRPr="00137C6B" w:rsidRDefault="0000023A" w:rsidP="0000023A">
      <w:pPr>
        <w:pStyle w:val="Sarakstarindkopa"/>
        <w:numPr>
          <w:ilvl w:val="0"/>
          <w:numId w:val="6"/>
        </w:numPr>
        <w:spacing w:after="0" w:line="240" w:lineRule="auto"/>
        <w:ind w:right="-766"/>
        <w:rPr>
          <w:rFonts w:ascii="Cambria" w:hAnsi="Cambria" w:cs="Times New Roman"/>
          <w:sz w:val="24"/>
          <w:szCs w:val="24"/>
        </w:rPr>
      </w:pPr>
      <w:r w:rsidRPr="00137C6B">
        <w:rPr>
          <w:rFonts w:ascii="Cambria" w:hAnsi="Cambria" w:cs="Times New Roman"/>
          <w:sz w:val="24"/>
          <w:szCs w:val="24"/>
        </w:rPr>
        <w:t xml:space="preserve">Reģistrēšanās un piekļuves datu saņemšana ZZ </w:t>
      </w:r>
      <w:proofErr w:type="spellStart"/>
      <w:r w:rsidRPr="00137C6B">
        <w:rPr>
          <w:rFonts w:ascii="Cambria" w:hAnsi="Cambria" w:cs="Times New Roman"/>
          <w:sz w:val="24"/>
          <w:szCs w:val="24"/>
        </w:rPr>
        <w:t>Dats</w:t>
      </w:r>
      <w:proofErr w:type="spellEnd"/>
      <w:r w:rsidRPr="00137C6B">
        <w:rPr>
          <w:rFonts w:ascii="Cambria" w:hAnsi="Cambria" w:cs="Times New Roman"/>
          <w:sz w:val="24"/>
          <w:szCs w:val="24"/>
        </w:rPr>
        <w:t>;</w:t>
      </w:r>
    </w:p>
    <w:p w14:paraId="04AC5B62" w14:textId="77777777" w:rsidR="0000023A" w:rsidRPr="00137C6B" w:rsidRDefault="0000023A" w:rsidP="0000023A">
      <w:pPr>
        <w:pStyle w:val="Sarakstarindkopa"/>
        <w:numPr>
          <w:ilvl w:val="0"/>
          <w:numId w:val="6"/>
        </w:numPr>
        <w:spacing w:after="0" w:line="240" w:lineRule="auto"/>
        <w:ind w:right="-766"/>
        <w:rPr>
          <w:rFonts w:ascii="Cambria" w:hAnsi="Cambria" w:cs="Times New Roman"/>
          <w:sz w:val="24"/>
          <w:szCs w:val="24"/>
        </w:rPr>
      </w:pPr>
      <w:r w:rsidRPr="00137C6B">
        <w:rPr>
          <w:rFonts w:ascii="Cambria" w:hAnsi="Cambria" w:cs="Times New Roman"/>
          <w:sz w:val="24"/>
          <w:szCs w:val="24"/>
        </w:rPr>
        <w:t>Reģistrēšanās kā pašvaldības koordinatoram projektos;</w:t>
      </w:r>
    </w:p>
    <w:p w14:paraId="633A7479" w14:textId="77777777" w:rsidR="0000023A" w:rsidRPr="00137C6B" w:rsidRDefault="0000023A" w:rsidP="0000023A">
      <w:pPr>
        <w:pStyle w:val="Sarakstarindkopa"/>
        <w:numPr>
          <w:ilvl w:val="0"/>
          <w:numId w:val="6"/>
        </w:numPr>
        <w:spacing w:after="0" w:line="240" w:lineRule="auto"/>
        <w:ind w:right="-766"/>
        <w:rPr>
          <w:rFonts w:ascii="Cambria" w:hAnsi="Cambria" w:cs="Times New Roman"/>
          <w:sz w:val="24"/>
          <w:szCs w:val="24"/>
        </w:rPr>
      </w:pPr>
      <w:r w:rsidRPr="00137C6B">
        <w:rPr>
          <w:rFonts w:ascii="Cambria" w:hAnsi="Cambria" w:cs="Times New Roman"/>
          <w:sz w:val="24"/>
          <w:szCs w:val="24"/>
        </w:rPr>
        <w:t>Iepazīšanās ar darbiniekiem, darba jautājumu risināšanai.</w:t>
      </w:r>
    </w:p>
    <w:p w14:paraId="549336CC" w14:textId="77777777" w:rsidR="0000023A" w:rsidRPr="00137C6B" w:rsidRDefault="0000023A" w:rsidP="0000023A">
      <w:pPr>
        <w:pStyle w:val="Sarakstarindkopa"/>
        <w:spacing w:after="0" w:line="240" w:lineRule="auto"/>
        <w:ind w:left="1440" w:right="-766"/>
        <w:rPr>
          <w:rFonts w:ascii="Cambria" w:hAnsi="Cambria" w:cs="Times New Roman"/>
          <w:sz w:val="24"/>
          <w:szCs w:val="24"/>
        </w:rPr>
      </w:pPr>
    </w:p>
    <w:p w14:paraId="2EAA1F14" w14:textId="77777777" w:rsidR="0000023A" w:rsidRPr="00137C6B" w:rsidRDefault="0000023A" w:rsidP="0000023A">
      <w:pPr>
        <w:pStyle w:val="Sarakstarindkopa"/>
        <w:numPr>
          <w:ilvl w:val="0"/>
          <w:numId w:val="2"/>
        </w:numPr>
        <w:spacing w:after="0" w:line="240" w:lineRule="auto"/>
        <w:ind w:right="-766"/>
        <w:rPr>
          <w:rFonts w:ascii="Cambria" w:hAnsi="Cambria" w:cs="Times New Roman"/>
          <w:sz w:val="24"/>
          <w:szCs w:val="24"/>
        </w:rPr>
      </w:pPr>
      <w:r w:rsidRPr="00137C6B">
        <w:rPr>
          <w:rFonts w:ascii="Cambria" w:hAnsi="Cambria" w:cs="Times New Roman"/>
          <w:sz w:val="24"/>
          <w:szCs w:val="24"/>
        </w:rPr>
        <w:t>Veicu ikdienas darba pienākumus:</w:t>
      </w:r>
    </w:p>
    <w:p w14:paraId="4F771C7B" w14:textId="77777777" w:rsidR="0000023A" w:rsidRPr="00137C6B" w:rsidRDefault="0000023A" w:rsidP="0000023A">
      <w:pPr>
        <w:pStyle w:val="Sarakstarindkopa"/>
        <w:numPr>
          <w:ilvl w:val="0"/>
          <w:numId w:val="7"/>
        </w:numPr>
        <w:spacing w:after="0" w:line="240" w:lineRule="auto"/>
        <w:ind w:right="-766"/>
        <w:rPr>
          <w:rFonts w:ascii="Cambria" w:hAnsi="Cambria" w:cs="Times New Roman"/>
          <w:sz w:val="24"/>
          <w:szCs w:val="24"/>
        </w:rPr>
      </w:pPr>
      <w:r w:rsidRPr="00137C6B">
        <w:rPr>
          <w:rFonts w:ascii="Cambria" w:hAnsi="Cambria" w:cs="Times New Roman"/>
          <w:sz w:val="24"/>
          <w:szCs w:val="24"/>
        </w:rPr>
        <w:t>Darbs ar e-pastiem – informācijas nosūtīšana novada izglītības iestādēm par izglītības, Covid-19, u.c. aktualitātēm;</w:t>
      </w:r>
    </w:p>
    <w:p w14:paraId="278C68D6" w14:textId="77777777" w:rsidR="0000023A" w:rsidRPr="00137C6B" w:rsidRDefault="0000023A" w:rsidP="0000023A">
      <w:pPr>
        <w:pStyle w:val="Sarakstarindkopa"/>
        <w:numPr>
          <w:ilvl w:val="0"/>
          <w:numId w:val="7"/>
        </w:numPr>
        <w:spacing w:after="0" w:line="240" w:lineRule="auto"/>
        <w:ind w:right="-766"/>
        <w:rPr>
          <w:rFonts w:ascii="Cambria" w:hAnsi="Cambria" w:cs="Times New Roman"/>
          <w:sz w:val="24"/>
          <w:szCs w:val="24"/>
        </w:rPr>
      </w:pPr>
      <w:r w:rsidRPr="00137C6B">
        <w:rPr>
          <w:rFonts w:ascii="Cambria" w:hAnsi="Cambria" w:cs="Times New Roman"/>
          <w:sz w:val="24"/>
          <w:szCs w:val="24"/>
        </w:rPr>
        <w:t>Pedagogu, vecāku konsultēšana ar izglītību saistītos jautājumos;</w:t>
      </w:r>
    </w:p>
    <w:p w14:paraId="509E9E87" w14:textId="77777777" w:rsidR="0000023A" w:rsidRPr="00137C6B" w:rsidRDefault="0000023A" w:rsidP="0000023A">
      <w:pPr>
        <w:pStyle w:val="Sarakstarindkopa"/>
        <w:numPr>
          <w:ilvl w:val="0"/>
          <w:numId w:val="7"/>
        </w:numPr>
        <w:spacing w:after="0" w:line="240" w:lineRule="auto"/>
        <w:ind w:right="-766"/>
        <w:rPr>
          <w:rFonts w:ascii="Cambria" w:hAnsi="Cambria" w:cs="Times New Roman"/>
          <w:sz w:val="24"/>
          <w:szCs w:val="24"/>
        </w:rPr>
      </w:pPr>
      <w:r w:rsidRPr="00137C6B">
        <w:rPr>
          <w:rFonts w:ascii="Cambria" w:hAnsi="Cambria" w:cs="Times New Roman"/>
          <w:sz w:val="24"/>
          <w:szCs w:val="24"/>
        </w:rPr>
        <w:t>Informācijas sniegšana telefoniski;</w:t>
      </w:r>
    </w:p>
    <w:p w14:paraId="70347124" w14:textId="77777777" w:rsidR="0000023A" w:rsidRPr="00137C6B" w:rsidRDefault="0000023A" w:rsidP="0000023A">
      <w:pPr>
        <w:pStyle w:val="Sarakstarindkopa"/>
        <w:numPr>
          <w:ilvl w:val="0"/>
          <w:numId w:val="7"/>
        </w:numPr>
        <w:spacing w:after="0" w:line="240" w:lineRule="auto"/>
        <w:ind w:right="-766"/>
        <w:rPr>
          <w:rFonts w:ascii="Cambria" w:hAnsi="Cambria" w:cs="Times New Roman"/>
          <w:sz w:val="24"/>
          <w:szCs w:val="24"/>
        </w:rPr>
      </w:pPr>
      <w:r w:rsidRPr="00137C6B">
        <w:rPr>
          <w:rFonts w:ascii="Cambria" w:hAnsi="Cambria" w:cs="Times New Roman"/>
          <w:sz w:val="24"/>
          <w:szCs w:val="24"/>
        </w:rPr>
        <w:t>Kokneses novada normatīvo aktu iepazīšana;</w:t>
      </w:r>
    </w:p>
    <w:p w14:paraId="26E55296" w14:textId="77777777" w:rsidR="0000023A" w:rsidRPr="00137C6B" w:rsidRDefault="0000023A" w:rsidP="0000023A">
      <w:pPr>
        <w:pStyle w:val="Sarakstarindkopa"/>
        <w:numPr>
          <w:ilvl w:val="0"/>
          <w:numId w:val="7"/>
        </w:numPr>
        <w:spacing w:after="0" w:line="240" w:lineRule="auto"/>
        <w:ind w:right="-766"/>
        <w:rPr>
          <w:rFonts w:ascii="Cambria" w:hAnsi="Cambria" w:cs="Times New Roman"/>
          <w:sz w:val="24"/>
          <w:szCs w:val="24"/>
        </w:rPr>
      </w:pPr>
      <w:r w:rsidRPr="00137C6B">
        <w:rPr>
          <w:rFonts w:ascii="Cambria" w:hAnsi="Cambria" w:cs="Times New Roman"/>
          <w:sz w:val="24"/>
          <w:szCs w:val="24"/>
        </w:rPr>
        <w:t>Skolu aptaujas anketu izveidošana un informācijas apkopošana darba pienākumu veikšanai;</w:t>
      </w:r>
    </w:p>
    <w:p w14:paraId="469E1C88" w14:textId="77777777" w:rsidR="0000023A" w:rsidRPr="00137C6B" w:rsidRDefault="0000023A" w:rsidP="0000023A">
      <w:pPr>
        <w:pStyle w:val="Sarakstarindkopa"/>
        <w:numPr>
          <w:ilvl w:val="0"/>
          <w:numId w:val="7"/>
        </w:numPr>
        <w:spacing w:after="0" w:line="240" w:lineRule="auto"/>
        <w:ind w:right="-766"/>
        <w:rPr>
          <w:rFonts w:ascii="Cambria" w:hAnsi="Cambria" w:cs="Times New Roman"/>
          <w:sz w:val="24"/>
          <w:szCs w:val="24"/>
        </w:rPr>
      </w:pPr>
      <w:r w:rsidRPr="00137C6B">
        <w:rPr>
          <w:rFonts w:ascii="Cambria" w:hAnsi="Cambria" w:cs="Times New Roman"/>
          <w:sz w:val="24"/>
          <w:szCs w:val="24"/>
        </w:rPr>
        <w:t>Dokumentu aprites nodrošināšana.</w:t>
      </w:r>
    </w:p>
    <w:p w14:paraId="3AB977A8" w14:textId="77777777" w:rsidR="0000023A" w:rsidRPr="00137C6B" w:rsidRDefault="0000023A" w:rsidP="0000023A">
      <w:pPr>
        <w:pStyle w:val="Sarakstarindkopa"/>
        <w:spacing w:after="0" w:line="240" w:lineRule="auto"/>
        <w:ind w:left="1440" w:right="-766"/>
        <w:rPr>
          <w:rFonts w:ascii="Cambria" w:hAnsi="Cambria" w:cs="Times New Roman"/>
          <w:sz w:val="24"/>
          <w:szCs w:val="24"/>
        </w:rPr>
      </w:pPr>
    </w:p>
    <w:p w14:paraId="7830313C" w14:textId="77777777" w:rsidR="0000023A" w:rsidRPr="00137C6B" w:rsidRDefault="0000023A" w:rsidP="0000023A">
      <w:pPr>
        <w:pStyle w:val="Sarakstarindkopa"/>
        <w:spacing w:after="0" w:line="240" w:lineRule="auto"/>
        <w:ind w:left="1440" w:right="-766"/>
        <w:rPr>
          <w:rFonts w:ascii="Cambria" w:hAnsi="Cambria" w:cs="Times New Roman"/>
          <w:sz w:val="24"/>
          <w:szCs w:val="24"/>
        </w:rPr>
      </w:pPr>
    </w:p>
    <w:p w14:paraId="6BDDB664" w14:textId="77777777" w:rsidR="0000023A" w:rsidRPr="00137C6B" w:rsidRDefault="0000023A" w:rsidP="0000023A">
      <w:pPr>
        <w:pStyle w:val="Sarakstarindkopa"/>
        <w:spacing w:after="0" w:line="240" w:lineRule="auto"/>
        <w:ind w:left="1440" w:right="-766"/>
        <w:rPr>
          <w:rFonts w:ascii="Cambria" w:hAnsi="Cambria" w:cs="Times New Roman"/>
          <w:sz w:val="24"/>
          <w:szCs w:val="24"/>
        </w:rPr>
      </w:pPr>
    </w:p>
    <w:p w14:paraId="33AB143D" w14:textId="77777777" w:rsidR="0000023A" w:rsidRPr="00B50CB0" w:rsidRDefault="0000023A" w:rsidP="0000023A">
      <w:pPr>
        <w:spacing w:after="0" w:line="240" w:lineRule="auto"/>
        <w:ind w:right="-766"/>
        <w:rPr>
          <w:rFonts w:ascii="Cambria" w:hAnsi="Cambria" w:cs="Times New Roman"/>
          <w:i/>
          <w:iCs/>
          <w:sz w:val="24"/>
          <w:szCs w:val="24"/>
        </w:rPr>
      </w:pPr>
      <w:r w:rsidRPr="00B50CB0">
        <w:rPr>
          <w:rFonts w:ascii="Cambria" w:hAnsi="Cambria" w:cs="Times New Roman"/>
          <w:i/>
          <w:iCs/>
          <w:sz w:val="24"/>
          <w:szCs w:val="24"/>
        </w:rPr>
        <w:t xml:space="preserve">16.09.2020.                                                </w:t>
      </w:r>
    </w:p>
    <w:p w14:paraId="45343004" w14:textId="77777777" w:rsidR="0000023A" w:rsidRPr="00B50CB0" w:rsidRDefault="0000023A" w:rsidP="0000023A">
      <w:pPr>
        <w:spacing w:after="0" w:line="240" w:lineRule="auto"/>
        <w:ind w:right="-766"/>
        <w:rPr>
          <w:rFonts w:ascii="Cambria" w:hAnsi="Cambria" w:cs="Times New Roman"/>
          <w:i/>
          <w:iCs/>
          <w:sz w:val="24"/>
          <w:szCs w:val="24"/>
        </w:rPr>
      </w:pPr>
      <w:r w:rsidRPr="00B50CB0">
        <w:rPr>
          <w:rFonts w:ascii="Cambria" w:hAnsi="Cambria" w:cs="Times New Roman"/>
          <w:i/>
          <w:iCs/>
          <w:sz w:val="24"/>
          <w:szCs w:val="24"/>
        </w:rPr>
        <w:t>Sagatavoja Ilona Lazda</w:t>
      </w:r>
    </w:p>
    <w:p w14:paraId="7E22EAB5" w14:textId="77777777" w:rsidR="0000023A" w:rsidRPr="00137C6B" w:rsidRDefault="0000023A" w:rsidP="0000023A">
      <w:pPr>
        <w:spacing w:after="0" w:line="240" w:lineRule="auto"/>
        <w:ind w:right="-766"/>
        <w:jc w:val="both"/>
        <w:rPr>
          <w:rFonts w:ascii="Cambria" w:hAnsi="Cambria"/>
          <w:sz w:val="24"/>
          <w:szCs w:val="24"/>
        </w:rPr>
      </w:pPr>
    </w:p>
    <w:p w14:paraId="1C93191E" w14:textId="77777777" w:rsidR="0000023A" w:rsidRDefault="0000023A" w:rsidP="0000023A">
      <w:pPr>
        <w:spacing w:after="0" w:line="240" w:lineRule="auto"/>
        <w:ind w:right="-625"/>
        <w:jc w:val="center"/>
        <w:rPr>
          <w:rFonts w:ascii="Cambria" w:hAnsi="Cambria"/>
          <w:b/>
          <w:bCs/>
          <w:sz w:val="24"/>
          <w:szCs w:val="24"/>
        </w:rPr>
      </w:pPr>
    </w:p>
    <w:p w14:paraId="52375503" w14:textId="77777777" w:rsidR="0000023A" w:rsidRDefault="0000023A" w:rsidP="0000023A">
      <w:pPr>
        <w:spacing w:after="0" w:line="240" w:lineRule="auto"/>
        <w:ind w:right="-625"/>
        <w:jc w:val="center"/>
        <w:rPr>
          <w:rFonts w:ascii="Cambria" w:hAnsi="Cambria"/>
          <w:b/>
          <w:bCs/>
          <w:sz w:val="24"/>
          <w:szCs w:val="24"/>
        </w:rPr>
      </w:pPr>
    </w:p>
    <w:p w14:paraId="2FC52803" w14:textId="77777777" w:rsidR="0000023A" w:rsidRDefault="0000023A" w:rsidP="0000023A">
      <w:pPr>
        <w:spacing w:after="0" w:line="240" w:lineRule="auto"/>
        <w:ind w:right="-625"/>
        <w:jc w:val="center"/>
        <w:rPr>
          <w:rFonts w:ascii="Cambria" w:hAnsi="Cambria"/>
          <w:b/>
          <w:bCs/>
          <w:sz w:val="24"/>
          <w:szCs w:val="24"/>
        </w:rPr>
      </w:pPr>
    </w:p>
    <w:p w14:paraId="399CBF5A" w14:textId="77777777" w:rsidR="0000023A" w:rsidRDefault="0000023A" w:rsidP="0000023A">
      <w:pPr>
        <w:spacing w:after="0" w:line="240" w:lineRule="auto"/>
        <w:ind w:right="-625"/>
        <w:jc w:val="center"/>
        <w:rPr>
          <w:rFonts w:ascii="Cambria" w:hAnsi="Cambria"/>
          <w:b/>
          <w:bCs/>
          <w:sz w:val="24"/>
          <w:szCs w:val="24"/>
        </w:rPr>
      </w:pPr>
    </w:p>
    <w:p w14:paraId="4D65A561" w14:textId="77777777" w:rsidR="0000023A" w:rsidRDefault="0000023A" w:rsidP="0000023A">
      <w:pPr>
        <w:spacing w:after="0" w:line="240" w:lineRule="auto"/>
        <w:ind w:right="-625"/>
        <w:jc w:val="center"/>
        <w:rPr>
          <w:rFonts w:ascii="Cambria" w:hAnsi="Cambria"/>
          <w:b/>
          <w:bCs/>
          <w:sz w:val="24"/>
          <w:szCs w:val="24"/>
        </w:rPr>
      </w:pPr>
    </w:p>
    <w:p w14:paraId="4F86513B" w14:textId="77777777" w:rsidR="0000023A" w:rsidRDefault="0000023A" w:rsidP="0000023A">
      <w:pPr>
        <w:spacing w:after="0" w:line="240" w:lineRule="auto"/>
        <w:ind w:right="-625"/>
        <w:jc w:val="center"/>
        <w:rPr>
          <w:rFonts w:ascii="Cambria" w:hAnsi="Cambria"/>
          <w:b/>
          <w:bCs/>
          <w:sz w:val="24"/>
          <w:szCs w:val="24"/>
        </w:rPr>
      </w:pPr>
    </w:p>
    <w:p w14:paraId="6EE719D9" w14:textId="77777777" w:rsidR="0000023A" w:rsidRDefault="0000023A" w:rsidP="0000023A">
      <w:pPr>
        <w:spacing w:after="0" w:line="240" w:lineRule="auto"/>
        <w:ind w:right="-625"/>
        <w:jc w:val="center"/>
        <w:rPr>
          <w:rFonts w:ascii="Cambria" w:hAnsi="Cambria"/>
          <w:b/>
          <w:bCs/>
          <w:sz w:val="24"/>
          <w:szCs w:val="24"/>
        </w:rPr>
      </w:pPr>
    </w:p>
    <w:p w14:paraId="32D79CBC" w14:textId="77777777" w:rsidR="0000023A" w:rsidRDefault="0000023A" w:rsidP="0000023A">
      <w:pPr>
        <w:spacing w:after="0" w:line="240" w:lineRule="auto"/>
        <w:ind w:right="-625"/>
        <w:jc w:val="center"/>
        <w:rPr>
          <w:rFonts w:ascii="Cambria" w:hAnsi="Cambria"/>
          <w:b/>
          <w:bCs/>
          <w:sz w:val="24"/>
          <w:szCs w:val="24"/>
        </w:rPr>
      </w:pPr>
    </w:p>
    <w:p w14:paraId="14A4985D" w14:textId="77777777" w:rsidR="0000023A" w:rsidRDefault="0000023A" w:rsidP="0000023A">
      <w:pPr>
        <w:spacing w:after="0" w:line="240" w:lineRule="auto"/>
        <w:ind w:right="-625"/>
        <w:jc w:val="center"/>
        <w:rPr>
          <w:rFonts w:ascii="Cambria" w:hAnsi="Cambria"/>
          <w:b/>
          <w:bCs/>
          <w:sz w:val="24"/>
          <w:szCs w:val="24"/>
        </w:rPr>
      </w:pPr>
    </w:p>
    <w:p w14:paraId="0975E6E1" w14:textId="77777777" w:rsidR="0000023A" w:rsidRDefault="0000023A" w:rsidP="0000023A">
      <w:pPr>
        <w:spacing w:after="0" w:line="240" w:lineRule="auto"/>
        <w:ind w:right="-625"/>
        <w:jc w:val="center"/>
        <w:rPr>
          <w:rFonts w:ascii="Cambria" w:hAnsi="Cambria"/>
          <w:b/>
          <w:bCs/>
          <w:sz w:val="24"/>
          <w:szCs w:val="24"/>
        </w:rPr>
      </w:pPr>
    </w:p>
    <w:p w14:paraId="0B26F6F8" w14:textId="77777777" w:rsidR="0000023A" w:rsidRDefault="0000023A" w:rsidP="0000023A">
      <w:pPr>
        <w:spacing w:after="0" w:line="240" w:lineRule="auto"/>
        <w:ind w:right="-625"/>
        <w:jc w:val="center"/>
        <w:rPr>
          <w:rFonts w:ascii="Cambria" w:hAnsi="Cambria"/>
          <w:b/>
          <w:bCs/>
          <w:sz w:val="24"/>
          <w:szCs w:val="24"/>
        </w:rPr>
      </w:pPr>
      <w:r>
        <w:rPr>
          <w:rFonts w:ascii="Cambria" w:hAnsi="Cambria"/>
          <w:b/>
          <w:bCs/>
          <w:sz w:val="24"/>
          <w:szCs w:val="24"/>
        </w:rPr>
        <w:lastRenderedPageBreak/>
        <w:t>4</w:t>
      </w:r>
      <w:r w:rsidRPr="003D79EB">
        <w:rPr>
          <w:rFonts w:ascii="Cambria" w:hAnsi="Cambria"/>
          <w:b/>
          <w:bCs/>
          <w:sz w:val="24"/>
          <w:szCs w:val="24"/>
        </w:rPr>
        <w:t xml:space="preserve">. </w:t>
      </w:r>
    </w:p>
    <w:p w14:paraId="70DD4888" w14:textId="77777777" w:rsidR="0000023A" w:rsidRDefault="0000023A" w:rsidP="0000023A">
      <w:pPr>
        <w:spacing w:after="0" w:line="240" w:lineRule="auto"/>
        <w:ind w:right="-625"/>
        <w:jc w:val="center"/>
        <w:rPr>
          <w:rFonts w:ascii="Cambria" w:hAnsi="Cambria"/>
          <w:sz w:val="24"/>
          <w:szCs w:val="24"/>
        </w:rPr>
      </w:pPr>
      <w:r w:rsidRPr="003D79EB">
        <w:rPr>
          <w:rFonts w:ascii="Cambria" w:hAnsi="Cambria"/>
          <w:b/>
          <w:bCs/>
          <w:sz w:val="24"/>
          <w:szCs w:val="24"/>
        </w:rPr>
        <w:t>Par novada vispārējās izglītības iestāžu darbu</w:t>
      </w:r>
    </w:p>
    <w:p w14:paraId="74346B56" w14:textId="77777777" w:rsidR="0000023A" w:rsidRDefault="0000023A" w:rsidP="0000023A">
      <w:pPr>
        <w:spacing w:after="0" w:line="240" w:lineRule="auto"/>
        <w:ind w:right="-625"/>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14:paraId="1A06ABAB" w14:textId="77777777" w:rsidR="0000023A" w:rsidRDefault="0000023A" w:rsidP="0000023A">
      <w:pPr>
        <w:spacing w:after="0" w:line="240" w:lineRule="auto"/>
        <w:ind w:right="-625"/>
        <w:jc w:val="center"/>
        <w:rPr>
          <w:rFonts w:ascii="Cambria" w:hAnsi="Cambria"/>
          <w:sz w:val="24"/>
          <w:szCs w:val="24"/>
        </w:rPr>
      </w:pPr>
    </w:p>
    <w:p w14:paraId="0CF4887B"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C24837E" w14:textId="77777777" w:rsidR="0000023A" w:rsidRDefault="0000023A" w:rsidP="0000023A">
      <w:pPr>
        <w:spacing w:after="0" w:line="240" w:lineRule="auto"/>
        <w:ind w:right="-624"/>
        <w:jc w:val="center"/>
        <w:rPr>
          <w:rFonts w:ascii="Cambria" w:hAnsi="Cambria"/>
        </w:rPr>
      </w:pPr>
    </w:p>
    <w:p w14:paraId="3FD54414" w14:textId="77777777" w:rsidR="0000023A" w:rsidRPr="001F46E2" w:rsidRDefault="0000023A" w:rsidP="0000023A">
      <w:pPr>
        <w:tabs>
          <w:tab w:val="left" w:pos="2856"/>
        </w:tabs>
        <w:spacing w:after="0" w:line="240" w:lineRule="auto"/>
        <w:ind w:right="-908"/>
        <w:jc w:val="both"/>
        <w:rPr>
          <w:rFonts w:ascii="Cambria" w:hAnsi="Cambria"/>
        </w:rPr>
      </w:pPr>
      <w:r w:rsidRPr="001F46E2">
        <w:rPr>
          <w:rFonts w:ascii="Cambria" w:hAnsi="Cambria"/>
        </w:rPr>
        <w:t>Kokneses novada dome ir iepazinusies ar  novada izglītības  iestāžu  sagatavoto informāciju  par darbu</w:t>
      </w:r>
      <w:r>
        <w:rPr>
          <w:rFonts w:ascii="Cambria" w:hAnsi="Cambria"/>
        </w:rPr>
        <w:t xml:space="preserve"> 2019./2020. mācību gadā.</w:t>
      </w:r>
    </w:p>
    <w:p w14:paraId="73A17BCB" w14:textId="77777777" w:rsidR="0000023A" w:rsidRPr="001F46E2" w:rsidRDefault="0000023A" w:rsidP="0000023A">
      <w:pPr>
        <w:tabs>
          <w:tab w:val="left" w:pos="2856"/>
        </w:tabs>
        <w:spacing w:after="0" w:line="240" w:lineRule="auto"/>
        <w:ind w:right="-908"/>
        <w:jc w:val="both"/>
        <w:rPr>
          <w:rFonts w:ascii="Cambria" w:hAnsi="Cambria"/>
        </w:rPr>
      </w:pPr>
    </w:p>
    <w:p w14:paraId="1517145C" w14:textId="1FC315AB" w:rsidR="0000023A" w:rsidRDefault="0000023A" w:rsidP="0000023A">
      <w:pPr>
        <w:spacing w:after="0" w:line="240" w:lineRule="auto"/>
        <w:ind w:right="-908"/>
        <w:jc w:val="both"/>
        <w:rPr>
          <w:rFonts w:ascii="Cambria" w:hAnsi="Cambria"/>
          <w:sz w:val="24"/>
          <w:szCs w:val="24"/>
        </w:rPr>
      </w:pPr>
      <w:r w:rsidRPr="001F46E2">
        <w:rPr>
          <w:rFonts w:ascii="Cambria" w:hAnsi="Cambria"/>
        </w:rPr>
        <w:t xml:space="preserve">Ņemot vērā iepriekš minēto, Kultūras, izglītības, sporta un sabiedrisko lietu pastāvīgās komitejas </w:t>
      </w:r>
      <w:r>
        <w:rPr>
          <w:rFonts w:ascii="Cambria" w:hAnsi="Cambria"/>
        </w:rPr>
        <w:t xml:space="preserve">2020.gada 23.septemra </w:t>
      </w:r>
      <w:r w:rsidRPr="001F46E2">
        <w:rPr>
          <w:rFonts w:ascii="Cambria" w:hAnsi="Cambria"/>
        </w:rPr>
        <w:t xml:space="preserve"> ieteikumu, </w:t>
      </w:r>
      <w:r>
        <w:rPr>
          <w:rFonts w:ascii="Cambria" w:hAnsi="Cambria"/>
          <w:sz w:val="24"/>
          <w:szCs w:val="24"/>
        </w:rPr>
        <w:t xml:space="preserve">atklāti balsojot , PAR-12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Dāvis  Kalniņš,  Pēteris Keišs, Jānis Krūmiņš,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3174B968" w14:textId="77777777" w:rsidR="0000023A" w:rsidRPr="001F46E2" w:rsidRDefault="0000023A" w:rsidP="0000023A">
      <w:pPr>
        <w:spacing w:after="0" w:line="240" w:lineRule="auto"/>
        <w:ind w:right="-908" w:firstLine="720"/>
        <w:jc w:val="both"/>
        <w:rPr>
          <w:rFonts w:ascii="Cambria" w:hAnsi="Cambria"/>
        </w:rPr>
      </w:pPr>
    </w:p>
    <w:p w14:paraId="65F99628" w14:textId="77777777" w:rsidR="0000023A" w:rsidRPr="001F46E2" w:rsidRDefault="0000023A" w:rsidP="0000023A">
      <w:pPr>
        <w:spacing w:after="0" w:line="240" w:lineRule="auto"/>
        <w:ind w:right="-908" w:firstLine="720"/>
        <w:jc w:val="both"/>
        <w:rPr>
          <w:rFonts w:ascii="Cambria" w:hAnsi="Cambria"/>
        </w:rPr>
      </w:pPr>
      <w:r w:rsidRPr="00114B31">
        <w:rPr>
          <w:rFonts w:ascii="Cambria" w:hAnsi="Cambria"/>
          <w:b/>
          <w:bCs/>
        </w:rPr>
        <w:t xml:space="preserve">1.Pieņemt zināšanai informāciju par Ilmāra Gaiša Kokneses vidusskolas darbu </w:t>
      </w:r>
      <w:r w:rsidRPr="001F46E2">
        <w:rPr>
          <w:rFonts w:ascii="Cambria" w:hAnsi="Cambria"/>
        </w:rPr>
        <w:t xml:space="preserve">(1.pielikums). </w:t>
      </w:r>
    </w:p>
    <w:p w14:paraId="33027265" w14:textId="77777777" w:rsidR="0000023A" w:rsidRPr="001F46E2" w:rsidRDefault="0000023A" w:rsidP="0000023A">
      <w:pPr>
        <w:spacing w:after="0" w:line="240" w:lineRule="auto"/>
        <w:ind w:right="-908" w:firstLine="720"/>
        <w:jc w:val="both"/>
        <w:rPr>
          <w:rFonts w:ascii="Cambria" w:hAnsi="Cambria"/>
        </w:rPr>
      </w:pPr>
      <w:r w:rsidRPr="001F46E2">
        <w:rPr>
          <w:rFonts w:ascii="Cambria" w:hAnsi="Cambria"/>
        </w:rPr>
        <w:t>2.</w:t>
      </w:r>
      <w:r w:rsidRPr="00114B31">
        <w:rPr>
          <w:rFonts w:ascii="Cambria" w:hAnsi="Cambria"/>
          <w:b/>
          <w:bCs/>
        </w:rPr>
        <w:t>Pieņemt zināšanai informāciju par Bebru  pamatskolas darbu</w:t>
      </w:r>
      <w:r w:rsidRPr="001F46E2">
        <w:rPr>
          <w:rFonts w:ascii="Cambria" w:hAnsi="Cambria"/>
        </w:rPr>
        <w:t xml:space="preserve"> (2.pielikums). </w:t>
      </w:r>
    </w:p>
    <w:p w14:paraId="7FEB5BD0" w14:textId="77777777" w:rsidR="0000023A" w:rsidRPr="001F46E2" w:rsidRDefault="0000023A" w:rsidP="0000023A">
      <w:pPr>
        <w:spacing w:after="0" w:line="240" w:lineRule="auto"/>
        <w:ind w:right="-908" w:firstLine="720"/>
        <w:jc w:val="both"/>
        <w:rPr>
          <w:rFonts w:ascii="Cambria" w:hAnsi="Cambria"/>
        </w:rPr>
      </w:pPr>
      <w:r w:rsidRPr="001F46E2">
        <w:rPr>
          <w:rFonts w:ascii="Cambria" w:hAnsi="Cambria"/>
        </w:rPr>
        <w:t>3.</w:t>
      </w:r>
      <w:r w:rsidRPr="00114B31">
        <w:rPr>
          <w:rFonts w:ascii="Cambria" w:hAnsi="Cambria"/>
          <w:b/>
          <w:bCs/>
        </w:rPr>
        <w:t>Pieņemt zināšanai informāciju par Pērses sākumskolas darbu</w:t>
      </w:r>
      <w:r w:rsidRPr="001F46E2">
        <w:rPr>
          <w:rFonts w:ascii="Cambria" w:hAnsi="Cambria"/>
        </w:rPr>
        <w:t xml:space="preserve"> (3.pielikums). </w:t>
      </w:r>
    </w:p>
    <w:p w14:paraId="032E3393" w14:textId="77777777" w:rsidR="0000023A" w:rsidRPr="001F46E2" w:rsidRDefault="0000023A" w:rsidP="0000023A">
      <w:pPr>
        <w:spacing w:after="0" w:line="240" w:lineRule="auto"/>
        <w:ind w:right="-908" w:firstLine="720"/>
        <w:jc w:val="both"/>
        <w:rPr>
          <w:rFonts w:ascii="Cambria" w:hAnsi="Cambria"/>
        </w:rPr>
      </w:pPr>
      <w:r>
        <w:rPr>
          <w:rFonts w:ascii="Cambria" w:hAnsi="Cambria"/>
        </w:rPr>
        <w:t>4.</w:t>
      </w:r>
      <w:r w:rsidRPr="00114B31">
        <w:rPr>
          <w:rFonts w:ascii="Cambria" w:hAnsi="Cambria"/>
          <w:b/>
          <w:bCs/>
        </w:rPr>
        <w:t>Pieņemt zināšanai informāciju par Kokneses  pamatskolas- attīstības centra darbu</w:t>
      </w:r>
      <w:r>
        <w:rPr>
          <w:rFonts w:ascii="Cambria" w:hAnsi="Cambria"/>
        </w:rPr>
        <w:t xml:space="preserve"> (4.pielikums).</w:t>
      </w:r>
    </w:p>
    <w:p w14:paraId="1E7D4F5E" w14:textId="77777777" w:rsidR="0000023A" w:rsidRDefault="0000023A" w:rsidP="0000023A">
      <w:pPr>
        <w:spacing w:after="0" w:line="240" w:lineRule="auto"/>
        <w:ind w:right="-625"/>
        <w:jc w:val="center"/>
        <w:rPr>
          <w:rFonts w:ascii="Cambria" w:hAnsi="Cambria"/>
          <w:sz w:val="24"/>
          <w:szCs w:val="24"/>
        </w:rPr>
      </w:pPr>
    </w:p>
    <w:p w14:paraId="485A8F22" w14:textId="77777777" w:rsidR="0000023A" w:rsidRDefault="0000023A" w:rsidP="0000023A">
      <w:pPr>
        <w:spacing w:after="0" w:line="240" w:lineRule="auto"/>
        <w:ind w:right="-625"/>
        <w:jc w:val="center"/>
        <w:rPr>
          <w:rFonts w:ascii="Cambria" w:hAnsi="Cambria"/>
          <w:sz w:val="24"/>
          <w:szCs w:val="24"/>
        </w:rPr>
      </w:pPr>
    </w:p>
    <w:p w14:paraId="5531EEDB" w14:textId="77777777" w:rsidR="0000023A" w:rsidRDefault="0000023A" w:rsidP="0000023A">
      <w:pPr>
        <w:spacing w:after="0" w:line="240" w:lineRule="auto"/>
        <w:ind w:right="-625"/>
        <w:jc w:val="center"/>
        <w:rPr>
          <w:rFonts w:ascii="Cambria" w:hAnsi="Cambria"/>
          <w:sz w:val="24"/>
          <w:szCs w:val="24"/>
        </w:rPr>
      </w:pPr>
    </w:p>
    <w:p w14:paraId="77A529C9" w14:textId="77777777" w:rsidR="0000023A" w:rsidRDefault="0000023A" w:rsidP="0000023A">
      <w:pPr>
        <w:spacing w:after="0" w:line="240" w:lineRule="auto"/>
        <w:ind w:right="-625"/>
        <w:jc w:val="center"/>
        <w:rPr>
          <w:rFonts w:ascii="Cambria" w:hAnsi="Cambria"/>
          <w:b/>
          <w:bCs/>
          <w:sz w:val="24"/>
          <w:szCs w:val="24"/>
        </w:rPr>
      </w:pPr>
      <w:r>
        <w:rPr>
          <w:rFonts w:ascii="Cambria" w:hAnsi="Cambria"/>
          <w:b/>
          <w:bCs/>
          <w:sz w:val="24"/>
          <w:szCs w:val="24"/>
        </w:rPr>
        <w:t>5</w:t>
      </w:r>
      <w:r w:rsidRPr="003D79EB">
        <w:rPr>
          <w:rFonts w:ascii="Cambria" w:hAnsi="Cambria"/>
          <w:b/>
          <w:bCs/>
          <w:sz w:val="24"/>
          <w:szCs w:val="24"/>
        </w:rPr>
        <w:t xml:space="preserve">. </w:t>
      </w:r>
    </w:p>
    <w:p w14:paraId="1641093F" w14:textId="77777777" w:rsidR="0000023A" w:rsidRDefault="0000023A" w:rsidP="0000023A">
      <w:pPr>
        <w:spacing w:after="0" w:line="240" w:lineRule="auto"/>
        <w:ind w:right="-625"/>
        <w:jc w:val="center"/>
        <w:rPr>
          <w:rFonts w:ascii="Cambria" w:hAnsi="Cambria"/>
          <w:sz w:val="24"/>
          <w:szCs w:val="24"/>
        </w:rPr>
      </w:pPr>
      <w:r w:rsidRPr="003D79EB">
        <w:rPr>
          <w:rFonts w:ascii="Cambria" w:hAnsi="Cambria"/>
          <w:b/>
          <w:bCs/>
          <w:sz w:val="24"/>
          <w:szCs w:val="24"/>
        </w:rPr>
        <w:t>Par Kokneses Mūzikas skolas darbu</w:t>
      </w:r>
    </w:p>
    <w:p w14:paraId="580C67DD" w14:textId="77777777" w:rsidR="0000023A" w:rsidRDefault="0000023A" w:rsidP="0000023A">
      <w:pPr>
        <w:spacing w:after="0" w:line="240" w:lineRule="auto"/>
        <w:ind w:right="-625"/>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14:paraId="6EF9690A" w14:textId="77777777" w:rsidR="0000023A" w:rsidRDefault="0000023A" w:rsidP="0000023A">
      <w:pPr>
        <w:spacing w:after="0" w:line="240" w:lineRule="auto"/>
        <w:ind w:right="-625"/>
        <w:jc w:val="center"/>
        <w:rPr>
          <w:rFonts w:ascii="Cambria" w:hAnsi="Cambria"/>
          <w:sz w:val="24"/>
          <w:szCs w:val="24"/>
        </w:rPr>
      </w:pPr>
      <w:r>
        <w:rPr>
          <w:rFonts w:ascii="Cambria" w:hAnsi="Cambria"/>
          <w:sz w:val="24"/>
          <w:szCs w:val="24"/>
        </w:rPr>
        <w:t>(</w:t>
      </w:r>
      <w:proofErr w:type="spellStart"/>
      <w:r>
        <w:rPr>
          <w:rFonts w:ascii="Cambria" w:hAnsi="Cambria"/>
          <w:sz w:val="24"/>
          <w:szCs w:val="24"/>
        </w:rPr>
        <w:t>P.Leišs</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w:t>
      </w:r>
    </w:p>
    <w:p w14:paraId="713FAA14"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Iveta Bērziņa</w:t>
      </w:r>
    </w:p>
    <w:p w14:paraId="326CAE70" w14:textId="77777777" w:rsidR="0000023A" w:rsidRDefault="0000023A" w:rsidP="0000023A">
      <w:pPr>
        <w:tabs>
          <w:tab w:val="left" w:pos="2856"/>
        </w:tabs>
        <w:spacing w:after="0" w:line="240" w:lineRule="auto"/>
        <w:ind w:right="-908"/>
        <w:jc w:val="both"/>
        <w:rPr>
          <w:rFonts w:ascii="Cambria" w:hAnsi="Cambria"/>
        </w:rPr>
      </w:pPr>
    </w:p>
    <w:p w14:paraId="0E6CCB31" w14:textId="77777777" w:rsidR="0000023A" w:rsidRPr="001F46E2" w:rsidRDefault="0000023A" w:rsidP="0000023A">
      <w:pPr>
        <w:tabs>
          <w:tab w:val="left" w:pos="2856"/>
        </w:tabs>
        <w:spacing w:after="0" w:line="240" w:lineRule="auto"/>
        <w:ind w:right="-908"/>
        <w:jc w:val="both"/>
        <w:rPr>
          <w:rFonts w:ascii="Cambria" w:hAnsi="Cambria"/>
        </w:rPr>
      </w:pPr>
      <w:r w:rsidRPr="001F46E2">
        <w:rPr>
          <w:rFonts w:ascii="Cambria" w:hAnsi="Cambria"/>
        </w:rPr>
        <w:t>Kokneses novada dome ir iepazinusies ar  Kokneses Mūzikas skolas  sagatavoto informāciju  par izglītības iestā</w:t>
      </w:r>
      <w:r>
        <w:rPr>
          <w:rFonts w:ascii="Cambria" w:hAnsi="Cambria"/>
        </w:rPr>
        <w:t>des</w:t>
      </w:r>
      <w:r w:rsidRPr="001F46E2">
        <w:rPr>
          <w:rFonts w:ascii="Cambria" w:hAnsi="Cambria"/>
        </w:rPr>
        <w:t xml:space="preserve"> darbu</w:t>
      </w:r>
      <w:r>
        <w:rPr>
          <w:rFonts w:ascii="Cambria" w:hAnsi="Cambria"/>
        </w:rPr>
        <w:t xml:space="preserve"> 2019./2020.mācību gadā</w:t>
      </w:r>
    </w:p>
    <w:p w14:paraId="7EBBDBBB" w14:textId="77777777" w:rsidR="0000023A" w:rsidRPr="001F46E2" w:rsidRDefault="0000023A" w:rsidP="0000023A">
      <w:pPr>
        <w:tabs>
          <w:tab w:val="left" w:pos="2856"/>
        </w:tabs>
        <w:spacing w:after="0" w:line="240" w:lineRule="auto"/>
        <w:ind w:right="-908"/>
        <w:jc w:val="both"/>
        <w:rPr>
          <w:rFonts w:ascii="Cambria" w:hAnsi="Cambria"/>
        </w:rPr>
      </w:pPr>
    </w:p>
    <w:p w14:paraId="07E99956" w14:textId="77777777" w:rsidR="0000023A" w:rsidRDefault="0000023A" w:rsidP="0000023A">
      <w:pPr>
        <w:spacing w:after="0" w:line="240" w:lineRule="auto"/>
        <w:ind w:right="-908"/>
        <w:jc w:val="both"/>
        <w:rPr>
          <w:rFonts w:ascii="Cambria" w:hAnsi="Cambria"/>
          <w:sz w:val="24"/>
          <w:szCs w:val="24"/>
        </w:rPr>
      </w:pPr>
      <w:r w:rsidRPr="001F46E2">
        <w:rPr>
          <w:rFonts w:ascii="Cambria" w:hAnsi="Cambria"/>
        </w:rPr>
        <w:t xml:space="preserve">Ņemot vērā iepriekš minēto, Kultūras, izglītības, sporta un sabiedrisko lietu pastāvīgās komitejas </w:t>
      </w:r>
      <w:r>
        <w:rPr>
          <w:rFonts w:ascii="Cambria" w:hAnsi="Cambria"/>
        </w:rPr>
        <w:t xml:space="preserve">2020.gada 23.septembra </w:t>
      </w:r>
      <w:r w:rsidRPr="001F46E2">
        <w:rPr>
          <w:rFonts w:ascii="Cambria" w:hAnsi="Cambria"/>
        </w:rPr>
        <w:t xml:space="preserve"> ieteikumu, </w:t>
      </w:r>
      <w:r>
        <w:rPr>
          <w:rFonts w:ascii="Cambria" w:hAnsi="Cambria"/>
          <w:sz w:val="24"/>
          <w:szCs w:val="24"/>
        </w:rPr>
        <w:t xml:space="preserve">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27AC2A39" w14:textId="77777777" w:rsidR="0000023A" w:rsidRPr="007C6871" w:rsidRDefault="0000023A" w:rsidP="0000023A">
      <w:pPr>
        <w:spacing w:after="0" w:line="240" w:lineRule="auto"/>
        <w:ind w:right="-908" w:firstLine="720"/>
        <w:jc w:val="both"/>
        <w:rPr>
          <w:rFonts w:ascii="Cambria" w:hAnsi="Cambria"/>
          <w:sz w:val="24"/>
          <w:szCs w:val="24"/>
        </w:rPr>
      </w:pPr>
    </w:p>
    <w:p w14:paraId="12DC861B" w14:textId="77777777" w:rsidR="0000023A" w:rsidRPr="001F46E2" w:rsidRDefault="0000023A" w:rsidP="0000023A">
      <w:pPr>
        <w:spacing w:after="0" w:line="240" w:lineRule="auto"/>
        <w:ind w:right="-908" w:firstLine="720"/>
        <w:jc w:val="both"/>
        <w:rPr>
          <w:rFonts w:ascii="Cambria" w:hAnsi="Cambria"/>
        </w:rPr>
      </w:pPr>
      <w:r w:rsidRPr="001F46E2">
        <w:rPr>
          <w:rFonts w:ascii="Cambria" w:hAnsi="Cambria"/>
        </w:rPr>
        <w:t>1</w:t>
      </w:r>
      <w:r w:rsidRPr="00114B31">
        <w:rPr>
          <w:rFonts w:ascii="Cambria" w:hAnsi="Cambria"/>
          <w:b/>
          <w:bCs/>
        </w:rPr>
        <w:t>.Pieņemt zināšanai informāciju par Kokneses Mūzikas skolas darbu</w:t>
      </w:r>
      <w:r w:rsidRPr="001F46E2">
        <w:rPr>
          <w:rFonts w:ascii="Cambria" w:hAnsi="Cambria"/>
        </w:rPr>
        <w:t xml:space="preserve"> (pielikums). </w:t>
      </w:r>
    </w:p>
    <w:p w14:paraId="31117288" w14:textId="77777777" w:rsidR="0000023A" w:rsidRPr="001F46E2" w:rsidRDefault="0000023A" w:rsidP="0000023A">
      <w:pPr>
        <w:tabs>
          <w:tab w:val="left" w:pos="2856"/>
        </w:tabs>
        <w:spacing w:after="0" w:line="240" w:lineRule="auto"/>
        <w:ind w:right="-908"/>
        <w:jc w:val="center"/>
        <w:rPr>
          <w:rFonts w:ascii="Cambria" w:hAnsi="Cambria"/>
          <w:b/>
          <w:bCs/>
        </w:rPr>
      </w:pPr>
    </w:p>
    <w:p w14:paraId="05639224" w14:textId="77777777" w:rsidR="0000023A" w:rsidRPr="001F46E2" w:rsidRDefault="0000023A" w:rsidP="0000023A">
      <w:pPr>
        <w:tabs>
          <w:tab w:val="left" w:pos="2856"/>
        </w:tabs>
        <w:spacing w:after="0" w:line="240" w:lineRule="auto"/>
        <w:ind w:right="-908"/>
        <w:jc w:val="center"/>
        <w:rPr>
          <w:rFonts w:ascii="Cambria" w:hAnsi="Cambria"/>
        </w:rPr>
      </w:pPr>
    </w:p>
    <w:p w14:paraId="57EA3489" w14:textId="77777777" w:rsidR="0000023A" w:rsidRDefault="0000023A" w:rsidP="0000023A">
      <w:pPr>
        <w:tabs>
          <w:tab w:val="left" w:pos="2856"/>
        </w:tabs>
        <w:spacing w:after="0" w:line="240" w:lineRule="auto"/>
        <w:ind w:right="-874"/>
        <w:jc w:val="center"/>
        <w:rPr>
          <w:rFonts w:ascii="Cambria" w:hAnsi="Cambria"/>
        </w:rPr>
      </w:pPr>
    </w:p>
    <w:p w14:paraId="4EEE5438" w14:textId="77777777" w:rsidR="0000023A" w:rsidRDefault="0000023A" w:rsidP="0000023A">
      <w:pPr>
        <w:spacing w:after="0" w:line="240" w:lineRule="auto"/>
        <w:ind w:right="-625"/>
        <w:jc w:val="center"/>
        <w:rPr>
          <w:rFonts w:ascii="Cambria" w:hAnsi="Cambria"/>
          <w:b/>
          <w:bCs/>
          <w:sz w:val="24"/>
          <w:szCs w:val="24"/>
        </w:rPr>
      </w:pPr>
      <w:r>
        <w:rPr>
          <w:rFonts w:ascii="Cambria" w:hAnsi="Cambria"/>
          <w:b/>
          <w:bCs/>
          <w:sz w:val="24"/>
          <w:szCs w:val="24"/>
        </w:rPr>
        <w:t>6</w:t>
      </w:r>
      <w:r w:rsidRPr="003D79EB">
        <w:rPr>
          <w:rFonts w:ascii="Cambria" w:hAnsi="Cambria"/>
          <w:b/>
          <w:bCs/>
          <w:sz w:val="24"/>
          <w:szCs w:val="24"/>
        </w:rPr>
        <w:t xml:space="preserve">. </w:t>
      </w:r>
    </w:p>
    <w:p w14:paraId="2821CA20" w14:textId="77777777" w:rsidR="0000023A" w:rsidRDefault="0000023A" w:rsidP="0000023A">
      <w:pPr>
        <w:spacing w:after="0" w:line="240" w:lineRule="auto"/>
        <w:ind w:right="-625"/>
        <w:jc w:val="center"/>
        <w:rPr>
          <w:rFonts w:ascii="Cambria" w:hAnsi="Cambria"/>
          <w:sz w:val="24"/>
          <w:szCs w:val="24"/>
        </w:rPr>
      </w:pPr>
      <w:r w:rsidRPr="003D79EB">
        <w:rPr>
          <w:rFonts w:ascii="Cambria" w:hAnsi="Cambria"/>
          <w:b/>
          <w:bCs/>
          <w:sz w:val="24"/>
          <w:szCs w:val="24"/>
        </w:rPr>
        <w:t>Par novada no pirmsskolas izglītības iestāžu darbu</w:t>
      </w:r>
      <w:r>
        <w:rPr>
          <w:rFonts w:ascii="Cambria" w:hAnsi="Cambria"/>
          <w:sz w:val="24"/>
          <w:szCs w:val="24"/>
        </w:rPr>
        <w:t xml:space="preserve"> </w:t>
      </w:r>
    </w:p>
    <w:p w14:paraId="3354090A" w14:textId="77777777" w:rsidR="0000023A" w:rsidRDefault="0000023A" w:rsidP="0000023A">
      <w:pPr>
        <w:spacing w:after="0" w:line="240" w:lineRule="auto"/>
        <w:ind w:right="-625"/>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39EB8F30" w14:textId="77777777" w:rsidR="0000023A" w:rsidRDefault="0000023A" w:rsidP="0000023A">
      <w:pPr>
        <w:tabs>
          <w:tab w:val="left" w:pos="2856"/>
        </w:tabs>
        <w:spacing w:after="0" w:line="240" w:lineRule="auto"/>
        <w:ind w:right="-908"/>
        <w:jc w:val="both"/>
        <w:rPr>
          <w:rFonts w:ascii="Cambria" w:hAnsi="Cambria"/>
        </w:rPr>
      </w:pPr>
    </w:p>
    <w:p w14:paraId="1CE0F404"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CFDED2E" w14:textId="77777777" w:rsidR="0000023A" w:rsidRDefault="0000023A" w:rsidP="0000023A">
      <w:pPr>
        <w:tabs>
          <w:tab w:val="left" w:pos="2856"/>
        </w:tabs>
        <w:spacing w:after="0" w:line="240" w:lineRule="auto"/>
        <w:ind w:right="-908"/>
        <w:jc w:val="both"/>
        <w:rPr>
          <w:rFonts w:ascii="Cambria" w:hAnsi="Cambria"/>
        </w:rPr>
      </w:pPr>
    </w:p>
    <w:p w14:paraId="3480F29A" w14:textId="77777777" w:rsidR="0000023A" w:rsidRPr="001F46E2" w:rsidRDefault="0000023A" w:rsidP="0000023A">
      <w:pPr>
        <w:tabs>
          <w:tab w:val="left" w:pos="2856"/>
        </w:tabs>
        <w:spacing w:after="0" w:line="240" w:lineRule="auto"/>
        <w:ind w:right="-908"/>
        <w:jc w:val="both"/>
        <w:rPr>
          <w:rFonts w:ascii="Cambria" w:hAnsi="Cambria"/>
        </w:rPr>
      </w:pPr>
      <w:r w:rsidRPr="001F46E2">
        <w:rPr>
          <w:rFonts w:ascii="Cambria" w:hAnsi="Cambria"/>
        </w:rPr>
        <w:t>Kokneses novada dome ir iepazinusies ar  novada pirmsskolas izglītības  iestāžu  sagatavoto informāciju  par darbu</w:t>
      </w:r>
      <w:r>
        <w:rPr>
          <w:rFonts w:ascii="Cambria" w:hAnsi="Cambria"/>
        </w:rPr>
        <w:t xml:space="preserve"> 2019./2020. mācību gadā</w:t>
      </w:r>
      <w:r w:rsidRPr="001F46E2">
        <w:rPr>
          <w:rFonts w:ascii="Cambria" w:hAnsi="Cambria"/>
        </w:rPr>
        <w:t>.</w:t>
      </w:r>
    </w:p>
    <w:p w14:paraId="51E7BF35" w14:textId="77777777" w:rsidR="0000023A" w:rsidRPr="001F46E2" w:rsidRDefault="0000023A" w:rsidP="0000023A">
      <w:pPr>
        <w:tabs>
          <w:tab w:val="left" w:pos="2856"/>
        </w:tabs>
        <w:spacing w:after="0" w:line="240" w:lineRule="auto"/>
        <w:ind w:right="-908"/>
        <w:jc w:val="both"/>
        <w:rPr>
          <w:rFonts w:ascii="Cambria" w:hAnsi="Cambria"/>
        </w:rPr>
      </w:pPr>
    </w:p>
    <w:p w14:paraId="429F361C" w14:textId="77777777" w:rsidR="0000023A" w:rsidRDefault="0000023A" w:rsidP="0000023A">
      <w:pPr>
        <w:spacing w:after="0" w:line="240" w:lineRule="auto"/>
        <w:ind w:right="-908"/>
        <w:jc w:val="both"/>
        <w:rPr>
          <w:rFonts w:ascii="Cambria" w:hAnsi="Cambria"/>
          <w:sz w:val="24"/>
          <w:szCs w:val="24"/>
        </w:rPr>
      </w:pPr>
      <w:r w:rsidRPr="001F46E2">
        <w:rPr>
          <w:rFonts w:ascii="Cambria" w:hAnsi="Cambria"/>
        </w:rPr>
        <w:t xml:space="preserve">Ņemot vērā iepriekš minēto, Kultūras, izglītības, sporta un sabiedrisko lietu pastāvīgās komitejas </w:t>
      </w:r>
      <w:r>
        <w:rPr>
          <w:rFonts w:ascii="Cambria" w:hAnsi="Cambria"/>
        </w:rPr>
        <w:t xml:space="preserve">2020.gada 23.septembra </w:t>
      </w:r>
      <w:r w:rsidRPr="001F46E2">
        <w:rPr>
          <w:rFonts w:ascii="Cambria" w:hAnsi="Cambria"/>
        </w:rPr>
        <w:t xml:space="preserve">. ieteikumu, </w:t>
      </w:r>
      <w:r>
        <w:rPr>
          <w:rFonts w:ascii="Cambria" w:hAnsi="Cambria"/>
          <w:sz w:val="24"/>
          <w:szCs w:val="24"/>
        </w:rPr>
        <w:t xml:space="preserve">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70EBB28D" w14:textId="77777777" w:rsidR="0000023A" w:rsidRPr="001F46E2" w:rsidRDefault="0000023A" w:rsidP="0000023A">
      <w:pPr>
        <w:spacing w:after="0" w:line="240" w:lineRule="auto"/>
        <w:ind w:right="-908" w:firstLine="720"/>
        <w:jc w:val="both"/>
        <w:rPr>
          <w:rFonts w:ascii="Cambria" w:hAnsi="Cambria"/>
        </w:rPr>
      </w:pPr>
    </w:p>
    <w:p w14:paraId="1D2DB805" w14:textId="77777777" w:rsidR="0000023A" w:rsidRPr="001F46E2" w:rsidRDefault="0000023A" w:rsidP="0000023A">
      <w:pPr>
        <w:spacing w:after="0" w:line="240" w:lineRule="auto"/>
        <w:ind w:right="-908" w:firstLine="720"/>
        <w:jc w:val="both"/>
        <w:rPr>
          <w:rFonts w:ascii="Cambria" w:hAnsi="Cambria"/>
        </w:rPr>
      </w:pPr>
      <w:r w:rsidRPr="001F46E2">
        <w:rPr>
          <w:rFonts w:ascii="Cambria" w:hAnsi="Cambria"/>
        </w:rPr>
        <w:t>1.</w:t>
      </w:r>
      <w:r w:rsidRPr="00114B31">
        <w:rPr>
          <w:rFonts w:ascii="Cambria" w:hAnsi="Cambria"/>
          <w:b/>
          <w:bCs/>
        </w:rPr>
        <w:t>Pieņemt zināšanai informāciju par pirmsskolas izglītības  iestādes “Gundega” darbu</w:t>
      </w:r>
      <w:r w:rsidRPr="001F46E2">
        <w:rPr>
          <w:rFonts w:ascii="Cambria" w:hAnsi="Cambria"/>
        </w:rPr>
        <w:t xml:space="preserve"> (1.pielikums). </w:t>
      </w:r>
    </w:p>
    <w:p w14:paraId="7DF967C3" w14:textId="77777777" w:rsidR="0000023A" w:rsidRPr="001F46E2" w:rsidRDefault="0000023A" w:rsidP="0000023A">
      <w:pPr>
        <w:spacing w:after="0" w:line="240" w:lineRule="auto"/>
        <w:ind w:right="-908" w:firstLine="720"/>
        <w:jc w:val="both"/>
        <w:rPr>
          <w:rFonts w:ascii="Cambria" w:hAnsi="Cambria"/>
        </w:rPr>
      </w:pPr>
      <w:r w:rsidRPr="001F46E2">
        <w:rPr>
          <w:rFonts w:ascii="Cambria" w:hAnsi="Cambria"/>
        </w:rPr>
        <w:t>2.</w:t>
      </w:r>
      <w:r w:rsidRPr="00114B31">
        <w:rPr>
          <w:rFonts w:ascii="Cambria" w:hAnsi="Cambria"/>
          <w:b/>
          <w:bCs/>
        </w:rPr>
        <w:t>Pieņemt zināšanai informāciju par pirmsskolas izglītības  iestādes “Bitīte” darbu</w:t>
      </w:r>
      <w:r w:rsidRPr="001F46E2">
        <w:rPr>
          <w:rFonts w:ascii="Cambria" w:hAnsi="Cambria"/>
        </w:rPr>
        <w:t xml:space="preserve"> (2.pielikums). </w:t>
      </w:r>
    </w:p>
    <w:p w14:paraId="640E9CC6" w14:textId="77777777" w:rsidR="0000023A" w:rsidRPr="001F46E2" w:rsidRDefault="0000023A" w:rsidP="0000023A">
      <w:pPr>
        <w:spacing w:after="0" w:line="240" w:lineRule="auto"/>
        <w:ind w:right="-908"/>
        <w:jc w:val="both"/>
        <w:rPr>
          <w:rFonts w:ascii="Cambria" w:hAnsi="Cambria"/>
        </w:rPr>
      </w:pPr>
    </w:p>
    <w:p w14:paraId="1FA1385D" w14:textId="77777777" w:rsidR="0000023A" w:rsidRDefault="0000023A" w:rsidP="0000023A">
      <w:pPr>
        <w:spacing w:after="0" w:line="240" w:lineRule="auto"/>
        <w:ind w:right="-625"/>
        <w:jc w:val="center"/>
        <w:rPr>
          <w:rFonts w:ascii="Cambria" w:hAnsi="Cambria"/>
          <w:sz w:val="24"/>
          <w:szCs w:val="24"/>
        </w:rPr>
      </w:pPr>
    </w:p>
    <w:p w14:paraId="06FC18DD" w14:textId="77777777" w:rsidR="0000023A" w:rsidRDefault="0000023A" w:rsidP="0000023A">
      <w:pPr>
        <w:spacing w:after="0" w:line="240" w:lineRule="auto"/>
        <w:ind w:right="-625"/>
        <w:jc w:val="center"/>
        <w:rPr>
          <w:rFonts w:ascii="Cambria" w:hAnsi="Cambria"/>
          <w:sz w:val="24"/>
          <w:szCs w:val="24"/>
        </w:rPr>
      </w:pPr>
    </w:p>
    <w:p w14:paraId="105277EE" w14:textId="77777777" w:rsidR="0000023A" w:rsidRDefault="0000023A" w:rsidP="0000023A">
      <w:pPr>
        <w:spacing w:after="0" w:line="240" w:lineRule="auto"/>
        <w:ind w:right="-625"/>
        <w:jc w:val="center"/>
        <w:rPr>
          <w:rFonts w:ascii="Cambria" w:hAnsi="Cambria"/>
          <w:sz w:val="24"/>
          <w:szCs w:val="24"/>
        </w:rPr>
      </w:pPr>
    </w:p>
    <w:p w14:paraId="46CFAE4B" w14:textId="77777777" w:rsidR="0000023A" w:rsidRDefault="0000023A" w:rsidP="0000023A">
      <w:pPr>
        <w:spacing w:after="0" w:line="240" w:lineRule="auto"/>
        <w:ind w:right="-625"/>
        <w:jc w:val="center"/>
        <w:rPr>
          <w:rFonts w:ascii="Cambria" w:hAnsi="Cambria"/>
          <w:sz w:val="24"/>
          <w:szCs w:val="24"/>
        </w:rPr>
      </w:pPr>
    </w:p>
    <w:p w14:paraId="285E3C01" w14:textId="77777777" w:rsidR="0000023A" w:rsidRDefault="0000023A" w:rsidP="0000023A">
      <w:pPr>
        <w:spacing w:after="0" w:line="240" w:lineRule="auto"/>
        <w:ind w:right="-625"/>
        <w:jc w:val="center"/>
        <w:rPr>
          <w:rFonts w:ascii="Cambria" w:hAnsi="Cambria"/>
          <w:b/>
          <w:bCs/>
          <w:sz w:val="24"/>
          <w:szCs w:val="24"/>
        </w:rPr>
      </w:pPr>
      <w:r>
        <w:rPr>
          <w:rFonts w:ascii="Cambria" w:hAnsi="Cambria"/>
          <w:b/>
          <w:bCs/>
          <w:sz w:val="24"/>
          <w:szCs w:val="24"/>
        </w:rPr>
        <w:t>7</w:t>
      </w:r>
      <w:r w:rsidRPr="003D79EB">
        <w:rPr>
          <w:rFonts w:ascii="Cambria" w:hAnsi="Cambria"/>
          <w:b/>
          <w:bCs/>
          <w:sz w:val="24"/>
          <w:szCs w:val="24"/>
        </w:rPr>
        <w:t xml:space="preserve">. </w:t>
      </w:r>
    </w:p>
    <w:p w14:paraId="4230B427" w14:textId="77777777" w:rsidR="0000023A" w:rsidRDefault="0000023A" w:rsidP="0000023A">
      <w:pPr>
        <w:spacing w:after="0" w:line="240" w:lineRule="auto"/>
        <w:ind w:right="-625"/>
        <w:jc w:val="center"/>
        <w:rPr>
          <w:rFonts w:ascii="Cambria" w:hAnsi="Cambria"/>
          <w:sz w:val="24"/>
          <w:szCs w:val="24"/>
        </w:rPr>
      </w:pPr>
      <w:r w:rsidRPr="003D79EB">
        <w:rPr>
          <w:rFonts w:ascii="Cambria" w:hAnsi="Cambria"/>
          <w:b/>
          <w:bCs/>
          <w:sz w:val="24"/>
          <w:szCs w:val="24"/>
        </w:rPr>
        <w:t>Par Kokneses novada iedzīvotāju biznesa ideju konkursa „ESI UZŅĒMĒJS!” nolikuma apstiprināšanu</w:t>
      </w:r>
    </w:p>
    <w:p w14:paraId="617C0213" w14:textId="77777777" w:rsidR="0000023A" w:rsidRDefault="0000023A" w:rsidP="0000023A">
      <w:pPr>
        <w:spacing w:after="0" w:line="240" w:lineRule="auto"/>
        <w:ind w:right="-625"/>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14:paraId="6D687ECC" w14:textId="77777777" w:rsidR="0000023A" w:rsidRDefault="0000023A" w:rsidP="0000023A">
      <w:pPr>
        <w:spacing w:after="0" w:line="240" w:lineRule="auto"/>
        <w:ind w:right="-625"/>
        <w:jc w:val="center"/>
        <w:rPr>
          <w:rFonts w:ascii="Cambria" w:hAnsi="Cambria"/>
          <w:sz w:val="24"/>
          <w:szCs w:val="24"/>
        </w:rPr>
      </w:pPr>
    </w:p>
    <w:p w14:paraId="5CD54787"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Vingris </w:t>
      </w:r>
    </w:p>
    <w:p w14:paraId="7D25E3C6" w14:textId="77777777" w:rsidR="0000023A" w:rsidRDefault="0000023A" w:rsidP="0000023A">
      <w:pPr>
        <w:spacing w:after="0" w:line="240" w:lineRule="auto"/>
        <w:ind w:right="-625"/>
        <w:jc w:val="center"/>
        <w:rPr>
          <w:rFonts w:ascii="Cambria" w:hAnsi="Cambria"/>
          <w:sz w:val="24"/>
          <w:szCs w:val="24"/>
        </w:rPr>
      </w:pPr>
    </w:p>
    <w:p w14:paraId="31A02C0D" w14:textId="77777777" w:rsidR="0000023A" w:rsidRPr="00445B44" w:rsidRDefault="0000023A" w:rsidP="0000023A">
      <w:pPr>
        <w:pStyle w:val="Default"/>
        <w:ind w:right="-766" w:firstLine="360"/>
        <w:jc w:val="both"/>
        <w:rPr>
          <w:rFonts w:ascii="Cambria" w:hAnsi="Cambria"/>
          <w:color w:val="auto"/>
        </w:rPr>
      </w:pPr>
      <w:r w:rsidRPr="00445B44">
        <w:rPr>
          <w:rFonts w:ascii="Cambria" w:hAnsi="Cambria"/>
          <w:color w:val="auto"/>
        </w:rPr>
        <w:t>Lai sniegtu Kokneses novada domes (turpmāk – pašvaldības) atbalstu fizisku un juridisku personu biznesa ideju realizācijai, sekmētu saimnieciskās darbības veidošanos Kokneses, Bebru un Iršu pagastos un motivētu iedzīvotājus realizēt savas biznesa idejas jaunu produktu vai pakalpojumu radīšanai, Kokneses novada dome izsludina biznesa ideju konkursu „ESI UZŅĒMĒJS KOKNESES NOVADĀ!” 2020./2021. gadā.</w:t>
      </w:r>
    </w:p>
    <w:p w14:paraId="68C6B1C8" w14:textId="77777777" w:rsidR="0000023A" w:rsidRPr="00445B44" w:rsidRDefault="0000023A" w:rsidP="0000023A">
      <w:pPr>
        <w:pStyle w:val="Default"/>
        <w:ind w:right="-766" w:firstLine="360"/>
        <w:jc w:val="both"/>
        <w:rPr>
          <w:rFonts w:ascii="Cambria" w:hAnsi="Cambria"/>
          <w:color w:val="auto"/>
        </w:rPr>
      </w:pPr>
      <w:r w:rsidRPr="00445B44">
        <w:rPr>
          <w:rFonts w:ascii="Cambria" w:hAnsi="Cambria"/>
          <w:color w:val="auto"/>
        </w:rPr>
        <w:t xml:space="preserve">Konkursa īstenošanai 2020./2021.gadā pašvaldības budžetā paredzētais finansējums ir  5000,00 </w:t>
      </w:r>
      <w:proofErr w:type="spellStart"/>
      <w:r w:rsidRPr="00445B44">
        <w:rPr>
          <w:rFonts w:ascii="Cambria" w:hAnsi="Cambria"/>
          <w:color w:val="auto"/>
        </w:rPr>
        <w:t>euro</w:t>
      </w:r>
      <w:proofErr w:type="spellEnd"/>
      <w:r w:rsidRPr="00445B44">
        <w:rPr>
          <w:rFonts w:ascii="Cambria" w:hAnsi="Cambria"/>
          <w:color w:val="auto"/>
        </w:rPr>
        <w:t xml:space="preserve"> (pieci tūkstoši </w:t>
      </w:r>
      <w:proofErr w:type="spellStart"/>
      <w:r w:rsidRPr="00445B44">
        <w:rPr>
          <w:rFonts w:ascii="Cambria" w:hAnsi="Cambria"/>
          <w:i/>
          <w:color w:val="auto"/>
        </w:rPr>
        <w:t>euro</w:t>
      </w:r>
      <w:proofErr w:type="spellEnd"/>
      <w:r w:rsidRPr="00445B44">
        <w:rPr>
          <w:rFonts w:ascii="Cambria" w:hAnsi="Cambria"/>
          <w:i/>
          <w:color w:val="auto"/>
        </w:rPr>
        <w:t>,</w:t>
      </w:r>
      <w:r w:rsidRPr="00445B44">
        <w:rPr>
          <w:rFonts w:ascii="Cambria" w:hAnsi="Cambria"/>
          <w:color w:val="auto"/>
        </w:rPr>
        <w:t xml:space="preserve"> 00 centi).</w:t>
      </w:r>
    </w:p>
    <w:p w14:paraId="299F354D" w14:textId="77777777" w:rsidR="0000023A" w:rsidRDefault="0000023A" w:rsidP="0000023A">
      <w:pPr>
        <w:spacing w:after="0" w:line="240" w:lineRule="auto"/>
        <w:ind w:right="-908" w:firstLine="360"/>
        <w:jc w:val="both"/>
        <w:rPr>
          <w:rFonts w:ascii="Cambria" w:hAnsi="Cambria"/>
          <w:sz w:val="24"/>
          <w:szCs w:val="24"/>
        </w:rPr>
      </w:pPr>
      <w:r w:rsidRPr="00445B44">
        <w:rPr>
          <w:rFonts w:ascii="Cambria" w:hAnsi="Cambria"/>
        </w:rPr>
        <w:t xml:space="preserve">Izskatot Attīstības nodaļas iesniegto biznesa ideju konkursa nolikuma projektu, pamatojoties uz Latvijas Republikas likuma „Par pašvaldībām” 15.panta pirmās daļas 10.punktu, ņemot vērā Finanšu un attīstības pastāvīgās komitejas 2020.gada 23.septembra ieteikumu, </w:t>
      </w:r>
      <w:r>
        <w:rPr>
          <w:rFonts w:ascii="Cambria" w:hAnsi="Cambria"/>
          <w:sz w:val="24"/>
          <w:szCs w:val="24"/>
        </w:rPr>
        <w:t xml:space="preserve">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5BCC972C" w14:textId="77777777" w:rsidR="0000023A" w:rsidRPr="00445B44" w:rsidRDefault="0000023A" w:rsidP="0000023A">
      <w:pPr>
        <w:pStyle w:val="Default"/>
        <w:ind w:right="-766" w:firstLine="360"/>
        <w:jc w:val="both"/>
        <w:rPr>
          <w:rFonts w:ascii="Cambria" w:hAnsi="Cambria"/>
          <w:color w:val="auto"/>
        </w:rPr>
      </w:pPr>
    </w:p>
    <w:p w14:paraId="52D068C5" w14:textId="77777777" w:rsidR="0000023A" w:rsidRPr="00445B44" w:rsidRDefault="0000023A" w:rsidP="0000023A">
      <w:pPr>
        <w:pStyle w:val="Default"/>
        <w:ind w:right="-766" w:firstLine="720"/>
        <w:jc w:val="both"/>
        <w:rPr>
          <w:rFonts w:ascii="Cambria" w:hAnsi="Cambria"/>
          <w:color w:val="auto"/>
        </w:rPr>
      </w:pPr>
      <w:r w:rsidRPr="00445B44">
        <w:rPr>
          <w:rFonts w:ascii="Cambria" w:hAnsi="Cambria"/>
          <w:color w:val="auto"/>
        </w:rPr>
        <w:t xml:space="preserve">1. Apstiprināt biznesa ideju konkursa „ESI UZŅĒMĒJS KOKNESES NOVADĀ!” 2020/2021.gadam nolikumu </w:t>
      </w:r>
      <w:r w:rsidRPr="00445B44">
        <w:rPr>
          <w:rFonts w:ascii="Cambria" w:hAnsi="Cambria"/>
          <w:i/>
          <w:iCs/>
          <w:color w:val="auto"/>
        </w:rPr>
        <w:t>(pielikumā).</w:t>
      </w:r>
    </w:p>
    <w:p w14:paraId="20503C17" w14:textId="77777777" w:rsidR="0000023A" w:rsidRPr="00445B44" w:rsidRDefault="0000023A" w:rsidP="0000023A">
      <w:pPr>
        <w:pStyle w:val="Default"/>
        <w:ind w:right="-766" w:firstLine="720"/>
        <w:jc w:val="both"/>
        <w:rPr>
          <w:rFonts w:ascii="Cambria" w:hAnsi="Cambria"/>
          <w:color w:val="auto"/>
        </w:rPr>
      </w:pPr>
      <w:r w:rsidRPr="00445B44">
        <w:rPr>
          <w:rFonts w:ascii="Cambria" w:hAnsi="Cambria"/>
          <w:color w:val="auto"/>
        </w:rPr>
        <w:t xml:space="preserve">2. Apstiprināt konkursa īstenošanai 2020./2021.gadā pašvaldības budžetā paredzēto finansējumu  5000,00 </w:t>
      </w:r>
      <w:proofErr w:type="spellStart"/>
      <w:r w:rsidRPr="00445B44">
        <w:rPr>
          <w:rFonts w:ascii="Cambria" w:hAnsi="Cambria"/>
          <w:color w:val="auto"/>
        </w:rPr>
        <w:t>euro</w:t>
      </w:r>
      <w:proofErr w:type="spellEnd"/>
      <w:r w:rsidRPr="00445B44">
        <w:rPr>
          <w:rFonts w:ascii="Cambria" w:hAnsi="Cambria"/>
          <w:color w:val="auto"/>
        </w:rPr>
        <w:t xml:space="preserve"> (pieci tūkstoši </w:t>
      </w:r>
      <w:proofErr w:type="spellStart"/>
      <w:r w:rsidRPr="00445B44">
        <w:rPr>
          <w:rFonts w:ascii="Cambria" w:hAnsi="Cambria"/>
          <w:i/>
          <w:color w:val="auto"/>
        </w:rPr>
        <w:t>euro</w:t>
      </w:r>
      <w:proofErr w:type="spellEnd"/>
      <w:r w:rsidRPr="00445B44">
        <w:rPr>
          <w:rFonts w:ascii="Cambria" w:hAnsi="Cambria"/>
          <w:i/>
          <w:color w:val="auto"/>
        </w:rPr>
        <w:t>,</w:t>
      </w:r>
      <w:r w:rsidRPr="00445B44">
        <w:rPr>
          <w:rFonts w:ascii="Cambria" w:hAnsi="Cambria"/>
          <w:color w:val="auto"/>
        </w:rPr>
        <w:t xml:space="preserve"> 00 centi).</w:t>
      </w:r>
    </w:p>
    <w:p w14:paraId="411DEEC2" w14:textId="77777777" w:rsidR="0000023A" w:rsidRPr="00445B44" w:rsidRDefault="0000023A" w:rsidP="0000023A">
      <w:pPr>
        <w:pStyle w:val="Default"/>
        <w:ind w:right="-766" w:firstLine="720"/>
        <w:jc w:val="both"/>
        <w:rPr>
          <w:rFonts w:ascii="Cambria" w:hAnsi="Cambria"/>
          <w:color w:val="auto"/>
        </w:rPr>
      </w:pPr>
      <w:r w:rsidRPr="00445B44">
        <w:rPr>
          <w:rFonts w:ascii="Cambria" w:hAnsi="Cambria"/>
          <w:color w:val="auto"/>
        </w:rPr>
        <w:t xml:space="preserve">3. Paziņojumu par konkursa uzsākšanu un konkursa nolikumu ievietot Kokneses novada domes mājas lapā </w:t>
      </w:r>
      <w:hyperlink r:id="rId11" w:history="1">
        <w:r w:rsidRPr="00445B44">
          <w:rPr>
            <w:rFonts w:ascii="Cambria" w:hAnsi="Cambria"/>
          </w:rPr>
          <w:t>www.koknese.lv</w:t>
        </w:r>
      </w:hyperlink>
      <w:r w:rsidRPr="00445B44">
        <w:rPr>
          <w:rFonts w:ascii="Cambria" w:hAnsi="Cambria"/>
          <w:color w:val="auto"/>
        </w:rPr>
        <w:t xml:space="preserve"> un publicēt  Kokneses novada domes bezmaksas informatīvajā izdevumā  “Kokneses Novada Vēstis”.</w:t>
      </w:r>
    </w:p>
    <w:p w14:paraId="345D6F5B" w14:textId="77777777" w:rsidR="0000023A" w:rsidRPr="00445B44" w:rsidRDefault="0000023A" w:rsidP="0000023A">
      <w:pPr>
        <w:pStyle w:val="Default"/>
        <w:ind w:right="-766" w:firstLine="720"/>
        <w:jc w:val="both"/>
        <w:rPr>
          <w:rFonts w:ascii="Cambria" w:hAnsi="Cambria"/>
          <w:i/>
          <w:iCs/>
        </w:rPr>
      </w:pPr>
      <w:r w:rsidRPr="00445B44">
        <w:rPr>
          <w:rFonts w:ascii="Cambria" w:hAnsi="Cambria"/>
          <w:color w:val="auto"/>
        </w:rPr>
        <w:t xml:space="preserve">4.Atbildīgais par lēmuma izpildi un  konkursa īstenošanu Kokneses novada domes izpilddirektors Ilmārs Klaužs. </w:t>
      </w:r>
    </w:p>
    <w:p w14:paraId="7F85B897" w14:textId="77777777" w:rsidR="0000023A" w:rsidRDefault="0000023A" w:rsidP="0000023A">
      <w:pPr>
        <w:spacing w:after="0" w:line="240" w:lineRule="auto"/>
        <w:ind w:right="-766"/>
        <w:jc w:val="right"/>
        <w:rPr>
          <w:rFonts w:ascii="Cambria" w:hAnsi="Cambria"/>
          <w:caps/>
          <w:sz w:val="24"/>
          <w:szCs w:val="24"/>
        </w:rPr>
      </w:pPr>
    </w:p>
    <w:p w14:paraId="48078472" w14:textId="77777777" w:rsidR="0000023A" w:rsidRPr="00445B44" w:rsidRDefault="0000023A" w:rsidP="0000023A">
      <w:pPr>
        <w:spacing w:after="0" w:line="240" w:lineRule="auto"/>
        <w:ind w:right="-766"/>
        <w:jc w:val="right"/>
        <w:rPr>
          <w:rFonts w:ascii="Cambria" w:hAnsi="Cambria"/>
          <w:caps/>
          <w:sz w:val="24"/>
          <w:szCs w:val="24"/>
        </w:rPr>
      </w:pPr>
    </w:p>
    <w:p w14:paraId="6370F289" w14:textId="77777777" w:rsidR="0000023A" w:rsidRPr="00445B44" w:rsidRDefault="0000023A" w:rsidP="0000023A">
      <w:pPr>
        <w:spacing w:after="0" w:line="240" w:lineRule="auto"/>
        <w:ind w:right="-766"/>
        <w:jc w:val="right"/>
        <w:rPr>
          <w:rFonts w:ascii="Cambria" w:hAnsi="Cambria"/>
          <w:caps/>
          <w:sz w:val="24"/>
          <w:szCs w:val="24"/>
        </w:rPr>
      </w:pPr>
    </w:p>
    <w:p w14:paraId="7F156BE6" w14:textId="77777777" w:rsidR="0000023A" w:rsidRPr="00445B44" w:rsidRDefault="0000023A" w:rsidP="0000023A">
      <w:pPr>
        <w:spacing w:after="0" w:line="240" w:lineRule="auto"/>
        <w:ind w:right="-766"/>
        <w:jc w:val="right"/>
        <w:rPr>
          <w:rFonts w:ascii="Cambria" w:hAnsi="Cambria"/>
          <w:caps/>
          <w:sz w:val="24"/>
          <w:szCs w:val="24"/>
        </w:rPr>
      </w:pPr>
      <w:r w:rsidRPr="00445B44">
        <w:rPr>
          <w:rFonts w:ascii="Cambria" w:hAnsi="Cambria"/>
          <w:caps/>
          <w:sz w:val="24"/>
          <w:szCs w:val="24"/>
        </w:rPr>
        <w:lastRenderedPageBreak/>
        <w:t xml:space="preserve">ApstiprinātS </w:t>
      </w:r>
    </w:p>
    <w:p w14:paraId="73D9599A" w14:textId="77777777" w:rsidR="0000023A" w:rsidRPr="00445B44" w:rsidRDefault="0000023A" w:rsidP="0000023A">
      <w:pPr>
        <w:spacing w:after="0" w:line="240" w:lineRule="auto"/>
        <w:ind w:right="-766"/>
        <w:jc w:val="right"/>
        <w:rPr>
          <w:rFonts w:ascii="Cambria" w:hAnsi="Cambria"/>
          <w:sz w:val="24"/>
          <w:szCs w:val="24"/>
        </w:rPr>
      </w:pPr>
      <w:r w:rsidRPr="00445B44">
        <w:rPr>
          <w:rFonts w:ascii="Cambria" w:hAnsi="Cambria"/>
          <w:sz w:val="24"/>
          <w:szCs w:val="24"/>
        </w:rPr>
        <w:t xml:space="preserve">ar Kokneses novada domes </w:t>
      </w:r>
    </w:p>
    <w:p w14:paraId="744F5D4E" w14:textId="77777777" w:rsidR="0000023A" w:rsidRPr="00445B44" w:rsidRDefault="0000023A" w:rsidP="0000023A">
      <w:pPr>
        <w:spacing w:after="0" w:line="240" w:lineRule="auto"/>
        <w:ind w:right="-766"/>
        <w:jc w:val="right"/>
        <w:rPr>
          <w:rFonts w:ascii="Cambria" w:hAnsi="Cambria"/>
          <w:sz w:val="24"/>
          <w:szCs w:val="24"/>
        </w:rPr>
      </w:pPr>
      <w:r w:rsidRPr="00445B44">
        <w:rPr>
          <w:rFonts w:ascii="Cambria" w:hAnsi="Cambria"/>
          <w:sz w:val="24"/>
          <w:szCs w:val="24"/>
        </w:rPr>
        <w:t xml:space="preserve">2020.gada </w:t>
      </w:r>
      <w:r>
        <w:rPr>
          <w:rFonts w:ascii="Cambria" w:hAnsi="Cambria"/>
          <w:sz w:val="24"/>
          <w:szCs w:val="24"/>
        </w:rPr>
        <w:t>30.septembra</w:t>
      </w:r>
    </w:p>
    <w:p w14:paraId="23BB7CFD" w14:textId="77777777" w:rsidR="0000023A" w:rsidRPr="00445B44" w:rsidRDefault="0000023A" w:rsidP="0000023A">
      <w:pPr>
        <w:spacing w:after="0" w:line="240" w:lineRule="auto"/>
        <w:ind w:right="-766"/>
        <w:jc w:val="right"/>
        <w:rPr>
          <w:rFonts w:ascii="Cambria" w:hAnsi="Cambria"/>
          <w:sz w:val="24"/>
          <w:szCs w:val="24"/>
        </w:rPr>
      </w:pPr>
      <w:r w:rsidRPr="00445B44">
        <w:rPr>
          <w:rFonts w:ascii="Cambria" w:hAnsi="Cambria"/>
          <w:sz w:val="24"/>
          <w:szCs w:val="24"/>
        </w:rPr>
        <w:t>lēmumu Nr.</w:t>
      </w:r>
      <w:r>
        <w:rPr>
          <w:rFonts w:ascii="Cambria" w:hAnsi="Cambria"/>
          <w:sz w:val="24"/>
          <w:szCs w:val="24"/>
        </w:rPr>
        <w:t>7</w:t>
      </w:r>
      <w:r w:rsidRPr="00445B44">
        <w:rPr>
          <w:rFonts w:ascii="Cambria" w:hAnsi="Cambria"/>
          <w:sz w:val="24"/>
          <w:szCs w:val="24"/>
        </w:rPr>
        <w:t xml:space="preserve"> (protokols Nr.</w:t>
      </w:r>
      <w:r>
        <w:rPr>
          <w:rFonts w:ascii="Cambria" w:hAnsi="Cambria"/>
          <w:sz w:val="24"/>
          <w:szCs w:val="24"/>
        </w:rPr>
        <w:t>13)</w:t>
      </w:r>
      <w:r w:rsidRPr="00445B44">
        <w:rPr>
          <w:rFonts w:ascii="Cambria" w:hAnsi="Cambria"/>
          <w:sz w:val="24"/>
          <w:szCs w:val="24"/>
        </w:rPr>
        <w:t xml:space="preserve"> </w:t>
      </w:r>
    </w:p>
    <w:p w14:paraId="6AB6AEEE" w14:textId="77777777" w:rsidR="0000023A" w:rsidRPr="00445B44" w:rsidRDefault="0000023A" w:rsidP="0000023A">
      <w:pPr>
        <w:autoSpaceDE w:val="0"/>
        <w:autoSpaceDN w:val="0"/>
        <w:adjustRightInd w:val="0"/>
        <w:spacing w:after="0" w:line="240" w:lineRule="auto"/>
        <w:ind w:right="-766"/>
        <w:rPr>
          <w:rFonts w:ascii="Cambria" w:hAnsi="Cambria"/>
          <w:b/>
          <w:sz w:val="24"/>
          <w:szCs w:val="24"/>
          <w:lang w:eastAsia="lv-LV"/>
        </w:rPr>
      </w:pPr>
    </w:p>
    <w:p w14:paraId="7D61C310" w14:textId="77777777" w:rsidR="0000023A" w:rsidRPr="00445B44" w:rsidRDefault="0000023A" w:rsidP="0000023A">
      <w:pPr>
        <w:autoSpaceDE w:val="0"/>
        <w:autoSpaceDN w:val="0"/>
        <w:adjustRightInd w:val="0"/>
        <w:spacing w:after="0" w:line="240" w:lineRule="auto"/>
        <w:ind w:left="360" w:right="-766"/>
        <w:jc w:val="center"/>
        <w:rPr>
          <w:rFonts w:ascii="Cambria" w:hAnsi="Cambria"/>
          <w:b/>
          <w:sz w:val="24"/>
          <w:szCs w:val="24"/>
          <w:lang w:eastAsia="lv-LV"/>
        </w:rPr>
      </w:pPr>
      <w:r w:rsidRPr="00445B44">
        <w:rPr>
          <w:rFonts w:ascii="Cambria" w:hAnsi="Cambria"/>
          <w:b/>
          <w:sz w:val="24"/>
          <w:szCs w:val="24"/>
          <w:lang w:eastAsia="lv-LV"/>
        </w:rPr>
        <w:t>Biznesa ideju konkurss</w:t>
      </w:r>
    </w:p>
    <w:p w14:paraId="2A853E84" w14:textId="77777777" w:rsidR="0000023A" w:rsidRPr="00445B44" w:rsidRDefault="0000023A" w:rsidP="0000023A">
      <w:pPr>
        <w:spacing w:after="0" w:line="240" w:lineRule="auto"/>
        <w:ind w:left="360" w:right="-766"/>
        <w:jc w:val="center"/>
        <w:rPr>
          <w:rFonts w:ascii="Cambria" w:hAnsi="Cambria"/>
          <w:b/>
          <w:bCs/>
          <w:sz w:val="24"/>
          <w:szCs w:val="24"/>
        </w:rPr>
      </w:pPr>
      <w:r w:rsidRPr="00445B44">
        <w:rPr>
          <w:rFonts w:ascii="Cambria" w:hAnsi="Cambria"/>
          <w:b/>
          <w:bCs/>
          <w:sz w:val="24"/>
          <w:szCs w:val="24"/>
        </w:rPr>
        <w:t>„ESI UZŅĒMĒJS KOKNESES NOVADĀ!”</w:t>
      </w:r>
    </w:p>
    <w:p w14:paraId="54BC119D" w14:textId="77777777" w:rsidR="0000023A" w:rsidRPr="00445B44" w:rsidRDefault="0000023A" w:rsidP="0000023A">
      <w:pPr>
        <w:autoSpaceDE w:val="0"/>
        <w:autoSpaceDN w:val="0"/>
        <w:adjustRightInd w:val="0"/>
        <w:spacing w:after="0" w:line="240" w:lineRule="auto"/>
        <w:ind w:left="360" w:right="-766"/>
        <w:jc w:val="center"/>
        <w:rPr>
          <w:rFonts w:ascii="Cambria" w:hAnsi="Cambria"/>
          <w:b/>
          <w:bCs/>
          <w:smallCaps/>
          <w:sz w:val="24"/>
          <w:szCs w:val="24"/>
        </w:rPr>
      </w:pPr>
      <w:r w:rsidRPr="00445B44">
        <w:rPr>
          <w:rFonts w:ascii="Cambria" w:hAnsi="Cambria"/>
          <w:b/>
          <w:bCs/>
          <w:smallCaps/>
          <w:sz w:val="24"/>
          <w:szCs w:val="24"/>
        </w:rPr>
        <w:t>KONKURSA NOLIKUMS</w:t>
      </w:r>
    </w:p>
    <w:p w14:paraId="4DFC8EB3" w14:textId="77777777" w:rsidR="0000023A" w:rsidRPr="00445B44" w:rsidRDefault="0000023A" w:rsidP="0000023A">
      <w:pPr>
        <w:autoSpaceDE w:val="0"/>
        <w:autoSpaceDN w:val="0"/>
        <w:adjustRightInd w:val="0"/>
        <w:spacing w:after="0" w:line="240" w:lineRule="auto"/>
        <w:ind w:right="-766"/>
        <w:jc w:val="center"/>
        <w:rPr>
          <w:rFonts w:ascii="Cambria" w:hAnsi="Cambria"/>
          <w:bCs/>
          <w:i/>
          <w:sz w:val="24"/>
          <w:szCs w:val="24"/>
        </w:rPr>
      </w:pPr>
      <w:r w:rsidRPr="00445B44">
        <w:rPr>
          <w:rFonts w:ascii="Cambria" w:hAnsi="Cambria"/>
          <w:bCs/>
          <w:i/>
          <w:sz w:val="24"/>
          <w:szCs w:val="24"/>
        </w:rPr>
        <w:t>Kokneses novada Kokneses pagastā</w:t>
      </w:r>
    </w:p>
    <w:p w14:paraId="6CFB3A9F" w14:textId="77777777" w:rsidR="0000023A" w:rsidRPr="00445B44" w:rsidRDefault="0000023A" w:rsidP="0000023A">
      <w:pPr>
        <w:pStyle w:val="Sarakstarindkopa"/>
        <w:autoSpaceDE w:val="0"/>
        <w:autoSpaceDN w:val="0"/>
        <w:adjustRightInd w:val="0"/>
        <w:spacing w:after="0" w:line="240" w:lineRule="auto"/>
        <w:ind w:left="0" w:right="-766"/>
        <w:jc w:val="center"/>
        <w:rPr>
          <w:rFonts w:ascii="Cambria" w:hAnsi="Cambria"/>
          <w:b/>
          <w:kern w:val="32"/>
          <w:sz w:val="24"/>
          <w:szCs w:val="24"/>
          <w:lang w:eastAsia="lv-LV"/>
        </w:rPr>
      </w:pPr>
    </w:p>
    <w:p w14:paraId="7D04DE8B" w14:textId="77777777" w:rsidR="0000023A" w:rsidRPr="00445B44" w:rsidRDefault="0000023A" w:rsidP="0000023A">
      <w:pPr>
        <w:pStyle w:val="Sarakstarindkopa"/>
        <w:autoSpaceDE w:val="0"/>
        <w:autoSpaceDN w:val="0"/>
        <w:adjustRightInd w:val="0"/>
        <w:spacing w:after="0" w:line="240" w:lineRule="auto"/>
        <w:ind w:left="0" w:right="-766"/>
        <w:jc w:val="center"/>
        <w:rPr>
          <w:rFonts w:ascii="Cambria" w:hAnsi="Cambria"/>
          <w:b/>
          <w:kern w:val="32"/>
          <w:sz w:val="24"/>
          <w:szCs w:val="24"/>
          <w:lang w:eastAsia="lv-LV"/>
        </w:rPr>
      </w:pPr>
    </w:p>
    <w:p w14:paraId="3EDA7335" w14:textId="77777777" w:rsidR="0000023A" w:rsidRPr="00445B44" w:rsidRDefault="0000023A" w:rsidP="0000023A">
      <w:pPr>
        <w:pStyle w:val="Sarakstarindkopa"/>
        <w:autoSpaceDE w:val="0"/>
        <w:autoSpaceDN w:val="0"/>
        <w:adjustRightInd w:val="0"/>
        <w:spacing w:after="0" w:line="240" w:lineRule="auto"/>
        <w:ind w:left="0" w:right="-766"/>
        <w:jc w:val="center"/>
        <w:rPr>
          <w:rFonts w:ascii="Cambria" w:hAnsi="Cambria"/>
          <w:b/>
          <w:kern w:val="32"/>
          <w:sz w:val="24"/>
          <w:szCs w:val="24"/>
          <w:lang w:eastAsia="lv-LV"/>
        </w:rPr>
      </w:pPr>
      <w:proofErr w:type="spellStart"/>
      <w:r w:rsidRPr="00445B44">
        <w:rPr>
          <w:rFonts w:ascii="Cambria" w:hAnsi="Cambria"/>
          <w:b/>
          <w:kern w:val="32"/>
          <w:sz w:val="24"/>
          <w:szCs w:val="24"/>
          <w:lang w:eastAsia="lv-LV"/>
        </w:rPr>
        <w:t>I.Vispārīgie</w:t>
      </w:r>
      <w:proofErr w:type="spellEnd"/>
      <w:r w:rsidRPr="00445B44">
        <w:rPr>
          <w:rFonts w:ascii="Cambria" w:hAnsi="Cambria"/>
          <w:b/>
          <w:kern w:val="32"/>
          <w:sz w:val="24"/>
          <w:szCs w:val="24"/>
          <w:lang w:eastAsia="lv-LV"/>
        </w:rPr>
        <w:t xml:space="preserve"> noteikumi</w:t>
      </w:r>
    </w:p>
    <w:p w14:paraId="5D8283B5" w14:textId="77777777" w:rsidR="0000023A" w:rsidRPr="00445B44" w:rsidRDefault="0000023A" w:rsidP="0000023A">
      <w:pPr>
        <w:pStyle w:val="Paraststmeklis"/>
        <w:numPr>
          <w:ilvl w:val="0"/>
          <w:numId w:val="10"/>
        </w:numPr>
        <w:shd w:val="clear" w:color="auto" w:fill="FFFFFF"/>
        <w:spacing w:before="0"/>
        <w:ind w:right="-766"/>
        <w:rPr>
          <w:rFonts w:ascii="Cambria" w:hAnsi="Cambria"/>
        </w:rPr>
      </w:pPr>
      <w:r w:rsidRPr="00445B44">
        <w:rPr>
          <w:rFonts w:ascii="Cambria" w:hAnsi="Cambria"/>
        </w:rPr>
        <w:t>Nolikums nosaka kārtību, kādā Kokneses novada dome (turpmāk - Pašvaldība) organizē biznesa ideju konkursu „ESI UZŅĒMĒJS KOKNESES NOVADĀ!” (turpmāk – Konkurss).</w:t>
      </w:r>
    </w:p>
    <w:p w14:paraId="73038D38" w14:textId="77777777" w:rsidR="0000023A" w:rsidRPr="00445B44" w:rsidRDefault="0000023A" w:rsidP="0000023A">
      <w:pPr>
        <w:pStyle w:val="Sarakstarindkopa"/>
        <w:numPr>
          <w:ilvl w:val="0"/>
          <w:numId w:val="10"/>
        </w:numPr>
        <w:autoSpaceDE w:val="0"/>
        <w:autoSpaceDN w:val="0"/>
        <w:adjustRightInd w:val="0"/>
        <w:spacing w:after="0" w:line="240" w:lineRule="auto"/>
        <w:ind w:right="-766"/>
        <w:jc w:val="both"/>
        <w:rPr>
          <w:rFonts w:ascii="Cambria" w:hAnsi="Cambria"/>
          <w:sz w:val="24"/>
          <w:szCs w:val="24"/>
        </w:rPr>
      </w:pPr>
      <w:r w:rsidRPr="00445B44">
        <w:rPr>
          <w:rFonts w:ascii="Cambria" w:hAnsi="Cambria"/>
          <w:sz w:val="24"/>
          <w:szCs w:val="24"/>
          <w:lang w:eastAsia="lv-LV"/>
        </w:rPr>
        <w:t>Konkursa nolikumu apstiprina Kokneses novada domes sēdē.</w:t>
      </w:r>
    </w:p>
    <w:p w14:paraId="6A4D8EB5" w14:textId="77777777" w:rsidR="0000023A" w:rsidRPr="00445B44" w:rsidRDefault="0000023A" w:rsidP="0000023A">
      <w:pPr>
        <w:pStyle w:val="Paraststmeklis"/>
        <w:numPr>
          <w:ilvl w:val="0"/>
          <w:numId w:val="10"/>
        </w:numPr>
        <w:shd w:val="clear" w:color="auto" w:fill="FFFFFF"/>
        <w:spacing w:before="0"/>
        <w:ind w:right="-766"/>
        <w:rPr>
          <w:rFonts w:ascii="Cambria" w:hAnsi="Cambria"/>
        </w:rPr>
      </w:pPr>
      <w:r w:rsidRPr="00445B44">
        <w:rPr>
          <w:rFonts w:ascii="Cambria" w:hAnsi="Cambria"/>
        </w:rPr>
        <w:t xml:space="preserve">Konkursa īstenošanai 2020./2021.gadā tiek piešķirts finansējums līdz 5000,00 </w:t>
      </w:r>
      <w:proofErr w:type="spellStart"/>
      <w:r w:rsidRPr="00445B44">
        <w:rPr>
          <w:rFonts w:ascii="Cambria" w:hAnsi="Cambria"/>
          <w:i/>
        </w:rPr>
        <w:t>euro</w:t>
      </w:r>
      <w:proofErr w:type="spellEnd"/>
      <w:r w:rsidRPr="00445B44">
        <w:rPr>
          <w:rFonts w:ascii="Cambria" w:hAnsi="Cambria"/>
        </w:rPr>
        <w:t xml:space="preserve"> (pieci tūkstoši </w:t>
      </w:r>
      <w:proofErr w:type="spellStart"/>
      <w:r w:rsidRPr="00445B44">
        <w:rPr>
          <w:rFonts w:ascii="Cambria" w:hAnsi="Cambria"/>
          <w:i/>
        </w:rPr>
        <w:t>euro</w:t>
      </w:r>
      <w:proofErr w:type="spellEnd"/>
      <w:r w:rsidRPr="00445B44">
        <w:rPr>
          <w:rFonts w:ascii="Cambria" w:hAnsi="Cambria"/>
          <w:i/>
        </w:rPr>
        <w:t>,</w:t>
      </w:r>
      <w:r w:rsidRPr="00445B44">
        <w:rPr>
          <w:rFonts w:ascii="Cambria" w:hAnsi="Cambria"/>
        </w:rPr>
        <w:t xml:space="preserve"> 00 centi) apmērā no Kokneses novada domes budžeta līdzekļiem. </w:t>
      </w:r>
    </w:p>
    <w:p w14:paraId="3C68AF37" w14:textId="77777777" w:rsidR="0000023A" w:rsidRPr="00445B44" w:rsidRDefault="0000023A" w:rsidP="0000023A">
      <w:pPr>
        <w:numPr>
          <w:ilvl w:val="0"/>
          <w:numId w:val="10"/>
        </w:numPr>
        <w:autoSpaceDE w:val="0"/>
        <w:autoSpaceDN w:val="0"/>
        <w:adjustRightInd w:val="0"/>
        <w:spacing w:after="0" w:line="240" w:lineRule="auto"/>
        <w:ind w:right="-766"/>
        <w:jc w:val="both"/>
        <w:rPr>
          <w:rFonts w:ascii="Cambria" w:hAnsi="Cambria"/>
          <w:color w:val="000000"/>
          <w:sz w:val="24"/>
          <w:szCs w:val="24"/>
          <w:lang w:eastAsia="lv-LV"/>
        </w:rPr>
      </w:pPr>
      <w:r w:rsidRPr="00445B44">
        <w:rPr>
          <w:rFonts w:ascii="Cambria" w:hAnsi="Cambria"/>
          <w:sz w:val="24"/>
          <w:szCs w:val="24"/>
          <w:lang w:eastAsia="lv-LV"/>
        </w:rPr>
        <w:t xml:space="preserve">Konkursa mērķis ir </w:t>
      </w:r>
      <w:r w:rsidRPr="00445B44">
        <w:rPr>
          <w:rFonts w:ascii="Cambria" w:hAnsi="Cambria"/>
          <w:color w:val="000000"/>
          <w:sz w:val="24"/>
          <w:szCs w:val="24"/>
          <w:lang w:eastAsia="lv-LV"/>
        </w:rPr>
        <w:t>sniegt Pašvaldības atbalstu fizisku un juridisku personu biznesa ideju realizācijai, sekmēt saimnieciskās darbības veicēju veidošanos Kokneses, Bebru un Iršu pagastos un motivēt realizēt savas biznesa idejas jaunu produktu vai pakalpojumu radīšanai.</w:t>
      </w:r>
    </w:p>
    <w:p w14:paraId="17169551" w14:textId="77777777" w:rsidR="0000023A" w:rsidRPr="00445B44" w:rsidRDefault="0000023A" w:rsidP="0000023A">
      <w:pPr>
        <w:pStyle w:val="Sarakstarindkopa"/>
        <w:numPr>
          <w:ilvl w:val="0"/>
          <w:numId w:val="10"/>
        </w:numPr>
        <w:autoSpaceDE w:val="0"/>
        <w:autoSpaceDN w:val="0"/>
        <w:adjustRightInd w:val="0"/>
        <w:spacing w:after="0" w:line="240" w:lineRule="auto"/>
        <w:ind w:right="-766"/>
        <w:jc w:val="both"/>
        <w:rPr>
          <w:rFonts w:ascii="Cambria" w:hAnsi="Cambria"/>
          <w:sz w:val="24"/>
          <w:szCs w:val="24"/>
        </w:rPr>
      </w:pPr>
      <w:r w:rsidRPr="00445B44">
        <w:rPr>
          <w:rFonts w:ascii="Cambria" w:hAnsi="Cambria"/>
          <w:sz w:val="24"/>
          <w:szCs w:val="24"/>
        </w:rPr>
        <w:t>Konkurss norit divās kārtās:</w:t>
      </w:r>
    </w:p>
    <w:p w14:paraId="586B1114" w14:textId="77777777" w:rsidR="0000023A" w:rsidRPr="00445B44" w:rsidRDefault="0000023A" w:rsidP="0000023A">
      <w:pPr>
        <w:pStyle w:val="Sarakstarindkopa"/>
        <w:autoSpaceDE w:val="0"/>
        <w:autoSpaceDN w:val="0"/>
        <w:adjustRightInd w:val="0"/>
        <w:spacing w:after="0" w:line="240" w:lineRule="auto"/>
        <w:ind w:left="1080" w:right="-766"/>
        <w:jc w:val="both"/>
        <w:rPr>
          <w:rFonts w:ascii="Cambria" w:hAnsi="Cambria"/>
          <w:sz w:val="24"/>
          <w:szCs w:val="24"/>
        </w:rPr>
      </w:pPr>
      <w:r w:rsidRPr="00445B44">
        <w:rPr>
          <w:rFonts w:ascii="Cambria" w:hAnsi="Cambria"/>
          <w:sz w:val="24"/>
          <w:szCs w:val="24"/>
        </w:rPr>
        <w:t>5.1. 1.kārtā konkursa dalībnieki iesniedz pieteikumus līdz norādītajam termiņam;</w:t>
      </w:r>
    </w:p>
    <w:p w14:paraId="1E7AFF24" w14:textId="77777777" w:rsidR="0000023A" w:rsidRPr="00445B44" w:rsidRDefault="0000023A" w:rsidP="0000023A">
      <w:pPr>
        <w:pStyle w:val="Sarakstarindkopa"/>
        <w:autoSpaceDE w:val="0"/>
        <w:autoSpaceDN w:val="0"/>
        <w:adjustRightInd w:val="0"/>
        <w:spacing w:after="0" w:line="240" w:lineRule="auto"/>
        <w:ind w:left="1560" w:right="-766" w:hanging="480"/>
        <w:jc w:val="both"/>
        <w:rPr>
          <w:rFonts w:ascii="Cambria" w:hAnsi="Cambria"/>
          <w:sz w:val="24"/>
          <w:szCs w:val="24"/>
        </w:rPr>
      </w:pPr>
      <w:r w:rsidRPr="00445B44">
        <w:rPr>
          <w:rFonts w:ascii="Cambria" w:hAnsi="Cambria"/>
          <w:sz w:val="24"/>
          <w:szCs w:val="24"/>
        </w:rPr>
        <w:t xml:space="preserve">5.2. 2.kārtā konkursa dalībnieki, kuru iesniegtie pieteikumi atbilst nolikuma prasībām, tiek aicināti prezentēt savu biznesa ideju konkursa vērtēšanas komisijai. </w:t>
      </w:r>
    </w:p>
    <w:p w14:paraId="6F9AB781" w14:textId="77777777" w:rsidR="0000023A" w:rsidRPr="00445B44" w:rsidRDefault="0000023A" w:rsidP="0000023A">
      <w:pPr>
        <w:numPr>
          <w:ilvl w:val="0"/>
          <w:numId w:val="10"/>
        </w:numPr>
        <w:tabs>
          <w:tab w:val="left" w:pos="0"/>
        </w:tabs>
        <w:autoSpaceDE w:val="0"/>
        <w:autoSpaceDN w:val="0"/>
        <w:adjustRightInd w:val="0"/>
        <w:spacing w:after="0" w:line="240" w:lineRule="auto"/>
        <w:ind w:right="-766"/>
        <w:jc w:val="both"/>
        <w:rPr>
          <w:rFonts w:ascii="Cambria" w:hAnsi="Cambria"/>
          <w:sz w:val="24"/>
          <w:szCs w:val="24"/>
        </w:rPr>
      </w:pPr>
      <w:r w:rsidRPr="00445B44">
        <w:rPr>
          <w:rFonts w:ascii="Cambria" w:hAnsi="Cambria"/>
          <w:sz w:val="24"/>
          <w:szCs w:val="24"/>
        </w:rPr>
        <w:t xml:space="preserve">Konkursa pirmo trīs vietu ieguvēji (ja vērtēšanas komisija nelemj citādi) saņem atbalstu naudas veidā savu biznesa ideju realizēšanai. </w:t>
      </w:r>
    </w:p>
    <w:p w14:paraId="1D7ECF3E" w14:textId="77777777" w:rsidR="0000023A" w:rsidRPr="00445B44" w:rsidRDefault="0000023A" w:rsidP="0000023A">
      <w:pPr>
        <w:numPr>
          <w:ilvl w:val="0"/>
          <w:numId w:val="10"/>
        </w:numPr>
        <w:autoSpaceDE w:val="0"/>
        <w:autoSpaceDN w:val="0"/>
        <w:adjustRightInd w:val="0"/>
        <w:spacing w:after="0" w:line="240" w:lineRule="auto"/>
        <w:ind w:right="-766"/>
        <w:jc w:val="both"/>
        <w:rPr>
          <w:rFonts w:ascii="Cambria" w:hAnsi="Cambria"/>
          <w:sz w:val="24"/>
          <w:szCs w:val="24"/>
        </w:rPr>
      </w:pPr>
      <w:r w:rsidRPr="00445B44">
        <w:rPr>
          <w:rFonts w:ascii="Cambria" w:hAnsi="Cambria"/>
          <w:sz w:val="24"/>
          <w:szCs w:val="24"/>
        </w:rPr>
        <w:t>Pieteikuma iesniegšanas ter</w:t>
      </w:r>
      <w:r w:rsidRPr="00445B44">
        <w:rPr>
          <w:rFonts w:ascii="Cambria" w:hAnsi="Cambria"/>
          <w:color w:val="000000"/>
          <w:sz w:val="24"/>
          <w:szCs w:val="24"/>
        </w:rPr>
        <w:t xml:space="preserve">miņš – </w:t>
      </w:r>
      <w:r w:rsidRPr="00445B44">
        <w:rPr>
          <w:rFonts w:ascii="Cambria" w:hAnsi="Cambria"/>
          <w:b/>
          <w:color w:val="000000"/>
          <w:sz w:val="24"/>
          <w:szCs w:val="24"/>
        </w:rPr>
        <w:t xml:space="preserve">no 2020.gada 2.novembra līdz 2020.gada 5.februārim plkst. 15:00. </w:t>
      </w:r>
      <w:r w:rsidRPr="00445B44">
        <w:rPr>
          <w:rFonts w:ascii="Cambria" w:hAnsi="Cambria"/>
          <w:color w:val="000000"/>
          <w:sz w:val="24"/>
          <w:szCs w:val="24"/>
        </w:rPr>
        <w:t>Pieteikuma</w:t>
      </w:r>
      <w:r w:rsidRPr="00445B44">
        <w:rPr>
          <w:rFonts w:ascii="Cambria" w:hAnsi="Cambria"/>
          <w:sz w:val="24"/>
          <w:szCs w:val="24"/>
        </w:rPr>
        <w:t xml:space="preserve"> iesniegšanas vieta – Kokneses novada domes administrācijas ēkā  (2.stāvs, 2.kab. pie domes sekretāres), Melioratoru ielā 1, Koknesē, Kokneses pagastā, Kokneses novadā. Jautājumu gadījumā konkursa dalībnieki var vērsties Kokneses novada domes Attīstības nodaļā, zvanot pa tālr. 27298666, 65128569, vai rakstot e-pastu uz </w:t>
      </w:r>
      <w:hyperlink r:id="rId12" w:history="1">
        <w:r w:rsidRPr="00445B44">
          <w:rPr>
            <w:rStyle w:val="Hipersaite"/>
            <w:rFonts w:ascii="Cambria" w:hAnsi="Cambria"/>
            <w:sz w:val="24"/>
            <w:szCs w:val="24"/>
          </w:rPr>
          <w:t>ieva.rusina@koknese.lv</w:t>
        </w:r>
      </w:hyperlink>
      <w:r w:rsidRPr="00445B44">
        <w:rPr>
          <w:rFonts w:ascii="Cambria" w:hAnsi="Cambria"/>
          <w:sz w:val="24"/>
          <w:szCs w:val="24"/>
        </w:rPr>
        <w:t xml:space="preserve"> .</w:t>
      </w:r>
    </w:p>
    <w:p w14:paraId="24E14F46" w14:textId="77777777" w:rsidR="0000023A" w:rsidRPr="00445B44" w:rsidRDefault="0000023A" w:rsidP="0000023A">
      <w:pPr>
        <w:numPr>
          <w:ilvl w:val="0"/>
          <w:numId w:val="10"/>
        </w:numPr>
        <w:spacing w:after="0" w:line="240" w:lineRule="auto"/>
        <w:ind w:right="-766"/>
        <w:jc w:val="both"/>
        <w:rPr>
          <w:rFonts w:ascii="Cambria" w:hAnsi="Cambria"/>
          <w:color w:val="000000"/>
          <w:sz w:val="24"/>
          <w:szCs w:val="24"/>
        </w:rPr>
      </w:pPr>
      <w:r w:rsidRPr="00445B44">
        <w:rPr>
          <w:rFonts w:ascii="Cambria" w:hAnsi="Cambria"/>
          <w:sz w:val="24"/>
          <w:szCs w:val="24"/>
        </w:rPr>
        <w:t xml:space="preserve">Pašvaldība paziņojumu par konkursa uzsākšanu un konkursa nolikumu ievieto pašvaldības mājas lapā </w:t>
      </w:r>
      <w:hyperlink r:id="rId13" w:history="1">
        <w:r w:rsidRPr="00445B44">
          <w:rPr>
            <w:rStyle w:val="Hipersaite"/>
            <w:rFonts w:ascii="Cambria" w:hAnsi="Cambria"/>
            <w:sz w:val="24"/>
            <w:szCs w:val="24"/>
          </w:rPr>
          <w:t>www.koknese.lv</w:t>
        </w:r>
      </w:hyperlink>
      <w:r w:rsidRPr="00445B44">
        <w:rPr>
          <w:rFonts w:ascii="Cambria" w:hAnsi="Cambria"/>
          <w:sz w:val="24"/>
          <w:szCs w:val="24"/>
        </w:rPr>
        <w:t xml:space="preserve"> un publicē Kokneses novada domes bezmaksas informatīvajā izdevumā  “Kokneses Novada Vēstis” (turpmāk – izdevumā “Kokneses Novada Vēstis”.</w:t>
      </w:r>
    </w:p>
    <w:p w14:paraId="72AAEA6C" w14:textId="77777777" w:rsidR="0000023A" w:rsidRPr="00445B44" w:rsidRDefault="0000023A" w:rsidP="0000023A">
      <w:pPr>
        <w:numPr>
          <w:ilvl w:val="0"/>
          <w:numId w:val="10"/>
        </w:numPr>
        <w:spacing w:after="0" w:line="240" w:lineRule="auto"/>
        <w:ind w:right="-766"/>
        <w:jc w:val="both"/>
        <w:rPr>
          <w:rFonts w:ascii="Cambria" w:hAnsi="Cambria"/>
          <w:color w:val="FF0000"/>
          <w:sz w:val="24"/>
          <w:szCs w:val="24"/>
        </w:rPr>
      </w:pPr>
      <w:r w:rsidRPr="00445B44">
        <w:rPr>
          <w:rFonts w:ascii="Cambria" w:hAnsi="Cambria"/>
          <w:color w:val="000000"/>
          <w:sz w:val="24"/>
          <w:szCs w:val="24"/>
        </w:rPr>
        <w:t>Kokneses novada dome pēc konkursa izsludināšanas rīko informatīvo dienu, kuras mērķis ir iepazīstināt iedzīvotājus un</w:t>
      </w:r>
      <w:r w:rsidRPr="00445B44">
        <w:rPr>
          <w:rFonts w:ascii="Cambria" w:hAnsi="Cambria"/>
          <w:color w:val="FF0000"/>
          <w:sz w:val="24"/>
          <w:szCs w:val="24"/>
        </w:rPr>
        <w:t xml:space="preserve"> </w:t>
      </w:r>
      <w:r w:rsidRPr="00445B44">
        <w:rPr>
          <w:rFonts w:ascii="Cambria" w:hAnsi="Cambria"/>
          <w:color w:val="000000"/>
          <w:sz w:val="24"/>
          <w:szCs w:val="24"/>
        </w:rPr>
        <w:t xml:space="preserve">potenciālos biznesa ideju konkursa pieteikuma iesniedzējus ar pieteikuma veidlapas un citu nepieciešamo dokumentu aizpildīšanas metodoloģiju, un ar citu uzņēmēju piemēriem iedrošināt uzsākt saimniecisko darbību Kokneses novadā. Informācija par šī pasākuma datumu tiks ievietota Kokneses novada pašvaldības mājaslapā </w:t>
      </w:r>
      <w:hyperlink r:id="rId14" w:history="1">
        <w:r w:rsidRPr="00445B44">
          <w:rPr>
            <w:rStyle w:val="Hipersaite"/>
            <w:rFonts w:ascii="Cambria" w:hAnsi="Cambria"/>
            <w:sz w:val="24"/>
            <w:szCs w:val="24"/>
          </w:rPr>
          <w:t>www.koknese.lv</w:t>
        </w:r>
      </w:hyperlink>
      <w:r w:rsidRPr="00445B44">
        <w:rPr>
          <w:rFonts w:ascii="Cambria" w:hAnsi="Cambria"/>
          <w:color w:val="000000"/>
          <w:sz w:val="24"/>
          <w:szCs w:val="24"/>
        </w:rPr>
        <w:t xml:space="preserve"> un</w:t>
      </w:r>
      <w:r w:rsidRPr="00445B44">
        <w:rPr>
          <w:rFonts w:ascii="Cambria" w:hAnsi="Cambria"/>
          <w:sz w:val="24"/>
          <w:szCs w:val="24"/>
        </w:rPr>
        <w:t xml:space="preserve"> izdevumā</w:t>
      </w:r>
      <w:r w:rsidRPr="00445B44">
        <w:rPr>
          <w:rFonts w:ascii="Cambria" w:hAnsi="Cambria"/>
          <w:color w:val="000000"/>
          <w:sz w:val="24"/>
          <w:szCs w:val="24"/>
        </w:rPr>
        <w:t xml:space="preserve"> “Kokneses Novada Vēstis”. </w:t>
      </w:r>
    </w:p>
    <w:p w14:paraId="21F021B4" w14:textId="77777777" w:rsidR="0000023A" w:rsidRPr="00445B44" w:rsidRDefault="0000023A" w:rsidP="0000023A">
      <w:pPr>
        <w:numPr>
          <w:ilvl w:val="0"/>
          <w:numId w:val="10"/>
        </w:numPr>
        <w:spacing w:after="0" w:line="240" w:lineRule="auto"/>
        <w:ind w:right="-766"/>
        <w:jc w:val="both"/>
        <w:rPr>
          <w:rFonts w:ascii="Cambria" w:hAnsi="Cambria"/>
          <w:sz w:val="24"/>
          <w:szCs w:val="24"/>
          <w:shd w:val="clear" w:color="auto" w:fill="FFFFFF"/>
          <w:lang w:eastAsia="lv-LV"/>
        </w:rPr>
      </w:pPr>
      <w:r w:rsidRPr="00445B44">
        <w:rPr>
          <w:rFonts w:ascii="Cambria" w:hAnsi="Cambria"/>
          <w:sz w:val="24"/>
          <w:szCs w:val="24"/>
          <w:shd w:val="clear" w:color="auto" w:fill="FFFFFF"/>
          <w:lang w:eastAsia="lv-LV"/>
        </w:rPr>
        <w:lastRenderedPageBreak/>
        <w:t>Atbalstu šā nolikuma 6. un 29. punktā norādītajām darbībām piešķir kā komercdarbības atbalstu (</w:t>
      </w:r>
      <w:proofErr w:type="spellStart"/>
      <w:r w:rsidRPr="00445B44">
        <w:rPr>
          <w:rFonts w:ascii="Cambria" w:hAnsi="Cambria"/>
          <w:i/>
          <w:sz w:val="24"/>
          <w:szCs w:val="24"/>
          <w:shd w:val="clear" w:color="auto" w:fill="FFFFFF"/>
          <w:lang w:eastAsia="lv-LV"/>
        </w:rPr>
        <w:t>de</w:t>
      </w:r>
      <w:proofErr w:type="spellEnd"/>
      <w:r w:rsidRPr="00445B44">
        <w:rPr>
          <w:rFonts w:ascii="Cambria" w:hAnsi="Cambria"/>
          <w:i/>
          <w:sz w:val="24"/>
          <w:szCs w:val="24"/>
          <w:shd w:val="clear" w:color="auto" w:fill="FFFFFF"/>
          <w:lang w:eastAsia="lv-LV"/>
        </w:rPr>
        <w:t xml:space="preserve"> </w:t>
      </w:r>
      <w:proofErr w:type="spellStart"/>
      <w:r w:rsidRPr="00445B44">
        <w:rPr>
          <w:rFonts w:ascii="Cambria" w:hAnsi="Cambria"/>
          <w:i/>
          <w:sz w:val="24"/>
          <w:szCs w:val="24"/>
          <w:shd w:val="clear" w:color="auto" w:fill="FFFFFF"/>
          <w:lang w:eastAsia="lv-LV"/>
        </w:rPr>
        <w:t>minimis</w:t>
      </w:r>
      <w:proofErr w:type="spellEnd"/>
      <w:r w:rsidRPr="00445B44">
        <w:rPr>
          <w:rFonts w:ascii="Cambria" w:hAnsi="Cambria"/>
          <w:sz w:val="24"/>
          <w:szCs w:val="24"/>
          <w:shd w:val="clear" w:color="auto" w:fill="FFFFFF"/>
          <w:lang w:eastAsia="lv-LV"/>
        </w:rPr>
        <w:t>), piemērojot vienu no zemāk uzskaitītajiem normatīvajiem aktiem:</w:t>
      </w:r>
    </w:p>
    <w:p w14:paraId="1449C298" w14:textId="77777777" w:rsidR="0000023A" w:rsidRPr="00445B44" w:rsidRDefault="0000023A" w:rsidP="0000023A">
      <w:pPr>
        <w:numPr>
          <w:ilvl w:val="1"/>
          <w:numId w:val="23"/>
        </w:numPr>
        <w:spacing w:after="0" w:line="240" w:lineRule="auto"/>
        <w:ind w:right="-766"/>
        <w:jc w:val="both"/>
        <w:rPr>
          <w:rFonts w:ascii="Cambria" w:hAnsi="Cambria"/>
          <w:sz w:val="24"/>
          <w:szCs w:val="24"/>
          <w:shd w:val="clear" w:color="auto" w:fill="FFFFFF"/>
          <w:lang w:eastAsia="lv-LV"/>
        </w:rPr>
      </w:pPr>
      <w:r w:rsidRPr="00445B44">
        <w:rPr>
          <w:rFonts w:ascii="Cambria" w:hAnsi="Cambria"/>
          <w:sz w:val="24"/>
          <w:szCs w:val="24"/>
          <w:shd w:val="clear" w:color="auto" w:fill="FFFFFF"/>
          <w:lang w:eastAsia="lv-LV"/>
        </w:rPr>
        <w:t>Eiropas Komisijas 2013.gada 18.decembra Regulu (ES) Nr. </w:t>
      </w:r>
      <w:hyperlink r:id="rId15" w:tgtFrame="_blank" w:history="1">
        <w:r w:rsidRPr="00445B44">
          <w:rPr>
            <w:rFonts w:ascii="Cambria" w:hAnsi="Cambria"/>
            <w:sz w:val="24"/>
            <w:szCs w:val="24"/>
            <w:u w:val="single"/>
            <w:shd w:val="clear" w:color="auto" w:fill="FFFFFF"/>
            <w:lang w:eastAsia="lv-LV"/>
          </w:rPr>
          <w:t>1407/2013</w:t>
        </w:r>
      </w:hyperlink>
      <w:r w:rsidRPr="00445B44">
        <w:rPr>
          <w:rFonts w:ascii="Cambria" w:hAnsi="Cambria"/>
          <w:sz w:val="24"/>
          <w:szCs w:val="24"/>
          <w:shd w:val="clear" w:color="auto" w:fill="FFFFFF"/>
          <w:lang w:eastAsia="lv-LV"/>
        </w:rPr>
        <w:t> par Līguma par Eiropas Savienības darbību </w:t>
      </w:r>
      <w:hyperlink r:id="rId16" w:anchor="p107" w:history="1">
        <w:r w:rsidRPr="00445B44">
          <w:rPr>
            <w:rFonts w:ascii="Cambria" w:hAnsi="Cambria"/>
            <w:sz w:val="24"/>
            <w:szCs w:val="24"/>
            <w:u w:val="single"/>
            <w:shd w:val="clear" w:color="auto" w:fill="FFFFFF"/>
            <w:lang w:eastAsia="lv-LV"/>
          </w:rPr>
          <w:t>107. </w:t>
        </w:r>
      </w:hyperlink>
      <w:r w:rsidRPr="00445B44">
        <w:rPr>
          <w:rFonts w:ascii="Cambria" w:hAnsi="Cambria"/>
          <w:sz w:val="24"/>
          <w:szCs w:val="24"/>
          <w:shd w:val="clear" w:color="auto" w:fill="FFFFFF"/>
          <w:lang w:eastAsia="lv-LV"/>
        </w:rPr>
        <w:t>un </w:t>
      </w:r>
      <w:hyperlink r:id="rId17" w:anchor="p108" w:history="1">
        <w:r w:rsidRPr="00445B44">
          <w:rPr>
            <w:rFonts w:ascii="Cambria" w:hAnsi="Cambria"/>
            <w:sz w:val="24"/>
            <w:szCs w:val="24"/>
            <w:u w:val="single"/>
            <w:shd w:val="clear" w:color="auto" w:fill="FFFFFF"/>
            <w:lang w:eastAsia="lv-LV"/>
          </w:rPr>
          <w:t>108.panta</w:t>
        </w:r>
      </w:hyperlink>
      <w:r w:rsidRPr="00445B44">
        <w:rPr>
          <w:rFonts w:ascii="Cambria" w:hAnsi="Cambria"/>
          <w:sz w:val="24"/>
          <w:szCs w:val="24"/>
          <w:shd w:val="clear" w:color="auto" w:fill="FFFFFF"/>
          <w:lang w:eastAsia="lv-LV"/>
        </w:rPr>
        <w:t> piemērošanu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atbalstam (turpmāk – Komisijas regula Nr.1407/2013), kā arī saskaņā ar normatīvajiem aktiem par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uzskaites un piešķiršanas kārtību un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uzskaites veidlapu paraugiem;</w:t>
      </w:r>
    </w:p>
    <w:p w14:paraId="6CBB10A4" w14:textId="77777777" w:rsidR="0000023A" w:rsidRPr="00445B44" w:rsidRDefault="0000023A" w:rsidP="0000023A">
      <w:pPr>
        <w:numPr>
          <w:ilvl w:val="1"/>
          <w:numId w:val="23"/>
        </w:numPr>
        <w:spacing w:after="0" w:line="240" w:lineRule="auto"/>
        <w:ind w:right="-766"/>
        <w:jc w:val="both"/>
        <w:rPr>
          <w:rFonts w:ascii="Cambria" w:hAnsi="Cambria"/>
          <w:sz w:val="24"/>
          <w:szCs w:val="24"/>
          <w:shd w:val="clear" w:color="auto" w:fill="FFFFFF"/>
          <w:lang w:eastAsia="lv-LV"/>
        </w:rPr>
      </w:pPr>
      <w:r w:rsidRPr="00445B44">
        <w:rPr>
          <w:rFonts w:ascii="Cambria" w:hAnsi="Cambria"/>
          <w:sz w:val="24"/>
          <w:szCs w:val="24"/>
          <w:shd w:val="clear" w:color="auto" w:fill="FFFFFF"/>
          <w:lang w:eastAsia="lv-LV"/>
        </w:rPr>
        <w:t>Eiropas Komisijas 2014.gada 27.jūnija Regulu (EK) Nr. </w:t>
      </w:r>
      <w:hyperlink r:id="rId18" w:tgtFrame="_blank" w:history="1">
        <w:r w:rsidRPr="00445B44">
          <w:rPr>
            <w:rFonts w:ascii="Cambria" w:hAnsi="Cambria"/>
            <w:sz w:val="24"/>
            <w:szCs w:val="24"/>
            <w:u w:val="single"/>
            <w:shd w:val="clear" w:color="auto" w:fill="FFFFFF"/>
            <w:lang w:eastAsia="lv-LV"/>
          </w:rPr>
          <w:t>717/2014</w:t>
        </w:r>
      </w:hyperlink>
      <w:r w:rsidRPr="00445B44">
        <w:rPr>
          <w:rFonts w:ascii="Cambria" w:hAnsi="Cambria"/>
          <w:sz w:val="24"/>
          <w:szCs w:val="24"/>
          <w:shd w:val="clear" w:color="auto" w:fill="FFFFFF"/>
          <w:lang w:eastAsia="lv-LV"/>
        </w:rPr>
        <w:t> par Līguma par ES darbību 107. un 108.panta piemērošanu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i/>
          <w:iCs/>
          <w:sz w:val="24"/>
          <w:szCs w:val="24"/>
          <w:shd w:val="clear" w:color="auto" w:fill="FFFFFF"/>
          <w:lang w:eastAsia="lv-LV"/>
        </w:rPr>
        <w:t xml:space="preserve"> </w:t>
      </w:r>
      <w:r w:rsidRPr="00445B44">
        <w:rPr>
          <w:rFonts w:ascii="Cambria" w:hAnsi="Cambria"/>
          <w:sz w:val="24"/>
          <w:szCs w:val="24"/>
          <w:shd w:val="clear" w:color="auto" w:fill="FFFFFF"/>
          <w:lang w:eastAsia="lv-LV"/>
        </w:rPr>
        <w:t>atbalstam zvejniecības un akvakultūras nozarē (turpmāk – Komisijas regula Nr. 717/2014), kā arī saskaņā ar normatīvajiem aktiem par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uzskaites un piešķiršanas kārtību un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uzskaites veidlapu paraugiem;</w:t>
      </w:r>
    </w:p>
    <w:p w14:paraId="5F7A5219" w14:textId="77777777" w:rsidR="0000023A" w:rsidRPr="00445B44" w:rsidRDefault="0000023A" w:rsidP="0000023A">
      <w:pPr>
        <w:numPr>
          <w:ilvl w:val="1"/>
          <w:numId w:val="23"/>
        </w:numPr>
        <w:spacing w:after="0" w:line="240" w:lineRule="auto"/>
        <w:ind w:right="-766"/>
        <w:jc w:val="both"/>
        <w:rPr>
          <w:rFonts w:ascii="Cambria" w:hAnsi="Cambria"/>
          <w:sz w:val="24"/>
          <w:szCs w:val="24"/>
          <w:shd w:val="clear" w:color="auto" w:fill="FFFFFF"/>
          <w:lang w:eastAsia="lv-LV"/>
        </w:rPr>
      </w:pPr>
      <w:r w:rsidRPr="00445B44">
        <w:rPr>
          <w:rFonts w:ascii="Cambria" w:hAnsi="Cambria"/>
          <w:sz w:val="24"/>
          <w:szCs w:val="24"/>
          <w:shd w:val="clear" w:color="auto" w:fill="FFFFFF"/>
          <w:lang w:eastAsia="lv-LV"/>
        </w:rPr>
        <w:t>Eiropas Komisijas 2013.gada 18.decembra Regulu (ES) Nr. </w:t>
      </w:r>
      <w:hyperlink r:id="rId19" w:tgtFrame="_blank" w:history="1">
        <w:r w:rsidRPr="00445B44">
          <w:rPr>
            <w:rFonts w:ascii="Cambria" w:hAnsi="Cambria"/>
            <w:sz w:val="24"/>
            <w:szCs w:val="24"/>
            <w:u w:val="single"/>
            <w:shd w:val="clear" w:color="auto" w:fill="FFFFFF"/>
            <w:lang w:eastAsia="lv-LV"/>
          </w:rPr>
          <w:t>1408/2013</w:t>
        </w:r>
      </w:hyperlink>
      <w:r w:rsidRPr="00445B44">
        <w:rPr>
          <w:rFonts w:ascii="Cambria" w:hAnsi="Cambria"/>
          <w:sz w:val="24"/>
          <w:szCs w:val="24"/>
          <w:shd w:val="clear" w:color="auto" w:fill="FFFFFF"/>
          <w:lang w:eastAsia="lv-LV"/>
        </w:rPr>
        <w:t> par Līguma par ES darbību 107. un 108.panta piemērošanu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atbalstam lauksaimniecības nozarē (turpmāk – Komisijas regula Nr. 1408/2013), kā arī saskaņā ar normatīvajiem aktiem par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uzskaites un piešķiršanas kārtību un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uzskaites veidlapu paraugiem.</w:t>
      </w:r>
    </w:p>
    <w:p w14:paraId="72AC5FEC" w14:textId="77777777" w:rsidR="0000023A" w:rsidRPr="00445B44" w:rsidRDefault="0000023A" w:rsidP="0000023A">
      <w:pPr>
        <w:spacing w:after="0" w:line="240" w:lineRule="auto"/>
        <w:ind w:left="720" w:right="-766"/>
        <w:jc w:val="both"/>
        <w:rPr>
          <w:rFonts w:ascii="Cambria" w:hAnsi="Cambria"/>
          <w:color w:val="FF0000"/>
          <w:sz w:val="24"/>
          <w:szCs w:val="24"/>
        </w:rPr>
      </w:pPr>
    </w:p>
    <w:p w14:paraId="59E8CE94" w14:textId="77777777" w:rsidR="0000023A" w:rsidRPr="00445B44" w:rsidRDefault="0000023A" w:rsidP="0000023A">
      <w:pPr>
        <w:pStyle w:val="Virsraksts1"/>
        <w:numPr>
          <w:ilvl w:val="0"/>
          <w:numId w:val="0"/>
        </w:numPr>
        <w:spacing w:before="0" w:after="0"/>
        <w:ind w:left="720" w:right="-766"/>
        <w:jc w:val="center"/>
        <w:rPr>
          <w:rFonts w:ascii="Cambria" w:hAnsi="Cambria"/>
          <w:bCs w:val="0"/>
          <w:sz w:val="24"/>
          <w:szCs w:val="24"/>
          <w:lang w:val="lv-LV"/>
        </w:rPr>
      </w:pPr>
      <w:proofErr w:type="spellStart"/>
      <w:r w:rsidRPr="00445B44">
        <w:rPr>
          <w:rFonts w:ascii="Cambria" w:hAnsi="Cambria"/>
          <w:bCs w:val="0"/>
          <w:sz w:val="24"/>
          <w:szCs w:val="24"/>
          <w:lang w:val="lv-LV"/>
        </w:rPr>
        <w:t>II.Pretendentam</w:t>
      </w:r>
      <w:proofErr w:type="spellEnd"/>
      <w:r w:rsidRPr="00445B44">
        <w:rPr>
          <w:rFonts w:ascii="Cambria" w:hAnsi="Cambria"/>
          <w:bCs w:val="0"/>
          <w:sz w:val="24"/>
          <w:szCs w:val="24"/>
          <w:lang w:val="lv-LV"/>
        </w:rPr>
        <w:t xml:space="preserve"> noteiktās prasības</w:t>
      </w:r>
    </w:p>
    <w:p w14:paraId="5349E8B1" w14:textId="77777777" w:rsidR="0000023A" w:rsidRPr="00445B44" w:rsidRDefault="0000023A" w:rsidP="0000023A">
      <w:pPr>
        <w:numPr>
          <w:ilvl w:val="0"/>
          <w:numId w:val="10"/>
        </w:numPr>
        <w:tabs>
          <w:tab w:val="left" w:pos="0"/>
        </w:tabs>
        <w:autoSpaceDE w:val="0"/>
        <w:autoSpaceDN w:val="0"/>
        <w:adjustRightInd w:val="0"/>
        <w:spacing w:after="0" w:line="240" w:lineRule="auto"/>
        <w:ind w:right="-766"/>
        <w:jc w:val="both"/>
        <w:rPr>
          <w:rFonts w:ascii="Cambria" w:hAnsi="Cambria"/>
          <w:sz w:val="24"/>
          <w:szCs w:val="24"/>
        </w:rPr>
      </w:pPr>
      <w:r w:rsidRPr="00445B44">
        <w:rPr>
          <w:rFonts w:ascii="Cambria" w:hAnsi="Cambria"/>
          <w:sz w:val="24"/>
          <w:szCs w:val="24"/>
        </w:rPr>
        <w:t xml:space="preserve">Konkursa pieteikumu var iesniegt fiziska persona (ne jaunāka par 18 gadiem) vai juridiska persona, kurai ir biznesa ideja un kura ir gatava to attīstīt saimnieciskās darbības uzsākšanai Kokneses, Bebru vai Iršu pagastā. </w:t>
      </w:r>
    </w:p>
    <w:p w14:paraId="5570C1D7" w14:textId="77777777" w:rsidR="0000023A" w:rsidRPr="00445B44" w:rsidRDefault="0000023A" w:rsidP="0000023A">
      <w:pPr>
        <w:numPr>
          <w:ilvl w:val="0"/>
          <w:numId w:val="10"/>
        </w:numPr>
        <w:tabs>
          <w:tab w:val="left" w:pos="0"/>
        </w:tabs>
        <w:autoSpaceDE w:val="0"/>
        <w:autoSpaceDN w:val="0"/>
        <w:adjustRightInd w:val="0"/>
        <w:spacing w:after="0" w:line="240" w:lineRule="auto"/>
        <w:ind w:right="-766"/>
        <w:jc w:val="both"/>
        <w:rPr>
          <w:rFonts w:ascii="Cambria" w:hAnsi="Cambria"/>
          <w:sz w:val="24"/>
          <w:szCs w:val="24"/>
        </w:rPr>
      </w:pPr>
      <w:r w:rsidRPr="00445B44">
        <w:rPr>
          <w:rFonts w:ascii="Cambria" w:hAnsi="Cambria"/>
          <w:sz w:val="24"/>
          <w:szCs w:val="24"/>
        </w:rPr>
        <w:t xml:space="preserve">Viens konkursa dalībnieks drīkst iesniegt vienu biznesa idejas pieteikumu. </w:t>
      </w:r>
    </w:p>
    <w:p w14:paraId="61C93264" w14:textId="77777777" w:rsidR="0000023A" w:rsidRPr="00445B44" w:rsidRDefault="0000023A" w:rsidP="0000023A">
      <w:pPr>
        <w:pStyle w:val="Virsraksts1"/>
        <w:numPr>
          <w:ilvl w:val="0"/>
          <w:numId w:val="10"/>
        </w:numPr>
        <w:spacing w:before="0" w:after="0"/>
        <w:ind w:right="-766"/>
        <w:jc w:val="both"/>
        <w:rPr>
          <w:rFonts w:ascii="Cambria" w:hAnsi="Cambria"/>
          <w:b w:val="0"/>
          <w:bCs w:val="0"/>
          <w:kern w:val="0"/>
          <w:sz w:val="24"/>
          <w:szCs w:val="24"/>
          <w:lang w:val="lv-LV" w:eastAsia="en-US"/>
        </w:rPr>
      </w:pPr>
      <w:r w:rsidRPr="00445B44">
        <w:rPr>
          <w:rFonts w:ascii="Cambria" w:hAnsi="Cambria"/>
          <w:b w:val="0"/>
          <w:bCs w:val="0"/>
          <w:kern w:val="0"/>
          <w:sz w:val="24"/>
          <w:szCs w:val="24"/>
          <w:lang w:val="lv-LV" w:eastAsia="en-US"/>
        </w:rPr>
        <w:t>Konkursā netiek izskatīti pieteikumi, kuros biznesa ideja tiek plānota kādā no nozarēm, kas Konkursā netiek atbalstītas:</w:t>
      </w:r>
    </w:p>
    <w:p w14:paraId="7E9F05A2" w14:textId="77777777" w:rsidR="0000023A" w:rsidRPr="00445B44" w:rsidRDefault="0000023A" w:rsidP="0000023A">
      <w:pPr>
        <w:pStyle w:val="Sarakstarindkopa"/>
        <w:tabs>
          <w:tab w:val="left" w:pos="1276"/>
        </w:tabs>
        <w:spacing w:after="0" w:line="240" w:lineRule="auto"/>
        <w:ind w:left="1134" w:right="-766"/>
        <w:rPr>
          <w:rFonts w:ascii="Cambria" w:hAnsi="Cambria"/>
          <w:sz w:val="24"/>
          <w:szCs w:val="24"/>
        </w:rPr>
      </w:pPr>
      <w:r w:rsidRPr="00445B44">
        <w:rPr>
          <w:rFonts w:ascii="Cambria" w:hAnsi="Cambria"/>
          <w:sz w:val="24"/>
          <w:szCs w:val="24"/>
        </w:rPr>
        <w:t>13.1. darbaspēka meklēšana un nodrošināšana ar personālu;</w:t>
      </w:r>
    </w:p>
    <w:p w14:paraId="35A819DA" w14:textId="77777777" w:rsidR="0000023A" w:rsidRPr="00445B44" w:rsidRDefault="0000023A" w:rsidP="0000023A">
      <w:pPr>
        <w:pStyle w:val="Sarakstarindkopa"/>
        <w:tabs>
          <w:tab w:val="left" w:pos="1276"/>
        </w:tabs>
        <w:spacing w:after="0" w:line="240" w:lineRule="auto"/>
        <w:ind w:left="1134" w:right="-766"/>
        <w:rPr>
          <w:rFonts w:ascii="Cambria" w:hAnsi="Cambria"/>
          <w:sz w:val="24"/>
          <w:szCs w:val="24"/>
        </w:rPr>
      </w:pPr>
      <w:r w:rsidRPr="00445B44">
        <w:rPr>
          <w:rFonts w:ascii="Cambria" w:hAnsi="Cambria"/>
          <w:sz w:val="24"/>
          <w:szCs w:val="24"/>
        </w:rPr>
        <w:t>13.2. operācijas ar nekustamo īpašumu;</w:t>
      </w:r>
    </w:p>
    <w:p w14:paraId="0CF49FBB" w14:textId="77777777" w:rsidR="0000023A" w:rsidRPr="00445B44" w:rsidRDefault="0000023A" w:rsidP="0000023A">
      <w:pPr>
        <w:pStyle w:val="Sarakstarindkopa"/>
        <w:tabs>
          <w:tab w:val="left" w:pos="1276"/>
        </w:tabs>
        <w:spacing w:after="0" w:line="240" w:lineRule="auto"/>
        <w:ind w:left="1134" w:right="-766"/>
        <w:rPr>
          <w:rFonts w:ascii="Cambria" w:hAnsi="Cambria"/>
          <w:sz w:val="24"/>
          <w:szCs w:val="24"/>
        </w:rPr>
      </w:pPr>
      <w:r w:rsidRPr="00445B44">
        <w:rPr>
          <w:rFonts w:ascii="Cambria" w:hAnsi="Cambria"/>
          <w:sz w:val="24"/>
          <w:szCs w:val="24"/>
        </w:rPr>
        <w:t>13.3. azartspēles un derības;</w:t>
      </w:r>
    </w:p>
    <w:p w14:paraId="1FA0931D" w14:textId="77777777" w:rsidR="0000023A" w:rsidRPr="00445B44" w:rsidRDefault="0000023A" w:rsidP="0000023A">
      <w:pPr>
        <w:pStyle w:val="Sarakstarindkopa"/>
        <w:tabs>
          <w:tab w:val="left" w:pos="1276"/>
        </w:tabs>
        <w:spacing w:after="0" w:line="240" w:lineRule="auto"/>
        <w:ind w:left="1134" w:right="-766"/>
        <w:rPr>
          <w:rFonts w:ascii="Cambria" w:hAnsi="Cambria"/>
          <w:sz w:val="24"/>
          <w:szCs w:val="24"/>
        </w:rPr>
      </w:pPr>
      <w:r w:rsidRPr="00445B44">
        <w:rPr>
          <w:rFonts w:ascii="Cambria" w:hAnsi="Cambria"/>
          <w:sz w:val="24"/>
          <w:szCs w:val="24"/>
        </w:rPr>
        <w:t>13.4. ieroču, munīcijas un sprāgstvielu ražošana, piegāde vai vairumtirdzniecība;</w:t>
      </w:r>
    </w:p>
    <w:p w14:paraId="6E3892A1" w14:textId="77777777" w:rsidR="0000023A" w:rsidRPr="00445B44" w:rsidRDefault="0000023A" w:rsidP="0000023A">
      <w:pPr>
        <w:pStyle w:val="Sarakstarindkopa"/>
        <w:tabs>
          <w:tab w:val="left" w:pos="1276"/>
        </w:tabs>
        <w:spacing w:after="0" w:line="240" w:lineRule="auto"/>
        <w:ind w:left="1134" w:right="-766"/>
        <w:rPr>
          <w:rFonts w:ascii="Cambria" w:hAnsi="Cambria"/>
          <w:sz w:val="24"/>
          <w:szCs w:val="24"/>
        </w:rPr>
      </w:pPr>
      <w:r w:rsidRPr="00445B44">
        <w:rPr>
          <w:rFonts w:ascii="Cambria" w:hAnsi="Cambria"/>
          <w:sz w:val="24"/>
          <w:szCs w:val="24"/>
        </w:rPr>
        <w:t>13.5. tabakas ražošana un tirdzniecība;</w:t>
      </w:r>
    </w:p>
    <w:p w14:paraId="0B5E1531" w14:textId="77777777" w:rsidR="0000023A" w:rsidRPr="00445B44" w:rsidRDefault="0000023A" w:rsidP="0000023A">
      <w:pPr>
        <w:pStyle w:val="Sarakstarindkopa"/>
        <w:tabs>
          <w:tab w:val="left" w:pos="1276"/>
        </w:tabs>
        <w:spacing w:after="0" w:line="240" w:lineRule="auto"/>
        <w:ind w:left="1134" w:right="-766"/>
        <w:rPr>
          <w:rFonts w:ascii="Cambria" w:hAnsi="Cambria"/>
          <w:sz w:val="24"/>
          <w:szCs w:val="24"/>
        </w:rPr>
      </w:pPr>
      <w:r w:rsidRPr="00445B44">
        <w:rPr>
          <w:rFonts w:ascii="Cambria" w:hAnsi="Cambria"/>
          <w:sz w:val="24"/>
          <w:szCs w:val="24"/>
        </w:rPr>
        <w:t>13.6. alus un alkoholisko dzērienu ražošana un tirdzniecība.</w:t>
      </w:r>
    </w:p>
    <w:p w14:paraId="335F9F17" w14:textId="77777777" w:rsidR="0000023A" w:rsidRPr="00445B44" w:rsidRDefault="0000023A" w:rsidP="0000023A">
      <w:pPr>
        <w:pStyle w:val="Sarakstarindkopa"/>
        <w:numPr>
          <w:ilvl w:val="0"/>
          <w:numId w:val="10"/>
        </w:numPr>
        <w:spacing w:after="0" w:line="240" w:lineRule="auto"/>
        <w:ind w:left="709" w:right="-766"/>
        <w:rPr>
          <w:rFonts w:ascii="Cambria" w:hAnsi="Cambria"/>
          <w:sz w:val="24"/>
          <w:szCs w:val="24"/>
        </w:rPr>
      </w:pPr>
      <w:r w:rsidRPr="00445B44">
        <w:rPr>
          <w:rFonts w:ascii="Cambria" w:hAnsi="Cambria"/>
          <w:sz w:val="24"/>
          <w:szCs w:val="24"/>
        </w:rPr>
        <w:t>Konkursa pieteikumu nevar iesniegt persona:</w:t>
      </w:r>
    </w:p>
    <w:p w14:paraId="76670839" w14:textId="77777777" w:rsidR="0000023A" w:rsidRPr="00445B44" w:rsidRDefault="0000023A" w:rsidP="0000023A">
      <w:pPr>
        <w:pStyle w:val="Sarakstarindkopa"/>
        <w:spacing w:after="0" w:line="240" w:lineRule="auto"/>
        <w:ind w:left="1701" w:right="-766" w:hanging="567"/>
        <w:jc w:val="both"/>
        <w:rPr>
          <w:rFonts w:ascii="Cambria" w:hAnsi="Cambria"/>
          <w:sz w:val="24"/>
          <w:szCs w:val="24"/>
        </w:rPr>
      </w:pPr>
      <w:r w:rsidRPr="00445B44">
        <w:rPr>
          <w:rFonts w:ascii="Cambria" w:hAnsi="Cambria"/>
          <w:sz w:val="24"/>
          <w:szCs w:val="24"/>
        </w:rPr>
        <w:t xml:space="preserve">14.1. kurai ar tiesas spriedumu ir pasludināts maksātnespējas process, uzsākts tiesiskās aizsardzības process vai tiek īstenots </w:t>
      </w:r>
      <w:proofErr w:type="spellStart"/>
      <w:r w:rsidRPr="00445B44">
        <w:rPr>
          <w:rFonts w:ascii="Cambria" w:hAnsi="Cambria"/>
          <w:sz w:val="24"/>
          <w:szCs w:val="24"/>
        </w:rPr>
        <w:t>ārpustiesas</w:t>
      </w:r>
      <w:proofErr w:type="spellEnd"/>
      <w:r w:rsidRPr="00445B44">
        <w:rPr>
          <w:rFonts w:ascii="Cambria" w:hAnsi="Cambria"/>
          <w:sz w:val="24"/>
          <w:szCs w:val="24"/>
        </w:rPr>
        <w:t xml:space="preserve"> tiesiskais aizsardzības process;</w:t>
      </w:r>
    </w:p>
    <w:p w14:paraId="69B36EDC" w14:textId="77777777" w:rsidR="0000023A" w:rsidRPr="00445B44" w:rsidRDefault="0000023A" w:rsidP="0000023A">
      <w:pPr>
        <w:pStyle w:val="Sarakstarindkopa"/>
        <w:spacing w:after="0" w:line="240" w:lineRule="auto"/>
        <w:ind w:left="1701" w:right="-766" w:hanging="567"/>
        <w:jc w:val="both"/>
        <w:rPr>
          <w:rFonts w:ascii="Cambria" w:hAnsi="Cambria"/>
          <w:sz w:val="24"/>
          <w:szCs w:val="24"/>
        </w:rPr>
      </w:pPr>
      <w:r w:rsidRPr="00445B44">
        <w:rPr>
          <w:rFonts w:ascii="Cambria" w:hAnsi="Cambria"/>
          <w:sz w:val="24"/>
          <w:szCs w:val="24"/>
        </w:rPr>
        <w:t>14.2. kas tiek likvidēta, tās saimnieciskā darbība ir apturēta vai pārtraukta, vai ir uzsākta tiesvedība par komercdarbības bankrotu;</w:t>
      </w:r>
    </w:p>
    <w:p w14:paraId="23B0ED60" w14:textId="77777777" w:rsidR="0000023A" w:rsidRPr="00445B44" w:rsidRDefault="0000023A" w:rsidP="0000023A">
      <w:pPr>
        <w:pStyle w:val="Sarakstarindkopa"/>
        <w:spacing w:after="0" w:line="240" w:lineRule="auto"/>
        <w:ind w:left="1701" w:right="-766" w:hanging="567"/>
        <w:jc w:val="both"/>
        <w:rPr>
          <w:rFonts w:ascii="Cambria" w:hAnsi="Cambria"/>
          <w:sz w:val="24"/>
          <w:szCs w:val="24"/>
        </w:rPr>
      </w:pPr>
      <w:r w:rsidRPr="00445B44">
        <w:rPr>
          <w:rFonts w:ascii="Cambria" w:hAnsi="Cambria"/>
          <w:sz w:val="24"/>
          <w:szCs w:val="24"/>
        </w:rPr>
        <w:t>14.3. kurai ir Kokneses novada pašvaldības noteikto obligāto maksājumu parādi uz Konkursa pieteikuma iesniegšanas brīdi.</w:t>
      </w:r>
    </w:p>
    <w:p w14:paraId="558F5497" w14:textId="77777777" w:rsidR="0000023A" w:rsidRPr="00445B44" w:rsidRDefault="0000023A" w:rsidP="0000023A">
      <w:pPr>
        <w:pStyle w:val="Sarakstarindkopa"/>
        <w:spacing w:after="0" w:line="240" w:lineRule="auto"/>
        <w:ind w:left="426" w:right="-766"/>
        <w:rPr>
          <w:rFonts w:ascii="Cambria" w:hAnsi="Cambria"/>
          <w:sz w:val="24"/>
          <w:szCs w:val="24"/>
        </w:rPr>
      </w:pPr>
    </w:p>
    <w:p w14:paraId="76AD0117" w14:textId="77777777" w:rsidR="0000023A" w:rsidRPr="00445B44" w:rsidRDefault="0000023A" w:rsidP="0000023A">
      <w:pPr>
        <w:autoSpaceDE w:val="0"/>
        <w:autoSpaceDN w:val="0"/>
        <w:adjustRightInd w:val="0"/>
        <w:spacing w:after="0" w:line="240" w:lineRule="auto"/>
        <w:ind w:left="720" w:right="-766"/>
        <w:jc w:val="center"/>
        <w:rPr>
          <w:rFonts w:ascii="Cambria" w:hAnsi="Cambria"/>
          <w:b/>
          <w:kern w:val="32"/>
          <w:sz w:val="24"/>
          <w:szCs w:val="24"/>
          <w:lang w:eastAsia="lv-LV"/>
        </w:rPr>
      </w:pPr>
      <w:r w:rsidRPr="00445B44">
        <w:rPr>
          <w:rFonts w:ascii="Cambria" w:hAnsi="Cambria"/>
          <w:b/>
          <w:kern w:val="32"/>
          <w:sz w:val="24"/>
          <w:szCs w:val="24"/>
          <w:lang w:eastAsia="lv-LV"/>
        </w:rPr>
        <w:t>III. Pieteikumu iesniegšana</w:t>
      </w:r>
    </w:p>
    <w:p w14:paraId="660FC032" w14:textId="77777777" w:rsidR="0000023A" w:rsidRPr="00445B44" w:rsidRDefault="0000023A" w:rsidP="0000023A">
      <w:pPr>
        <w:numPr>
          <w:ilvl w:val="0"/>
          <w:numId w:val="28"/>
        </w:numPr>
        <w:spacing w:after="0" w:line="240" w:lineRule="auto"/>
        <w:ind w:right="-766"/>
        <w:jc w:val="both"/>
        <w:rPr>
          <w:rFonts w:ascii="Cambria" w:hAnsi="Cambria"/>
          <w:sz w:val="24"/>
          <w:szCs w:val="24"/>
        </w:rPr>
      </w:pPr>
      <w:r w:rsidRPr="00445B44">
        <w:rPr>
          <w:rFonts w:ascii="Cambria" w:hAnsi="Cambria"/>
          <w:sz w:val="24"/>
          <w:szCs w:val="24"/>
        </w:rPr>
        <w:t>Konkursa pieteikumam ir šādas sastāvdaļas:</w:t>
      </w:r>
    </w:p>
    <w:p w14:paraId="054D2D49" w14:textId="77777777" w:rsidR="0000023A" w:rsidRPr="00445B44" w:rsidRDefault="0000023A" w:rsidP="0000023A">
      <w:pPr>
        <w:spacing w:after="0" w:line="240" w:lineRule="auto"/>
        <w:ind w:left="1080" w:right="-766"/>
        <w:jc w:val="both"/>
        <w:rPr>
          <w:rFonts w:ascii="Cambria" w:hAnsi="Cambria"/>
          <w:sz w:val="24"/>
          <w:szCs w:val="24"/>
        </w:rPr>
      </w:pPr>
      <w:r w:rsidRPr="00445B44">
        <w:rPr>
          <w:rFonts w:ascii="Cambria" w:hAnsi="Cambria"/>
          <w:sz w:val="24"/>
          <w:szCs w:val="24"/>
        </w:rPr>
        <w:t>15.1. aizpildīta konkursa pieteikuma veidlapa (nolikuma 1. pielikums);</w:t>
      </w:r>
    </w:p>
    <w:p w14:paraId="7CCF0B4E" w14:textId="77777777" w:rsidR="0000023A" w:rsidRPr="00445B44" w:rsidRDefault="0000023A" w:rsidP="0000023A">
      <w:pPr>
        <w:spacing w:after="0" w:line="240" w:lineRule="auto"/>
        <w:ind w:left="1701" w:right="-766" w:hanging="621"/>
        <w:jc w:val="both"/>
        <w:rPr>
          <w:rFonts w:ascii="Cambria" w:hAnsi="Cambria"/>
          <w:sz w:val="24"/>
          <w:szCs w:val="24"/>
        </w:rPr>
      </w:pPr>
      <w:r w:rsidRPr="00445B44">
        <w:rPr>
          <w:rFonts w:ascii="Cambria" w:hAnsi="Cambria"/>
          <w:sz w:val="24"/>
          <w:szCs w:val="24"/>
        </w:rPr>
        <w:lastRenderedPageBreak/>
        <w:t>15.2. aizpildīta biznesa idejas apraksta veidlapa, ne vairāk kā 5 lapas (nolikuma 2.pielikums);</w:t>
      </w:r>
    </w:p>
    <w:p w14:paraId="2DF19B9C" w14:textId="77777777" w:rsidR="0000023A" w:rsidRPr="00445B44" w:rsidRDefault="0000023A" w:rsidP="0000023A">
      <w:pPr>
        <w:spacing w:after="0" w:line="240" w:lineRule="auto"/>
        <w:ind w:left="1701" w:right="-766" w:hanging="621"/>
        <w:jc w:val="both"/>
        <w:rPr>
          <w:rFonts w:ascii="Cambria" w:hAnsi="Cambria"/>
          <w:sz w:val="24"/>
          <w:szCs w:val="24"/>
        </w:rPr>
      </w:pPr>
      <w:r w:rsidRPr="00445B44">
        <w:rPr>
          <w:rFonts w:ascii="Cambria" w:hAnsi="Cambria"/>
          <w:sz w:val="24"/>
          <w:szCs w:val="24"/>
        </w:rPr>
        <w:t>15.3. naudas plūsma 1 gadam (3.pielikums);</w:t>
      </w:r>
    </w:p>
    <w:p w14:paraId="28EB7548" w14:textId="77777777" w:rsidR="0000023A" w:rsidRPr="00445B44" w:rsidRDefault="0000023A" w:rsidP="0000023A">
      <w:pPr>
        <w:spacing w:after="0" w:line="240" w:lineRule="auto"/>
        <w:ind w:left="1080" w:right="-766"/>
        <w:jc w:val="both"/>
        <w:rPr>
          <w:rFonts w:ascii="Cambria" w:hAnsi="Cambria"/>
          <w:sz w:val="24"/>
          <w:szCs w:val="24"/>
        </w:rPr>
      </w:pPr>
      <w:r w:rsidRPr="00445B44">
        <w:rPr>
          <w:rFonts w:ascii="Cambria" w:hAnsi="Cambria"/>
          <w:sz w:val="24"/>
          <w:szCs w:val="24"/>
        </w:rPr>
        <w:t>15.4. pretendenta CV;</w:t>
      </w:r>
    </w:p>
    <w:p w14:paraId="6BFF1B2D" w14:textId="77777777" w:rsidR="0000023A" w:rsidRPr="00445B44" w:rsidRDefault="0000023A" w:rsidP="0000023A">
      <w:pPr>
        <w:spacing w:after="0" w:line="240" w:lineRule="auto"/>
        <w:ind w:left="1080" w:right="-766"/>
        <w:jc w:val="both"/>
        <w:rPr>
          <w:rFonts w:ascii="Cambria" w:hAnsi="Cambria"/>
          <w:sz w:val="24"/>
          <w:szCs w:val="24"/>
        </w:rPr>
      </w:pPr>
      <w:r w:rsidRPr="00445B44">
        <w:rPr>
          <w:rFonts w:ascii="Cambria" w:hAnsi="Cambria"/>
          <w:sz w:val="24"/>
          <w:szCs w:val="24"/>
        </w:rPr>
        <w:t xml:space="preserve">15.5. </w:t>
      </w:r>
      <w:proofErr w:type="spellStart"/>
      <w:r w:rsidRPr="00445B44">
        <w:rPr>
          <w:rFonts w:ascii="Cambria" w:hAnsi="Cambria"/>
          <w:i/>
          <w:iCs/>
          <w:sz w:val="24"/>
          <w:szCs w:val="24"/>
          <w:lang w:eastAsia="lv-LV"/>
        </w:rPr>
        <w:t>de</w:t>
      </w:r>
      <w:proofErr w:type="spellEnd"/>
      <w:r w:rsidRPr="00445B44">
        <w:rPr>
          <w:rFonts w:ascii="Cambria" w:hAnsi="Cambria"/>
          <w:i/>
          <w:iCs/>
          <w:sz w:val="24"/>
          <w:szCs w:val="24"/>
          <w:lang w:eastAsia="lv-LV"/>
        </w:rPr>
        <w:t xml:space="preserve"> </w:t>
      </w:r>
      <w:proofErr w:type="spellStart"/>
      <w:r w:rsidRPr="00445B44">
        <w:rPr>
          <w:rFonts w:ascii="Cambria" w:hAnsi="Cambria"/>
          <w:i/>
          <w:iCs/>
          <w:sz w:val="24"/>
          <w:szCs w:val="24"/>
          <w:lang w:eastAsia="lv-LV"/>
        </w:rPr>
        <w:t>minimis</w:t>
      </w:r>
      <w:proofErr w:type="spellEnd"/>
      <w:r w:rsidRPr="00445B44">
        <w:rPr>
          <w:rFonts w:ascii="Cambria" w:hAnsi="Cambria"/>
          <w:sz w:val="24"/>
          <w:szCs w:val="24"/>
          <w:lang w:eastAsia="lv-LV"/>
        </w:rPr>
        <w:t xml:space="preserve"> atbalsta uzskaites sistēmā sagatavotās veidlapas izdruka vai pieteikumā norādīts </w:t>
      </w:r>
      <w:proofErr w:type="spellStart"/>
      <w:r w:rsidRPr="00445B44">
        <w:rPr>
          <w:rFonts w:ascii="Cambria" w:hAnsi="Cambria"/>
          <w:i/>
          <w:iCs/>
          <w:sz w:val="24"/>
          <w:szCs w:val="24"/>
          <w:lang w:eastAsia="lv-LV"/>
        </w:rPr>
        <w:t>de</w:t>
      </w:r>
      <w:proofErr w:type="spellEnd"/>
      <w:r w:rsidRPr="00445B44">
        <w:rPr>
          <w:rFonts w:ascii="Cambria" w:hAnsi="Cambria"/>
          <w:i/>
          <w:iCs/>
          <w:sz w:val="24"/>
          <w:szCs w:val="24"/>
          <w:lang w:eastAsia="lv-LV"/>
        </w:rPr>
        <w:t xml:space="preserve"> </w:t>
      </w:r>
      <w:proofErr w:type="spellStart"/>
      <w:r w:rsidRPr="00445B44">
        <w:rPr>
          <w:rFonts w:ascii="Cambria" w:hAnsi="Cambria"/>
          <w:i/>
          <w:iCs/>
          <w:sz w:val="24"/>
          <w:szCs w:val="24"/>
          <w:lang w:eastAsia="lv-LV"/>
        </w:rPr>
        <w:t>minimis</w:t>
      </w:r>
      <w:proofErr w:type="spellEnd"/>
      <w:r w:rsidRPr="00445B44">
        <w:rPr>
          <w:rFonts w:ascii="Cambria" w:hAnsi="Cambria"/>
          <w:sz w:val="24"/>
          <w:szCs w:val="24"/>
          <w:lang w:eastAsia="lv-LV"/>
        </w:rPr>
        <w:t xml:space="preserve"> atbalsta uzskaites sistēmā izveidotās un apstiprinātās pretendenta veidlapas identifikācijas numurs; </w:t>
      </w:r>
    </w:p>
    <w:p w14:paraId="34C28D40" w14:textId="77777777" w:rsidR="0000023A" w:rsidRPr="00445B44" w:rsidRDefault="0000023A" w:rsidP="0000023A">
      <w:pPr>
        <w:spacing w:after="0" w:line="240" w:lineRule="auto"/>
        <w:ind w:left="1080" w:right="-766"/>
        <w:jc w:val="both"/>
        <w:rPr>
          <w:rFonts w:ascii="Cambria" w:hAnsi="Cambria"/>
          <w:sz w:val="24"/>
          <w:szCs w:val="24"/>
        </w:rPr>
      </w:pPr>
      <w:r w:rsidRPr="00445B44">
        <w:rPr>
          <w:rFonts w:ascii="Cambria" w:hAnsi="Cambria"/>
          <w:sz w:val="24"/>
          <w:szCs w:val="24"/>
        </w:rPr>
        <w:t>15.6. citi dokumenti pēc Konkursa dalībnieka ieskatiem.</w:t>
      </w:r>
    </w:p>
    <w:p w14:paraId="26B1AC7D" w14:textId="77777777" w:rsidR="0000023A" w:rsidRPr="00445B44" w:rsidRDefault="0000023A" w:rsidP="0000023A">
      <w:pPr>
        <w:numPr>
          <w:ilvl w:val="0"/>
          <w:numId w:val="28"/>
        </w:numPr>
        <w:spacing w:after="0" w:line="240" w:lineRule="auto"/>
        <w:ind w:right="-766"/>
        <w:jc w:val="both"/>
        <w:rPr>
          <w:rFonts w:ascii="Cambria" w:hAnsi="Cambria"/>
          <w:sz w:val="24"/>
          <w:szCs w:val="24"/>
        </w:rPr>
      </w:pPr>
      <w:bookmarkStart w:id="1" w:name="_Ref192062085"/>
      <w:r w:rsidRPr="00445B44">
        <w:rPr>
          <w:rFonts w:ascii="Cambria" w:hAnsi="Cambria"/>
          <w:sz w:val="24"/>
          <w:szCs w:val="24"/>
        </w:rPr>
        <w:t xml:space="preserve">Konkursa pieteikuma veidlapa (1.pielikums), biznesa idejas apraksta veidlapa (2.pielikums) un 3.pielikums jāsagatavo datorrakstā, latviešu valodā (fonts – </w:t>
      </w:r>
      <w:proofErr w:type="spellStart"/>
      <w:r w:rsidRPr="00445B44">
        <w:rPr>
          <w:rFonts w:ascii="Cambria" w:hAnsi="Cambria"/>
          <w:sz w:val="24"/>
          <w:szCs w:val="24"/>
        </w:rPr>
        <w:t>Times</w:t>
      </w:r>
      <w:proofErr w:type="spellEnd"/>
      <w:r w:rsidRPr="00445B44">
        <w:rPr>
          <w:rFonts w:ascii="Cambria" w:hAnsi="Cambria"/>
          <w:sz w:val="24"/>
          <w:szCs w:val="24"/>
        </w:rPr>
        <w:t xml:space="preserve"> </w:t>
      </w:r>
      <w:proofErr w:type="spellStart"/>
      <w:r w:rsidRPr="00445B44">
        <w:rPr>
          <w:rFonts w:ascii="Cambria" w:hAnsi="Cambria"/>
          <w:sz w:val="24"/>
          <w:szCs w:val="24"/>
        </w:rPr>
        <w:t>New</w:t>
      </w:r>
      <w:proofErr w:type="spellEnd"/>
      <w:r w:rsidRPr="00445B44">
        <w:rPr>
          <w:rFonts w:ascii="Cambria" w:hAnsi="Cambria"/>
          <w:sz w:val="24"/>
          <w:szCs w:val="24"/>
        </w:rPr>
        <w:t xml:space="preserve"> </w:t>
      </w:r>
      <w:proofErr w:type="spellStart"/>
      <w:r w:rsidRPr="00445B44">
        <w:rPr>
          <w:rFonts w:ascii="Cambria" w:hAnsi="Cambria"/>
          <w:sz w:val="24"/>
          <w:szCs w:val="24"/>
        </w:rPr>
        <w:t>Roman</w:t>
      </w:r>
      <w:proofErr w:type="spellEnd"/>
      <w:r w:rsidRPr="00445B44">
        <w:rPr>
          <w:rFonts w:ascii="Cambria" w:hAnsi="Cambria"/>
          <w:sz w:val="24"/>
          <w:szCs w:val="24"/>
        </w:rPr>
        <w:t>, burtu izmērs – 12).</w:t>
      </w:r>
      <w:bookmarkEnd w:id="1"/>
    </w:p>
    <w:p w14:paraId="093301E4" w14:textId="77777777" w:rsidR="0000023A" w:rsidRPr="00445B44" w:rsidRDefault="0000023A" w:rsidP="0000023A">
      <w:pPr>
        <w:numPr>
          <w:ilvl w:val="0"/>
          <w:numId w:val="28"/>
        </w:numPr>
        <w:spacing w:after="0" w:line="240" w:lineRule="auto"/>
        <w:ind w:right="-766"/>
        <w:jc w:val="both"/>
        <w:rPr>
          <w:rFonts w:ascii="Cambria" w:hAnsi="Cambria"/>
          <w:sz w:val="24"/>
          <w:szCs w:val="24"/>
        </w:rPr>
      </w:pPr>
      <w:r w:rsidRPr="00445B44">
        <w:rPr>
          <w:rFonts w:ascii="Cambria" w:hAnsi="Cambria"/>
          <w:sz w:val="24"/>
          <w:szCs w:val="24"/>
        </w:rPr>
        <w:t>Konkursa pieteikuma iesniegšanas veidi:</w:t>
      </w:r>
    </w:p>
    <w:p w14:paraId="04DC5070" w14:textId="77777777" w:rsidR="0000023A" w:rsidRPr="00445B44" w:rsidRDefault="0000023A" w:rsidP="0000023A">
      <w:pPr>
        <w:spacing w:after="0" w:line="240" w:lineRule="auto"/>
        <w:ind w:left="1701" w:right="-766" w:hanging="621"/>
        <w:jc w:val="both"/>
        <w:rPr>
          <w:rFonts w:ascii="Cambria" w:hAnsi="Cambria"/>
          <w:sz w:val="24"/>
          <w:szCs w:val="24"/>
        </w:rPr>
      </w:pPr>
      <w:r w:rsidRPr="00445B44">
        <w:rPr>
          <w:rFonts w:ascii="Cambria" w:hAnsi="Cambria"/>
          <w:sz w:val="24"/>
          <w:szCs w:val="24"/>
        </w:rPr>
        <w:t xml:space="preserve">17.1. </w:t>
      </w:r>
      <w:r w:rsidRPr="00445B44">
        <w:rPr>
          <w:rFonts w:ascii="Cambria" w:hAnsi="Cambria"/>
          <w:sz w:val="24"/>
          <w:szCs w:val="24"/>
          <w:u w:val="single"/>
        </w:rPr>
        <w:t>papīra formātā</w:t>
      </w:r>
      <w:r w:rsidRPr="00445B44">
        <w:rPr>
          <w:rFonts w:ascii="Cambria" w:hAnsi="Cambria"/>
          <w:sz w:val="24"/>
          <w:szCs w:val="24"/>
        </w:rPr>
        <w:t xml:space="preserve"> </w:t>
      </w:r>
      <w:proofErr w:type="spellStart"/>
      <w:r w:rsidRPr="00445B44">
        <w:rPr>
          <w:rFonts w:ascii="Cambria" w:hAnsi="Cambria"/>
          <w:sz w:val="24"/>
          <w:szCs w:val="24"/>
        </w:rPr>
        <w:t>cauršūtu</w:t>
      </w:r>
      <w:proofErr w:type="spellEnd"/>
      <w:r w:rsidRPr="00445B44">
        <w:rPr>
          <w:rFonts w:ascii="Cambria" w:hAnsi="Cambria"/>
          <w:sz w:val="24"/>
          <w:szCs w:val="24"/>
        </w:rPr>
        <w:t xml:space="preserve"> (caurauklotu) un parakstītu konkursa pieteikumu ievieto aizlīmētā aploksnē ar norādi „Biznesa ideju konkursam” un personīgi iesniedz Kokneses novada domes administrācijas ēkā  (2.stāvs, 2.kabinets, pieteikumus pieņem domes sekretāre Dzintra Krišāne),  Melioratoru ielā 1, Koknesē, Kokneses pagastā, Kokneses novadā.  Uz aploksnes jānorāda pieteikuma iesniedzēja vārds, uzvārds.</w:t>
      </w:r>
    </w:p>
    <w:p w14:paraId="13068C8A" w14:textId="77777777" w:rsidR="0000023A" w:rsidRPr="00445B44" w:rsidRDefault="0000023A" w:rsidP="0000023A">
      <w:pPr>
        <w:spacing w:after="0" w:line="240" w:lineRule="auto"/>
        <w:ind w:left="1701" w:right="-766" w:hanging="621"/>
        <w:jc w:val="both"/>
        <w:rPr>
          <w:rFonts w:ascii="Cambria" w:hAnsi="Cambria"/>
          <w:color w:val="4F81BD"/>
          <w:sz w:val="24"/>
          <w:szCs w:val="24"/>
        </w:rPr>
      </w:pPr>
      <w:r w:rsidRPr="00445B44">
        <w:rPr>
          <w:rFonts w:ascii="Cambria" w:hAnsi="Cambria"/>
          <w:sz w:val="24"/>
          <w:szCs w:val="24"/>
        </w:rPr>
        <w:t xml:space="preserve">17.2. </w:t>
      </w:r>
      <w:r w:rsidRPr="00445B44">
        <w:rPr>
          <w:rFonts w:ascii="Cambria" w:hAnsi="Cambria"/>
          <w:sz w:val="24"/>
          <w:szCs w:val="24"/>
          <w:u w:val="single"/>
        </w:rPr>
        <w:t>papīra formātā</w:t>
      </w:r>
      <w:r w:rsidRPr="00445B44">
        <w:rPr>
          <w:rFonts w:ascii="Cambria" w:hAnsi="Cambria"/>
          <w:sz w:val="24"/>
          <w:szCs w:val="24"/>
        </w:rPr>
        <w:t xml:space="preserve"> </w:t>
      </w:r>
      <w:proofErr w:type="spellStart"/>
      <w:r w:rsidRPr="00445B44">
        <w:rPr>
          <w:rFonts w:ascii="Cambria" w:hAnsi="Cambria"/>
          <w:sz w:val="24"/>
          <w:szCs w:val="24"/>
        </w:rPr>
        <w:t>cauršūtu</w:t>
      </w:r>
      <w:proofErr w:type="spellEnd"/>
      <w:r w:rsidRPr="00445B44">
        <w:rPr>
          <w:rFonts w:ascii="Cambria" w:hAnsi="Cambria"/>
          <w:sz w:val="24"/>
          <w:szCs w:val="24"/>
        </w:rPr>
        <w:t xml:space="preserve"> (caurauklotu) un parakstītu konkursa pieteikumu var nosūtīt pa pastu uz adresi: Kokneses novada dome, Melioratoru iela 1, Koknese, Kokneses pagasts, Kokneses novads, LV-5113, ar norādi “Biznesa ideju konkursam”. Tiks izvērtēti tikai tie pieteikumi, kuri Kokneses novada domē tiks saņemti līdz 7.punktā norādītajam datumam ieskaitot. </w:t>
      </w:r>
    </w:p>
    <w:p w14:paraId="7D4A5848" w14:textId="77777777" w:rsidR="0000023A" w:rsidRPr="00445B44" w:rsidRDefault="0000023A" w:rsidP="0000023A">
      <w:pPr>
        <w:spacing w:after="0" w:line="240" w:lineRule="auto"/>
        <w:ind w:left="1701" w:right="-766" w:hanging="621"/>
        <w:jc w:val="both"/>
        <w:rPr>
          <w:rFonts w:ascii="Cambria" w:hAnsi="Cambria"/>
          <w:sz w:val="24"/>
          <w:szCs w:val="24"/>
          <w:lang w:eastAsia="lv-LV"/>
        </w:rPr>
      </w:pPr>
      <w:r w:rsidRPr="00445B44">
        <w:rPr>
          <w:rFonts w:ascii="Cambria" w:hAnsi="Cambria"/>
          <w:sz w:val="24"/>
          <w:szCs w:val="24"/>
        </w:rPr>
        <w:t xml:space="preserve">17.3. vienlaikus ar konkursa pieteikuma iesniegšanu papīra formā, pieteikums </w:t>
      </w:r>
      <w:proofErr w:type="spellStart"/>
      <w:r w:rsidRPr="00445B44">
        <w:rPr>
          <w:rFonts w:ascii="Cambria" w:hAnsi="Cambria"/>
          <w:sz w:val="24"/>
          <w:szCs w:val="24"/>
        </w:rPr>
        <w:t>jānosūta</w:t>
      </w:r>
      <w:proofErr w:type="spellEnd"/>
      <w:r w:rsidRPr="00445B44">
        <w:rPr>
          <w:rFonts w:ascii="Cambria" w:hAnsi="Cambria"/>
          <w:sz w:val="24"/>
          <w:szCs w:val="24"/>
        </w:rPr>
        <w:t xml:space="preserve"> arī elektroniski </w:t>
      </w:r>
      <w:r w:rsidRPr="00445B44">
        <w:rPr>
          <w:rFonts w:ascii="Cambria" w:hAnsi="Cambria"/>
          <w:sz w:val="24"/>
          <w:szCs w:val="24"/>
          <w:lang w:eastAsia="lv-LV"/>
        </w:rPr>
        <w:t xml:space="preserve">uz e-pastu </w:t>
      </w:r>
      <w:hyperlink r:id="rId20" w:history="1">
        <w:r w:rsidRPr="00445B44">
          <w:rPr>
            <w:rStyle w:val="Hipersaite"/>
            <w:rFonts w:ascii="Cambria" w:hAnsi="Cambria"/>
            <w:sz w:val="24"/>
            <w:szCs w:val="24"/>
            <w:lang w:eastAsia="lv-LV"/>
          </w:rPr>
          <w:t>ieva.rusina@koknese.lv</w:t>
        </w:r>
      </w:hyperlink>
      <w:r w:rsidRPr="00445B44">
        <w:rPr>
          <w:rFonts w:ascii="Cambria" w:hAnsi="Cambria"/>
          <w:sz w:val="24"/>
          <w:szCs w:val="24"/>
          <w:lang w:eastAsia="lv-LV"/>
        </w:rPr>
        <w:t xml:space="preserve"> (</w:t>
      </w:r>
      <w:proofErr w:type="spellStart"/>
      <w:r w:rsidRPr="00445B44">
        <w:rPr>
          <w:rFonts w:ascii="Cambria" w:hAnsi="Cambria"/>
          <w:sz w:val="24"/>
          <w:szCs w:val="24"/>
        </w:rPr>
        <w:t>iesūtāmajiem</w:t>
      </w:r>
      <w:proofErr w:type="spellEnd"/>
      <w:r w:rsidRPr="00445B44">
        <w:rPr>
          <w:rFonts w:ascii="Cambria" w:hAnsi="Cambria"/>
          <w:sz w:val="24"/>
          <w:szCs w:val="24"/>
        </w:rPr>
        <w:t xml:space="preserve"> pieteikuma dokumentiem jābūt</w:t>
      </w:r>
      <w:r w:rsidRPr="00445B44">
        <w:rPr>
          <w:rFonts w:ascii="Cambria" w:hAnsi="Cambria"/>
          <w:sz w:val="24"/>
          <w:szCs w:val="24"/>
          <w:lang w:eastAsia="lv-LV"/>
        </w:rPr>
        <w:t xml:space="preserve"> </w:t>
      </w:r>
      <w:r w:rsidRPr="00445B44">
        <w:rPr>
          <w:rFonts w:ascii="Cambria" w:hAnsi="Cambria"/>
          <w:i/>
          <w:sz w:val="24"/>
          <w:szCs w:val="24"/>
          <w:lang w:eastAsia="lv-LV"/>
        </w:rPr>
        <w:t>MS Word</w:t>
      </w:r>
      <w:r w:rsidRPr="00445B44">
        <w:rPr>
          <w:rFonts w:ascii="Cambria" w:hAnsi="Cambria"/>
          <w:sz w:val="24"/>
          <w:szCs w:val="24"/>
          <w:lang w:eastAsia="lv-LV"/>
        </w:rPr>
        <w:t xml:space="preserve">, </w:t>
      </w:r>
      <w:r w:rsidRPr="00445B44">
        <w:rPr>
          <w:rFonts w:ascii="Cambria" w:hAnsi="Cambria"/>
          <w:i/>
          <w:sz w:val="24"/>
          <w:szCs w:val="24"/>
          <w:lang w:eastAsia="lv-LV"/>
        </w:rPr>
        <w:t>MS Excel,</w:t>
      </w:r>
      <w:r w:rsidRPr="00445B44">
        <w:rPr>
          <w:rFonts w:ascii="Cambria" w:hAnsi="Cambria"/>
          <w:sz w:val="24"/>
          <w:szCs w:val="24"/>
          <w:lang w:eastAsia="lv-LV"/>
        </w:rPr>
        <w:t xml:space="preserve"> </w:t>
      </w:r>
      <w:r w:rsidRPr="00445B44">
        <w:rPr>
          <w:rFonts w:ascii="Cambria" w:hAnsi="Cambria"/>
          <w:i/>
          <w:sz w:val="24"/>
          <w:szCs w:val="24"/>
          <w:lang w:eastAsia="lv-LV"/>
        </w:rPr>
        <w:t>PDF</w:t>
      </w:r>
      <w:r w:rsidRPr="00445B44">
        <w:rPr>
          <w:rFonts w:ascii="Cambria" w:hAnsi="Cambria"/>
          <w:sz w:val="24"/>
          <w:szCs w:val="24"/>
          <w:lang w:eastAsia="lv-LV"/>
        </w:rPr>
        <w:t xml:space="preserve"> vai </w:t>
      </w:r>
      <w:r w:rsidRPr="00445B44">
        <w:rPr>
          <w:rFonts w:ascii="Cambria" w:hAnsi="Cambria"/>
          <w:i/>
          <w:sz w:val="24"/>
          <w:szCs w:val="24"/>
          <w:lang w:eastAsia="lv-LV"/>
        </w:rPr>
        <w:t>JPG</w:t>
      </w:r>
      <w:r w:rsidRPr="00445B44">
        <w:rPr>
          <w:rFonts w:ascii="Cambria" w:hAnsi="Cambria"/>
          <w:sz w:val="24"/>
          <w:szCs w:val="24"/>
          <w:lang w:eastAsia="lv-LV"/>
        </w:rPr>
        <w:t xml:space="preserve"> formātā). </w:t>
      </w:r>
    </w:p>
    <w:p w14:paraId="2829AD4E" w14:textId="77777777" w:rsidR="0000023A" w:rsidRPr="00445B44" w:rsidRDefault="0000023A" w:rsidP="0000023A">
      <w:pPr>
        <w:spacing w:after="0" w:line="240" w:lineRule="auto"/>
        <w:ind w:left="1701" w:right="-766" w:hanging="621"/>
        <w:jc w:val="both"/>
        <w:rPr>
          <w:rFonts w:ascii="Cambria" w:hAnsi="Cambria"/>
          <w:sz w:val="24"/>
          <w:szCs w:val="24"/>
        </w:rPr>
      </w:pPr>
      <w:r w:rsidRPr="00445B44">
        <w:rPr>
          <w:rFonts w:ascii="Cambria" w:hAnsi="Cambria"/>
          <w:sz w:val="24"/>
          <w:szCs w:val="24"/>
          <w:lang w:eastAsia="lv-LV"/>
        </w:rPr>
        <w:t xml:space="preserve">17.4. </w:t>
      </w:r>
      <w:r w:rsidRPr="00445B44">
        <w:rPr>
          <w:rFonts w:ascii="Cambria" w:hAnsi="Cambria"/>
          <w:sz w:val="24"/>
          <w:szCs w:val="24"/>
          <w:u w:val="single"/>
          <w:lang w:eastAsia="lv-LV"/>
        </w:rPr>
        <w:t>elektroniskā formātā</w:t>
      </w:r>
      <w:r w:rsidRPr="00445B44">
        <w:rPr>
          <w:rFonts w:ascii="Cambria" w:hAnsi="Cambria"/>
          <w:sz w:val="24"/>
          <w:szCs w:val="24"/>
          <w:lang w:eastAsia="lv-LV"/>
        </w:rPr>
        <w:t xml:space="preserve"> parakstītu ar drošu elektronisko parakstu un datētu ar derīgu laika zīmogu konkursa pieteikumu līdz 7.punktā norādītajam termiņam </w:t>
      </w:r>
      <w:proofErr w:type="spellStart"/>
      <w:r w:rsidRPr="00445B44">
        <w:rPr>
          <w:rFonts w:ascii="Cambria" w:hAnsi="Cambria"/>
          <w:sz w:val="24"/>
          <w:szCs w:val="24"/>
          <w:lang w:eastAsia="lv-LV"/>
        </w:rPr>
        <w:t>jānosūta</w:t>
      </w:r>
      <w:proofErr w:type="spellEnd"/>
      <w:r w:rsidRPr="00445B44">
        <w:rPr>
          <w:rFonts w:ascii="Cambria" w:hAnsi="Cambria"/>
          <w:sz w:val="24"/>
          <w:szCs w:val="24"/>
          <w:lang w:eastAsia="lv-LV"/>
        </w:rPr>
        <w:t xml:space="preserve"> uz Kokneses novada domes oficiālo e-pasta adresi </w:t>
      </w:r>
      <w:hyperlink r:id="rId21" w:history="1">
        <w:r w:rsidRPr="00445B44">
          <w:rPr>
            <w:rStyle w:val="Hipersaite"/>
            <w:rFonts w:ascii="Cambria" w:hAnsi="Cambria"/>
            <w:sz w:val="24"/>
            <w:szCs w:val="24"/>
            <w:lang w:eastAsia="lv-LV"/>
          </w:rPr>
          <w:t>dome@koknese.lv</w:t>
        </w:r>
      </w:hyperlink>
      <w:r w:rsidRPr="00445B44">
        <w:rPr>
          <w:rFonts w:ascii="Cambria" w:hAnsi="Cambria"/>
          <w:sz w:val="24"/>
          <w:szCs w:val="24"/>
          <w:lang w:eastAsia="lv-LV"/>
        </w:rPr>
        <w:t xml:space="preserve">.  </w:t>
      </w:r>
    </w:p>
    <w:p w14:paraId="61EA5995" w14:textId="77777777" w:rsidR="0000023A" w:rsidRPr="00445B44" w:rsidRDefault="0000023A" w:rsidP="0000023A">
      <w:pPr>
        <w:numPr>
          <w:ilvl w:val="0"/>
          <w:numId w:val="28"/>
        </w:numPr>
        <w:autoSpaceDE w:val="0"/>
        <w:autoSpaceDN w:val="0"/>
        <w:adjustRightInd w:val="0"/>
        <w:spacing w:after="0" w:line="240" w:lineRule="auto"/>
        <w:ind w:right="-766"/>
        <w:jc w:val="both"/>
        <w:rPr>
          <w:rFonts w:ascii="Cambria" w:hAnsi="Cambria"/>
          <w:sz w:val="24"/>
          <w:szCs w:val="24"/>
          <w:lang w:eastAsia="lv-LV"/>
        </w:rPr>
      </w:pPr>
      <w:r w:rsidRPr="00445B44">
        <w:rPr>
          <w:rFonts w:ascii="Cambria" w:hAnsi="Cambria"/>
          <w:sz w:val="24"/>
          <w:szCs w:val="24"/>
          <w:lang w:eastAsia="lv-LV"/>
        </w:rPr>
        <w:t xml:space="preserve">Konkursa pieteikums (pieteikuma veidlapa un visi pielikumi) papīra formātā ir jāiesniedz vienā oriģināleksemplārā, tam jābūt </w:t>
      </w:r>
      <w:proofErr w:type="spellStart"/>
      <w:r w:rsidRPr="00445B44">
        <w:rPr>
          <w:rFonts w:ascii="Cambria" w:hAnsi="Cambria"/>
          <w:sz w:val="24"/>
          <w:szCs w:val="24"/>
          <w:lang w:eastAsia="lv-LV"/>
        </w:rPr>
        <w:t>cauršūtam</w:t>
      </w:r>
      <w:proofErr w:type="spellEnd"/>
      <w:r w:rsidRPr="00445B44">
        <w:rPr>
          <w:rFonts w:ascii="Cambria" w:hAnsi="Cambria"/>
          <w:sz w:val="24"/>
          <w:szCs w:val="24"/>
          <w:lang w:eastAsia="lv-LV"/>
        </w:rPr>
        <w:t xml:space="preserve"> (caurauklotam) un pieteicēja parakstītam. </w:t>
      </w:r>
    </w:p>
    <w:p w14:paraId="767B9792" w14:textId="77777777" w:rsidR="0000023A" w:rsidRPr="00445B44" w:rsidRDefault="0000023A" w:rsidP="0000023A">
      <w:pPr>
        <w:numPr>
          <w:ilvl w:val="0"/>
          <w:numId w:val="28"/>
        </w:numPr>
        <w:autoSpaceDE w:val="0"/>
        <w:autoSpaceDN w:val="0"/>
        <w:adjustRightInd w:val="0"/>
        <w:spacing w:after="0" w:line="240" w:lineRule="auto"/>
        <w:ind w:right="-766"/>
        <w:jc w:val="both"/>
        <w:rPr>
          <w:rFonts w:ascii="Cambria" w:hAnsi="Cambria"/>
          <w:sz w:val="24"/>
          <w:szCs w:val="24"/>
          <w:lang w:eastAsia="lv-LV"/>
        </w:rPr>
      </w:pPr>
      <w:r w:rsidRPr="00445B44">
        <w:rPr>
          <w:rFonts w:ascii="Cambria" w:hAnsi="Cambria"/>
          <w:sz w:val="24"/>
          <w:szCs w:val="24"/>
          <w:lang w:eastAsia="lv-LV"/>
        </w:rPr>
        <w:t>Iesniedzot konkursa pieteikumu, konkursa dalībnieks piekrīt norādīto personas datu uzglabāšanai un apstrādei. Datu apstrādes mērķis: konkursā iesniegto pieteikumu izvērtēšana un konkursa dalībnieku informēšana par konkursa rezultātiem. Datu pārzinis un datu apstrādes vieta: Kokneses novada dome, Melioratoru iela 1, Koknese,</w:t>
      </w:r>
      <w:r w:rsidRPr="00445B44">
        <w:rPr>
          <w:rFonts w:ascii="Cambria" w:hAnsi="Cambria"/>
          <w:sz w:val="24"/>
          <w:szCs w:val="24"/>
        </w:rPr>
        <w:t xml:space="preserve"> Kokneses pagasts, </w:t>
      </w:r>
      <w:r w:rsidRPr="00445B44">
        <w:rPr>
          <w:rFonts w:ascii="Cambria" w:hAnsi="Cambria"/>
          <w:sz w:val="24"/>
          <w:szCs w:val="24"/>
          <w:lang w:eastAsia="lv-LV"/>
        </w:rPr>
        <w:t>Kokneses novads, Latvija, LV-5113.</w:t>
      </w:r>
    </w:p>
    <w:p w14:paraId="7E72B233" w14:textId="77777777" w:rsidR="0000023A" w:rsidRDefault="0000023A" w:rsidP="0000023A">
      <w:pPr>
        <w:autoSpaceDE w:val="0"/>
        <w:autoSpaceDN w:val="0"/>
        <w:adjustRightInd w:val="0"/>
        <w:spacing w:after="0" w:line="240" w:lineRule="auto"/>
        <w:ind w:right="-766"/>
        <w:jc w:val="both"/>
        <w:rPr>
          <w:rFonts w:ascii="Cambria" w:hAnsi="Cambria"/>
          <w:sz w:val="24"/>
          <w:szCs w:val="24"/>
          <w:lang w:eastAsia="lv-LV"/>
        </w:rPr>
      </w:pPr>
    </w:p>
    <w:p w14:paraId="112B399A" w14:textId="77777777" w:rsidR="0000023A" w:rsidRPr="00445B44" w:rsidRDefault="0000023A" w:rsidP="0000023A">
      <w:pPr>
        <w:autoSpaceDE w:val="0"/>
        <w:autoSpaceDN w:val="0"/>
        <w:adjustRightInd w:val="0"/>
        <w:spacing w:after="0" w:line="240" w:lineRule="auto"/>
        <w:ind w:right="-766"/>
        <w:jc w:val="both"/>
        <w:rPr>
          <w:rFonts w:ascii="Cambria" w:hAnsi="Cambria"/>
          <w:sz w:val="24"/>
          <w:szCs w:val="24"/>
          <w:lang w:eastAsia="lv-LV"/>
        </w:rPr>
      </w:pPr>
    </w:p>
    <w:p w14:paraId="424D9227" w14:textId="77777777" w:rsidR="0000023A" w:rsidRPr="00445B44" w:rsidRDefault="0000023A" w:rsidP="0000023A">
      <w:pPr>
        <w:autoSpaceDE w:val="0"/>
        <w:autoSpaceDN w:val="0"/>
        <w:adjustRightInd w:val="0"/>
        <w:spacing w:after="0" w:line="240" w:lineRule="auto"/>
        <w:ind w:left="714" w:right="-766"/>
        <w:jc w:val="center"/>
        <w:rPr>
          <w:rFonts w:ascii="Cambria" w:hAnsi="Cambria"/>
          <w:sz w:val="24"/>
          <w:szCs w:val="24"/>
          <w:lang w:eastAsia="lv-LV"/>
        </w:rPr>
      </w:pPr>
      <w:r w:rsidRPr="00445B44">
        <w:rPr>
          <w:rFonts w:ascii="Cambria" w:hAnsi="Cambria"/>
          <w:b/>
          <w:bCs/>
          <w:sz w:val="24"/>
          <w:szCs w:val="24"/>
          <w:lang w:eastAsia="lv-LV"/>
        </w:rPr>
        <w:t>IV. Konkursa pieteikumu vērtēšana un rezultātu paziņošana</w:t>
      </w:r>
    </w:p>
    <w:p w14:paraId="34ECA767" w14:textId="77777777" w:rsidR="0000023A" w:rsidRPr="00445B44" w:rsidRDefault="0000023A" w:rsidP="0000023A">
      <w:pPr>
        <w:numPr>
          <w:ilvl w:val="0"/>
          <w:numId w:val="28"/>
        </w:numPr>
        <w:autoSpaceDE w:val="0"/>
        <w:autoSpaceDN w:val="0"/>
        <w:adjustRightInd w:val="0"/>
        <w:spacing w:after="0" w:line="240" w:lineRule="auto"/>
        <w:ind w:left="714" w:right="-766" w:hanging="357"/>
        <w:jc w:val="both"/>
        <w:rPr>
          <w:rFonts w:ascii="Cambria" w:hAnsi="Cambria"/>
          <w:color w:val="000000"/>
          <w:sz w:val="24"/>
          <w:szCs w:val="24"/>
        </w:rPr>
      </w:pPr>
      <w:r w:rsidRPr="00445B44">
        <w:rPr>
          <w:rFonts w:ascii="Cambria" w:hAnsi="Cambria"/>
          <w:sz w:val="24"/>
          <w:szCs w:val="24"/>
        </w:rPr>
        <w:t xml:space="preserve">Lēmums par konkursa uzvarētājiem tiek pieņemts piecpadsmit darba dienu laikā no </w:t>
      </w:r>
      <w:r w:rsidRPr="00445B44">
        <w:rPr>
          <w:rFonts w:ascii="Cambria" w:hAnsi="Cambria"/>
          <w:color w:val="000000"/>
          <w:sz w:val="24"/>
          <w:szCs w:val="24"/>
        </w:rPr>
        <w:t xml:space="preserve">konkursa pieteikuma iesniegšanas beigu termiņa. </w:t>
      </w:r>
    </w:p>
    <w:p w14:paraId="75DEEDF6" w14:textId="77777777" w:rsidR="0000023A" w:rsidRPr="00445B44" w:rsidRDefault="0000023A" w:rsidP="0000023A">
      <w:pPr>
        <w:numPr>
          <w:ilvl w:val="0"/>
          <w:numId w:val="28"/>
        </w:numPr>
        <w:spacing w:after="0" w:line="240" w:lineRule="auto"/>
        <w:ind w:right="-766"/>
        <w:jc w:val="both"/>
        <w:rPr>
          <w:rFonts w:ascii="Cambria" w:hAnsi="Cambria"/>
          <w:color w:val="000000"/>
          <w:sz w:val="24"/>
          <w:szCs w:val="24"/>
        </w:rPr>
      </w:pPr>
      <w:r w:rsidRPr="00445B44">
        <w:rPr>
          <w:rFonts w:ascii="Cambria" w:hAnsi="Cambria"/>
          <w:color w:val="000000"/>
          <w:sz w:val="24"/>
          <w:szCs w:val="24"/>
        </w:rPr>
        <w:t>Vērtēšanas komisijas locekļi paraksta Objektivitātes un informācijas neizpaušanas apliecinājumu.</w:t>
      </w:r>
    </w:p>
    <w:p w14:paraId="045BE484" w14:textId="77777777" w:rsidR="0000023A" w:rsidRPr="00445B44" w:rsidRDefault="0000023A" w:rsidP="0000023A">
      <w:pPr>
        <w:numPr>
          <w:ilvl w:val="0"/>
          <w:numId w:val="28"/>
        </w:numPr>
        <w:autoSpaceDE w:val="0"/>
        <w:autoSpaceDN w:val="0"/>
        <w:adjustRightInd w:val="0"/>
        <w:spacing w:after="0" w:line="240" w:lineRule="auto"/>
        <w:ind w:right="-766"/>
        <w:jc w:val="both"/>
        <w:rPr>
          <w:rFonts w:ascii="Cambria" w:hAnsi="Cambria"/>
          <w:color w:val="000000"/>
          <w:sz w:val="24"/>
          <w:szCs w:val="24"/>
          <w:lang w:eastAsia="lv-LV"/>
        </w:rPr>
      </w:pPr>
      <w:r w:rsidRPr="00445B44">
        <w:rPr>
          <w:rFonts w:ascii="Cambria" w:hAnsi="Cambria"/>
          <w:color w:val="000000"/>
          <w:sz w:val="24"/>
          <w:szCs w:val="24"/>
        </w:rPr>
        <w:lastRenderedPageBreak/>
        <w:t>Vērtēšanas komisija, iepazinusies ar iesniegtiem pieteikumiem, nosaka laiku, kad konkursa dalībnieki klātienē sniegs savas biznesa idejas prezentāciju un atbildēs uz konkursa komisijas uzdotajiem jautājumiem. Par biznesa ideju prezentēšanas laiku katram konkursa dalībniekam tiek paziņots individuāli.</w:t>
      </w:r>
    </w:p>
    <w:p w14:paraId="545A5007" w14:textId="77777777" w:rsidR="0000023A" w:rsidRPr="00445B44" w:rsidRDefault="0000023A" w:rsidP="0000023A">
      <w:pPr>
        <w:pStyle w:val="Sarakstarindkopa"/>
        <w:numPr>
          <w:ilvl w:val="0"/>
          <w:numId w:val="28"/>
        </w:numPr>
        <w:autoSpaceDE w:val="0"/>
        <w:autoSpaceDN w:val="0"/>
        <w:adjustRightInd w:val="0"/>
        <w:spacing w:after="0" w:line="240" w:lineRule="auto"/>
        <w:ind w:right="-766"/>
        <w:jc w:val="both"/>
        <w:rPr>
          <w:rFonts w:ascii="Cambria" w:hAnsi="Cambria"/>
          <w:sz w:val="24"/>
          <w:szCs w:val="24"/>
        </w:rPr>
      </w:pPr>
      <w:r w:rsidRPr="00445B44">
        <w:rPr>
          <w:rFonts w:ascii="Cambria" w:hAnsi="Cambria"/>
          <w:color w:val="000000"/>
          <w:sz w:val="24"/>
          <w:szCs w:val="24"/>
        </w:rPr>
        <w:t>Biznesa ideju</w:t>
      </w:r>
      <w:r w:rsidRPr="00445B44">
        <w:rPr>
          <w:rFonts w:ascii="Cambria" w:hAnsi="Cambria"/>
          <w:color w:val="000000"/>
          <w:sz w:val="24"/>
          <w:szCs w:val="24"/>
          <w:lang w:eastAsia="lv-LV"/>
        </w:rPr>
        <w:t xml:space="preserve"> pieteikumus izvērtē un lēmumu par atbalsta piešķiršanu pieņem ar novada domes priekšsēdētāja rīkojumu apstiprināta </w:t>
      </w:r>
      <w:r w:rsidRPr="00445B44">
        <w:rPr>
          <w:rFonts w:ascii="Cambria" w:hAnsi="Cambria"/>
          <w:color w:val="000000"/>
          <w:sz w:val="24"/>
          <w:szCs w:val="24"/>
        </w:rPr>
        <w:t>konkursa vērtēšanas komisija</w:t>
      </w:r>
      <w:r w:rsidRPr="00445B44">
        <w:rPr>
          <w:rFonts w:ascii="Cambria" w:hAnsi="Cambria"/>
          <w:sz w:val="24"/>
          <w:szCs w:val="24"/>
        </w:rPr>
        <w:t xml:space="preserve">. Komisiju veido pašvaldības pārstāvji, uzņēmēji un uzņēmējdarbības eksperti. </w:t>
      </w:r>
    </w:p>
    <w:p w14:paraId="27BCFF9A" w14:textId="77777777" w:rsidR="0000023A" w:rsidRPr="00445B44" w:rsidRDefault="0000023A" w:rsidP="0000023A">
      <w:pPr>
        <w:pStyle w:val="Sarakstarindkopa"/>
        <w:numPr>
          <w:ilvl w:val="0"/>
          <w:numId w:val="28"/>
        </w:numPr>
        <w:autoSpaceDE w:val="0"/>
        <w:autoSpaceDN w:val="0"/>
        <w:adjustRightInd w:val="0"/>
        <w:spacing w:after="0" w:line="240" w:lineRule="auto"/>
        <w:ind w:left="714" w:right="-766" w:hanging="357"/>
        <w:contextualSpacing w:val="0"/>
        <w:jc w:val="both"/>
        <w:rPr>
          <w:rFonts w:ascii="Cambria" w:hAnsi="Cambria"/>
          <w:sz w:val="24"/>
          <w:szCs w:val="24"/>
        </w:rPr>
      </w:pPr>
      <w:r w:rsidRPr="00445B44">
        <w:rPr>
          <w:rFonts w:ascii="Cambria" w:hAnsi="Cambria"/>
          <w:color w:val="000000"/>
          <w:sz w:val="24"/>
          <w:szCs w:val="24"/>
          <w:lang w:eastAsia="lv-LV"/>
        </w:rPr>
        <w:t>Pieteikumus vērtē katrs komisijas loceklis atsevišķi, katrai biznesa idejai piešķirot punktus pēc nolikuma 28. punktā norādītajiem vērtēšanas kritērijiem. Izvērtētās biznesa idejas tiek sarindotas pēc iegūto punktu skaita. P</w:t>
      </w:r>
      <w:r w:rsidRPr="00445B44">
        <w:rPr>
          <w:rFonts w:ascii="Cambria" w:hAnsi="Cambria"/>
          <w:color w:val="000000"/>
          <w:sz w:val="24"/>
          <w:szCs w:val="24"/>
        </w:rPr>
        <w:t xml:space="preserve">ar pirmās, otrās un trešās vietas ieguvējiem lemj </w:t>
      </w:r>
      <w:r w:rsidRPr="00445B44">
        <w:rPr>
          <w:rFonts w:ascii="Cambria" w:hAnsi="Cambria"/>
          <w:sz w:val="24"/>
          <w:szCs w:val="24"/>
        </w:rPr>
        <w:t>konkursa vērtēšanas komisija balsojot. Ja balsošanā radies vienāds konkursa vērtēšanas komisijas locekļu balsu sadalījums, izšķirošās balss tiesības ir konkursa vērtēšanas komisijas priekšsēdētājam</w:t>
      </w:r>
      <w:r w:rsidRPr="00445B44">
        <w:rPr>
          <w:rFonts w:ascii="Cambria" w:hAnsi="Cambria"/>
          <w:color w:val="000000"/>
          <w:sz w:val="24"/>
          <w:szCs w:val="24"/>
        </w:rPr>
        <w:t xml:space="preserve">. </w:t>
      </w:r>
    </w:p>
    <w:p w14:paraId="18A66F5E" w14:textId="77777777" w:rsidR="0000023A" w:rsidRPr="00445B44" w:rsidRDefault="0000023A" w:rsidP="0000023A">
      <w:pPr>
        <w:numPr>
          <w:ilvl w:val="0"/>
          <w:numId w:val="28"/>
        </w:numPr>
        <w:spacing w:after="0" w:line="240" w:lineRule="auto"/>
        <w:ind w:left="714" w:right="-766" w:hanging="357"/>
        <w:jc w:val="both"/>
        <w:rPr>
          <w:rFonts w:ascii="Cambria" w:hAnsi="Cambria"/>
          <w:sz w:val="24"/>
          <w:szCs w:val="24"/>
        </w:rPr>
      </w:pPr>
      <w:r w:rsidRPr="00445B44">
        <w:rPr>
          <w:rFonts w:ascii="Cambria" w:hAnsi="Cambria"/>
          <w:sz w:val="24"/>
          <w:szCs w:val="24"/>
        </w:rPr>
        <w:t>Konkursa vērtēšanas komisijas lēmums par konkursa rezultātiem tiek:</w:t>
      </w:r>
    </w:p>
    <w:p w14:paraId="440B3A5F" w14:textId="77777777" w:rsidR="0000023A" w:rsidRPr="00445B44" w:rsidRDefault="0000023A" w:rsidP="0000023A">
      <w:pPr>
        <w:spacing w:after="0" w:line="240" w:lineRule="auto"/>
        <w:ind w:left="1843" w:right="-766" w:hanging="567"/>
        <w:jc w:val="both"/>
        <w:rPr>
          <w:rFonts w:ascii="Cambria" w:hAnsi="Cambria"/>
          <w:sz w:val="24"/>
          <w:szCs w:val="24"/>
        </w:rPr>
      </w:pPr>
      <w:r w:rsidRPr="00445B44">
        <w:rPr>
          <w:rFonts w:ascii="Cambria" w:hAnsi="Cambria"/>
          <w:sz w:val="24"/>
          <w:szCs w:val="24"/>
        </w:rPr>
        <w:t xml:space="preserve">25.1. publicēts pašvaldības mājas lapā </w:t>
      </w:r>
      <w:hyperlink r:id="rId22" w:history="1">
        <w:r w:rsidRPr="00445B44">
          <w:rPr>
            <w:rStyle w:val="Hipersaite"/>
            <w:rFonts w:ascii="Cambria" w:hAnsi="Cambria"/>
            <w:sz w:val="24"/>
            <w:szCs w:val="24"/>
          </w:rPr>
          <w:t>www.koknese.lv</w:t>
        </w:r>
      </w:hyperlink>
      <w:r w:rsidRPr="00445B44">
        <w:rPr>
          <w:rFonts w:ascii="Cambria" w:hAnsi="Cambria"/>
          <w:sz w:val="24"/>
          <w:szCs w:val="24"/>
        </w:rPr>
        <w:t xml:space="preserve"> un izdevumā “Kokneses Novada Vēstis”;</w:t>
      </w:r>
    </w:p>
    <w:p w14:paraId="7DCB2473" w14:textId="77777777" w:rsidR="0000023A" w:rsidRPr="00445B44" w:rsidRDefault="0000023A" w:rsidP="0000023A">
      <w:pPr>
        <w:spacing w:after="0" w:line="240" w:lineRule="auto"/>
        <w:ind w:left="1843" w:right="-766" w:hanging="567"/>
        <w:jc w:val="both"/>
        <w:rPr>
          <w:rFonts w:ascii="Cambria" w:hAnsi="Cambria"/>
          <w:sz w:val="24"/>
          <w:szCs w:val="24"/>
        </w:rPr>
      </w:pPr>
      <w:r w:rsidRPr="00445B44">
        <w:rPr>
          <w:rFonts w:ascii="Cambria" w:hAnsi="Cambria"/>
          <w:sz w:val="24"/>
          <w:szCs w:val="24"/>
        </w:rPr>
        <w:t>25.2. rakstiski paziņots visiem konkursa dalībniekiem, nosūtot e-pastu uz konkursa pieteikumā norādīto e-pasta adresi.</w:t>
      </w:r>
    </w:p>
    <w:p w14:paraId="75425D17" w14:textId="77777777" w:rsidR="0000023A" w:rsidRPr="00445B44" w:rsidRDefault="0000023A" w:rsidP="0000023A">
      <w:pPr>
        <w:numPr>
          <w:ilvl w:val="0"/>
          <w:numId w:val="28"/>
        </w:numPr>
        <w:spacing w:after="0" w:line="240" w:lineRule="auto"/>
        <w:ind w:right="-766"/>
        <w:jc w:val="both"/>
        <w:rPr>
          <w:rFonts w:ascii="Cambria" w:hAnsi="Cambria"/>
          <w:sz w:val="24"/>
          <w:szCs w:val="24"/>
          <w:lang w:eastAsia="lv-LV"/>
        </w:rPr>
      </w:pPr>
      <w:r w:rsidRPr="00445B44">
        <w:rPr>
          <w:rFonts w:ascii="Cambria" w:hAnsi="Cambria"/>
          <w:sz w:val="24"/>
          <w:szCs w:val="24"/>
          <w:lang w:eastAsia="lv-LV"/>
        </w:rPr>
        <w:t xml:space="preserve">Konkursa uzvarētājiem tiek nosūtīta Pašvaldības vēstule ar uzaicinājumu reģistrēt uzņēmējdarbību (fiziskām personām) un slēgt </w:t>
      </w:r>
      <w:smartTag w:uri="schemas-tilde-lv/tildestengine" w:element="veidnes">
        <w:smartTagPr>
          <w:attr w:name="baseform" w:val="līgum|s"/>
          <w:attr w:name="id" w:val="-1"/>
          <w:attr w:name="text" w:val="līgumu"/>
        </w:smartTagPr>
        <w:r w:rsidRPr="00445B44">
          <w:rPr>
            <w:rFonts w:ascii="Cambria" w:hAnsi="Cambria"/>
            <w:sz w:val="24"/>
            <w:szCs w:val="24"/>
            <w:lang w:eastAsia="lv-LV"/>
          </w:rPr>
          <w:t>līgumu</w:t>
        </w:r>
      </w:smartTag>
      <w:r w:rsidRPr="00445B44">
        <w:rPr>
          <w:rFonts w:ascii="Cambria" w:hAnsi="Cambria"/>
          <w:sz w:val="24"/>
          <w:szCs w:val="24"/>
          <w:lang w:eastAsia="lv-LV"/>
        </w:rPr>
        <w:t xml:space="preserve"> par atbalsta saņemšanu (turpmāk – līgums) komercdarbības uzsākšanai.</w:t>
      </w:r>
    </w:p>
    <w:p w14:paraId="0DFA2B60" w14:textId="77777777" w:rsidR="0000023A" w:rsidRPr="00445B44" w:rsidRDefault="0000023A" w:rsidP="0000023A">
      <w:pPr>
        <w:numPr>
          <w:ilvl w:val="0"/>
          <w:numId w:val="28"/>
        </w:numPr>
        <w:spacing w:after="0" w:line="240" w:lineRule="auto"/>
        <w:ind w:right="-766"/>
        <w:jc w:val="both"/>
        <w:rPr>
          <w:rFonts w:ascii="Cambria" w:hAnsi="Cambria"/>
          <w:sz w:val="24"/>
          <w:szCs w:val="24"/>
          <w:lang w:eastAsia="lv-LV"/>
        </w:rPr>
      </w:pPr>
      <w:r w:rsidRPr="00445B44">
        <w:rPr>
          <w:rFonts w:ascii="Cambria" w:hAnsi="Cambria"/>
          <w:sz w:val="24"/>
          <w:szCs w:val="24"/>
          <w:lang w:eastAsia="lv-LV"/>
        </w:rPr>
        <w:t>Konkursa rīkotājs patur tiesības pirms līguma ar Pašvaldību noslēgšanas:</w:t>
      </w:r>
    </w:p>
    <w:p w14:paraId="515ECAA1" w14:textId="77777777" w:rsidR="0000023A" w:rsidRPr="00445B44" w:rsidRDefault="0000023A" w:rsidP="0000023A">
      <w:pPr>
        <w:numPr>
          <w:ilvl w:val="1"/>
          <w:numId w:val="28"/>
        </w:numPr>
        <w:spacing w:after="0" w:line="240" w:lineRule="auto"/>
        <w:ind w:right="-766"/>
        <w:jc w:val="both"/>
        <w:rPr>
          <w:rFonts w:ascii="Cambria" w:hAnsi="Cambria"/>
          <w:sz w:val="24"/>
          <w:szCs w:val="24"/>
          <w:lang w:eastAsia="lv-LV"/>
        </w:rPr>
      </w:pPr>
      <w:r w:rsidRPr="00445B44">
        <w:rPr>
          <w:rFonts w:ascii="Cambria" w:hAnsi="Cambria"/>
          <w:sz w:val="24"/>
          <w:szCs w:val="24"/>
          <w:lang w:eastAsia="lv-LV"/>
        </w:rPr>
        <w:t>pieprasīt no konkursa uzvarētāja papildus informāciju;</w:t>
      </w:r>
    </w:p>
    <w:p w14:paraId="3C906AA4" w14:textId="77777777" w:rsidR="0000023A" w:rsidRPr="00445B44" w:rsidRDefault="0000023A" w:rsidP="0000023A">
      <w:pPr>
        <w:numPr>
          <w:ilvl w:val="1"/>
          <w:numId w:val="28"/>
        </w:numPr>
        <w:tabs>
          <w:tab w:val="left" w:pos="1701"/>
        </w:tabs>
        <w:spacing w:after="0" w:line="240" w:lineRule="auto"/>
        <w:ind w:right="-766"/>
        <w:jc w:val="both"/>
        <w:rPr>
          <w:rFonts w:ascii="Cambria" w:hAnsi="Cambria"/>
          <w:sz w:val="24"/>
          <w:szCs w:val="24"/>
          <w:lang w:eastAsia="lv-LV"/>
        </w:rPr>
      </w:pPr>
      <w:r w:rsidRPr="00445B44">
        <w:rPr>
          <w:rFonts w:ascii="Cambria" w:hAnsi="Cambria"/>
          <w:sz w:val="24"/>
          <w:szCs w:val="24"/>
          <w:lang w:eastAsia="lv-LV"/>
        </w:rPr>
        <w:t>pieprasīt veikt izmaiņas piešķirtā naudas atbalsta izlietojuma tāmē.</w:t>
      </w:r>
    </w:p>
    <w:p w14:paraId="0B57DB7D" w14:textId="77777777" w:rsidR="0000023A" w:rsidRPr="00445B44" w:rsidRDefault="0000023A" w:rsidP="0000023A">
      <w:pPr>
        <w:autoSpaceDE w:val="0"/>
        <w:autoSpaceDN w:val="0"/>
        <w:adjustRightInd w:val="0"/>
        <w:spacing w:after="0" w:line="240" w:lineRule="auto"/>
        <w:ind w:left="360" w:right="-766"/>
        <w:rPr>
          <w:rFonts w:ascii="Cambria" w:hAnsi="Cambria"/>
          <w:b/>
          <w:bCs/>
          <w:sz w:val="24"/>
          <w:szCs w:val="24"/>
          <w:lang w:eastAsia="lv-LV"/>
        </w:rPr>
      </w:pPr>
    </w:p>
    <w:p w14:paraId="448C0FF2" w14:textId="77777777" w:rsidR="0000023A" w:rsidRPr="00445B44" w:rsidRDefault="0000023A" w:rsidP="0000023A">
      <w:pPr>
        <w:autoSpaceDE w:val="0"/>
        <w:autoSpaceDN w:val="0"/>
        <w:adjustRightInd w:val="0"/>
        <w:spacing w:after="0" w:line="240" w:lineRule="auto"/>
        <w:ind w:left="360" w:right="-766"/>
        <w:jc w:val="center"/>
        <w:rPr>
          <w:rFonts w:ascii="Cambria" w:hAnsi="Cambria"/>
          <w:b/>
          <w:bCs/>
          <w:sz w:val="24"/>
          <w:szCs w:val="24"/>
          <w:lang w:eastAsia="lv-LV"/>
        </w:rPr>
      </w:pPr>
      <w:r w:rsidRPr="00445B44">
        <w:rPr>
          <w:rFonts w:ascii="Cambria" w:hAnsi="Cambria"/>
          <w:b/>
          <w:bCs/>
          <w:sz w:val="24"/>
          <w:szCs w:val="24"/>
          <w:lang w:eastAsia="lv-LV"/>
        </w:rPr>
        <w:t>V. Vērtēšanas kritēriji</w:t>
      </w:r>
    </w:p>
    <w:p w14:paraId="4C4C7FF8" w14:textId="77777777" w:rsidR="0000023A" w:rsidRPr="00445B44" w:rsidRDefault="0000023A" w:rsidP="0000023A">
      <w:pPr>
        <w:numPr>
          <w:ilvl w:val="0"/>
          <w:numId w:val="28"/>
        </w:numPr>
        <w:tabs>
          <w:tab w:val="left" w:pos="851"/>
        </w:tabs>
        <w:spacing w:after="0" w:line="240" w:lineRule="auto"/>
        <w:ind w:right="-766" w:firstLine="273"/>
        <w:jc w:val="both"/>
        <w:rPr>
          <w:rFonts w:ascii="Cambria" w:hAnsi="Cambria"/>
          <w:sz w:val="24"/>
          <w:szCs w:val="24"/>
        </w:rPr>
      </w:pPr>
      <w:r w:rsidRPr="00445B44">
        <w:rPr>
          <w:rFonts w:ascii="Cambria" w:hAnsi="Cambria"/>
          <w:bCs/>
          <w:sz w:val="24"/>
          <w:szCs w:val="24"/>
          <w:lang w:eastAsia="lv-LV"/>
        </w:rPr>
        <w:t>Iesniegtos pieteikumus vērtē pēc šādiem kritērijiem:</w:t>
      </w: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5"/>
        <w:gridCol w:w="2751"/>
      </w:tblGrid>
      <w:tr w:rsidR="0000023A" w:rsidRPr="00445B44" w14:paraId="1D0FA9F4" w14:textId="77777777" w:rsidTr="00F2744C">
        <w:tc>
          <w:tcPr>
            <w:tcW w:w="5920" w:type="dxa"/>
            <w:vAlign w:val="center"/>
          </w:tcPr>
          <w:p w14:paraId="2DD62AC1"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Vērtēšanas kritēriji</w:t>
            </w:r>
          </w:p>
        </w:tc>
        <w:tc>
          <w:tcPr>
            <w:tcW w:w="2851" w:type="dxa"/>
            <w:vAlign w:val="center"/>
          </w:tcPr>
          <w:p w14:paraId="0C3309E7"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Maksimālais punktu skaits</w:t>
            </w:r>
          </w:p>
        </w:tc>
      </w:tr>
      <w:tr w:rsidR="0000023A" w:rsidRPr="00445B44" w14:paraId="2306D8A6" w14:textId="77777777" w:rsidTr="00F2744C">
        <w:tc>
          <w:tcPr>
            <w:tcW w:w="5920" w:type="dxa"/>
          </w:tcPr>
          <w:p w14:paraId="7CF7B09B"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28.1. Uzņēmējdarbības mērķa izklāsts</w:t>
            </w:r>
          </w:p>
        </w:tc>
        <w:tc>
          <w:tcPr>
            <w:tcW w:w="2851" w:type="dxa"/>
          </w:tcPr>
          <w:p w14:paraId="453F28A3" w14:textId="77777777" w:rsidR="0000023A" w:rsidRPr="00445B44" w:rsidRDefault="0000023A" w:rsidP="00F2744C">
            <w:pPr>
              <w:autoSpaceDE w:val="0"/>
              <w:autoSpaceDN w:val="0"/>
              <w:adjustRightInd w:val="0"/>
              <w:spacing w:after="0" w:line="240" w:lineRule="auto"/>
              <w:ind w:left="360" w:right="-766"/>
              <w:rPr>
                <w:rFonts w:ascii="Cambria" w:eastAsia="TimesNewRoman" w:hAnsi="Cambria"/>
                <w:b/>
                <w:sz w:val="24"/>
                <w:szCs w:val="24"/>
                <w:lang w:eastAsia="lv-LV"/>
              </w:rPr>
            </w:pPr>
            <w:r w:rsidRPr="00445B44">
              <w:rPr>
                <w:rFonts w:ascii="Cambria" w:eastAsia="TimesNewRoman" w:hAnsi="Cambria"/>
                <w:b/>
                <w:sz w:val="24"/>
                <w:szCs w:val="24"/>
                <w:lang w:eastAsia="lv-LV"/>
              </w:rPr>
              <w:t>5</w:t>
            </w:r>
          </w:p>
        </w:tc>
      </w:tr>
      <w:tr w:rsidR="0000023A" w:rsidRPr="00445B44" w14:paraId="4DC450D4" w14:textId="77777777" w:rsidTr="00F2744C">
        <w:tc>
          <w:tcPr>
            <w:tcW w:w="5920" w:type="dxa"/>
          </w:tcPr>
          <w:p w14:paraId="58B20D34"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28.2. Esošās situācijas apraksts</w:t>
            </w:r>
          </w:p>
        </w:tc>
        <w:tc>
          <w:tcPr>
            <w:tcW w:w="2851" w:type="dxa"/>
          </w:tcPr>
          <w:p w14:paraId="41B166DF"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10</w:t>
            </w:r>
          </w:p>
        </w:tc>
      </w:tr>
      <w:tr w:rsidR="0000023A" w:rsidRPr="00445B44" w14:paraId="645EB488" w14:textId="77777777" w:rsidTr="00F2744C">
        <w:tc>
          <w:tcPr>
            <w:tcW w:w="5920" w:type="dxa"/>
          </w:tcPr>
          <w:p w14:paraId="7F5DAA5B"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28.3. Produkta vai pakalpojuma apraksts</w:t>
            </w:r>
          </w:p>
        </w:tc>
        <w:tc>
          <w:tcPr>
            <w:tcW w:w="2851" w:type="dxa"/>
          </w:tcPr>
          <w:p w14:paraId="475D60FD"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10</w:t>
            </w:r>
          </w:p>
        </w:tc>
      </w:tr>
      <w:tr w:rsidR="0000023A" w:rsidRPr="00445B44" w14:paraId="15FA9BC6" w14:textId="77777777" w:rsidTr="00F2744C">
        <w:tc>
          <w:tcPr>
            <w:tcW w:w="5920" w:type="dxa"/>
          </w:tcPr>
          <w:p w14:paraId="2040B175"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28.4. Nepieciešamo resursu apraksts</w:t>
            </w:r>
          </w:p>
        </w:tc>
        <w:tc>
          <w:tcPr>
            <w:tcW w:w="2851" w:type="dxa"/>
          </w:tcPr>
          <w:p w14:paraId="6CE48621"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10</w:t>
            </w:r>
          </w:p>
        </w:tc>
      </w:tr>
      <w:tr w:rsidR="0000023A" w:rsidRPr="00445B44" w14:paraId="23052899" w14:textId="77777777" w:rsidTr="00F2744C">
        <w:tc>
          <w:tcPr>
            <w:tcW w:w="5920" w:type="dxa"/>
          </w:tcPr>
          <w:p w14:paraId="4A36B11A"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28.5. Noieta tirgus analīze</w:t>
            </w:r>
          </w:p>
        </w:tc>
        <w:tc>
          <w:tcPr>
            <w:tcW w:w="2851" w:type="dxa"/>
          </w:tcPr>
          <w:p w14:paraId="2F3518CC"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10</w:t>
            </w:r>
          </w:p>
        </w:tc>
      </w:tr>
      <w:tr w:rsidR="0000023A" w:rsidRPr="00445B44" w14:paraId="5B2133EB" w14:textId="77777777" w:rsidTr="00F2744C">
        <w:tc>
          <w:tcPr>
            <w:tcW w:w="5920" w:type="dxa"/>
          </w:tcPr>
          <w:p w14:paraId="17F32AEF"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28.6. Plānotā produkta/pakalpojuma virzība tirgū, mārketinga aktivitāšu izklāsts</w:t>
            </w:r>
          </w:p>
        </w:tc>
        <w:tc>
          <w:tcPr>
            <w:tcW w:w="2851" w:type="dxa"/>
          </w:tcPr>
          <w:p w14:paraId="66C2D2E3"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10</w:t>
            </w:r>
          </w:p>
        </w:tc>
      </w:tr>
      <w:tr w:rsidR="0000023A" w:rsidRPr="00445B44" w14:paraId="64CE848D" w14:textId="77777777" w:rsidTr="00F2744C">
        <w:tc>
          <w:tcPr>
            <w:tcW w:w="5920" w:type="dxa"/>
          </w:tcPr>
          <w:p w14:paraId="23D195F7"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 xml:space="preserve">28.7. Uzņēmējdarbības risku novērtējums </w:t>
            </w:r>
          </w:p>
        </w:tc>
        <w:tc>
          <w:tcPr>
            <w:tcW w:w="2851" w:type="dxa"/>
          </w:tcPr>
          <w:p w14:paraId="3A72E52B"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10</w:t>
            </w:r>
          </w:p>
        </w:tc>
      </w:tr>
      <w:tr w:rsidR="0000023A" w:rsidRPr="00445B44" w14:paraId="20E5AFCE" w14:textId="77777777" w:rsidTr="00F2744C">
        <w:tc>
          <w:tcPr>
            <w:tcW w:w="5920" w:type="dxa"/>
          </w:tcPr>
          <w:p w14:paraId="61BFFE92"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highlight w:val="yellow"/>
                <w:lang w:eastAsia="lv-LV"/>
              </w:rPr>
            </w:pPr>
            <w:r w:rsidRPr="00445B44">
              <w:rPr>
                <w:rFonts w:ascii="Cambria" w:eastAsia="TimesNewRoman" w:hAnsi="Cambria"/>
                <w:sz w:val="24"/>
                <w:szCs w:val="24"/>
                <w:lang w:eastAsia="lv-LV"/>
              </w:rPr>
              <w:t xml:space="preserve">28.8. Biznesa idejas oriģinalitāte, jauninājums </w:t>
            </w:r>
          </w:p>
        </w:tc>
        <w:tc>
          <w:tcPr>
            <w:tcW w:w="2851" w:type="dxa"/>
          </w:tcPr>
          <w:p w14:paraId="1D960FB7"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sz w:val="24"/>
                <w:szCs w:val="24"/>
                <w:lang w:eastAsia="lv-LV"/>
              </w:rPr>
            </w:pPr>
            <w:r w:rsidRPr="00445B44">
              <w:rPr>
                <w:rFonts w:ascii="Cambria" w:eastAsia="TimesNewRoman,Bold" w:hAnsi="Cambria"/>
                <w:b/>
                <w:bCs/>
                <w:sz w:val="24"/>
                <w:szCs w:val="24"/>
                <w:lang w:eastAsia="lv-LV"/>
              </w:rPr>
              <w:t>5</w:t>
            </w:r>
          </w:p>
        </w:tc>
      </w:tr>
      <w:tr w:rsidR="0000023A" w:rsidRPr="00445B44" w14:paraId="22E5C0DC" w14:textId="77777777" w:rsidTr="00F2744C">
        <w:tc>
          <w:tcPr>
            <w:tcW w:w="5920" w:type="dxa"/>
          </w:tcPr>
          <w:p w14:paraId="269640E3" w14:textId="77777777" w:rsidR="0000023A" w:rsidRDefault="0000023A" w:rsidP="00F2744C">
            <w:pPr>
              <w:autoSpaceDE w:val="0"/>
              <w:autoSpaceDN w:val="0"/>
              <w:adjustRightInd w:val="0"/>
              <w:spacing w:after="0" w:line="240" w:lineRule="auto"/>
              <w:ind w:right="-766"/>
              <w:rPr>
                <w:rFonts w:ascii="Cambria" w:hAnsi="Cambria"/>
                <w:i/>
                <w:iCs/>
                <w:sz w:val="24"/>
                <w:szCs w:val="24"/>
              </w:rPr>
            </w:pPr>
            <w:r w:rsidRPr="00445B44">
              <w:rPr>
                <w:rFonts w:ascii="Cambria" w:eastAsia="TimesNewRoman" w:hAnsi="Cambria"/>
                <w:sz w:val="24"/>
                <w:szCs w:val="24"/>
                <w:lang w:eastAsia="lv-LV"/>
              </w:rPr>
              <w:t>28.9.</w:t>
            </w:r>
            <w:r w:rsidRPr="00445B44">
              <w:rPr>
                <w:rFonts w:ascii="Cambria" w:hAnsi="Cambria"/>
                <w:sz w:val="24"/>
                <w:szCs w:val="24"/>
              </w:rPr>
              <w:t xml:space="preserve">Konkursa dalībnieks nav bijis un uz pieteikuma iesniegšanas brīdi nav uzņēmuma īpašnieks vai līdzīpašnieks </w:t>
            </w:r>
            <w:r w:rsidRPr="00445B44">
              <w:rPr>
                <w:rFonts w:ascii="Cambria" w:hAnsi="Cambria"/>
                <w:i/>
                <w:iCs/>
                <w:sz w:val="24"/>
                <w:szCs w:val="24"/>
              </w:rPr>
              <w:t>(piešķiramais punktu skaits attiecīgi 15</w:t>
            </w:r>
          </w:p>
          <w:p w14:paraId="6D441024"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hAnsi="Cambria"/>
                <w:i/>
                <w:iCs/>
                <w:sz w:val="24"/>
                <w:szCs w:val="24"/>
              </w:rPr>
              <w:t xml:space="preserve"> vai 0)</w:t>
            </w:r>
          </w:p>
        </w:tc>
        <w:tc>
          <w:tcPr>
            <w:tcW w:w="2851" w:type="dxa"/>
          </w:tcPr>
          <w:p w14:paraId="672C2073" w14:textId="77777777" w:rsidR="0000023A" w:rsidRPr="00445B44" w:rsidRDefault="0000023A" w:rsidP="00F2744C">
            <w:pPr>
              <w:autoSpaceDE w:val="0"/>
              <w:autoSpaceDN w:val="0"/>
              <w:adjustRightInd w:val="0"/>
              <w:spacing w:after="0" w:line="240" w:lineRule="auto"/>
              <w:ind w:left="360" w:right="-766"/>
              <w:rPr>
                <w:rFonts w:ascii="Cambria" w:hAnsi="Cambria"/>
                <w:b/>
                <w:color w:val="000000"/>
                <w:sz w:val="24"/>
                <w:szCs w:val="24"/>
              </w:rPr>
            </w:pPr>
            <w:r w:rsidRPr="00445B44">
              <w:rPr>
                <w:rFonts w:ascii="Cambria" w:hAnsi="Cambria"/>
                <w:b/>
                <w:color w:val="000000"/>
                <w:sz w:val="24"/>
                <w:szCs w:val="24"/>
              </w:rPr>
              <w:t>15</w:t>
            </w:r>
          </w:p>
        </w:tc>
      </w:tr>
      <w:tr w:rsidR="0000023A" w:rsidRPr="00445B44" w14:paraId="027E361B" w14:textId="77777777" w:rsidTr="00F2744C">
        <w:tc>
          <w:tcPr>
            <w:tcW w:w="5920" w:type="dxa"/>
          </w:tcPr>
          <w:p w14:paraId="63246CAB"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28.10. Biznesa idejas dzīvotspēja, ilgtspēja</w:t>
            </w:r>
          </w:p>
        </w:tc>
        <w:tc>
          <w:tcPr>
            <w:tcW w:w="2851" w:type="dxa"/>
          </w:tcPr>
          <w:p w14:paraId="0769D788"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color w:val="000000"/>
                <w:sz w:val="24"/>
                <w:szCs w:val="24"/>
                <w:lang w:eastAsia="lv-LV"/>
              </w:rPr>
            </w:pPr>
            <w:r w:rsidRPr="00445B44">
              <w:rPr>
                <w:rFonts w:ascii="Cambria" w:eastAsia="TimesNewRoman,Bold" w:hAnsi="Cambria"/>
                <w:b/>
                <w:bCs/>
                <w:color w:val="000000"/>
                <w:sz w:val="24"/>
                <w:szCs w:val="24"/>
                <w:lang w:eastAsia="lv-LV"/>
              </w:rPr>
              <w:t>10</w:t>
            </w:r>
          </w:p>
        </w:tc>
      </w:tr>
      <w:tr w:rsidR="0000023A" w:rsidRPr="00445B44" w14:paraId="3575A021" w14:textId="77777777" w:rsidTr="00F2744C">
        <w:tc>
          <w:tcPr>
            <w:tcW w:w="5920" w:type="dxa"/>
          </w:tcPr>
          <w:p w14:paraId="3EEE580A" w14:textId="77777777" w:rsidR="0000023A" w:rsidRDefault="0000023A" w:rsidP="00F2744C">
            <w:pPr>
              <w:autoSpaceDE w:val="0"/>
              <w:autoSpaceDN w:val="0"/>
              <w:adjustRightInd w:val="0"/>
              <w:spacing w:after="0" w:line="240" w:lineRule="auto"/>
              <w:ind w:right="-766"/>
              <w:rPr>
                <w:rFonts w:ascii="Cambria" w:eastAsia="TimesNewRoman" w:hAnsi="Cambria"/>
                <w:sz w:val="24"/>
                <w:szCs w:val="24"/>
                <w:lang w:eastAsia="lv-LV"/>
              </w:rPr>
            </w:pPr>
            <w:r w:rsidRPr="00445B44">
              <w:rPr>
                <w:rFonts w:ascii="Cambria" w:eastAsia="TimesNewRoman" w:hAnsi="Cambria"/>
                <w:sz w:val="24"/>
                <w:szCs w:val="24"/>
                <w:lang w:eastAsia="lv-LV"/>
              </w:rPr>
              <w:t xml:space="preserve">28.11.  Biznesa idejas aizstāvēšana un pamatojums, </w:t>
            </w:r>
          </w:p>
          <w:p w14:paraId="58B4543F" w14:textId="77777777" w:rsidR="0000023A" w:rsidRPr="00445B44" w:rsidRDefault="0000023A" w:rsidP="00F2744C">
            <w:pPr>
              <w:autoSpaceDE w:val="0"/>
              <w:autoSpaceDN w:val="0"/>
              <w:adjustRightInd w:val="0"/>
              <w:spacing w:after="0" w:line="240" w:lineRule="auto"/>
              <w:ind w:right="-766"/>
              <w:rPr>
                <w:rFonts w:ascii="Cambria" w:eastAsia="TimesNewRoman" w:hAnsi="Cambria"/>
                <w:sz w:val="24"/>
                <w:szCs w:val="24"/>
                <w:highlight w:val="yellow"/>
                <w:lang w:eastAsia="lv-LV"/>
              </w:rPr>
            </w:pPr>
            <w:r w:rsidRPr="00445B44">
              <w:rPr>
                <w:rFonts w:ascii="Cambria" w:eastAsia="TimesNewRoman" w:hAnsi="Cambria"/>
                <w:sz w:val="24"/>
                <w:szCs w:val="24"/>
                <w:lang w:eastAsia="lv-LV"/>
              </w:rPr>
              <w:t xml:space="preserve">Naudas plūsmas aprēķins </w:t>
            </w:r>
          </w:p>
        </w:tc>
        <w:tc>
          <w:tcPr>
            <w:tcW w:w="2851" w:type="dxa"/>
          </w:tcPr>
          <w:p w14:paraId="1910D2D9"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color w:val="000000"/>
                <w:sz w:val="24"/>
                <w:szCs w:val="24"/>
                <w:lang w:eastAsia="lv-LV"/>
              </w:rPr>
            </w:pPr>
            <w:r w:rsidRPr="00445B44">
              <w:rPr>
                <w:rFonts w:ascii="Cambria" w:eastAsia="TimesNewRoman,Bold" w:hAnsi="Cambria"/>
                <w:b/>
                <w:bCs/>
                <w:color w:val="000000"/>
                <w:sz w:val="24"/>
                <w:szCs w:val="24"/>
                <w:lang w:eastAsia="lv-LV"/>
              </w:rPr>
              <w:t>20</w:t>
            </w:r>
          </w:p>
        </w:tc>
      </w:tr>
      <w:tr w:rsidR="0000023A" w:rsidRPr="00445B44" w14:paraId="6B082FEB" w14:textId="77777777" w:rsidTr="00F2744C">
        <w:tc>
          <w:tcPr>
            <w:tcW w:w="5920" w:type="dxa"/>
          </w:tcPr>
          <w:p w14:paraId="7C8CEEE5" w14:textId="77777777" w:rsidR="0000023A" w:rsidRPr="00445B44" w:rsidRDefault="0000023A" w:rsidP="00F2744C">
            <w:pPr>
              <w:autoSpaceDE w:val="0"/>
              <w:autoSpaceDN w:val="0"/>
              <w:adjustRightInd w:val="0"/>
              <w:spacing w:after="0" w:line="240" w:lineRule="auto"/>
              <w:ind w:right="-766"/>
              <w:jc w:val="right"/>
              <w:rPr>
                <w:rFonts w:ascii="Cambria" w:eastAsia="TimesNewRoman" w:hAnsi="Cambria"/>
                <w:b/>
                <w:sz w:val="24"/>
                <w:szCs w:val="24"/>
                <w:lang w:eastAsia="lv-LV"/>
              </w:rPr>
            </w:pPr>
            <w:r w:rsidRPr="00445B44">
              <w:rPr>
                <w:rFonts w:ascii="Cambria" w:eastAsia="TimesNewRoman" w:hAnsi="Cambria"/>
                <w:b/>
                <w:sz w:val="24"/>
                <w:szCs w:val="24"/>
                <w:lang w:eastAsia="lv-LV"/>
              </w:rPr>
              <w:t>Kopā</w:t>
            </w:r>
          </w:p>
        </w:tc>
        <w:tc>
          <w:tcPr>
            <w:tcW w:w="2851" w:type="dxa"/>
          </w:tcPr>
          <w:p w14:paraId="45B5D063" w14:textId="77777777" w:rsidR="0000023A" w:rsidRPr="00445B44" w:rsidRDefault="0000023A" w:rsidP="00F2744C">
            <w:pPr>
              <w:autoSpaceDE w:val="0"/>
              <w:autoSpaceDN w:val="0"/>
              <w:adjustRightInd w:val="0"/>
              <w:spacing w:after="0" w:line="240" w:lineRule="auto"/>
              <w:ind w:left="360" w:right="-766"/>
              <w:rPr>
                <w:rFonts w:ascii="Cambria" w:eastAsia="TimesNewRoman,Bold" w:hAnsi="Cambria"/>
                <w:b/>
                <w:bCs/>
                <w:color w:val="000000"/>
                <w:sz w:val="24"/>
                <w:szCs w:val="24"/>
                <w:lang w:eastAsia="lv-LV"/>
              </w:rPr>
            </w:pPr>
            <w:r w:rsidRPr="00445B44">
              <w:rPr>
                <w:rFonts w:ascii="Cambria" w:eastAsia="TimesNewRoman,Bold" w:hAnsi="Cambria"/>
                <w:b/>
                <w:bCs/>
                <w:color w:val="000000"/>
                <w:sz w:val="24"/>
                <w:szCs w:val="24"/>
                <w:lang w:eastAsia="lv-LV"/>
              </w:rPr>
              <w:t xml:space="preserve">115 </w:t>
            </w:r>
          </w:p>
        </w:tc>
      </w:tr>
    </w:tbl>
    <w:p w14:paraId="34232EED" w14:textId="77777777" w:rsidR="0000023A" w:rsidRDefault="0000023A" w:rsidP="0000023A">
      <w:pPr>
        <w:autoSpaceDE w:val="0"/>
        <w:autoSpaceDN w:val="0"/>
        <w:adjustRightInd w:val="0"/>
        <w:spacing w:after="0" w:line="240" w:lineRule="auto"/>
        <w:ind w:left="360" w:right="-766"/>
        <w:jc w:val="center"/>
        <w:rPr>
          <w:rFonts w:ascii="Cambria" w:hAnsi="Cambria"/>
          <w:b/>
          <w:bCs/>
          <w:sz w:val="24"/>
          <w:szCs w:val="24"/>
          <w:lang w:eastAsia="lv-LV"/>
        </w:rPr>
      </w:pPr>
    </w:p>
    <w:p w14:paraId="44CC0AF2" w14:textId="77777777" w:rsidR="0000023A" w:rsidRPr="00445B44" w:rsidRDefault="0000023A" w:rsidP="0000023A">
      <w:pPr>
        <w:autoSpaceDE w:val="0"/>
        <w:autoSpaceDN w:val="0"/>
        <w:adjustRightInd w:val="0"/>
        <w:spacing w:after="0" w:line="240" w:lineRule="auto"/>
        <w:ind w:left="360" w:right="-766"/>
        <w:jc w:val="center"/>
        <w:rPr>
          <w:rFonts w:ascii="Cambria" w:hAnsi="Cambria"/>
          <w:b/>
          <w:bCs/>
          <w:sz w:val="24"/>
          <w:szCs w:val="24"/>
          <w:lang w:eastAsia="lv-LV"/>
        </w:rPr>
      </w:pPr>
      <w:r w:rsidRPr="00445B44">
        <w:rPr>
          <w:rFonts w:ascii="Cambria" w:hAnsi="Cambria"/>
          <w:b/>
          <w:bCs/>
          <w:sz w:val="24"/>
          <w:szCs w:val="24"/>
          <w:lang w:eastAsia="lv-LV"/>
        </w:rPr>
        <w:lastRenderedPageBreak/>
        <w:t>VI. Konkursa atbalsta apjoms un uzvarētāju apbalvošanas kārtība</w:t>
      </w:r>
    </w:p>
    <w:p w14:paraId="62CCBF60" w14:textId="77777777" w:rsidR="0000023A" w:rsidRPr="00445B44" w:rsidRDefault="0000023A" w:rsidP="0000023A">
      <w:pPr>
        <w:numPr>
          <w:ilvl w:val="0"/>
          <w:numId w:val="28"/>
        </w:numPr>
        <w:tabs>
          <w:tab w:val="left" w:pos="851"/>
        </w:tabs>
        <w:autoSpaceDE w:val="0"/>
        <w:autoSpaceDN w:val="0"/>
        <w:adjustRightInd w:val="0"/>
        <w:spacing w:after="0" w:line="240" w:lineRule="auto"/>
        <w:ind w:left="993" w:right="-766" w:hanging="426"/>
        <w:jc w:val="both"/>
        <w:rPr>
          <w:rFonts w:ascii="Cambria" w:eastAsia="TimesNewRoman" w:hAnsi="Cambria"/>
          <w:smallCaps/>
          <w:sz w:val="24"/>
          <w:szCs w:val="24"/>
          <w:lang w:eastAsia="lv-LV"/>
        </w:rPr>
      </w:pPr>
      <w:r w:rsidRPr="00445B44">
        <w:rPr>
          <w:rFonts w:ascii="Cambria" w:eastAsia="TimesNewRoman" w:hAnsi="Cambria"/>
          <w:color w:val="000000"/>
          <w:sz w:val="24"/>
          <w:szCs w:val="24"/>
          <w:lang w:eastAsia="lv-LV"/>
        </w:rPr>
        <w:t>Konkursa pirmo trīs vietu ieguvējiem tiek piešķirts šāds atbalsts naudas veidā (turpmāk - Naudas atbalsts), t.sk. visi nodokļi:</w:t>
      </w:r>
    </w:p>
    <w:p w14:paraId="63D6C16E" w14:textId="77777777" w:rsidR="0000023A" w:rsidRPr="00445B44" w:rsidRDefault="0000023A" w:rsidP="0000023A">
      <w:pPr>
        <w:numPr>
          <w:ilvl w:val="0"/>
          <w:numId w:val="19"/>
        </w:numPr>
        <w:autoSpaceDE w:val="0"/>
        <w:autoSpaceDN w:val="0"/>
        <w:adjustRightInd w:val="0"/>
        <w:spacing w:after="0" w:line="240" w:lineRule="auto"/>
        <w:ind w:left="2694" w:right="-766" w:hanging="426"/>
        <w:jc w:val="both"/>
        <w:rPr>
          <w:rFonts w:ascii="Cambria" w:eastAsia="TimesNewRoman" w:hAnsi="Cambria"/>
          <w:sz w:val="24"/>
          <w:szCs w:val="24"/>
          <w:lang w:eastAsia="lv-LV"/>
        </w:rPr>
      </w:pPr>
      <w:r w:rsidRPr="00445B44">
        <w:rPr>
          <w:rFonts w:ascii="Cambria" w:eastAsia="TimesNewRoman" w:hAnsi="Cambria"/>
          <w:sz w:val="24"/>
          <w:szCs w:val="24"/>
          <w:lang w:eastAsia="lv-LV"/>
        </w:rPr>
        <w:t xml:space="preserve">1.vieta –1500,00 </w:t>
      </w:r>
      <w:proofErr w:type="spellStart"/>
      <w:r w:rsidRPr="00445B44">
        <w:rPr>
          <w:rFonts w:ascii="Cambria" w:eastAsia="TimesNewRoman" w:hAnsi="Cambria"/>
          <w:sz w:val="24"/>
          <w:szCs w:val="24"/>
          <w:lang w:eastAsia="lv-LV"/>
        </w:rPr>
        <w:t>euro</w:t>
      </w:r>
      <w:proofErr w:type="spellEnd"/>
      <w:r w:rsidRPr="00445B44">
        <w:rPr>
          <w:rFonts w:ascii="Cambria" w:eastAsia="TimesNewRoman" w:hAnsi="Cambria"/>
          <w:sz w:val="24"/>
          <w:szCs w:val="24"/>
          <w:lang w:eastAsia="lv-LV"/>
        </w:rPr>
        <w:t>;</w:t>
      </w:r>
    </w:p>
    <w:p w14:paraId="40C786F5" w14:textId="77777777" w:rsidR="0000023A" w:rsidRPr="00445B44" w:rsidRDefault="0000023A" w:rsidP="0000023A">
      <w:pPr>
        <w:numPr>
          <w:ilvl w:val="0"/>
          <w:numId w:val="19"/>
        </w:numPr>
        <w:autoSpaceDE w:val="0"/>
        <w:autoSpaceDN w:val="0"/>
        <w:adjustRightInd w:val="0"/>
        <w:spacing w:after="0" w:line="240" w:lineRule="auto"/>
        <w:ind w:left="2694" w:right="-766" w:hanging="426"/>
        <w:jc w:val="both"/>
        <w:rPr>
          <w:rFonts w:ascii="Cambria" w:eastAsia="TimesNewRoman" w:hAnsi="Cambria"/>
          <w:sz w:val="24"/>
          <w:szCs w:val="24"/>
          <w:lang w:eastAsia="lv-LV"/>
        </w:rPr>
      </w:pPr>
      <w:r w:rsidRPr="00445B44">
        <w:rPr>
          <w:rFonts w:ascii="Cambria" w:eastAsia="TimesNewRoman" w:hAnsi="Cambria"/>
          <w:sz w:val="24"/>
          <w:szCs w:val="24"/>
          <w:lang w:eastAsia="lv-LV"/>
        </w:rPr>
        <w:t xml:space="preserve">2.vieta –1000,00 </w:t>
      </w:r>
      <w:proofErr w:type="spellStart"/>
      <w:r w:rsidRPr="00445B44">
        <w:rPr>
          <w:rFonts w:ascii="Cambria" w:eastAsia="TimesNewRoman" w:hAnsi="Cambria"/>
          <w:sz w:val="24"/>
          <w:szCs w:val="24"/>
          <w:lang w:eastAsia="lv-LV"/>
        </w:rPr>
        <w:t>euro</w:t>
      </w:r>
      <w:proofErr w:type="spellEnd"/>
      <w:r w:rsidRPr="00445B44">
        <w:rPr>
          <w:rFonts w:ascii="Cambria" w:eastAsia="TimesNewRoman" w:hAnsi="Cambria"/>
          <w:sz w:val="24"/>
          <w:szCs w:val="24"/>
          <w:lang w:eastAsia="lv-LV"/>
        </w:rPr>
        <w:t>;</w:t>
      </w:r>
    </w:p>
    <w:p w14:paraId="4191315B" w14:textId="77777777" w:rsidR="0000023A" w:rsidRPr="00445B44" w:rsidRDefault="0000023A" w:rsidP="0000023A">
      <w:pPr>
        <w:numPr>
          <w:ilvl w:val="0"/>
          <w:numId w:val="19"/>
        </w:numPr>
        <w:autoSpaceDE w:val="0"/>
        <w:autoSpaceDN w:val="0"/>
        <w:adjustRightInd w:val="0"/>
        <w:spacing w:after="0" w:line="240" w:lineRule="auto"/>
        <w:ind w:left="2694" w:right="-766" w:hanging="426"/>
        <w:jc w:val="both"/>
        <w:rPr>
          <w:rFonts w:ascii="Cambria" w:eastAsia="TimesNewRoman" w:hAnsi="Cambria"/>
          <w:sz w:val="24"/>
          <w:szCs w:val="24"/>
          <w:lang w:eastAsia="lv-LV"/>
        </w:rPr>
      </w:pPr>
      <w:r w:rsidRPr="00445B44">
        <w:rPr>
          <w:rFonts w:ascii="Cambria" w:eastAsia="TimesNewRoman" w:hAnsi="Cambria"/>
          <w:sz w:val="24"/>
          <w:szCs w:val="24"/>
          <w:lang w:eastAsia="lv-LV"/>
        </w:rPr>
        <w:t xml:space="preserve">3.vieta –700,00 </w:t>
      </w:r>
      <w:proofErr w:type="spellStart"/>
      <w:r w:rsidRPr="00445B44">
        <w:rPr>
          <w:rFonts w:ascii="Cambria" w:eastAsia="TimesNewRoman" w:hAnsi="Cambria"/>
          <w:sz w:val="24"/>
          <w:szCs w:val="24"/>
          <w:lang w:eastAsia="lv-LV"/>
        </w:rPr>
        <w:t>euro</w:t>
      </w:r>
      <w:proofErr w:type="spellEnd"/>
      <w:r w:rsidRPr="00445B44">
        <w:rPr>
          <w:rFonts w:ascii="Cambria" w:eastAsia="TimesNewRoman" w:hAnsi="Cambria"/>
          <w:sz w:val="24"/>
          <w:szCs w:val="24"/>
          <w:lang w:eastAsia="lv-LV"/>
        </w:rPr>
        <w:t>.</w:t>
      </w:r>
    </w:p>
    <w:p w14:paraId="7A1F4D6B" w14:textId="77777777" w:rsidR="0000023A" w:rsidRPr="00445B44" w:rsidRDefault="0000023A" w:rsidP="0000023A">
      <w:pPr>
        <w:numPr>
          <w:ilvl w:val="0"/>
          <w:numId w:val="28"/>
        </w:numPr>
        <w:tabs>
          <w:tab w:val="left" w:pos="851"/>
        </w:tabs>
        <w:autoSpaceDE w:val="0"/>
        <w:autoSpaceDN w:val="0"/>
        <w:adjustRightInd w:val="0"/>
        <w:spacing w:after="0" w:line="240" w:lineRule="auto"/>
        <w:ind w:left="993" w:right="-766" w:hanging="426"/>
        <w:jc w:val="both"/>
        <w:rPr>
          <w:rFonts w:ascii="Cambria" w:eastAsia="TimesNewRoman" w:hAnsi="Cambria"/>
          <w:sz w:val="24"/>
          <w:szCs w:val="24"/>
          <w:lang w:eastAsia="lv-LV"/>
        </w:rPr>
      </w:pPr>
      <w:r w:rsidRPr="00445B44">
        <w:rPr>
          <w:rFonts w:ascii="Cambria" w:eastAsia="TimesNewRoman" w:hAnsi="Cambria"/>
          <w:sz w:val="24"/>
          <w:szCs w:val="24"/>
          <w:lang w:eastAsia="lv-LV"/>
        </w:rPr>
        <w:t>Naudas atbalsts</w:t>
      </w:r>
      <w:r w:rsidRPr="00445B44">
        <w:rPr>
          <w:rFonts w:ascii="Cambria" w:hAnsi="Cambria"/>
          <w:sz w:val="24"/>
          <w:szCs w:val="24"/>
        </w:rPr>
        <w:t xml:space="preserve"> tiek pārskaitīts uz uzņēmējdarbības veicēja bankas norēķinu kontu.</w:t>
      </w:r>
    </w:p>
    <w:p w14:paraId="1DE9E827" w14:textId="77777777" w:rsidR="0000023A" w:rsidRPr="00445B44" w:rsidRDefault="0000023A" w:rsidP="0000023A">
      <w:pPr>
        <w:numPr>
          <w:ilvl w:val="0"/>
          <w:numId w:val="28"/>
        </w:numPr>
        <w:tabs>
          <w:tab w:val="left" w:pos="851"/>
        </w:tabs>
        <w:autoSpaceDE w:val="0"/>
        <w:autoSpaceDN w:val="0"/>
        <w:adjustRightInd w:val="0"/>
        <w:spacing w:after="0" w:line="240" w:lineRule="auto"/>
        <w:ind w:left="993" w:right="-766" w:hanging="426"/>
        <w:jc w:val="both"/>
        <w:rPr>
          <w:rFonts w:ascii="Cambria" w:eastAsia="TimesNewRoman" w:hAnsi="Cambria"/>
          <w:sz w:val="24"/>
          <w:szCs w:val="24"/>
          <w:lang w:eastAsia="lv-LV"/>
        </w:rPr>
      </w:pPr>
      <w:r w:rsidRPr="00445B44">
        <w:rPr>
          <w:rFonts w:ascii="Cambria" w:hAnsi="Cambria"/>
          <w:sz w:val="24"/>
          <w:szCs w:val="24"/>
          <w:lang w:eastAsia="lv-LV"/>
        </w:rPr>
        <w:t xml:space="preserve">Komisijas priekšsēdētājam ir tiesības ierosināt palielināt vai samazināt Naudas atbalsta apjomu starp vietām un noteikt papildus uzvarētājus </w:t>
      </w:r>
      <w:r w:rsidRPr="00445B44">
        <w:rPr>
          <w:rFonts w:ascii="Cambria" w:eastAsia="TimesNewRoman" w:hAnsi="Cambria"/>
          <w:sz w:val="24"/>
          <w:szCs w:val="24"/>
          <w:lang w:eastAsia="lv-LV"/>
        </w:rPr>
        <w:t>atkarībā no iesniegto biznesa ideju kvalitātes.</w:t>
      </w:r>
    </w:p>
    <w:p w14:paraId="317BD166" w14:textId="77777777" w:rsidR="0000023A" w:rsidRPr="00445B44" w:rsidRDefault="0000023A" w:rsidP="0000023A">
      <w:pPr>
        <w:tabs>
          <w:tab w:val="left" w:pos="851"/>
        </w:tabs>
        <w:autoSpaceDE w:val="0"/>
        <w:autoSpaceDN w:val="0"/>
        <w:adjustRightInd w:val="0"/>
        <w:spacing w:after="0" w:line="240" w:lineRule="auto"/>
        <w:ind w:left="993" w:right="-766"/>
        <w:jc w:val="both"/>
        <w:rPr>
          <w:rFonts w:ascii="Cambria" w:eastAsia="TimesNewRoman" w:hAnsi="Cambria"/>
          <w:sz w:val="24"/>
          <w:szCs w:val="24"/>
          <w:lang w:eastAsia="lv-LV"/>
        </w:rPr>
      </w:pPr>
    </w:p>
    <w:p w14:paraId="761CF67D" w14:textId="77777777" w:rsidR="0000023A" w:rsidRPr="00445B44" w:rsidRDefault="0000023A" w:rsidP="0000023A">
      <w:pPr>
        <w:autoSpaceDE w:val="0"/>
        <w:autoSpaceDN w:val="0"/>
        <w:adjustRightInd w:val="0"/>
        <w:spacing w:after="0" w:line="240" w:lineRule="auto"/>
        <w:ind w:left="993" w:right="-766"/>
        <w:jc w:val="center"/>
        <w:rPr>
          <w:rFonts w:ascii="Cambria" w:hAnsi="Cambria"/>
          <w:b/>
          <w:color w:val="000000"/>
          <w:sz w:val="24"/>
          <w:szCs w:val="24"/>
          <w:lang w:eastAsia="lv-LV"/>
        </w:rPr>
      </w:pPr>
      <w:r w:rsidRPr="00445B44">
        <w:rPr>
          <w:rFonts w:ascii="Cambria" w:hAnsi="Cambria"/>
          <w:b/>
          <w:color w:val="000000"/>
          <w:sz w:val="24"/>
          <w:szCs w:val="24"/>
          <w:lang w:eastAsia="lv-LV"/>
        </w:rPr>
        <w:t>VII. Atbalsta piešķiršanas kārtība</w:t>
      </w:r>
    </w:p>
    <w:p w14:paraId="502921B4" w14:textId="77777777" w:rsidR="0000023A" w:rsidRPr="00445B44" w:rsidRDefault="0000023A" w:rsidP="0000023A">
      <w:pPr>
        <w:numPr>
          <w:ilvl w:val="0"/>
          <w:numId w:val="28"/>
        </w:numPr>
        <w:tabs>
          <w:tab w:val="left" w:pos="851"/>
        </w:tabs>
        <w:autoSpaceDE w:val="0"/>
        <w:autoSpaceDN w:val="0"/>
        <w:adjustRightInd w:val="0"/>
        <w:spacing w:after="0" w:line="240" w:lineRule="auto"/>
        <w:ind w:left="993" w:right="-766" w:hanging="327"/>
        <w:jc w:val="both"/>
        <w:rPr>
          <w:rFonts w:ascii="Cambria" w:hAnsi="Cambria"/>
          <w:color w:val="000000"/>
          <w:sz w:val="24"/>
          <w:szCs w:val="24"/>
          <w:lang w:eastAsia="lv-LV"/>
        </w:rPr>
      </w:pPr>
      <w:r w:rsidRPr="00445B44">
        <w:rPr>
          <w:rFonts w:ascii="Cambria" w:hAnsi="Cambria"/>
          <w:color w:val="000000"/>
          <w:sz w:val="24"/>
          <w:szCs w:val="24"/>
          <w:lang w:eastAsia="lv-LV"/>
        </w:rPr>
        <w:t>Pašvaldība slēdz līgumu ar konkursa uzvarētājiem par piešķirtā Naudas atbalsta izlietošanas kārtību.</w:t>
      </w:r>
      <w:r w:rsidRPr="00445B44">
        <w:rPr>
          <w:rFonts w:ascii="Cambria" w:hAnsi="Cambria"/>
          <w:sz w:val="24"/>
          <w:szCs w:val="24"/>
        </w:rPr>
        <w:t xml:space="preserve"> Ja konkursa uzvarētājs ir fiziska persona, līgums ar Pašvaldību tiek slēgts pēc uzņēmējdarbības reģistrācijas Uzņēmumu reģistra Komercreģistrā vai Valsts ieņēmumu dienestā, 5 darba dienu laikā pēc reģistrācijas par to paziņojot Pašvaldībai.</w:t>
      </w:r>
    </w:p>
    <w:p w14:paraId="54FEDFD0" w14:textId="77777777" w:rsidR="0000023A" w:rsidRPr="00445B44" w:rsidRDefault="0000023A" w:rsidP="0000023A">
      <w:pPr>
        <w:numPr>
          <w:ilvl w:val="0"/>
          <w:numId w:val="28"/>
        </w:numPr>
        <w:tabs>
          <w:tab w:val="left" w:pos="851"/>
        </w:tabs>
        <w:autoSpaceDE w:val="0"/>
        <w:autoSpaceDN w:val="0"/>
        <w:adjustRightInd w:val="0"/>
        <w:spacing w:after="0" w:line="240" w:lineRule="auto"/>
        <w:ind w:left="993" w:right="-766" w:hanging="327"/>
        <w:jc w:val="both"/>
        <w:rPr>
          <w:rFonts w:ascii="Cambria" w:hAnsi="Cambria"/>
          <w:color w:val="000000"/>
          <w:sz w:val="24"/>
          <w:szCs w:val="24"/>
          <w:lang w:eastAsia="lv-LV"/>
        </w:rPr>
      </w:pPr>
      <w:r w:rsidRPr="00445B44">
        <w:rPr>
          <w:rFonts w:ascii="Cambria" w:hAnsi="Cambria"/>
          <w:color w:val="000000"/>
          <w:sz w:val="24"/>
          <w:szCs w:val="24"/>
          <w:lang w:eastAsia="lv-LV"/>
        </w:rPr>
        <w:t>Piecu darba dienu laikā pēc līguma spēkā stāšanās par Naudas atbalsta piešķiršanu Pašvaldība uz konkursa uzvarētāja norādīto bankas norēķinu kontu pārskaita pusi no piešķirtā atbalsta apjoma.</w:t>
      </w:r>
    </w:p>
    <w:p w14:paraId="50DD1E34" w14:textId="77777777" w:rsidR="0000023A" w:rsidRPr="00445B44" w:rsidRDefault="0000023A" w:rsidP="0000023A">
      <w:pPr>
        <w:numPr>
          <w:ilvl w:val="0"/>
          <w:numId w:val="28"/>
        </w:numPr>
        <w:tabs>
          <w:tab w:val="left" w:pos="851"/>
        </w:tabs>
        <w:spacing w:after="0" w:line="240" w:lineRule="auto"/>
        <w:ind w:left="993" w:right="-766" w:hanging="327"/>
        <w:jc w:val="both"/>
        <w:rPr>
          <w:rFonts w:ascii="Cambria" w:hAnsi="Cambria"/>
          <w:sz w:val="24"/>
          <w:szCs w:val="24"/>
        </w:rPr>
      </w:pPr>
      <w:r w:rsidRPr="00445B44">
        <w:rPr>
          <w:rFonts w:ascii="Cambria" w:hAnsi="Cambria"/>
          <w:sz w:val="24"/>
          <w:szCs w:val="24"/>
        </w:rPr>
        <w:t>Piešķirtā naudas atbalsta izmaksa notiek divās daļās:</w:t>
      </w:r>
    </w:p>
    <w:p w14:paraId="4DDCA375" w14:textId="77777777" w:rsidR="0000023A" w:rsidRPr="00445B44" w:rsidRDefault="0000023A" w:rsidP="0000023A">
      <w:pPr>
        <w:numPr>
          <w:ilvl w:val="1"/>
          <w:numId w:val="28"/>
        </w:numPr>
        <w:tabs>
          <w:tab w:val="left" w:pos="1560"/>
        </w:tabs>
        <w:spacing w:after="0" w:line="240" w:lineRule="auto"/>
        <w:ind w:left="1560" w:right="-766" w:hanging="567"/>
        <w:jc w:val="both"/>
        <w:rPr>
          <w:rFonts w:ascii="Cambria" w:hAnsi="Cambria"/>
          <w:sz w:val="24"/>
          <w:szCs w:val="24"/>
        </w:rPr>
      </w:pPr>
      <w:r w:rsidRPr="00445B44">
        <w:rPr>
          <w:rFonts w:ascii="Cambria" w:hAnsi="Cambria"/>
          <w:color w:val="000000"/>
          <w:sz w:val="24"/>
          <w:szCs w:val="24"/>
        </w:rPr>
        <w:t>50%</w:t>
      </w:r>
      <w:r w:rsidRPr="00445B44">
        <w:rPr>
          <w:rFonts w:ascii="Cambria" w:hAnsi="Cambria"/>
          <w:sz w:val="24"/>
          <w:szCs w:val="24"/>
        </w:rPr>
        <w:t xml:space="preserve"> apmērā no piešķirtā Naudas atbalsta – pēc </w:t>
      </w:r>
      <w:smartTag w:uri="schemas-tilde-lv/tildestengine" w:element="veidnes">
        <w:smartTagPr>
          <w:attr w:name="baseform" w:val="līgum|s"/>
          <w:attr w:name="id" w:val="-1"/>
          <w:attr w:name="text" w:val="līguma"/>
        </w:smartTagPr>
        <w:r w:rsidRPr="00445B44">
          <w:rPr>
            <w:rFonts w:ascii="Cambria" w:hAnsi="Cambria"/>
            <w:sz w:val="24"/>
            <w:szCs w:val="24"/>
          </w:rPr>
          <w:t>līguma</w:t>
        </w:r>
      </w:smartTag>
      <w:r w:rsidRPr="00445B44">
        <w:rPr>
          <w:rFonts w:ascii="Cambria" w:hAnsi="Cambria"/>
          <w:sz w:val="24"/>
          <w:szCs w:val="24"/>
        </w:rPr>
        <w:t xml:space="preserve"> ar Pašvaldību noslēgšanas, kā avansa maksājums; </w:t>
      </w:r>
    </w:p>
    <w:p w14:paraId="24778EEE" w14:textId="77777777" w:rsidR="0000023A" w:rsidRPr="00445B44" w:rsidRDefault="0000023A" w:rsidP="0000023A">
      <w:pPr>
        <w:numPr>
          <w:ilvl w:val="1"/>
          <w:numId w:val="28"/>
        </w:numPr>
        <w:tabs>
          <w:tab w:val="left" w:pos="1560"/>
        </w:tabs>
        <w:spacing w:after="0" w:line="240" w:lineRule="auto"/>
        <w:ind w:left="1560" w:right="-766" w:hanging="567"/>
        <w:jc w:val="both"/>
        <w:rPr>
          <w:rFonts w:ascii="Cambria" w:hAnsi="Cambria"/>
          <w:sz w:val="24"/>
          <w:szCs w:val="24"/>
        </w:rPr>
      </w:pPr>
      <w:r w:rsidRPr="00445B44">
        <w:rPr>
          <w:rFonts w:ascii="Cambria" w:hAnsi="Cambria"/>
          <w:color w:val="000000"/>
          <w:sz w:val="24"/>
          <w:szCs w:val="24"/>
        </w:rPr>
        <w:t>50%</w:t>
      </w:r>
      <w:r w:rsidRPr="00445B44">
        <w:rPr>
          <w:rFonts w:ascii="Cambria" w:hAnsi="Cambria"/>
          <w:sz w:val="24"/>
          <w:szCs w:val="24"/>
        </w:rPr>
        <w:t xml:space="preserve"> apmērā no piešķirtā Naudas atbalsta – pēc </w:t>
      </w:r>
      <w:smartTag w:uri="schemas-tilde-lv/tildestengine" w:element="veidnes">
        <w:smartTagPr>
          <w:attr w:name="text" w:val="atskaites"/>
          <w:attr w:name="id" w:val="-1"/>
          <w:attr w:name="baseform" w:val="atskait|e"/>
        </w:smartTagPr>
        <w:r w:rsidRPr="00445B44">
          <w:rPr>
            <w:rFonts w:ascii="Cambria" w:hAnsi="Cambria"/>
            <w:sz w:val="24"/>
            <w:szCs w:val="24"/>
          </w:rPr>
          <w:t>atskaites</w:t>
        </w:r>
      </w:smartTag>
      <w:r w:rsidRPr="00445B44">
        <w:rPr>
          <w:rFonts w:ascii="Cambria" w:hAnsi="Cambria"/>
          <w:sz w:val="24"/>
          <w:szCs w:val="24"/>
        </w:rPr>
        <w:t xml:space="preserve"> un izdevumus apliecinošo dokumentu iesniegšanas un saskaņošanas. Atskaites un izdevumus apliecinošie dokumenti jāiesniedz Pašvaldībā 3 (trīs) mēnešu laikā no 50% piešķirtā avansa finansējuma samaksas dienas.</w:t>
      </w:r>
    </w:p>
    <w:p w14:paraId="19B3089F" w14:textId="77777777" w:rsidR="0000023A" w:rsidRPr="00445B44" w:rsidRDefault="0000023A" w:rsidP="0000023A">
      <w:pPr>
        <w:numPr>
          <w:ilvl w:val="1"/>
          <w:numId w:val="28"/>
        </w:numPr>
        <w:tabs>
          <w:tab w:val="left" w:pos="1560"/>
        </w:tabs>
        <w:spacing w:after="0" w:line="240" w:lineRule="auto"/>
        <w:ind w:left="1560" w:right="-766" w:hanging="567"/>
        <w:jc w:val="both"/>
        <w:rPr>
          <w:rFonts w:ascii="Cambria" w:hAnsi="Cambria"/>
          <w:sz w:val="24"/>
          <w:szCs w:val="24"/>
        </w:rPr>
      </w:pPr>
      <w:r w:rsidRPr="00445B44">
        <w:rPr>
          <w:rFonts w:ascii="Cambria" w:hAnsi="Cambria"/>
          <w:sz w:val="24"/>
          <w:szCs w:val="24"/>
        </w:rPr>
        <w:t>Samaksas diena ir Naudas atbalsta izskaitīšana no Pašvaldības bankas konta.</w:t>
      </w:r>
    </w:p>
    <w:p w14:paraId="045E6C2B" w14:textId="77777777" w:rsidR="0000023A" w:rsidRPr="00445B44" w:rsidRDefault="0000023A" w:rsidP="0000023A">
      <w:pPr>
        <w:numPr>
          <w:ilvl w:val="0"/>
          <w:numId w:val="28"/>
        </w:numPr>
        <w:tabs>
          <w:tab w:val="left" w:pos="851"/>
          <w:tab w:val="left" w:pos="1134"/>
        </w:tabs>
        <w:spacing w:after="0" w:line="240" w:lineRule="auto"/>
        <w:ind w:left="1560" w:right="-766" w:hanging="851"/>
        <w:jc w:val="both"/>
        <w:rPr>
          <w:rFonts w:ascii="Cambria" w:hAnsi="Cambria"/>
          <w:sz w:val="24"/>
          <w:szCs w:val="24"/>
        </w:rPr>
      </w:pPr>
      <w:r w:rsidRPr="00445B44">
        <w:rPr>
          <w:rFonts w:ascii="Cambria" w:hAnsi="Cambria"/>
          <w:sz w:val="24"/>
          <w:szCs w:val="24"/>
        </w:rPr>
        <w:t>Konkursa rīkotājs patur tiesības samazināt izmaksājamo Naudas atbalsta summu, ja:</w:t>
      </w:r>
    </w:p>
    <w:p w14:paraId="35686E23" w14:textId="77777777" w:rsidR="0000023A" w:rsidRPr="00445B44" w:rsidRDefault="0000023A" w:rsidP="0000023A">
      <w:pPr>
        <w:numPr>
          <w:ilvl w:val="1"/>
          <w:numId w:val="28"/>
        </w:numPr>
        <w:tabs>
          <w:tab w:val="left" w:pos="1560"/>
        </w:tabs>
        <w:spacing w:after="0" w:line="240" w:lineRule="auto"/>
        <w:ind w:left="1560" w:right="-766" w:hanging="567"/>
        <w:jc w:val="both"/>
        <w:rPr>
          <w:rFonts w:ascii="Cambria" w:hAnsi="Cambria"/>
          <w:sz w:val="24"/>
          <w:szCs w:val="24"/>
        </w:rPr>
      </w:pPr>
      <w:r w:rsidRPr="00445B44">
        <w:rPr>
          <w:rFonts w:ascii="Cambria" w:hAnsi="Cambria"/>
          <w:sz w:val="24"/>
          <w:szCs w:val="24"/>
        </w:rPr>
        <w:t>atbalsta saņēmēja iesniegtajos izdevumus apliecinošajos dokumentos iekļautās summas ir nepamatoti augstas;</w:t>
      </w:r>
    </w:p>
    <w:p w14:paraId="0255F741" w14:textId="77777777" w:rsidR="0000023A" w:rsidRPr="00445B44" w:rsidRDefault="0000023A" w:rsidP="0000023A">
      <w:pPr>
        <w:numPr>
          <w:ilvl w:val="1"/>
          <w:numId w:val="28"/>
        </w:numPr>
        <w:tabs>
          <w:tab w:val="left" w:pos="1560"/>
        </w:tabs>
        <w:spacing w:after="0" w:line="240" w:lineRule="auto"/>
        <w:ind w:left="1560" w:right="-766" w:hanging="567"/>
        <w:jc w:val="both"/>
        <w:rPr>
          <w:rFonts w:ascii="Cambria" w:hAnsi="Cambria"/>
          <w:sz w:val="24"/>
          <w:szCs w:val="24"/>
        </w:rPr>
      </w:pPr>
      <w:r w:rsidRPr="00445B44">
        <w:rPr>
          <w:rFonts w:ascii="Cambria" w:hAnsi="Cambria"/>
          <w:sz w:val="24"/>
          <w:szCs w:val="24"/>
        </w:rPr>
        <w:t xml:space="preserve">atbalsta saņēmējs ir izlietojis mazāku finanšu līdzekļu apjomu par to, kāds norādīts </w:t>
      </w:r>
      <w:smartTag w:uri="schemas-tilde-lv/tildestengine" w:element="veidnes">
        <w:smartTagPr>
          <w:attr w:name="text" w:val="līgumā"/>
          <w:attr w:name="id" w:val="-1"/>
          <w:attr w:name="baseform" w:val="līgum|s"/>
        </w:smartTagPr>
        <w:r w:rsidRPr="00445B44">
          <w:rPr>
            <w:rFonts w:ascii="Cambria" w:hAnsi="Cambria"/>
            <w:sz w:val="24"/>
            <w:szCs w:val="24"/>
          </w:rPr>
          <w:t>līgumā</w:t>
        </w:r>
      </w:smartTag>
      <w:r w:rsidRPr="00445B44">
        <w:rPr>
          <w:rFonts w:ascii="Cambria" w:hAnsi="Cambria"/>
          <w:sz w:val="24"/>
          <w:szCs w:val="24"/>
        </w:rPr>
        <w:t xml:space="preserve"> ar Pašvaldību;</w:t>
      </w:r>
    </w:p>
    <w:p w14:paraId="36FB377B" w14:textId="77777777" w:rsidR="0000023A" w:rsidRPr="00445B44" w:rsidRDefault="0000023A" w:rsidP="0000023A">
      <w:pPr>
        <w:numPr>
          <w:ilvl w:val="0"/>
          <w:numId w:val="28"/>
        </w:numPr>
        <w:tabs>
          <w:tab w:val="left" w:pos="851"/>
        </w:tabs>
        <w:spacing w:after="0" w:line="240" w:lineRule="auto"/>
        <w:ind w:left="993" w:right="-766" w:hanging="327"/>
        <w:jc w:val="both"/>
        <w:rPr>
          <w:rFonts w:ascii="Cambria" w:hAnsi="Cambria"/>
          <w:sz w:val="24"/>
          <w:szCs w:val="24"/>
        </w:rPr>
      </w:pPr>
      <w:r w:rsidRPr="00445B44">
        <w:rPr>
          <w:rFonts w:ascii="Cambria" w:hAnsi="Cambria"/>
          <w:sz w:val="24"/>
          <w:szCs w:val="24"/>
        </w:rPr>
        <w:t>Konkursa rīkotājs patur tiesības neizmaksāt piešķirto Naudas atbalstu, ja konkursa uzvarētājs:</w:t>
      </w:r>
    </w:p>
    <w:p w14:paraId="5E8C2C5F" w14:textId="77777777" w:rsidR="0000023A" w:rsidRPr="00445B44" w:rsidRDefault="0000023A" w:rsidP="0000023A">
      <w:pPr>
        <w:numPr>
          <w:ilvl w:val="1"/>
          <w:numId w:val="28"/>
        </w:numPr>
        <w:tabs>
          <w:tab w:val="left" w:pos="1560"/>
        </w:tabs>
        <w:spacing w:after="0" w:line="240" w:lineRule="auto"/>
        <w:ind w:left="993" w:right="-766" w:firstLine="0"/>
        <w:jc w:val="both"/>
        <w:rPr>
          <w:rFonts w:ascii="Cambria" w:hAnsi="Cambria"/>
          <w:sz w:val="24"/>
          <w:szCs w:val="24"/>
        </w:rPr>
      </w:pPr>
      <w:r w:rsidRPr="00445B44">
        <w:rPr>
          <w:rFonts w:ascii="Cambria" w:hAnsi="Cambria"/>
          <w:sz w:val="24"/>
          <w:szCs w:val="24"/>
        </w:rPr>
        <w:t>līdz noteiktā termiņa beigām nav noslēdzis līgumu ar Pašvaldību;</w:t>
      </w:r>
    </w:p>
    <w:p w14:paraId="428F1C51" w14:textId="77777777" w:rsidR="0000023A" w:rsidRPr="00445B44" w:rsidRDefault="0000023A" w:rsidP="0000023A">
      <w:pPr>
        <w:numPr>
          <w:ilvl w:val="1"/>
          <w:numId w:val="28"/>
        </w:numPr>
        <w:tabs>
          <w:tab w:val="left" w:pos="1560"/>
        </w:tabs>
        <w:spacing w:after="0" w:line="240" w:lineRule="auto"/>
        <w:ind w:left="993" w:right="-766" w:firstLine="0"/>
        <w:jc w:val="both"/>
        <w:rPr>
          <w:rFonts w:ascii="Cambria" w:hAnsi="Cambria"/>
          <w:sz w:val="24"/>
          <w:szCs w:val="24"/>
        </w:rPr>
      </w:pPr>
      <w:r w:rsidRPr="00445B44">
        <w:rPr>
          <w:rFonts w:ascii="Cambria" w:hAnsi="Cambria"/>
          <w:sz w:val="24"/>
          <w:szCs w:val="24"/>
        </w:rPr>
        <w:t>līdz noteiktā termiņa beigām, kas noteikts 34.2. apakšpunktā, nav iesniedzis visus prasītos dokumentus.</w:t>
      </w:r>
    </w:p>
    <w:p w14:paraId="073E272C" w14:textId="77777777" w:rsidR="0000023A" w:rsidRPr="00445B44" w:rsidRDefault="0000023A" w:rsidP="0000023A">
      <w:pPr>
        <w:numPr>
          <w:ilvl w:val="1"/>
          <w:numId w:val="28"/>
        </w:numPr>
        <w:tabs>
          <w:tab w:val="left" w:pos="1560"/>
        </w:tabs>
        <w:spacing w:after="0" w:line="240" w:lineRule="auto"/>
        <w:ind w:left="993" w:right="-766" w:firstLine="0"/>
        <w:jc w:val="both"/>
        <w:rPr>
          <w:rFonts w:ascii="Cambria" w:hAnsi="Cambria"/>
          <w:sz w:val="24"/>
          <w:szCs w:val="24"/>
        </w:rPr>
      </w:pPr>
      <w:r w:rsidRPr="00445B44">
        <w:rPr>
          <w:rFonts w:ascii="Cambria" w:hAnsi="Cambria"/>
          <w:sz w:val="24"/>
          <w:szCs w:val="24"/>
        </w:rPr>
        <w:t>mainījis komercdarbības veikšanas adresi pārceļot to ārpus Kokneses novada saņemtā atbalsta uzraudzības perioda laikā, kas noteikts šī nolikuma 52.punktā.</w:t>
      </w:r>
    </w:p>
    <w:p w14:paraId="76716AFE" w14:textId="77777777" w:rsidR="0000023A" w:rsidRPr="00445B44" w:rsidRDefault="0000023A" w:rsidP="0000023A">
      <w:pPr>
        <w:numPr>
          <w:ilvl w:val="0"/>
          <w:numId w:val="28"/>
        </w:numPr>
        <w:tabs>
          <w:tab w:val="left" w:pos="851"/>
        </w:tabs>
        <w:spacing w:after="0" w:line="240" w:lineRule="auto"/>
        <w:ind w:left="993" w:right="-766" w:hanging="327"/>
        <w:jc w:val="both"/>
        <w:rPr>
          <w:rFonts w:ascii="Cambria" w:hAnsi="Cambria"/>
          <w:sz w:val="24"/>
          <w:szCs w:val="24"/>
        </w:rPr>
      </w:pPr>
      <w:r w:rsidRPr="00445B44">
        <w:rPr>
          <w:rFonts w:ascii="Cambria" w:hAnsi="Cambria"/>
          <w:sz w:val="24"/>
          <w:szCs w:val="24"/>
        </w:rPr>
        <w:t>Konkursa rīkotājs patur tiesības likt atmaksāt izmaksāto Naudas atbalsta summu, ja atbalsta saņēmējs:</w:t>
      </w:r>
    </w:p>
    <w:p w14:paraId="78229253" w14:textId="77777777" w:rsidR="0000023A" w:rsidRPr="00445B44" w:rsidRDefault="0000023A" w:rsidP="0000023A">
      <w:pPr>
        <w:numPr>
          <w:ilvl w:val="1"/>
          <w:numId w:val="28"/>
        </w:numPr>
        <w:tabs>
          <w:tab w:val="left" w:pos="1560"/>
        </w:tabs>
        <w:spacing w:after="0" w:line="240" w:lineRule="auto"/>
        <w:ind w:left="993" w:right="-766" w:firstLine="0"/>
        <w:jc w:val="both"/>
        <w:rPr>
          <w:rFonts w:ascii="Cambria" w:hAnsi="Cambria"/>
          <w:sz w:val="24"/>
          <w:szCs w:val="24"/>
        </w:rPr>
      </w:pPr>
      <w:r w:rsidRPr="00445B44">
        <w:rPr>
          <w:rFonts w:ascii="Cambria" w:hAnsi="Cambria"/>
          <w:sz w:val="24"/>
          <w:szCs w:val="24"/>
        </w:rPr>
        <w:t>nav iesniedzis izdevumus apliecinošos dokumentus atbilstoši līgumam;</w:t>
      </w:r>
    </w:p>
    <w:p w14:paraId="61546453" w14:textId="77777777" w:rsidR="0000023A" w:rsidRPr="00445B44" w:rsidRDefault="0000023A" w:rsidP="0000023A">
      <w:pPr>
        <w:numPr>
          <w:ilvl w:val="1"/>
          <w:numId w:val="28"/>
        </w:numPr>
        <w:tabs>
          <w:tab w:val="left" w:pos="1560"/>
        </w:tabs>
        <w:spacing w:after="0" w:line="240" w:lineRule="auto"/>
        <w:ind w:left="993" w:right="-766" w:firstLine="0"/>
        <w:jc w:val="both"/>
        <w:rPr>
          <w:rFonts w:ascii="Cambria" w:hAnsi="Cambria"/>
          <w:sz w:val="24"/>
          <w:szCs w:val="24"/>
        </w:rPr>
      </w:pPr>
      <w:r w:rsidRPr="00445B44">
        <w:rPr>
          <w:rFonts w:ascii="Cambria" w:hAnsi="Cambria"/>
          <w:sz w:val="24"/>
          <w:szCs w:val="24"/>
        </w:rPr>
        <w:t xml:space="preserve">tam piešķirto naudas atbalstu, bez iepriekšējas saskaņošanas, izlietojis citu mērķu sasniegšanai, nekā norādīts </w:t>
      </w:r>
      <w:smartTag w:uri="schemas-tilde-lv/tildestengine" w:element="veidnes">
        <w:smartTagPr>
          <w:attr w:name="text" w:val="līgumā"/>
          <w:attr w:name="id" w:val="-1"/>
          <w:attr w:name="baseform" w:val="līgum|s"/>
        </w:smartTagPr>
        <w:r w:rsidRPr="00445B44">
          <w:rPr>
            <w:rFonts w:ascii="Cambria" w:hAnsi="Cambria"/>
            <w:sz w:val="24"/>
            <w:szCs w:val="24"/>
          </w:rPr>
          <w:t>līgumā</w:t>
        </w:r>
      </w:smartTag>
      <w:r w:rsidRPr="00445B44">
        <w:rPr>
          <w:rFonts w:ascii="Cambria" w:hAnsi="Cambria"/>
          <w:sz w:val="24"/>
          <w:szCs w:val="24"/>
        </w:rPr>
        <w:t xml:space="preserve"> ar Pašvaldību;</w:t>
      </w:r>
    </w:p>
    <w:p w14:paraId="7D99ACD3" w14:textId="77777777" w:rsidR="0000023A" w:rsidRPr="00445B44" w:rsidRDefault="0000023A" w:rsidP="0000023A">
      <w:pPr>
        <w:numPr>
          <w:ilvl w:val="1"/>
          <w:numId w:val="28"/>
        </w:numPr>
        <w:tabs>
          <w:tab w:val="left" w:pos="1560"/>
        </w:tabs>
        <w:spacing w:after="0" w:line="240" w:lineRule="auto"/>
        <w:ind w:left="993" w:right="-766" w:firstLine="0"/>
        <w:jc w:val="both"/>
        <w:rPr>
          <w:rFonts w:ascii="Cambria" w:hAnsi="Cambria"/>
          <w:sz w:val="24"/>
          <w:szCs w:val="24"/>
        </w:rPr>
      </w:pPr>
      <w:r w:rsidRPr="00445B44">
        <w:rPr>
          <w:rFonts w:ascii="Cambria" w:hAnsi="Cambria"/>
          <w:sz w:val="24"/>
          <w:szCs w:val="24"/>
        </w:rPr>
        <w:lastRenderedPageBreak/>
        <w:t>piešķirto Naudas atbalstu izlietojis personīgā labuma gūšanai, nevis komercdarbības uzsākšanai;</w:t>
      </w:r>
    </w:p>
    <w:p w14:paraId="0B881158" w14:textId="77777777" w:rsidR="0000023A" w:rsidRPr="00445B44" w:rsidRDefault="0000023A" w:rsidP="0000023A">
      <w:pPr>
        <w:numPr>
          <w:ilvl w:val="1"/>
          <w:numId w:val="28"/>
        </w:numPr>
        <w:tabs>
          <w:tab w:val="left" w:pos="1560"/>
        </w:tabs>
        <w:spacing w:after="0" w:line="240" w:lineRule="auto"/>
        <w:ind w:left="993" w:right="-766" w:firstLine="0"/>
        <w:jc w:val="both"/>
        <w:rPr>
          <w:rFonts w:ascii="Cambria" w:hAnsi="Cambria"/>
          <w:sz w:val="24"/>
          <w:szCs w:val="24"/>
        </w:rPr>
      </w:pPr>
      <w:r w:rsidRPr="00445B44">
        <w:rPr>
          <w:rFonts w:ascii="Cambria" w:hAnsi="Cambria"/>
          <w:sz w:val="24"/>
          <w:szCs w:val="24"/>
        </w:rPr>
        <w:t>12 (divpadsmit) mēnešu laikā no līguma par atbalsta saņemšanu noslēgšanas nav uzsācis komercdarbību atbilstoši iesniegtajam pieteikumam.</w:t>
      </w:r>
    </w:p>
    <w:p w14:paraId="7E0E05A7" w14:textId="77777777" w:rsidR="0000023A" w:rsidRPr="00445B44" w:rsidRDefault="0000023A" w:rsidP="0000023A">
      <w:pPr>
        <w:numPr>
          <w:ilvl w:val="1"/>
          <w:numId w:val="28"/>
        </w:numPr>
        <w:tabs>
          <w:tab w:val="left" w:pos="1560"/>
        </w:tabs>
        <w:spacing w:after="0" w:line="240" w:lineRule="auto"/>
        <w:ind w:left="993" w:right="-766" w:firstLine="0"/>
        <w:jc w:val="both"/>
        <w:rPr>
          <w:rFonts w:ascii="Cambria" w:hAnsi="Cambria"/>
          <w:sz w:val="24"/>
          <w:szCs w:val="24"/>
        </w:rPr>
      </w:pPr>
      <w:r w:rsidRPr="00445B44">
        <w:rPr>
          <w:rFonts w:ascii="Cambria" w:hAnsi="Cambria"/>
          <w:sz w:val="24"/>
          <w:szCs w:val="24"/>
        </w:rPr>
        <w:t>pārcēlis komercdarbības veikšanas juridisko adresi ārpus Kokneses novada saņemtā atbalsta uzraudzības perioda laikā, kas noteikts šī nolikuma 52.punktā.</w:t>
      </w:r>
    </w:p>
    <w:p w14:paraId="7AFBC9B5" w14:textId="77777777" w:rsidR="0000023A" w:rsidRPr="00445B44" w:rsidRDefault="0000023A" w:rsidP="0000023A">
      <w:pPr>
        <w:numPr>
          <w:ilvl w:val="0"/>
          <w:numId w:val="28"/>
        </w:numPr>
        <w:tabs>
          <w:tab w:val="left" w:pos="851"/>
        </w:tabs>
        <w:spacing w:after="0" w:line="240" w:lineRule="auto"/>
        <w:ind w:left="993" w:right="-766" w:hanging="327"/>
        <w:jc w:val="both"/>
        <w:rPr>
          <w:rFonts w:ascii="Cambria" w:hAnsi="Cambria"/>
          <w:sz w:val="24"/>
          <w:szCs w:val="24"/>
        </w:rPr>
      </w:pPr>
      <w:r w:rsidRPr="00445B44">
        <w:rPr>
          <w:rFonts w:ascii="Cambria" w:hAnsi="Cambria"/>
          <w:sz w:val="24"/>
          <w:szCs w:val="24"/>
        </w:rPr>
        <w:t>Iestājoties kādam no 37.punktā minētajiem gadījumiem, 20 darba dienu laikā pēc Pašvaldības pieprasījuma vēstules saņemšanas, atbalsta saņēmējs atmaksā saņemto Naudas atbalstu Pašvaldības norādītajā kontā.</w:t>
      </w:r>
    </w:p>
    <w:p w14:paraId="28761047" w14:textId="77777777" w:rsidR="0000023A" w:rsidRPr="00445B44" w:rsidRDefault="0000023A" w:rsidP="0000023A">
      <w:pPr>
        <w:numPr>
          <w:ilvl w:val="0"/>
          <w:numId w:val="28"/>
        </w:numPr>
        <w:tabs>
          <w:tab w:val="left" w:pos="851"/>
        </w:tabs>
        <w:autoSpaceDE w:val="0"/>
        <w:autoSpaceDN w:val="0"/>
        <w:adjustRightInd w:val="0"/>
        <w:spacing w:after="0" w:line="240" w:lineRule="auto"/>
        <w:ind w:left="993" w:right="-766" w:hanging="327"/>
        <w:jc w:val="both"/>
        <w:rPr>
          <w:rFonts w:ascii="Cambria" w:hAnsi="Cambria"/>
          <w:color w:val="000000"/>
          <w:sz w:val="24"/>
          <w:szCs w:val="24"/>
          <w:lang w:eastAsia="lv-LV"/>
        </w:rPr>
      </w:pPr>
      <w:r w:rsidRPr="00445B44">
        <w:rPr>
          <w:rFonts w:ascii="Cambria" w:hAnsi="Cambria"/>
          <w:sz w:val="24"/>
          <w:szCs w:val="24"/>
          <w:lang w:eastAsia="lv-LV"/>
        </w:rPr>
        <w:t xml:space="preserve">Ja Konkursa uzvarētājam nav iespēju sākotnēji izmantot tikai pusi no piešķirtā naudas atbalsta apjoma, bet ir pamatota nepieciešamība izlietot uzreiz visu piešķirto summu, piemēram, viena paredzētā pamatlīdzekļa iegādei, uzvarētājs iesniedz Pašvaldībai avansa rēķinu un skaidrojumu brīvā formā par šādu nepieciešamību, uz kā pamata Pašvaldība var veikt piešķirtā Naudas atbalsta izmaksu uzvarētājam pilnā apmērā. Konkursa uzvarētājs pēc Naudas atbalsta izlietošanas iesniedz Pašvaldībā attaisnojošos </w:t>
      </w:r>
      <w:r w:rsidRPr="00445B44">
        <w:rPr>
          <w:rFonts w:ascii="Cambria" w:hAnsi="Cambria"/>
          <w:color w:val="000000"/>
          <w:sz w:val="24"/>
          <w:szCs w:val="24"/>
          <w:lang w:eastAsia="lv-LV"/>
        </w:rPr>
        <w:t>dokumentus (pavadzīmju, čeku, maksājumu uzdevumu, u.c. kopijas) un atskaiti par ieskaitītā Naudas atbalsta izlietojumu (atskaites forma - Līguma pielikumā).</w:t>
      </w:r>
    </w:p>
    <w:p w14:paraId="545B4072" w14:textId="77777777" w:rsidR="0000023A" w:rsidRPr="00445B44" w:rsidRDefault="0000023A" w:rsidP="0000023A">
      <w:pPr>
        <w:numPr>
          <w:ilvl w:val="0"/>
          <w:numId w:val="28"/>
        </w:numPr>
        <w:tabs>
          <w:tab w:val="left" w:pos="851"/>
        </w:tabs>
        <w:autoSpaceDE w:val="0"/>
        <w:autoSpaceDN w:val="0"/>
        <w:adjustRightInd w:val="0"/>
        <w:spacing w:after="0" w:line="240" w:lineRule="auto"/>
        <w:ind w:left="993" w:right="-766" w:hanging="327"/>
        <w:jc w:val="both"/>
        <w:rPr>
          <w:rFonts w:ascii="Cambria" w:hAnsi="Cambria"/>
          <w:sz w:val="24"/>
          <w:szCs w:val="24"/>
          <w:lang w:eastAsia="lv-LV"/>
        </w:rPr>
      </w:pPr>
      <w:r w:rsidRPr="00445B44">
        <w:rPr>
          <w:rFonts w:ascii="Cambria" w:hAnsi="Cambria"/>
          <w:sz w:val="24"/>
          <w:szCs w:val="24"/>
          <w:lang w:eastAsia="lv-LV"/>
        </w:rPr>
        <w:t xml:space="preserve">Viena gada laikā pēc atbalsta piešķiršanas Pašvaldība intervē Konkursa dalībniekus, kuri saņēmuši Naudas atbalstu, un sagatavo publikāciju par Konkursa dalībnieka izveidoto uzņēmumu, kuru ievieto novada mājaslapā www.koknese.lv un izdevumā “Kokneses Novada Vēstis”. </w:t>
      </w:r>
    </w:p>
    <w:p w14:paraId="4BC42849" w14:textId="77777777" w:rsidR="0000023A" w:rsidRPr="00445B44" w:rsidRDefault="0000023A" w:rsidP="0000023A">
      <w:pPr>
        <w:pStyle w:val="Virsraksts1"/>
        <w:numPr>
          <w:ilvl w:val="0"/>
          <w:numId w:val="0"/>
        </w:numPr>
        <w:spacing w:before="0" w:after="0"/>
        <w:ind w:left="993" w:right="-766" w:hanging="327"/>
        <w:jc w:val="center"/>
        <w:rPr>
          <w:rFonts w:ascii="Cambria" w:hAnsi="Cambria"/>
          <w:sz w:val="24"/>
          <w:szCs w:val="24"/>
          <w:lang w:val="lv-LV"/>
        </w:rPr>
      </w:pPr>
    </w:p>
    <w:p w14:paraId="3F4A4E50" w14:textId="77777777" w:rsidR="0000023A" w:rsidRPr="00445B44" w:rsidRDefault="0000023A" w:rsidP="0000023A">
      <w:pPr>
        <w:pStyle w:val="Virsraksts1"/>
        <w:numPr>
          <w:ilvl w:val="0"/>
          <w:numId w:val="0"/>
        </w:numPr>
        <w:spacing w:before="0" w:after="0"/>
        <w:ind w:right="-766"/>
        <w:jc w:val="center"/>
        <w:rPr>
          <w:rFonts w:ascii="Cambria" w:hAnsi="Cambria"/>
          <w:bCs w:val="0"/>
          <w:sz w:val="24"/>
          <w:szCs w:val="24"/>
          <w:lang w:val="lv-LV"/>
        </w:rPr>
      </w:pPr>
      <w:r w:rsidRPr="00445B44">
        <w:rPr>
          <w:rFonts w:ascii="Cambria" w:hAnsi="Cambria"/>
          <w:sz w:val="24"/>
          <w:szCs w:val="24"/>
          <w:lang w:val="lv-LV"/>
        </w:rPr>
        <w:t>VIII. Konkursa</w:t>
      </w:r>
      <w:r w:rsidRPr="00445B44">
        <w:rPr>
          <w:rFonts w:ascii="Cambria" w:hAnsi="Cambria"/>
          <w:bCs w:val="0"/>
          <w:sz w:val="24"/>
          <w:szCs w:val="24"/>
          <w:lang w:val="lv-LV"/>
        </w:rPr>
        <w:t xml:space="preserve"> pretendenta tiesības un pienākumi</w:t>
      </w:r>
    </w:p>
    <w:p w14:paraId="20AB2C14" w14:textId="77777777" w:rsidR="0000023A" w:rsidRPr="00445B44" w:rsidRDefault="0000023A" w:rsidP="0000023A">
      <w:pPr>
        <w:numPr>
          <w:ilvl w:val="0"/>
          <w:numId w:val="28"/>
        </w:numPr>
        <w:spacing w:after="0" w:line="240" w:lineRule="auto"/>
        <w:ind w:left="993" w:right="-766" w:hanging="327"/>
        <w:jc w:val="both"/>
        <w:rPr>
          <w:rFonts w:ascii="Cambria" w:hAnsi="Cambria"/>
          <w:sz w:val="24"/>
          <w:szCs w:val="24"/>
        </w:rPr>
      </w:pPr>
      <w:r w:rsidRPr="00445B44">
        <w:rPr>
          <w:rFonts w:ascii="Cambria" w:hAnsi="Cambria"/>
          <w:sz w:val="24"/>
          <w:szCs w:val="24"/>
        </w:rPr>
        <w:t>Konkursa pretendents ir tiesīgs pirms konkursa pieteikumu iesniegšanas termiņa beigām atsaukt iesniegto konkursa pieteikumu.</w:t>
      </w:r>
    </w:p>
    <w:p w14:paraId="61C6CD03" w14:textId="77777777" w:rsidR="0000023A" w:rsidRPr="00445B44" w:rsidRDefault="0000023A" w:rsidP="0000023A">
      <w:pPr>
        <w:pStyle w:val="Pamatteksts"/>
        <w:numPr>
          <w:ilvl w:val="0"/>
          <w:numId w:val="28"/>
        </w:numPr>
        <w:spacing w:after="0"/>
        <w:ind w:left="993" w:right="-766" w:hanging="327"/>
        <w:jc w:val="both"/>
        <w:rPr>
          <w:rFonts w:ascii="Cambria" w:hAnsi="Cambria"/>
          <w:lang w:val="lv-LV"/>
        </w:rPr>
      </w:pPr>
      <w:r w:rsidRPr="00445B44">
        <w:rPr>
          <w:rFonts w:ascii="Cambria" w:hAnsi="Cambria"/>
          <w:lang w:val="lv-LV"/>
        </w:rPr>
        <w:t>Konkursa pretendents ir atbildīgs par konkursa pieteikumā ietvertās informācijas patiesumu.</w:t>
      </w:r>
    </w:p>
    <w:p w14:paraId="22B3CC73" w14:textId="77777777" w:rsidR="0000023A" w:rsidRPr="00445B44" w:rsidRDefault="0000023A" w:rsidP="0000023A">
      <w:pPr>
        <w:numPr>
          <w:ilvl w:val="0"/>
          <w:numId w:val="28"/>
        </w:numPr>
        <w:spacing w:after="0" w:line="240" w:lineRule="auto"/>
        <w:ind w:left="993" w:right="-766" w:hanging="327"/>
        <w:jc w:val="both"/>
        <w:rPr>
          <w:rFonts w:ascii="Cambria" w:hAnsi="Cambria"/>
          <w:sz w:val="24"/>
          <w:szCs w:val="24"/>
        </w:rPr>
      </w:pPr>
      <w:r w:rsidRPr="00445B44">
        <w:rPr>
          <w:rFonts w:ascii="Cambria" w:hAnsi="Cambria"/>
          <w:sz w:val="24"/>
          <w:szCs w:val="24"/>
        </w:rPr>
        <w:t xml:space="preserve">Konkursa pretendentam ir pienākums ievērot konkursa nolikumu. Konkursa uzvarētājam līgums ar Pašvaldību jāparaksta 30 darba dienu laikā pēc paziņojuma saņemšanas par uzvaru konkursā. </w:t>
      </w:r>
    </w:p>
    <w:p w14:paraId="66B721E1" w14:textId="77777777" w:rsidR="0000023A" w:rsidRPr="00445B44" w:rsidRDefault="0000023A" w:rsidP="0000023A">
      <w:pPr>
        <w:numPr>
          <w:ilvl w:val="0"/>
          <w:numId w:val="28"/>
        </w:numPr>
        <w:spacing w:after="0" w:line="240" w:lineRule="auto"/>
        <w:ind w:left="993" w:right="-766" w:hanging="327"/>
        <w:jc w:val="both"/>
        <w:rPr>
          <w:rFonts w:ascii="Cambria" w:hAnsi="Cambria"/>
          <w:sz w:val="24"/>
          <w:szCs w:val="24"/>
        </w:rPr>
      </w:pPr>
      <w:r w:rsidRPr="00445B44">
        <w:rPr>
          <w:rFonts w:ascii="Cambria" w:hAnsi="Cambria"/>
          <w:sz w:val="24"/>
          <w:szCs w:val="24"/>
        </w:rPr>
        <w:t>Komercdarbība veicama Kokneses novadā, konkursa pieteikumā norādītajā adresē. Par izmaiņām komercdarbības īstenošanas vietā nekavējoties, bet ne vēlāk kā 3 darba dienu laikā, rakstiski jāinformē Pašvaldība</w:t>
      </w:r>
      <w:r w:rsidRPr="00445B44">
        <w:rPr>
          <w:rFonts w:ascii="Cambria" w:hAnsi="Cambria"/>
          <w:color w:val="4F81BD"/>
          <w:sz w:val="24"/>
          <w:szCs w:val="24"/>
        </w:rPr>
        <w:t>.</w:t>
      </w:r>
    </w:p>
    <w:p w14:paraId="1A9BA73B" w14:textId="77777777" w:rsidR="0000023A" w:rsidRDefault="0000023A" w:rsidP="0000023A">
      <w:pPr>
        <w:autoSpaceDE w:val="0"/>
        <w:autoSpaceDN w:val="0"/>
        <w:adjustRightInd w:val="0"/>
        <w:spacing w:after="0" w:line="240" w:lineRule="auto"/>
        <w:ind w:left="720" w:right="-766"/>
        <w:rPr>
          <w:rFonts w:ascii="Cambria" w:hAnsi="Cambria"/>
          <w:b/>
          <w:iCs/>
          <w:sz w:val="24"/>
          <w:szCs w:val="24"/>
          <w:lang w:eastAsia="lv-LV"/>
        </w:rPr>
      </w:pPr>
    </w:p>
    <w:p w14:paraId="606B4AE3" w14:textId="77777777" w:rsidR="0000023A" w:rsidRPr="00445B44" w:rsidRDefault="0000023A" w:rsidP="0000023A">
      <w:pPr>
        <w:autoSpaceDE w:val="0"/>
        <w:autoSpaceDN w:val="0"/>
        <w:adjustRightInd w:val="0"/>
        <w:spacing w:after="0" w:line="240" w:lineRule="auto"/>
        <w:ind w:left="720" w:right="-766"/>
        <w:jc w:val="center"/>
        <w:rPr>
          <w:rFonts w:ascii="Cambria" w:hAnsi="Cambria"/>
          <w:sz w:val="24"/>
          <w:szCs w:val="24"/>
          <w:lang w:eastAsia="lv-LV"/>
        </w:rPr>
      </w:pPr>
      <w:r w:rsidRPr="00445B44">
        <w:rPr>
          <w:rFonts w:ascii="Cambria" w:hAnsi="Cambria"/>
          <w:b/>
          <w:iCs/>
          <w:sz w:val="24"/>
          <w:szCs w:val="24"/>
          <w:lang w:eastAsia="lv-LV"/>
        </w:rPr>
        <w:t>IX.</w:t>
      </w:r>
      <w:r w:rsidRPr="00445B44">
        <w:rPr>
          <w:rFonts w:ascii="Cambria" w:hAnsi="Cambria"/>
          <w:b/>
          <w:i/>
          <w:sz w:val="24"/>
          <w:szCs w:val="24"/>
          <w:lang w:eastAsia="lv-LV"/>
        </w:rPr>
        <w:t xml:space="preserve"> </w:t>
      </w:r>
      <w:proofErr w:type="spellStart"/>
      <w:r w:rsidRPr="00445B44">
        <w:rPr>
          <w:rFonts w:ascii="Cambria" w:hAnsi="Cambria"/>
          <w:b/>
          <w:i/>
          <w:sz w:val="24"/>
          <w:szCs w:val="24"/>
          <w:lang w:eastAsia="lv-LV"/>
        </w:rPr>
        <w:t>De</w:t>
      </w:r>
      <w:proofErr w:type="spellEnd"/>
      <w:r w:rsidRPr="00445B44">
        <w:rPr>
          <w:rFonts w:ascii="Cambria" w:hAnsi="Cambria"/>
          <w:b/>
          <w:i/>
          <w:sz w:val="24"/>
          <w:szCs w:val="24"/>
          <w:lang w:eastAsia="lv-LV"/>
        </w:rPr>
        <w:t xml:space="preserve"> </w:t>
      </w:r>
      <w:proofErr w:type="spellStart"/>
      <w:r w:rsidRPr="00445B44">
        <w:rPr>
          <w:rFonts w:ascii="Cambria" w:hAnsi="Cambria"/>
          <w:b/>
          <w:i/>
          <w:sz w:val="24"/>
          <w:szCs w:val="24"/>
          <w:lang w:eastAsia="lv-LV"/>
        </w:rPr>
        <w:t>minimis</w:t>
      </w:r>
      <w:proofErr w:type="spellEnd"/>
      <w:r w:rsidRPr="00445B44">
        <w:rPr>
          <w:rFonts w:ascii="Cambria" w:hAnsi="Cambria"/>
          <w:b/>
          <w:sz w:val="24"/>
          <w:szCs w:val="24"/>
          <w:lang w:eastAsia="lv-LV"/>
        </w:rPr>
        <w:t xml:space="preserve"> normu piemērošana</w:t>
      </w:r>
    </w:p>
    <w:p w14:paraId="0F24D91C" w14:textId="77777777" w:rsidR="0000023A" w:rsidRPr="00445B44" w:rsidRDefault="0000023A" w:rsidP="0000023A">
      <w:pPr>
        <w:tabs>
          <w:tab w:val="left" w:pos="851"/>
        </w:tabs>
        <w:spacing w:after="0" w:line="240" w:lineRule="auto"/>
        <w:ind w:left="993" w:right="-766" w:hanging="284"/>
        <w:jc w:val="both"/>
        <w:rPr>
          <w:rFonts w:ascii="Cambria" w:hAnsi="Cambria"/>
          <w:sz w:val="24"/>
          <w:szCs w:val="24"/>
          <w:shd w:val="clear" w:color="auto" w:fill="FFFFFF"/>
          <w:lang w:eastAsia="lv-LV"/>
        </w:rPr>
      </w:pPr>
      <w:r w:rsidRPr="00445B44">
        <w:rPr>
          <w:rFonts w:ascii="Cambria" w:hAnsi="Cambria"/>
          <w:sz w:val="24"/>
          <w:szCs w:val="24"/>
          <w:shd w:val="clear" w:color="auto" w:fill="FFFFFF"/>
          <w:lang w:eastAsia="lv-LV"/>
        </w:rPr>
        <w:t>45.</w:t>
      </w:r>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xml:space="preserve"> atbalsts – komercsabiedrībai noteiktā laika posmā piešķirts finansējums, ko piešķir vai sniedz no valsts, pašvaldības vai Eiropas Savienības līdzekļiem, un kurš nepārsniedz </w:t>
      </w:r>
      <w:r w:rsidRPr="00445B44">
        <w:rPr>
          <w:rFonts w:ascii="Cambria" w:hAnsi="Cambria"/>
          <w:sz w:val="24"/>
          <w:szCs w:val="24"/>
        </w:rPr>
        <w:t>Komisijas regulas Nr.1407/2013 3.panta 2.punktā, Komisijas regulā Nr.1408/2013 3.panta 3.a punktā vai Komisijas regulā Nr. 717/2014 3.panta 2.punktā noteiktā atbalsta apjomu vienam vienotam uzņēmumam kārtējā un divu iepriekšējo fiskālo gadu periodā.</w:t>
      </w:r>
    </w:p>
    <w:p w14:paraId="13A9B734" w14:textId="77777777" w:rsidR="0000023A" w:rsidRPr="00445B44" w:rsidRDefault="0000023A" w:rsidP="0000023A">
      <w:pPr>
        <w:tabs>
          <w:tab w:val="left" w:pos="851"/>
        </w:tabs>
        <w:spacing w:after="0" w:line="240" w:lineRule="auto"/>
        <w:ind w:left="993" w:right="-766" w:hanging="284"/>
        <w:jc w:val="both"/>
        <w:rPr>
          <w:rFonts w:ascii="Cambria" w:hAnsi="Cambria"/>
          <w:sz w:val="24"/>
          <w:szCs w:val="24"/>
          <w:shd w:val="clear" w:color="auto" w:fill="FFFFFF"/>
          <w:lang w:eastAsia="lv-LV"/>
        </w:rPr>
      </w:pPr>
      <w:r w:rsidRPr="00445B44">
        <w:rPr>
          <w:rFonts w:ascii="Cambria" w:hAnsi="Cambria"/>
          <w:iCs/>
          <w:sz w:val="24"/>
          <w:szCs w:val="24"/>
          <w:shd w:val="clear" w:color="auto" w:fill="FFFFFF"/>
          <w:lang w:eastAsia="lv-LV"/>
        </w:rPr>
        <w:t xml:space="preserve">46. Pašvaldība atbalstu </w:t>
      </w:r>
      <w:r w:rsidRPr="00445B44">
        <w:rPr>
          <w:rFonts w:ascii="Cambria" w:hAnsi="Cambria"/>
          <w:sz w:val="24"/>
          <w:szCs w:val="24"/>
          <w:shd w:val="clear" w:color="auto" w:fill="FFFFFF"/>
          <w:lang w:eastAsia="lv-LV"/>
        </w:rPr>
        <w:t>piešķir, ievērojot Komisijas regulas Nr. </w:t>
      </w:r>
      <w:hyperlink r:id="rId23" w:tgtFrame="_blank" w:history="1">
        <w:r w:rsidRPr="00445B44">
          <w:rPr>
            <w:rFonts w:ascii="Cambria" w:hAnsi="Cambria"/>
            <w:sz w:val="24"/>
            <w:szCs w:val="24"/>
            <w:shd w:val="clear" w:color="auto" w:fill="FFFFFF"/>
            <w:lang w:eastAsia="lv-LV"/>
          </w:rPr>
          <w:t>1407/2013</w:t>
        </w:r>
      </w:hyperlink>
      <w:r w:rsidRPr="00445B44">
        <w:rPr>
          <w:rFonts w:ascii="Cambria" w:hAnsi="Cambria"/>
          <w:sz w:val="24"/>
          <w:szCs w:val="24"/>
          <w:shd w:val="clear" w:color="auto" w:fill="FFFFFF"/>
          <w:lang w:eastAsia="lv-LV"/>
        </w:rPr>
        <w:t> 1.panta 1.punktā, Komisijas regulas Nr. </w:t>
      </w:r>
      <w:hyperlink r:id="rId24" w:tgtFrame="_blank" w:history="1">
        <w:r w:rsidRPr="00445B44">
          <w:rPr>
            <w:rFonts w:ascii="Cambria" w:hAnsi="Cambria"/>
            <w:sz w:val="24"/>
            <w:szCs w:val="24"/>
            <w:shd w:val="clear" w:color="auto" w:fill="FFFFFF"/>
            <w:lang w:eastAsia="lv-LV"/>
          </w:rPr>
          <w:t>717/2014</w:t>
        </w:r>
      </w:hyperlink>
      <w:r w:rsidRPr="00445B44">
        <w:rPr>
          <w:rFonts w:ascii="Cambria" w:hAnsi="Cambria"/>
          <w:sz w:val="24"/>
          <w:szCs w:val="24"/>
          <w:shd w:val="clear" w:color="auto" w:fill="FFFFFF"/>
          <w:lang w:eastAsia="lv-LV"/>
        </w:rPr>
        <w:t> 1.panta 1.punktā vai Komisijas regulas Nr. </w:t>
      </w:r>
      <w:hyperlink r:id="rId25" w:tgtFrame="_blank" w:history="1">
        <w:r w:rsidRPr="00445B44">
          <w:rPr>
            <w:rFonts w:ascii="Cambria" w:hAnsi="Cambria"/>
            <w:sz w:val="24"/>
            <w:szCs w:val="24"/>
            <w:shd w:val="clear" w:color="auto" w:fill="FFFFFF"/>
            <w:lang w:eastAsia="lv-LV"/>
          </w:rPr>
          <w:t>1408/2013</w:t>
        </w:r>
      </w:hyperlink>
      <w:r w:rsidRPr="00445B44">
        <w:rPr>
          <w:rFonts w:ascii="Cambria" w:hAnsi="Cambria"/>
          <w:sz w:val="24"/>
          <w:szCs w:val="24"/>
          <w:shd w:val="clear" w:color="auto" w:fill="FFFFFF"/>
          <w:lang w:eastAsia="lv-LV"/>
        </w:rPr>
        <w:t xml:space="preserve"> 1.panta 1.punktā minētos nozaru un darbības ierobežojumus. Attiecīgo regulu nosacījumi tiek piemēroti atkarībā no tā, kura regula attiecas uz konkrēto atbalsta piešķiršanas gadījumu. Ja saimnieciskās darbības veicējs, kuram piemēro atbalstu, darbojas arī nozarēs, kas minētas </w:t>
      </w:r>
      <w:r w:rsidRPr="00445B44">
        <w:rPr>
          <w:rFonts w:ascii="Cambria" w:hAnsi="Cambria"/>
          <w:sz w:val="24"/>
          <w:szCs w:val="24"/>
          <w:shd w:val="clear" w:color="auto" w:fill="FFFFFF"/>
          <w:lang w:eastAsia="lv-LV"/>
        </w:rPr>
        <w:lastRenderedPageBreak/>
        <w:t>Komisijas regulas Nr.1407/2013 1.panta 1.punkta “a”, “b” vai “c” apakšpunktā, tas nodrošina šo nozaru darbību vai izmaksu nošķiršanu atbilstoši tam, kā norādīts Komisijas Regulas Nr.1407/2013 1.panta 2.punktā, Komisijas regulas Nr. 1408/2013 1. panta 2. un 3. punktā un Komisijas regulas Nr. 717/2014 1. panta 2. un 3. punktā.</w:t>
      </w:r>
    </w:p>
    <w:p w14:paraId="70E609EC" w14:textId="77777777" w:rsidR="0000023A" w:rsidRPr="00445B44" w:rsidRDefault="0000023A" w:rsidP="0000023A">
      <w:pPr>
        <w:tabs>
          <w:tab w:val="left" w:pos="851"/>
        </w:tabs>
        <w:spacing w:after="0" w:line="240" w:lineRule="auto"/>
        <w:ind w:left="993" w:right="-766" w:hanging="284"/>
        <w:jc w:val="both"/>
        <w:rPr>
          <w:rFonts w:ascii="Cambria" w:hAnsi="Cambria"/>
          <w:sz w:val="24"/>
          <w:szCs w:val="24"/>
          <w:shd w:val="clear" w:color="auto" w:fill="FFFFFF"/>
          <w:lang w:eastAsia="lv-LV"/>
        </w:rPr>
      </w:pPr>
      <w:r w:rsidRPr="00445B44">
        <w:rPr>
          <w:rFonts w:ascii="Cambria" w:hAnsi="Cambria"/>
          <w:sz w:val="24"/>
          <w:szCs w:val="24"/>
          <w:shd w:val="clear" w:color="auto" w:fill="FFFFFF"/>
          <w:lang w:eastAsia="lv-LV"/>
        </w:rPr>
        <w:t>47. Pirms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piešķiršanas Pašvaldība pārbauda, vai atbalsta saņēmējam šī nolikuma ietvaros plānotais atbalsts kopā ar esošajā fiskālajā gadā un iepriekšējos divos fiskālajos gados saņemto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kopējo apmēru nepārsniedz Komisijas regulas Nr.</w:t>
      </w:r>
      <w:hyperlink r:id="rId26" w:tgtFrame="_blank" w:history="1">
        <w:r w:rsidRPr="00445B44">
          <w:rPr>
            <w:rFonts w:ascii="Cambria" w:hAnsi="Cambria"/>
            <w:sz w:val="24"/>
            <w:szCs w:val="24"/>
            <w:shd w:val="clear" w:color="auto" w:fill="FFFFFF"/>
            <w:lang w:eastAsia="lv-LV"/>
          </w:rPr>
          <w:t>1407/2013</w:t>
        </w:r>
      </w:hyperlink>
      <w:r w:rsidRPr="00445B44">
        <w:rPr>
          <w:rFonts w:ascii="Cambria" w:hAnsi="Cambria"/>
          <w:sz w:val="24"/>
          <w:szCs w:val="24"/>
          <w:shd w:val="clear" w:color="auto" w:fill="FFFFFF"/>
          <w:lang w:eastAsia="lv-LV"/>
        </w:rPr>
        <w:t> 3. panta 2. punktā, Komisijas regulas Nr. </w:t>
      </w:r>
      <w:hyperlink r:id="rId27" w:tgtFrame="_blank" w:history="1">
        <w:r w:rsidRPr="00445B44">
          <w:rPr>
            <w:rFonts w:ascii="Cambria" w:hAnsi="Cambria"/>
            <w:sz w:val="24"/>
            <w:szCs w:val="24"/>
            <w:shd w:val="clear" w:color="auto" w:fill="FFFFFF"/>
            <w:lang w:eastAsia="lv-LV"/>
          </w:rPr>
          <w:t>717/2014</w:t>
        </w:r>
      </w:hyperlink>
      <w:r w:rsidRPr="00445B44">
        <w:rPr>
          <w:rFonts w:ascii="Cambria" w:hAnsi="Cambria"/>
          <w:sz w:val="24"/>
          <w:szCs w:val="24"/>
          <w:shd w:val="clear" w:color="auto" w:fill="FFFFFF"/>
          <w:lang w:eastAsia="lv-LV"/>
        </w:rPr>
        <w:t> 3. panta 2. punktā (saimnieciskās darbības veicējiem, kuri darbojas zvejniecības un akvakultūras nozarē saskaņā ar Eiropas Parlamenta un Padomes regulu Nr. </w:t>
      </w:r>
      <w:hyperlink r:id="rId28" w:tgtFrame="_blank" w:history="1">
        <w:r w:rsidRPr="00445B44">
          <w:rPr>
            <w:rFonts w:ascii="Cambria" w:hAnsi="Cambria"/>
            <w:sz w:val="24"/>
            <w:szCs w:val="24"/>
            <w:shd w:val="clear" w:color="auto" w:fill="FFFFFF"/>
            <w:lang w:eastAsia="lv-LV"/>
          </w:rPr>
          <w:t>1379/2013</w:t>
        </w:r>
      </w:hyperlink>
      <w:r w:rsidRPr="00445B44">
        <w:rPr>
          <w:rFonts w:ascii="Cambria" w:hAnsi="Cambria"/>
          <w:sz w:val="24"/>
          <w:szCs w:val="24"/>
          <w:shd w:val="clear" w:color="auto" w:fill="FFFFFF"/>
          <w:lang w:eastAsia="lv-LV"/>
        </w:rPr>
        <w:t>) vai Komisijas regulas Nr. </w:t>
      </w:r>
      <w:hyperlink r:id="rId29" w:tgtFrame="_blank" w:history="1">
        <w:r w:rsidRPr="00445B44">
          <w:rPr>
            <w:rFonts w:ascii="Cambria" w:hAnsi="Cambria"/>
            <w:sz w:val="24"/>
            <w:szCs w:val="24"/>
            <w:shd w:val="clear" w:color="auto" w:fill="FFFFFF"/>
            <w:lang w:eastAsia="lv-LV"/>
          </w:rPr>
          <w:t>1408/2013</w:t>
        </w:r>
      </w:hyperlink>
      <w:r w:rsidRPr="00445B44">
        <w:rPr>
          <w:rFonts w:ascii="Cambria" w:hAnsi="Cambria"/>
          <w:sz w:val="24"/>
          <w:szCs w:val="24"/>
          <w:shd w:val="clear" w:color="auto" w:fill="FFFFFF"/>
          <w:lang w:eastAsia="lv-LV"/>
        </w:rPr>
        <w:t xml:space="preserve"> 3.panta </w:t>
      </w:r>
      <w:r w:rsidRPr="00445B44">
        <w:rPr>
          <w:rFonts w:ascii="Cambria" w:hAnsi="Cambria"/>
          <w:sz w:val="24"/>
          <w:szCs w:val="24"/>
        </w:rPr>
        <w:t xml:space="preserve">3.a  </w:t>
      </w:r>
      <w:r w:rsidRPr="00445B44">
        <w:rPr>
          <w:rFonts w:ascii="Cambria" w:hAnsi="Cambria"/>
          <w:sz w:val="24"/>
          <w:szCs w:val="24"/>
          <w:shd w:val="clear" w:color="auto" w:fill="FFFFFF"/>
          <w:lang w:eastAsia="lv-LV"/>
        </w:rPr>
        <w:t>punktā (saimnieciskās darbības veicējiem, kuri nodarbojas ar lauksaimniecības produktu primāro ražošanu) noteikto maksimālo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xml:space="preserve"> atbalsta apmēru.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xml:space="preserve"> atbalsta apmēru pārbauda atbilstoši tai regulai, saskaņā ar kuru tiek piešķirts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xml:space="preserve"> atbalsts katrā konkrētajā gadījumā. Izvērtējot finanšu atbalsta apmēru, tiek vērtēts saņemtais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atbalsts viena vienota uzņēmuma līmenī. Viens vienots uzņēmums ir tāds uzņēmums, kas atbilst Komisijas regulas Nr. </w:t>
      </w:r>
      <w:hyperlink r:id="rId30" w:tgtFrame="_blank" w:history="1">
        <w:r w:rsidRPr="00445B44">
          <w:rPr>
            <w:rFonts w:ascii="Cambria" w:hAnsi="Cambria"/>
            <w:sz w:val="24"/>
            <w:szCs w:val="24"/>
            <w:shd w:val="clear" w:color="auto" w:fill="FFFFFF"/>
            <w:lang w:eastAsia="lv-LV"/>
          </w:rPr>
          <w:t>1407/2013</w:t>
        </w:r>
      </w:hyperlink>
      <w:r w:rsidRPr="00445B44">
        <w:rPr>
          <w:rFonts w:ascii="Cambria" w:hAnsi="Cambria"/>
          <w:sz w:val="24"/>
          <w:szCs w:val="24"/>
          <w:shd w:val="clear" w:color="auto" w:fill="FFFFFF"/>
          <w:lang w:eastAsia="lv-LV"/>
        </w:rPr>
        <w:t> 2.panta 2.punktā, Komisijas regulas Nr. </w:t>
      </w:r>
      <w:hyperlink r:id="rId31" w:tgtFrame="_blank" w:history="1">
        <w:r w:rsidRPr="00445B44">
          <w:rPr>
            <w:rFonts w:ascii="Cambria" w:hAnsi="Cambria"/>
            <w:sz w:val="24"/>
            <w:szCs w:val="24"/>
            <w:shd w:val="clear" w:color="auto" w:fill="FFFFFF"/>
            <w:lang w:eastAsia="lv-LV"/>
          </w:rPr>
          <w:t>1408/2013</w:t>
        </w:r>
      </w:hyperlink>
      <w:r w:rsidRPr="00445B44">
        <w:rPr>
          <w:rFonts w:ascii="Cambria" w:hAnsi="Cambria"/>
          <w:sz w:val="24"/>
          <w:szCs w:val="24"/>
          <w:shd w:val="clear" w:color="auto" w:fill="FFFFFF"/>
          <w:lang w:eastAsia="lv-LV"/>
        </w:rPr>
        <w:t> 2.panta 2.punktā vai Komisijas regulas Nr. </w:t>
      </w:r>
      <w:hyperlink r:id="rId32" w:tgtFrame="_blank" w:history="1">
        <w:r w:rsidRPr="00445B44">
          <w:rPr>
            <w:rFonts w:ascii="Cambria" w:hAnsi="Cambria"/>
            <w:sz w:val="24"/>
            <w:szCs w:val="24"/>
            <w:shd w:val="clear" w:color="auto" w:fill="FFFFFF"/>
            <w:lang w:eastAsia="lv-LV"/>
          </w:rPr>
          <w:t>717/2014</w:t>
        </w:r>
      </w:hyperlink>
      <w:r w:rsidRPr="00445B44">
        <w:rPr>
          <w:rFonts w:ascii="Cambria" w:hAnsi="Cambria"/>
          <w:sz w:val="24"/>
          <w:szCs w:val="24"/>
          <w:shd w:val="clear" w:color="auto" w:fill="FFFFFF"/>
          <w:lang w:eastAsia="lv-LV"/>
        </w:rPr>
        <w:t xml:space="preserve"> 2.panta 2.punktā minētajiem kritērijiem.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xml:space="preserve"> atbalstu nepiešķir nevienai atbalsta daļai, ja tiek pārsniegts jebkurš no šajā nolikuma punktā norādītā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xml:space="preserve"> atbalsta apmēra nosacījumiem.</w:t>
      </w:r>
    </w:p>
    <w:p w14:paraId="4417A03D" w14:textId="77777777" w:rsidR="0000023A" w:rsidRPr="00445B44" w:rsidRDefault="0000023A" w:rsidP="0000023A">
      <w:pPr>
        <w:numPr>
          <w:ilvl w:val="0"/>
          <w:numId w:val="31"/>
        </w:numPr>
        <w:tabs>
          <w:tab w:val="left" w:pos="1134"/>
        </w:tabs>
        <w:spacing w:after="0" w:line="240" w:lineRule="auto"/>
        <w:ind w:left="993" w:right="-766" w:hanging="284"/>
        <w:jc w:val="both"/>
        <w:rPr>
          <w:rFonts w:ascii="Cambria" w:hAnsi="Cambria"/>
          <w:sz w:val="24"/>
          <w:szCs w:val="24"/>
          <w:shd w:val="clear" w:color="auto" w:fill="FFFFFF"/>
          <w:lang w:eastAsia="lv-LV"/>
        </w:rPr>
      </w:pPr>
      <w:r w:rsidRPr="00445B44">
        <w:rPr>
          <w:rFonts w:ascii="Cambria" w:hAnsi="Cambria"/>
          <w:sz w:val="24"/>
          <w:szCs w:val="24"/>
          <w:lang w:eastAsia="lv-LV"/>
        </w:rPr>
        <w:t>Par atbalsta piešķiršanas dienu tiek uzskatīta līguma noslēgšanas diena starp Pašvaldību un atbalsta saņēmēju.</w:t>
      </w:r>
    </w:p>
    <w:p w14:paraId="596B2797" w14:textId="77777777" w:rsidR="0000023A" w:rsidRPr="00445B44" w:rsidRDefault="0000023A" w:rsidP="0000023A">
      <w:pPr>
        <w:numPr>
          <w:ilvl w:val="0"/>
          <w:numId w:val="31"/>
        </w:numPr>
        <w:tabs>
          <w:tab w:val="left" w:pos="1134"/>
        </w:tabs>
        <w:spacing w:after="0" w:line="240" w:lineRule="auto"/>
        <w:ind w:left="993" w:right="-766" w:hanging="284"/>
        <w:jc w:val="both"/>
        <w:rPr>
          <w:rFonts w:ascii="Cambria" w:hAnsi="Cambria"/>
          <w:sz w:val="24"/>
          <w:szCs w:val="24"/>
          <w:shd w:val="clear" w:color="auto" w:fill="FFFFFF"/>
          <w:lang w:eastAsia="lv-LV"/>
        </w:rPr>
      </w:pPr>
      <w:proofErr w:type="spellStart"/>
      <w:r w:rsidRPr="00445B44">
        <w:rPr>
          <w:rFonts w:ascii="Cambria" w:hAnsi="Cambria"/>
          <w:i/>
          <w:sz w:val="24"/>
          <w:szCs w:val="24"/>
          <w:shd w:val="clear" w:color="auto" w:fill="FFFFFF"/>
          <w:lang w:eastAsia="lv-LV"/>
        </w:rPr>
        <w:t>D</w:t>
      </w:r>
      <w:r w:rsidRPr="00445B44">
        <w:rPr>
          <w:rFonts w:ascii="Cambria" w:hAnsi="Cambria"/>
          <w:i/>
          <w:iCs/>
          <w:sz w:val="24"/>
          <w:szCs w:val="24"/>
          <w:shd w:val="clear" w:color="auto" w:fill="FFFFFF"/>
          <w:lang w:eastAsia="lv-LV"/>
        </w:rPr>
        <w:t>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uzskaiti Pašvaldība veic saskaņā ar Ministru kabineta noteikumiem par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uzskaites un piešķiršanas kārtību un </w:t>
      </w:r>
      <w:proofErr w:type="spellStart"/>
      <w:r w:rsidRPr="00445B44">
        <w:rPr>
          <w:rFonts w:ascii="Cambria" w:hAnsi="Cambria"/>
          <w:i/>
          <w:iCs/>
          <w:sz w:val="24"/>
          <w:szCs w:val="24"/>
          <w:shd w:val="clear" w:color="auto" w:fill="FFFFFF"/>
          <w:lang w:eastAsia="lv-LV"/>
        </w:rPr>
        <w:t>de</w:t>
      </w:r>
      <w:proofErr w:type="spellEnd"/>
      <w:r w:rsidRPr="00445B44">
        <w:rPr>
          <w:rFonts w:ascii="Cambria" w:hAnsi="Cambria"/>
          <w:i/>
          <w:iCs/>
          <w:sz w:val="24"/>
          <w:szCs w:val="24"/>
          <w:shd w:val="clear" w:color="auto" w:fill="FFFFFF"/>
          <w:lang w:eastAsia="lv-LV"/>
        </w:rPr>
        <w:t xml:space="preserve"> </w:t>
      </w:r>
      <w:proofErr w:type="spellStart"/>
      <w:r w:rsidRPr="00445B44">
        <w:rPr>
          <w:rFonts w:ascii="Cambria" w:hAnsi="Cambria"/>
          <w:i/>
          <w:iCs/>
          <w:sz w:val="24"/>
          <w:szCs w:val="24"/>
          <w:shd w:val="clear" w:color="auto" w:fill="FFFFFF"/>
          <w:lang w:eastAsia="lv-LV"/>
        </w:rPr>
        <w:t>minimis</w:t>
      </w:r>
      <w:proofErr w:type="spellEnd"/>
      <w:r w:rsidRPr="00445B44">
        <w:rPr>
          <w:rFonts w:ascii="Cambria" w:hAnsi="Cambria"/>
          <w:sz w:val="24"/>
          <w:szCs w:val="24"/>
          <w:shd w:val="clear" w:color="auto" w:fill="FFFFFF"/>
          <w:lang w:eastAsia="lv-LV"/>
        </w:rPr>
        <w:t> atbalsta uzskaites veidlapu paraugiem.</w:t>
      </w:r>
    </w:p>
    <w:p w14:paraId="7EDAA71D" w14:textId="77777777" w:rsidR="0000023A" w:rsidRPr="00445B44" w:rsidRDefault="0000023A" w:rsidP="0000023A">
      <w:pPr>
        <w:numPr>
          <w:ilvl w:val="0"/>
          <w:numId w:val="31"/>
        </w:numPr>
        <w:tabs>
          <w:tab w:val="left" w:pos="1134"/>
        </w:tabs>
        <w:spacing w:after="0" w:line="240" w:lineRule="auto"/>
        <w:ind w:left="993" w:right="-766" w:hanging="284"/>
        <w:jc w:val="both"/>
        <w:rPr>
          <w:rFonts w:ascii="Cambria" w:hAnsi="Cambria"/>
          <w:sz w:val="24"/>
          <w:szCs w:val="24"/>
          <w:lang w:eastAsia="lv-LV"/>
        </w:rPr>
      </w:pPr>
      <w:r w:rsidRPr="00445B44">
        <w:rPr>
          <w:rFonts w:ascii="Cambria" w:hAnsi="Cambria"/>
          <w:sz w:val="24"/>
          <w:szCs w:val="24"/>
          <w:lang w:eastAsia="lv-LV"/>
        </w:rPr>
        <w:t xml:space="preserve">Piešķirto atbalstu šīs programmas ietvaros nevar apvienot ar citu </w:t>
      </w:r>
      <w:proofErr w:type="spellStart"/>
      <w:r w:rsidRPr="00445B44">
        <w:rPr>
          <w:rFonts w:ascii="Cambria" w:hAnsi="Cambria"/>
          <w:i/>
          <w:sz w:val="24"/>
          <w:szCs w:val="24"/>
          <w:lang w:eastAsia="lv-LV"/>
        </w:rPr>
        <w:t>de</w:t>
      </w:r>
      <w:proofErr w:type="spellEnd"/>
      <w:r w:rsidRPr="00445B44">
        <w:rPr>
          <w:rFonts w:ascii="Cambria" w:hAnsi="Cambria"/>
          <w:i/>
          <w:sz w:val="24"/>
          <w:szCs w:val="24"/>
          <w:lang w:eastAsia="lv-LV"/>
        </w:rPr>
        <w:t xml:space="preserve"> </w:t>
      </w:r>
      <w:proofErr w:type="spellStart"/>
      <w:r w:rsidRPr="00445B44">
        <w:rPr>
          <w:rFonts w:ascii="Cambria" w:hAnsi="Cambria"/>
          <w:i/>
          <w:sz w:val="24"/>
          <w:szCs w:val="24"/>
          <w:lang w:eastAsia="lv-LV"/>
        </w:rPr>
        <w:t>minimis</w:t>
      </w:r>
      <w:proofErr w:type="spellEnd"/>
      <w:r w:rsidRPr="00445B44">
        <w:rPr>
          <w:rFonts w:ascii="Cambria" w:hAnsi="Cambria"/>
          <w:sz w:val="24"/>
          <w:szCs w:val="24"/>
          <w:lang w:eastAsia="lv-LV"/>
        </w:rPr>
        <w:t xml:space="preserve"> atbalstu vai citu atbalstu par tām pašām attiecināmajām izmaksām citu aktivitāšu ietvaros no vietējiem, reģionālajiem, valsts vai Eiropas Savienības līdzekļiem.</w:t>
      </w:r>
    </w:p>
    <w:p w14:paraId="254A0CE1" w14:textId="77777777" w:rsidR="0000023A" w:rsidRPr="00445B44" w:rsidRDefault="0000023A" w:rsidP="0000023A">
      <w:pPr>
        <w:spacing w:after="0" w:line="240" w:lineRule="auto"/>
        <w:ind w:left="360" w:right="-766"/>
        <w:jc w:val="both"/>
        <w:rPr>
          <w:rFonts w:ascii="Cambria" w:hAnsi="Cambria"/>
          <w:sz w:val="24"/>
          <w:szCs w:val="24"/>
          <w:lang w:eastAsia="lv-LV"/>
        </w:rPr>
      </w:pPr>
    </w:p>
    <w:p w14:paraId="24DCEBA2" w14:textId="77777777" w:rsidR="0000023A" w:rsidRPr="00445B44" w:rsidRDefault="0000023A" w:rsidP="0000023A">
      <w:pPr>
        <w:keepNext/>
        <w:spacing w:after="0" w:line="240" w:lineRule="auto"/>
        <w:ind w:right="-766"/>
        <w:jc w:val="center"/>
        <w:outlineLvl w:val="0"/>
        <w:rPr>
          <w:rFonts w:ascii="Cambria" w:hAnsi="Cambria"/>
          <w:b/>
          <w:kern w:val="32"/>
          <w:sz w:val="24"/>
          <w:szCs w:val="24"/>
          <w:lang w:eastAsia="lv-LV"/>
        </w:rPr>
      </w:pPr>
      <w:r w:rsidRPr="00445B44">
        <w:rPr>
          <w:rFonts w:ascii="Cambria" w:hAnsi="Cambria"/>
          <w:b/>
          <w:kern w:val="32"/>
          <w:sz w:val="24"/>
          <w:szCs w:val="24"/>
          <w:lang w:eastAsia="lv-LV"/>
        </w:rPr>
        <w:t>X. Kontroles mehānisms</w:t>
      </w:r>
    </w:p>
    <w:p w14:paraId="4A485BCD" w14:textId="77777777" w:rsidR="0000023A" w:rsidRPr="00445B44" w:rsidRDefault="0000023A" w:rsidP="0000023A">
      <w:pPr>
        <w:numPr>
          <w:ilvl w:val="0"/>
          <w:numId w:val="31"/>
        </w:numPr>
        <w:tabs>
          <w:tab w:val="left" w:pos="993"/>
          <w:tab w:val="left" w:pos="1134"/>
        </w:tabs>
        <w:spacing w:after="0" w:line="240" w:lineRule="auto"/>
        <w:ind w:left="1134" w:right="-766" w:hanging="425"/>
        <w:jc w:val="both"/>
        <w:rPr>
          <w:rFonts w:ascii="Cambria" w:hAnsi="Cambria"/>
          <w:sz w:val="24"/>
          <w:szCs w:val="24"/>
          <w:lang w:eastAsia="lv-LV"/>
        </w:rPr>
      </w:pPr>
      <w:r w:rsidRPr="00445B44">
        <w:rPr>
          <w:rFonts w:ascii="Cambria" w:hAnsi="Cambria"/>
          <w:sz w:val="24"/>
          <w:szCs w:val="24"/>
          <w:lang w:eastAsia="lv-LV"/>
        </w:rPr>
        <w:t xml:space="preserve">Konkursa rīkotājs patur tiesības </w:t>
      </w:r>
      <w:smartTag w:uri="schemas-tilde-lv/tildestengine" w:element="veidnes">
        <w:smartTagPr>
          <w:attr w:name="text" w:val="līguma"/>
          <w:attr w:name="id" w:val="-1"/>
          <w:attr w:name="baseform" w:val="līgum|s"/>
        </w:smartTagPr>
        <w:r w:rsidRPr="00445B44">
          <w:rPr>
            <w:rFonts w:ascii="Cambria" w:hAnsi="Cambria"/>
            <w:sz w:val="24"/>
            <w:szCs w:val="24"/>
            <w:lang w:eastAsia="lv-LV"/>
          </w:rPr>
          <w:t>līguma</w:t>
        </w:r>
      </w:smartTag>
      <w:r w:rsidRPr="00445B44">
        <w:rPr>
          <w:rFonts w:ascii="Cambria" w:hAnsi="Cambria"/>
          <w:sz w:val="24"/>
          <w:szCs w:val="24"/>
          <w:lang w:eastAsia="lv-LV"/>
        </w:rPr>
        <w:t xml:space="preserve"> darbības laikā veikt pārbaudes atbalsta saņēmēja darbības vietā, lai pārliecinātos par:</w:t>
      </w:r>
    </w:p>
    <w:p w14:paraId="54F698EB" w14:textId="77777777" w:rsidR="0000023A" w:rsidRPr="00445B44" w:rsidRDefault="0000023A" w:rsidP="0000023A">
      <w:pPr>
        <w:numPr>
          <w:ilvl w:val="1"/>
          <w:numId w:val="32"/>
        </w:numPr>
        <w:spacing w:after="0" w:line="240" w:lineRule="auto"/>
        <w:ind w:right="-766"/>
        <w:jc w:val="both"/>
        <w:rPr>
          <w:rFonts w:ascii="Cambria" w:hAnsi="Cambria"/>
          <w:sz w:val="24"/>
          <w:szCs w:val="24"/>
          <w:lang w:eastAsia="lv-LV"/>
        </w:rPr>
      </w:pPr>
      <w:r w:rsidRPr="00445B44">
        <w:rPr>
          <w:rFonts w:ascii="Cambria" w:hAnsi="Cambria"/>
          <w:sz w:val="24"/>
          <w:szCs w:val="24"/>
          <w:lang w:eastAsia="lv-LV"/>
        </w:rPr>
        <w:t>iegādāto materiālo vērtību atrašanos komercdarbības veikšanas vietā;</w:t>
      </w:r>
    </w:p>
    <w:p w14:paraId="13555A39" w14:textId="77777777" w:rsidR="0000023A" w:rsidRPr="00445B44" w:rsidRDefault="0000023A" w:rsidP="0000023A">
      <w:pPr>
        <w:numPr>
          <w:ilvl w:val="1"/>
          <w:numId w:val="32"/>
        </w:numPr>
        <w:tabs>
          <w:tab w:val="left" w:pos="1701"/>
        </w:tabs>
        <w:spacing w:after="0" w:line="240" w:lineRule="auto"/>
        <w:ind w:right="-766"/>
        <w:jc w:val="both"/>
        <w:rPr>
          <w:rFonts w:ascii="Cambria" w:hAnsi="Cambria"/>
          <w:sz w:val="24"/>
          <w:szCs w:val="24"/>
          <w:lang w:eastAsia="lv-LV"/>
        </w:rPr>
      </w:pPr>
      <w:r w:rsidRPr="00445B44">
        <w:rPr>
          <w:rFonts w:ascii="Cambria" w:hAnsi="Cambria"/>
          <w:sz w:val="24"/>
          <w:szCs w:val="24"/>
          <w:lang w:eastAsia="lv-LV"/>
        </w:rPr>
        <w:t>komercdarbības norisi.</w:t>
      </w:r>
    </w:p>
    <w:p w14:paraId="4C72F0EE" w14:textId="77777777" w:rsidR="0000023A" w:rsidRPr="00445B44" w:rsidRDefault="0000023A" w:rsidP="0000023A">
      <w:pPr>
        <w:numPr>
          <w:ilvl w:val="0"/>
          <w:numId w:val="32"/>
        </w:numPr>
        <w:tabs>
          <w:tab w:val="left" w:pos="993"/>
          <w:tab w:val="left" w:pos="1134"/>
        </w:tabs>
        <w:spacing w:after="0" w:line="240" w:lineRule="auto"/>
        <w:ind w:left="1134" w:right="-766" w:hanging="425"/>
        <w:jc w:val="both"/>
        <w:rPr>
          <w:rFonts w:ascii="Cambria" w:hAnsi="Cambria"/>
          <w:sz w:val="24"/>
          <w:szCs w:val="24"/>
          <w:lang w:eastAsia="lv-LV"/>
        </w:rPr>
      </w:pPr>
      <w:r w:rsidRPr="00445B44">
        <w:rPr>
          <w:rFonts w:ascii="Cambria" w:hAnsi="Cambria"/>
          <w:sz w:val="24"/>
          <w:szCs w:val="24"/>
          <w:lang w:eastAsia="lv-LV"/>
        </w:rPr>
        <w:t xml:space="preserve">Atbalsta saņēmējs tiek uzraudzīts, un darbība sekmīgi jānodrošina vismaz 2 gadus no </w:t>
      </w:r>
      <w:smartTag w:uri="schemas-tilde-lv/tildestengine" w:element="veidnes">
        <w:smartTagPr>
          <w:attr w:name="baseform" w:val="līgum|s"/>
          <w:attr w:name="id" w:val="-1"/>
          <w:attr w:name="text" w:val="līguma"/>
        </w:smartTagPr>
        <w:r w:rsidRPr="00445B44">
          <w:rPr>
            <w:rFonts w:ascii="Cambria" w:hAnsi="Cambria"/>
            <w:sz w:val="24"/>
            <w:szCs w:val="24"/>
            <w:lang w:eastAsia="lv-LV"/>
          </w:rPr>
          <w:t>līguma</w:t>
        </w:r>
      </w:smartTag>
      <w:r w:rsidRPr="00445B44">
        <w:rPr>
          <w:rFonts w:ascii="Cambria" w:hAnsi="Cambria"/>
          <w:sz w:val="24"/>
          <w:szCs w:val="24"/>
          <w:lang w:eastAsia="lv-LV"/>
        </w:rPr>
        <w:t xml:space="preserve"> noslēgšanas dienas. Šajā laikā atbalsta saņēmējam ir jānodrošina iegādāto pamatlīdzekļu un nemateriālo ieguldījumu atrašanās uzņēmējdarbības īstenošanas vietā un atbalsta saņēmēja īpašumā saskaņā ar Pašvaldībai sniegto informāciju par uzņēmējdarbības veikšanas adresi.</w:t>
      </w:r>
    </w:p>
    <w:p w14:paraId="7091CB73" w14:textId="77777777" w:rsidR="0000023A" w:rsidRPr="00445B44" w:rsidRDefault="0000023A" w:rsidP="0000023A">
      <w:pPr>
        <w:numPr>
          <w:ilvl w:val="0"/>
          <w:numId w:val="32"/>
        </w:numPr>
        <w:tabs>
          <w:tab w:val="left" w:pos="993"/>
          <w:tab w:val="left" w:pos="1134"/>
        </w:tabs>
        <w:spacing w:after="0" w:line="240" w:lineRule="auto"/>
        <w:ind w:left="1134" w:right="-766" w:hanging="425"/>
        <w:jc w:val="both"/>
        <w:rPr>
          <w:rFonts w:ascii="Cambria" w:hAnsi="Cambria"/>
          <w:sz w:val="24"/>
          <w:szCs w:val="24"/>
          <w:lang w:eastAsia="lv-LV"/>
        </w:rPr>
      </w:pPr>
      <w:r w:rsidRPr="00445B44">
        <w:rPr>
          <w:rFonts w:ascii="Cambria" w:hAnsi="Cambria"/>
          <w:sz w:val="24"/>
          <w:szCs w:val="24"/>
          <w:lang w:eastAsia="lv-LV"/>
        </w:rPr>
        <w:t xml:space="preserve">Pēc projekta ieviešanas līguma darbības laikā atbalsta saņēmējam ir pienākums vienu reizi gadā (līdz 1.aprīlim) iesniegt aprakstu brīvā formā un vienkāršotu finanšu pārskatu par veikto komercdarbību. </w:t>
      </w:r>
    </w:p>
    <w:p w14:paraId="2436F7AF" w14:textId="77777777" w:rsidR="0000023A" w:rsidRPr="00445B44" w:rsidRDefault="0000023A" w:rsidP="0000023A">
      <w:pPr>
        <w:numPr>
          <w:ilvl w:val="0"/>
          <w:numId w:val="32"/>
        </w:numPr>
        <w:tabs>
          <w:tab w:val="left" w:pos="993"/>
          <w:tab w:val="left" w:pos="1134"/>
        </w:tabs>
        <w:spacing w:after="0" w:line="240" w:lineRule="auto"/>
        <w:ind w:left="1134" w:right="-766" w:hanging="425"/>
        <w:jc w:val="both"/>
        <w:rPr>
          <w:rFonts w:ascii="Cambria" w:hAnsi="Cambria"/>
          <w:sz w:val="24"/>
          <w:szCs w:val="24"/>
          <w:lang w:eastAsia="lv-LV"/>
        </w:rPr>
      </w:pPr>
      <w:r w:rsidRPr="00445B44">
        <w:rPr>
          <w:rFonts w:ascii="Cambria" w:hAnsi="Cambria"/>
          <w:iCs/>
          <w:sz w:val="24"/>
          <w:szCs w:val="24"/>
          <w:lang w:eastAsia="lv-LV"/>
        </w:rPr>
        <w:lastRenderedPageBreak/>
        <w:t>Atb</w:t>
      </w:r>
      <w:r w:rsidRPr="00445B44">
        <w:rPr>
          <w:rFonts w:ascii="Cambria" w:hAnsi="Cambria"/>
          <w:sz w:val="24"/>
          <w:szCs w:val="24"/>
          <w:lang w:eastAsia="lv-LV"/>
        </w:rPr>
        <w:t>alsta saņēmējs datus par saņemto atbalstu glabā 10 (desmit) gadus no tā piešķiršanas dienas, bet atbalsta sniedzējs - 10 (desmit) gadus no pēdējā atbalsta piešķiršanas dienas šī konkursa ietvaros.</w:t>
      </w:r>
    </w:p>
    <w:p w14:paraId="6BC8C69E" w14:textId="77777777" w:rsidR="0000023A" w:rsidRPr="00445B44" w:rsidRDefault="0000023A" w:rsidP="0000023A">
      <w:pPr>
        <w:numPr>
          <w:ilvl w:val="0"/>
          <w:numId w:val="32"/>
        </w:numPr>
        <w:tabs>
          <w:tab w:val="left" w:pos="993"/>
          <w:tab w:val="left" w:pos="1134"/>
        </w:tabs>
        <w:spacing w:after="0" w:line="240" w:lineRule="auto"/>
        <w:ind w:left="1134" w:right="-766" w:hanging="425"/>
        <w:jc w:val="both"/>
        <w:rPr>
          <w:rFonts w:ascii="Cambria" w:hAnsi="Cambria"/>
          <w:sz w:val="24"/>
          <w:szCs w:val="24"/>
          <w:lang w:eastAsia="lv-LV"/>
        </w:rPr>
      </w:pPr>
      <w:r w:rsidRPr="00445B44">
        <w:rPr>
          <w:rFonts w:ascii="Cambria" w:hAnsi="Cambria"/>
          <w:sz w:val="24"/>
          <w:szCs w:val="24"/>
        </w:rPr>
        <w:t>Ja atbalsta saņēmējs ir pārkāpis Komisijas regulas Nr.1407/2013, Nr.717/2014 vai Nr.1408/2013 prasības, atbalsta saņēmējam ir pienākums atmaksāt Pašvaldībai visu projekta ietvaros saņemto finansējumu kopā ar procentiem, ko publicē Eiropas Komisija saskaņā ar Komisijas 2004.gada 21.aprīļa regulas (EK) Nr.794/2004, ar ko īsteno Padomes Regulu (ES) 2015/1589, ar ko nosaka sīki izstrādātus noteikumus Līguma par Eiropas Savienības darbību 108.panta piemērošanai, 10.pantu, tiem pieskaitot 100 bāzes punktus, no dienas, kad finansējuma atbalsts tika izmaksāts finansējuma saņēmējam līdz tā atgūšanas dienai, ievērojot Komisijas 2004.gada 21.aprīļa regulas (EK) Nr.794/2004, ar ko īsteno Padomes Regulu (ES) 2015/1589, ar ko nosaka sīki izstrādātus noteikumus Līguma par Eiropas Savienības darbību 108.panta piemērošanai, 11.pantā noteikto procentu likmes piemērošanas metodi.</w:t>
      </w:r>
    </w:p>
    <w:p w14:paraId="107897A2" w14:textId="77777777" w:rsidR="0000023A" w:rsidRPr="00445B44" w:rsidRDefault="0000023A" w:rsidP="0000023A">
      <w:pPr>
        <w:keepNext/>
        <w:spacing w:after="0" w:line="240" w:lineRule="auto"/>
        <w:ind w:left="1134" w:right="-766" w:hanging="425"/>
        <w:outlineLvl w:val="0"/>
        <w:rPr>
          <w:rFonts w:ascii="Cambria" w:hAnsi="Cambria"/>
          <w:b/>
          <w:kern w:val="32"/>
          <w:sz w:val="24"/>
          <w:szCs w:val="24"/>
          <w:lang w:eastAsia="lv-LV"/>
        </w:rPr>
      </w:pPr>
    </w:p>
    <w:p w14:paraId="7D5DDB9E" w14:textId="77777777" w:rsidR="0000023A" w:rsidRPr="00445B44" w:rsidRDefault="0000023A" w:rsidP="0000023A">
      <w:pPr>
        <w:keepNext/>
        <w:spacing w:after="0" w:line="240" w:lineRule="auto"/>
        <w:ind w:right="-766"/>
        <w:jc w:val="center"/>
        <w:outlineLvl w:val="0"/>
        <w:rPr>
          <w:rFonts w:ascii="Cambria" w:hAnsi="Cambria"/>
          <w:b/>
          <w:kern w:val="32"/>
          <w:sz w:val="24"/>
          <w:szCs w:val="24"/>
          <w:lang w:eastAsia="lv-LV"/>
        </w:rPr>
      </w:pPr>
      <w:r w:rsidRPr="00445B44">
        <w:rPr>
          <w:rFonts w:ascii="Cambria" w:hAnsi="Cambria"/>
          <w:b/>
          <w:kern w:val="32"/>
          <w:sz w:val="24"/>
          <w:szCs w:val="24"/>
          <w:lang w:eastAsia="lv-LV"/>
        </w:rPr>
        <w:t>XI. Noslēguma jautājumi</w:t>
      </w:r>
    </w:p>
    <w:p w14:paraId="14BF3E54" w14:textId="77777777" w:rsidR="0000023A" w:rsidRPr="00445B44" w:rsidRDefault="0000023A" w:rsidP="0000023A">
      <w:pPr>
        <w:numPr>
          <w:ilvl w:val="0"/>
          <w:numId w:val="32"/>
        </w:numPr>
        <w:tabs>
          <w:tab w:val="left" w:pos="851"/>
          <w:tab w:val="left" w:pos="993"/>
        </w:tabs>
        <w:spacing w:after="0" w:line="240" w:lineRule="auto"/>
        <w:ind w:left="993" w:right="-766" w:hanging="327"/>
        <w:jc w:val="both"/>
        <w:rPr>
          <w:rFonts w:ascii="Cambria" w:hAnsi="Cambria"/>
          <w:sz w:val="24"/>
          <w:szCs w:val="24"/>
          <w:lang w:eastAsia="lv-LV"/>
        </w:rPr>
      </w:pPr>
      <w:r w:rsidRPr="00445B44">
        <w:rPr>
          <w:rFonts w:ascii="Cambria" w:hAnsi="Cambria"/>
          <w:sz w:val="24"/>
          <w:szCs w:val="24"/>
          <w:lang w:eastAsia="lv-LV"/>
        </w:rPr>
        <w:t xml:space="preserve">Persona, kura paraksta </w:t>
      </w:r>
      <w:smartTag w:uri="schemas-tilde-lv/tildestengine" w:element="veidnes">
        <w:smartTagPr>
          <w:attr w:name="text" w:val="līgumu"/>
          <w:attr w:name="id" w:val="-1"/>
          <w:attr w:name="baseform" w:val="līgum|s"/>
        </w:smartTagPr>
        <w:r w:rsidRPr="00445B44">
          <w:rPr>
            <w:rFonts w:ascii="Cambria" w:hAnsi="Cambria"/>
            <w:sz w:val="24"/>
            <w:szCs w:val="24"/>
            <w:lang w:eastAsia="lv-LV"/>
          </w:rPr>
          <w:t>līgumu</w:t>
        </w:r>
      </w:smartTag>
      <w:r w:rsidRPr="00445B44">
        <w:rPr>
          <w:rFonts w:ascii="Cambria" w:hAnsi="Cambria"/>
          <w:sz w:val="24"/>
          <w:szCs w:val="24"/>
          <w:lang w:eastAsia="lv-LV"/>
        </w:rPr>
        <w:t xml:space="preserve"> ar Pašvaldību, ir personīgi materiāli atbildīga par atbalsta izlietojumu.</w:t>
      </w:r>
    </w:p>
    <w:p w14:paraId="07C6CECC" w14:textId="77777777" w:rsidR="0000023A" w:rsidRPr="00445B44" w:rsidRDefault="0000023A" w:rsidP="0000023A">
      <w:pPr>
        <w:numPr>
          <w:ilvl w:val="0"/>
          <w:numId w:val="32"/>
        </w:numPr>
        <w:tabs>
          <w:tab w:val="left" w:pos="851"/>
          <w:tab w:val="left" w:pos="993"/>
        </w:tabs>
        <w:spacing w:after="0" w:line="240" w:lineRule="auto"/>
        <w:ind w:left="993" w:right="-766" w:hanging="327"/>
        <w:jc w:val="both"/>
        <w:rPr>
          <w:rFonts w:ascii="Cambria" w:hAnsi="Cambria"/>
          <w:sz w:val="24"/>
          <w:szCs w:val="24"/>
          <w:lang w:eastAsia="lv-LV"/>
        </w:rPr>
      </w:pPr>
      <w:r w:rsidRPr="00445B44">
        <w:rPr>
          <w:rFonts w:ascii="Cambria" w:hAnsi="Cambria"/>
          <w:sz w:val="24"/>
          <w:szCs w:val="24"/>
          <w:lang w:eastAsia="lv-LV"/>
        </w:rPr>
        <w:t xml:space="preserve">Lēmums par </w:t>
      </w:r>
      <w:proofErr w:type="spellStart"/>
      <w:r w:rsidRPr="00445B44">
        <w:rPr>
          <w:rFonts w:ascii="Cambria" w:hAnsi="Cambria"/>
          <w:i/>
          <w:iCs/>
          <w:sz w:val="24"/>
          <w:szCs w:val="24"/>
          <w:lang w:eastAsia="lv-LV"/>
        </w:rPr>
        <w:t>de</w:t>
      </w:r>
      <w:proofErr w:type="spellEnd"/>
      <w:r w:rsidRPr="00445B44">
        <w:rPr>
          <w:rFonts w:ascii="Cambria" w:hAnsi="Cambria"/>
          <w:i/>
          <w:iCs/>
          <w:sz w:val="24"/>
          <w:szCs w:val="24"/>
          <w:lang w:eastAsia="lv-LV"/>
        </w:rPr>
        <w:t xml:space="preserve"> </w:t>
      </w:r>
      <w:proofErr w:type="spellStart"/>
      <w:r w:rsidRPr="00445B44">
        <w:rPr>
          <w:rFonts w:ascii="Cambria" w:hAnsi="Cambria"/>
          <w:i/>
          <w:iCs/>
          <w:sz w:val="24"/>
          <w:szCs w:val="24"/>
          <w:lang w:eastAsia="lv-LV"/>
        </w:rPr>
        <w:t>minimis</w:t>
      </w:r>
      <w:proofErr w:type="spellEnd"/>
      <w:r w:rsidRPr="00445B44">
        <w:rPr>
          <w:rFonts w:ascii="Cambria" w:hAnsi="Cambria"/>
          <w:sz w:val="24"/>
          <w:szCs w:val="24"/>
          <w:lang w:eastAsia="lv-LV"/>
        </w:rPr>
        <w:t xml:space="preserve"> atbalsta piešķiršanu tiek pieņemts atbilstoši Komisijas regulas Nr.1407/2013 7.panta 4.punktam un 8.pantam, Komisijas regulas Nr.1408/2013 7.panta 4.punktam un 8.pantam vai Komisijas regulas Nr.717/2014 7.panta 4.punktam un 8.pantam.</w:t>
      </w:r>
    </w:p>
    <w:p w14:paraId="70F81703" w14:textId="77777777" w:rsidR="0000023A" w:rsidRPr="00445B44" w:rsidRDefault="0000023A" w:rsidP="0000023A">
      <w:pPr>
        <w:tabs>
          <w:tab w:val="left" w:pos="7174"/>
        </w:tabs>
        <w:spacing w:after="0" w:line="240" w:lineRule="auto"/>
        <w:ind w:right="-766"/>
        <w:jc w:val="both"/>
        <w:rPr>
          <w:rFonts w:ascii="Cambria" w:hAnsi="Cambria"/>
          <w:sz w:val="24"/>
          <w:szCs w:val="24"/>
          <w:lang w:eastAsia="lv-LV"/>
        </w:rPr>
      </w:pPr>
    </w:p>
    <w:p w14:paraId="7897C30D" w14:textId="77777777" w:rsidR="0000023A" w:rsidRPr="00445B44" w:rsidRDefault="0000023A" w:rsidP="0000023A">
      <w:pPr>
        <w:autoSpaceDE w:val="0"/>
        <w:autoSpaceDN w:val="0"/>
        <w:adjustRightInd w:val="0"/>
        <w:spacing w:after="0" w:line="240" w:lineRule="auto"/>
        <w:ind w:left="720" w:right="-766"/>
        <w:jc w:val="both"/>
        <w:rPr>
          <w:rFonts w:ascii="Cambria" w:hAnsi="Cambria"/>
          <w:sz w:val="24"/>
          <w:szCs w:val="24"/>
        </w:rPr>
      </w:pPr>
    </w:p>
    <w:p w14:paraId="7122B864" w14:textId="77777777" w:rsidR="0000023A" w:rsidRPr="00445B44" w:rsidRDefault="0000023A" w:rsidP="0000023A">
      <w:pPr>
        <w:pStyle w:val="Default"/>
        <w:ind w:right="-766" w:firstLine="720"/>
        <w:jc w:val="both"/>
        <w:rPr>
          <w:rFonts w:ascii="Cambria" w:hAnsi="Cambria"/>
          <w:color w:val="auto"/>
        </w:rPr>
      </w:pPr>
    </w:p>
    <w:p w14:paraId="5C08B91B" w14:textId="77777777" w:rsidR="0000023A" w:rsidRPr="00F12AC2" w:rsidRDefault="0000023A" w:rsidP="0000023A">
      <w:pPr>
        <w:rPr>
          <w:szCs w:val="24"/>
        </w:rPr>
      </w:pPr>
    </w:p>
    <w:p w14:paraId="55B2267C"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2E7B4F8B"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4BA761EF"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6F64F0E0"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0E79C687"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70C1D3F9"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56EDFABB"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02B8BAC5"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03E1BB16"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05D2F238"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08A313CC"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733B2BF0"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40117D48"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79FFFB75"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6C5EC292"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0A5B39AD"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68C06535"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37F78768"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2E1282DD"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17332936"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20C0B6B0" w14:textId="77777777" w:rsidR="0000023A" w:rsidRDefault="0000023A" w:rsidP="0000023A">
      <w:pPr>
        <w:tabs>
          <w:tab w:val="left" w:pos="7174"/>
        </w:tabs>
        <w:spacing w:after="0" w:line="240" w:lineRule="auto"/>
        <w:ind w:right="-766"/>
        <w:jc w:val="both"/>
        <w:rPr>
          <w:rFonts w:ascii="Cambria" w:hAnsi="Cambria"/>
          <w:sz w:val="24"/>
          <w:szCs w:val="24"/>
          <w:lang w:eastAsia="lv-LV"/>
        </w:rPr>
      </w:pPr>
    </w:p>
    <w:p w14:paraId="1C2D4F03" w14:textId="77777777" w:rsidR="0000023A" w:rsidRPr="00762446" w:rsidRDefault="0000023A" w:rsidP="0000023A">
      <w:pPr>
        <w:tabs>
          <w:tab w:val="left" w:pos="555"/>
        </w:tabs>
        <w:spacing w:after="0" w:line="240" w:lineRule="auto"/>
        <w:ind w:left="357" w:right="-96"/>
        <w:jc w:val="right"/>
        <w:rPr>
          <w:i/>
        </w:rPr>
      </w:pPr>
      <w:r w:rsidRPr="00762446">
        <w:rPr>
          <w:i/>
        </w:rPr>
        <w:lastRenderedPageBreak/>
        <w:t>1.pielikums</w:t>
      </w:r>
    </w:p>
    <w:p w14:paraId="113CEE19" w14:textId="77777777" w:rsidR="0000023A" w:rsidRPr="00762446" w:rsidRDefault="0000023A" w:rsidP="0000023A">
      <w:pPr>
        <w:spacing w:after="0" w:line="240" w:lineRule="auto"/>
        <w:ind w:left="357" w:right="-96"/>
        <w:jc w:val="right"/>
        <w:rPr>
          <w:bCs/>
          <w:i/>
        </w:rPr>
      </w:pPr>
      <w:r w:rsidRPr="00762446">
        <w:rPr>
          <w:bCs/>
          <w:i/>
        </w:rPr>
        <w:t xml:space="preserve">Biznesa ideju konkursa </w:t>
      </w:r>
    </w:p>
    <w:p w14:paraId="6986FDE9" w14:textId="77777777" w:rsidR="0000023A" w:rsidRPr="00762446" w:rsidRDefault="0000023A" w:rsidP="0000023A">
      <w:pPr>
        <w:spacing w:after="0" w:line="240" w:lineRule="auto"/>
        <w:ind w:left="357" w:right="-96"/>
        <w:jc w:val="right"/>
        <w:rPr>
          <w:bCs/>
          <w:i/>
        </w:rPr>
      </w:pPr>
      <w:r w:rsidRPr="00762446">
        <w:rPr>
          <w:bCs/>
          <w:i/>
        </w:rPr>
        <w:t>„ESI UZŅĒMĒJS KOKNESES NOVADĀ!” nolikumam</w:t>
      </w:r>
    </w:p>
    <w:p w14:paraId="7AC7C2C3" w14:textId="77777777" w:rsidR="0000023A" w:rsidRPr="00762446" w:rsidRDefault="0000023A" w:rsidP="0000023A">
      <w:pPr>
        <w:spacing w:after="0" w:line="240" w:lineRule="auto"/>
        <w:ind w:left="360" w:right="-96"/>
        <w:jc w:val="center"/>
        <w:rPr>
          <w:b/>
          <w:bCs/>
          <w:sz w:val="26"/>
          <w:szCs w:val="26"/>
        </w:rPr>
      </w:pPr>
    </w:p>
    <w:p w14:paraId="5C879AFD" w14:textId="77777777" w:rsidR="0000023A" w:rsidRPr="00762446" w:rsidRDefault="0000023A" w:rsidP="0000023A">
      <w:pPr>
        <w:spacing w:after="0" w:line="240" w:lineRule="auto"/>
        <w:ind w:left="360" w:right="-96"/>
        <w:jc w:val="center"/>
        <w:rPr>
          <w:b/>
          <w:bCs/>
          <w:sz w:val="26"/>
          <w:szCs w:val="26"/>
        </w:rPr>
      </w:pPr>
      <w:r w:rsidRPr="00762446">
        <w:rPr>
          <w:b/>
          <w:bCs/>
          <w:sz w:val="26"/>
          <w:szCs w:val="26"/>
        </w:rPr>
        <w:t>Biznesa ideju konkurss „ESI UZŅĒMĒJS KOKNESES NOVADĀ!”</w:t>
      </w:r>
    </w:p>
    <w:p w14:paraId="5951C855" w14:textId="77777777" w:rsidR="0000023A" w:rsidRPr="00762446" w:rsidRDefault="0000023A" w:rsidP="0000023A">
      <w:pPr>
        <w:spacing w:after="0" w:line="240" w:lineRule="auto"/>
        <w:ind w:left="360" w:right="-96"/>
        <w:jc w:val="center"/>
        <w:rPr>
          <w:b/>
          <w:caps/>
        </w:rPr>
      </w:pPr>
      <w:r w:rsidRPr="00762446">
        <w:rPr>
          <w:b/>
        </w:rPr>
        <w:t xml:space="preserve">PIETEIKUMA </w:t>
      </w:r>
      <w:r w:rsidRPr="00762446">
        <w:rPr>
          <w:b/>
          <w:caps/>
        </w:rPr>
        <w:t>veidlapa</w:t>
      </w:r>
      <w:r>
        <w:rPr>
          <w:b/>
          <w:caps/>
        </w:rPr>
        <w:t xml:space="preserve"> </w:t>
      </w:r>
    </w:p>
    <w:tbl>
      <w:tblPr>
        <w:tblW w:w="9500" w:type="dxa"/>
        <w:jc w:val="center"/>
        <w:tblLayout w:type="fixed"/>
        <w:tblCellMar>
          <w:left w:w="56" w:type="dxa"/>
          <w:right w:w="56" w:type="dxa"/>
        </w:tblCellMar>
        <w:tblLook w:val="04A0" w:firstRow="1" w:lastRow="0" w:firstColumn="1" w:lastColumn="0" w:noHBand="0" w:noVBand="1"/>
      </w:tblPr>
      <w:tblGrid>
        <w:gridCol w:w="3823"/>
        <w:gridCol w:w="5677"/>
      </w:tblGrid>
      <w:tr w:rsidR="0000023A" w:rsidRPr="00762446" w14:paraId="78A19581" w14:textId="77777777" w:rsidTr="00F2744C">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17F385A" w14:textId="77777777" w:rsidR="0000023A" w:rsidRPr="00762446" w:rsidRDefault="0000023A" w:rsidP="00F2744C">
            <w:pPr>
              <w:keepNext/>
              <w:tabs>
                <w:tab w:val="left" w:pos="284"/>
              </w:tabs>
              <w:spacing w:after="0" w:line="360" w:lineRule="auto"/>
              <w:ind w:right="-96"/>
              <w:rPr>
                <w:b/>
                <w:noProof/>
              </w:rPr>
            </w:pPr>
            <w:r w:rsidRPr="00762446">
              <w:rPr>
                <w:b/>
                <w:noProof/>
              </w:rPr>
              <w:t>Informācija par konkursa dalībnieku</w:t>
            </w:r>
          </w:p>
        </w:tc>
      </w:tr>
      <w:tr w:rsidR="0000023A" w:rsidRPr="00762446" w14:paraId="6FFA93F5" w14:textId="77777777" w:rsidTr="00F2744C">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F17AA2" w14:textId="77777777" w:rsidR="0000023A" w:rsidRPr="00762446" w:rsidRDefault="0000023A" w:rsidP="00F2744C">
            <w:pPr>
              <w:keepNext/>
              <w:tabs>
                <w:tab w:val="left" w:pos="284"/>
              </w:tabs>
              <w:spacing w:after="0" w:line="360" w:lineRule="auto"/>
              <w:ind w:right="-96"/>
              <w:rPr>
                <w:b/>
                <w:noProof/>
              </w:rPr>
            </w:pPr>
            <w:r>
              <w:rPr>
                <w:b/>
                <w:noProof/>
              </w:rPr>
              <w:t xml:space="preserve">Ja konkursa dalībnieks ir </w:t>
            </w:r>
            <w:r w:rsidRPr="00053819">
              <w:rPr>
                <w:b/>
                <w:noProof/>
                <w:color w:val="7030A0"/>
              </w:rPr>
              <w:t>fiziska persona</w:t>
            </w:r>
            <w:r>
              <w:rPr>
                <w:b/>
                <w:noProof/>
              </w:rPr>
              <w:t>:</w:t>
            </w:r>
          </w:p>
        </w:tc>
      </w:tr>
      <w:tr w:rsidR="0000023A" w:rsidRPr="00762446" w14:paraId="3BEF9AE7"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hideMark/>
          </w:tcPr>
          <w:p w14:paraId="7B0B088C" w14:textId="77777777" w:rsidR="0000023A" w:rsidRPr="00762446" w:rsidRDefault="0000023A" w:rsidP="00F2744C">
            <w:pPr>
              <w:keepNext/>
              <w:tabs>
                <w:tab w:val="left" w:pos="284"/>
                <w:tab w:val="left" w:pos="382"/>
              </w:tabs>
              <w:spacing w:after="0" w:line="360" w:lineRule="auto"/>
              <w:ind w:right="-96"/>
              <w:rPr>
                <w:i/>
                <w:noProof/>
              </w:rPr>
            </w:pPr>
            <w:r w:rsidRPr="00762446">
              <w:rPr>
                <w:i/>
                <w:noProof/>
              </w:rPr>
              <w:t>Vārds, Uzvārds</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14:paraId="7153EE73" w14:textId="77777777" w:rsidR="0000023A" w:rsidRPr="00762446" w:rsidRDefault="0000023A" w:rsidP="00F2744C">
            <w:pPr>
              <w:keepNext/>
              <w:tabs>
                <w:tab w:val="left" w:pos="284"/>
                <w:tab w:val="left" w:pos="382"/>
              </w:tabs>
              <w:spacing w:after="0" w:line="360" w:lineRule="auto"/>
              <w:ind w:right="-96"/>
              <w:rPr>
                <w:noProof/>
              </w:rPr>
            </w:pPr>
          </w:p>
        </w:tc>
      </w:tr>
      <w:tr w:rsidR="0000023A" w:rsidRPr="00762446" w14:paraId="313EB918"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hideMark/>
          </w:tcPr>
          <w:p w14:paraId="721663C3" w14:textId="77777777" w:rsidR="0000023A" w:rsidRPr="00762446" w:rsidRDefault="0000023A" w:rsidP="00F2744C">
            <w:pPr>
              <w:keepNext/>
              <w:tabs>
                <w:tab w:val="left" w:pos="284"/>
                <w:tab w:val="left" w:pos="382"/>
              </w:tabs>
              <w:spacing w:after="0" w:line="360" w:lineRule="auto"/>
              <w:ind w:right="-96"/>
              <w:rPr>
                <w:i/>
                <w:noProof/>
              </w:rPr>
            </w:pPr>
            <w:r w:rsidRPr="00762446">
              <w:rPr>
                <w:i/>
                <w:noProof/>
              </w:rPr>
              <w:t>Personas kods</w:t>
            </w:r>
            <w:r>
              <w:rPr>
                <w:i/>
                <w:noProof/>
              </w:rPr>
              <w:t xml:space="preserve"> </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14:paraId="5FFE137E" w14:textId="77777777" w:rsidR="0000023A" w:rsidRPr="00762446" w:rsidRDefault="0000023A" w:rsidP="00F2744C">
            <w:pPr>
              <w:keepNext/>
              <w:tabs>
                <w:tab w:val="left" w:pos="284"/>
                <w:tab w:val="left" w:pos="382"/>
              </w:tabs>
              <w:spacing w:after="0" w:line="360" w:lineRule="auto"/>
              <w:ind w:right="-96"/>
              <w:rPr>
                <w:noProof/>
              </w:rPr>
            </w:pPr>
          </w:p>
        </w:tc>
      </w:tr>
      <w:tr w:rsidR="0000023A" w:rsidRPr="00762446" w14:paraId="7C460D7E"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tcPr>
          <w:p w14:paraId="4E4F8BE9" w14:textId="77777777" w:rsidR="0000023A" w:rsidRPr="00762446" w:rsidRDefault="0000023A" w:rsidP="00F2744C">
            <w:pPr>
              <w:keepNext/>
              <w:tabs>
                <w:tab w:val="left" w:pos="284"/>
                <w:tab w:val="left" w:pos="382"/>
              </w:tabs>
              <w:spacing w:after="0" w:line="360" w:lineRule="auto"/>
              <w:ind w:right="-96"/>
              <w:rPr>
                <w:i/>
                <w:noProof/>
              </w:rPr>
            </w:pPr>
            <w:r w:rsidRPr="00762446">
              <w:rPr>
                <w:i/>
                <w:noProof/>
              </w:rPr>
              <w:t xml:space="preserve">Deklarētās dzīvesvietas adrese </w:t>
            </w:r>
            <w:r>
              <w:rPr>
                <w:i/>
                <w:noProof/>
              </w:rPr>
              <w:t>un f</w:t>
            </w:r>
            <w:r w:rsidRPr="00762446">
              <w:rPr>
                <w:i/>
                <w:noProof/>
              </w:rPr>
              <w:t>aktiskās dzīvesvietas adrese</w:t>
            </w:r>
            <w:r>
              <w:rPr>
                <w:i/>
                <w:noProof/>
              </w:rPr>
              <w:t xml:space="preserve">, </w:t>
            </w:r>
            <w:r w:rsidRPr="00762446">
              <w:rPr>
                <w:i/>
                <w:noProof/>
              </w:rPr>
              <w:t xml:space="preserve">ja </w:t>
            </w:r>
            <w:r>
              <w:rPr>
                <w:i/>
                <w:noProof/>
              </w:rPr>
              <w:t xml:space="preserve">tā </w:t>
            </w:r>
            <w:r w:rsidRPr="00762446">
              <w:rPr>
                <w:i/>
                <w:noProof/>
              </w:rPr>
              <w:t>atšķiras no deklarētās</w:t>
            </w:r>
            <w:r>
              <w:rPr>
                <w:i/>
                <w:noProof/>
              </w:rPr>
              <w:t xml:space="preserve"> </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14:paraId="5CB73A57" w14:textId="77777777" w:rsidR="0000023A" w:rsidRPr="00762446" w:rsidRDefault="0000023A" w:rsidP="00F2744C">
            <w:pPr>
              <w:keepNext/>
              <w:tabs>
                <w:tab w:val="left" w:pos="284"/>
                <w:tab w:val="left" w:pos="382"/>
              </w:tabs>
              <w:spacing w:after="0" w:line="360" w:lineRule="auto"/>
              <w:ind w:right="-96"/>
              <w:rPr>
                <w:noProof/>
              </w:rPr>
            </w:pPr>
          </w:p>
        </w:tc>
      </w:tr>
      <w:tr w:rsidR="0000023A" w:rsidRPr="00053819" w14:paraId="32F587C9"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tcPr>
          <w:p w14:paraId="26809E93" w14:textId="77777777" w:rsidR="0000023A" w:rsidRPr="00762446" w:rsidRDefault="0000023A" w:rsidP="00F2744C">
            <w:pPr>
              <w:keepNext/>
              <w:tabs>
                <w:tab w:val="left" w:pos="284"/>
                <w:tab w:val="left" w:pos="382"/>
              </w:tabs>
              <w:spacing w:after="0" w:line="360" w:lineRule="auto"/>
              <w:ind w:right="-96"/>
              <w:rPr>
                <w:i/>
                <w:noProof/>
              </w:rPr>
            </w:pPr>
            <w:r w:rsidRPr="00762446">
              <w:rPr>
                <w:i/>
                <w:noProof/>
              </w:rPr>
              <w:t>Vai konkursa dalībnieks ir bijis vai šobrīd ir uzņēmuma īpašnieks?</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14:paraId="2F50345C" w14:textId="77777777" w:rsidR="0000023A" w:rsidRPr="00762446" w:rsidRDefault="0000023A" w:rsidP="00F2744C">
            <w:pPr>
              <w:keepNext/>
              <w:tabs>
                <w:tab w:val="left" w:pos="284"/>
                <w:tab w:val="left" w:pos="382"/>
              </w:tabs>
              <w:spacing w:after="0" w:line="360" w:lineRule="auto"/>
              <w:ind w:right="-96"/>
              <w:rPr>
                <w:noProof/>
              </w:rPr>
            </w:pPr>
            <w:r w:rsidRPr="00762446">
              <w:rPr>
                <w:i/>
                <w:noProof/>
              </w:rPr>
              <w:t>Jā/nē</w:t>
            </w:r>
            <w:r>
              <w:rPr>
                <w:i/>
                <w:noProof/>
              </w:rPr>
              <w:t xml:space="preserve"> (ja jā, norādīt uzņēmuma nosaukumu, reģistrācijas nr.)</w:t>
            </w:r>
          </w:p>
        </w:tc>
      </w:tr>
      <w:tr w:rsidR="0000023A" w:rsidRPr="00762446" w14:paraId="5DF46954"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tcPr>
          <w:p w14:paraId="1067061C" w14:textId="77777777" w:rsidR="0000023A" w:rsidRPr="00762446" w:rsidRDefault="0000023A" w:rsidP="00F2744C">
            <w:pPr>
              <w:keepNext/>
              <w:tabs>
                <w:tab w:val="left" w:pos="284"/>
                <w:tab w:val="left" w:pos="382"/>
              </w:tabs>
              <w:spacing w:after="0" w:line="360" w:lineRule="auto"/>
              <w:ind w:right="-96"/>
              <w:rPr>
                <w:i/>
                <w:noProof/>
              </w:rPr>
            </w:pPr>
            <w:r w:rsidRPr="00762446">
              <w:rPr>
                <w:i/>
                <w:noProof/>
              </w:rPr>
              <w:t>Tālrunis</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14:paraId="5B621CB6" w14:textId="77777777" w:rsidR="0000023A" w:rsidRPr="00762446" w:rsidRDefault="0000023A" w:rsidP="00F2744C">
            <w:pPr>
              <w:keepNext/>
              <w:tabs>
                <w:tab w:val="left" w:pos="284"/>
                <w:tab w:val="left" w:pos="382"/>
              </w:tabs>
              <w:spacing w:after="0" w:line="360" w:lineRule="auto"/>
              <w:ind w:right="-96"/>
              <w:rPr>
                <w:i/>
                <w:noProof/>
              </w:rPr>
            </w:pPr>
          </w:p>
        </w:tc>
      </w:tr>
      <w:tr w:rsidR="0000023A" w:rsidRPr="00762446" w14:paraId="2B13EEDF"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D9D9D9" w:themeFill="background1" w:themeFillShade="D9"/>
          </w:tcPr>
          <w:p w14:paraId="047994FC" w14:textId="77777777" w:rsidR="0000023A" w:rsidRPr="00762446" w:rsidRDefault="0000023A" w:rsidP="00F2744C">
            <w:pPr>
              <w:keepNext/>
              <w:tabs>
                <w:tab w:val="left" w:pos="284"/>
                <w:tab w:val="left" w:pos="382"/>
              </w:tabs>
              <w:spacing w:after="0" w:line="360" w:lineRule="auto"/>
              <w:ind w:right="-96"/>
              <w:rPr>
                <w:i/>
                <w:noProof/>
              </w:rPr>
            </w:pPr>
            <w:r w:rsidRPr="00762446">
              <w:rPr>
                <w:i/>
                <w:noProof/>
              </w:rPr>
              <w:t>E-pasts</w:t>
            </w:r>
          </w:p>
        </w:tc>
        <w:tc>
          <w:tcPr>
            <w:tcW w:w="5677" w:type="dxa"/>
            <w:tcBorders>
              <w:top w:val="nil"/>
              <w:left w:val="single" w:sz="4" w:space="0" w:color="auto"/>
              <w:bottom w:val="single" w:sz="4" w:space="0" w:color="auto"/>
              <w:right w:val="single" w:sz="4" w:space="0" w:color="auto"/>
            </w:tcBorders>
            <w:shd w:val="clear" w:color="auto" w:fill="D9D9D9" w:themeFill="background1" w:themeFillShade="D9"/>
          </w:tcPr>
          <w:p w14:paraId="47553660" w14:textId="77777777" w:rsidR="0000023A" w:rsidRPr="00762446" w:rsidRDefault="0000023A" w:rsidP="00F2744C">
            <w:pPr>
              <w:keepNext/>
              <w:tabs>
                <w:tab w:val="left" w:pos="284"/>
                <w:tab w:val="left" w:pos="382"/>
              </w:tabs>
              <w:spacing w:after="0" w:line="360" w:lineRule="auto"/>
              <w:ind w:right="-96"/>
              <w:rPr>
                <w:i/>
                <w:noProof/>
              </w:rPr>
            </w:pPr>
          </w:p>
        </w:tc>
      </w:tr>
    </w:tbl>
    <w:p w14:paraId="36BFAD5D" w14:textId="77777777" w:rsidR="0000023A" w:rsidRDefault="0000023A" w:rsidP="0000023A">
      <w:pPr>
        <w:spacing w:after="0" w:line="240" w:lineRule="auto"/>
        <w:ind w:left="-567" w:right="-96"/>
        <w:jc w:val="both"/>
        <w:rPr>
          <w:i/>
        </w:rPr>
      </w:pPr>
    </w:p>
    <w:p w14:paraId="726AA625" w14:textId="77777777" w:rsidR="0000023A" w:rsidRPr="00762446" w:rsidRDefault="0000023A" w:rsidP="0000023A">
      <w:pPr>
        <w:spacing w:after="0" w:line="240" w:lineRule="auto"/>
        <w:ind w:left="-567" w:right="-96"/>
        <w:jc w:val="both"/>
        <w:rPr>
          <w:i/>
        </w:rPr>
      </w:pPr>
      <w:r w:rsidRPr="00762446">
        <w:rPr>
          <w:i/>
        </w:rPr>
        <w:t>Pie Pieteikuma veidlapas ir pievienots iesniedzēja dzīves un darba apraksts – CV.</w:t>
      </w:r>
    </w:p>
    <w:p w14:paraId="0074BFB9" w14:textId="77777777" w:rsidR="0000023A" w:rsidRDefault="0000023A" w:rsidP="0000023A">
      <w:pPr>
        <w:spacing w:after="0" w:line="240" w:lineRule="auto"/>
        <w:ind w:left="-567" w:right="-96"/>
        <w:jc w:val="both"/>
        <w:rPr>
          <w:i/>
        </w:rPr>
      </w:pPr>
      <w:r w:rsidRPr="00762446">
        <w:rPr>
          <w:i/>
        </w:rPr>
        <w:t>Piekrītu pieteikumā norādīto personas datu uzglabāšanai un apstrādei. Datu apstrādes mērķis: konkursā iesniegto pieteikumu izvērtēšana un konkursa dalībnieku informēšana par konkursa rezultātiem. Datu pārzinis un datu apstrādes vieta: Kokneses novada dome, Melioratoru iela 1, Koknese, Kokneses novads, Latvija, LV-5113.</w:t>
      </w:r>
    </w:p>
    <w:p w14:paraId="19EBCD70" w14:textId="77777777" w:rsidR="0000023A" w:rsidRDefault="0000023A" w:rsidP="0000023A">
      <w:pPr>
        <w:spacing w:after="0" w:line="360" w:lineRule="auto"/>
        <w:ind w:left="-567" w:right="-96"/>
        <w:jc w:val="both"/>
        <w:rPr>
          <w:i/>
          <w:iCs/>
          <w:lang w:eastAsia="lv-LV"/>
        </w:rPr>
      </w:pPr>
    </w:p>
    <w:tbl>
      <w:tblPr>
        <w:tblpPr w:leftFromText="180" w:rightFromText="180" w:vertAnchor="text" w:horzAnchor="margin" w:tblpXSpec="center" w:tblpY="298"/>
        <w:tblW w:w="9075"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4A0" w:firstRow="1" w:lastRow="0" w:firstColumn="1" w:lastColumn="0" w:noHBand="0" w:noVBand="1"/>
      </w:tblPr>
      <w:tblGrid>
        <w:gridCol w:w="9075"/>
      </w:tblGrid>
      <w:tr w:rsidR="0000023A" w:rsidRPr="00762446" w14:paraId="5F668E03" w14:textId="77777777" w:rsidTr="00F2744C">
        <w:trPr>
          <w:cantSplit/>
          <w:trHeight w:val="1550"/>
        </w:trPr>
        <w:tc>
          <w:tcPr>
            <w:tcW w:w="9075" w:type="dxa"/>
            <w:tcBorders>
              <w:top w:val="single" w:sz="4" w:space="0" w:color="auto"/>
              <w:left w:val="single" w:sz="4" w:space="0" w:color="auto"/>
              <w:bottom w:val="single" w:sz="4" w:space="0" w:color="auto"/>
              <w:right w:val="single" w:sz="4" w:space="0" w:color="auto"/>
            </w:tcBorders>
          </w:tcPr>
          <w:p w14:paraId="06350221" w14:textId="77777777" w:rsidR="0000023A" w:rsidRPr="00762446" w:rsidRDefault="0000023A" w:rsidP="00F2744C">
            <w:pPr>
              <w:keepNext/>
              <w:tabs>
                <w:tab w:val="left" w:pos="382"/>
              </w:tabs>
              <w:spacing w:after="0" w:line="360" w:lineRule="auto"/>
              <w:ind w:left="3240" w:right="-96"/>
              <w:rPr>
                <w:noProof/>
              </w:rPr>
            </w:pPr>
          </w:p>
          <w:p w14:paraId="3A9F730F" w14:textId="77777777" w:rsidR="0000023A" w:rsidRPr="00762446" w:rsidRDefault="0000023A" w:rsidP="00F2744C">
            <w:pPr>
              <w:keepNext/>
              <w:tabs>
                <w:tab w:val="left" w:pos="382"/>
              </w:tabs>
              <w:spacing w:after="0" w:line="360" w:lineRule="auto"/>
              <w:ind w:left="360" w:right="-96"/>
              <w:rPr>
                <w:i/>
                <w:noProof/>
              </w:rPr>
            </w:pPr>
            <w:r w:rsidRPr="00762446">
              <w:rPr>
                <w:i/>
                <w:noProof/>
              </w:rPr>
              <w:t>Vārds, uzvārds ______________________________</w:t>
            </w:r>
          </w:p>
          <w:p w14:paraId="120DD816" w14:textId="77777777" w:rsidR="0000023A" w:rsidRPr="00762446" w:rsidRDefault="0000023A" w:rsidP="00F2744C">
            <w:pPr>
              <w:keepNext/>
              <w:tabs>
                <w:tab w:val="left" w:pos="382"/>
                <w:tab w:val="left" w:pos="5385"/>
              </w:tabs>
              <w:spacing w:after="0" w:line="360" w:lineRule="auto"/>
              <w:ind w:right="-96"/>
              <w:rPr>
                <w:i/>
                <w:noProof/>
              </w:rPr>
            </w:pPr>
          </w:p>
          <w:p w14:paraId="382786AE" w14:textId="77777777" w:rsidR="0000023A" w:rsidRPr="00762446" w:rsidRDefault="0000023A" w:rsidP="00F2744C">
            <w:pPr>
              <w:keepNext/>
              <w:tabs>
                <w:tab w:val="left" w:pos="382"/>
                <w:tab w:val="left" w:pos="5385"/>
              </w:tabs>
              <w:spacing w:after="0" w:line="360" w:lineRule="auto"/>
              <w:ind w:left="360" w:right="-96"/>
              <w:rPr>
                <w:noProof/>
              </w:rPr>
            </w:pPr>
            <w:r w:rsidRPr="00762446">
              <w:rPr>
                <w:i/>
                <w:noProof/>
              </w:rPr>
              <w:t>Datums_________________</w:t>
            </w:r>
            <w:r w:rsidRPr="00762446">
              <w:rPr>
                <w:i/>
                <w:noProof/>
              </w:rPr>
              <w:tab/>
              <w:t>Paraksts_____________________</w:t>
            </w:r>
          </w:p>
        </w:tc>
      </w:tr>
    </w:tbl>
    <w:p w14:paraId="7C62E9E5" w14:textId="77777777" w:rsidR="0000023A" w:rsidRDefault="0000023A" w:rsidP="0000023A">
      <w:pPr>
        <w:spacing w:after="0" w:line="360" w:lineRule="auto"/>
        <w:ind w:right="-96"/>
      </w:pPr>
    </w:p>
    <w:p w14:paraId="79B3EA1A" w14:textId="77777777" w:rsidR="0000023A" w:rsidRDefault="0000023A" w:rsidP="0000023A">
      <w:pPr>
        <w:spacing w:after="0" w:line="360" w:lineRule="auto"/>
        <w:ind w:right="-96"/>
      </w:pPr>
    </w:p>
    <w:p w14:paraId="0628E7A7" w14:textId="77777777" w:rsidR="0000023A" w:rsidRDefault="0000023A" w:rsidP="0000023A">
      <w:pPr>
        <w:spacing w:after="0" w:line="360" w:lineRule="auto"/>
        <w:ind w:right="-96"/>
      </w:pPr>
    </w:p>
    <w:p w14:paraId="6A4B9D0D" w14:textId="77777777" w:rsidR="0000023A" w:rsidRDefault="0000023A" w:rsidP="0000023A">
      <w:pPr>
        <w:spacing w:after="0" w:line="360" w:lineRule="auto"/>
        <w:ind w:right="-96"/>
      </w:pPr>
    </w:p>
    <w:p w14:paraId="71D4DC14" w14:textId="77777777" w:rsidR="0000023A" w:rsidRDefault="0000023A" w:rsidP="0000023A">
      <w:pPr>
        <w:spacing w:after="0" w:line="360" w:lineRule="auto"/>
        <w:ind w:right="-96"/>
      </w:pPr>
    </w:p>
    <w:p w14:paraId="0E0BDBBD" w14:textId="77777777" w:rsidR="0000023A" w:rsidRDefault="0000023A" w:rsidP="0000023A">
      <w:pPr>
        <w:spacing w:after="0" w:line="360" w:lineRule="auto"/>
        <w:ind w:right="-96"/>
        <w:rPr>
          <w:b/>
          <w:bCs/>
          <w:sz w:val="26"/>
          <w:szCs w:val="26"/>
        </w:rPr>
      </w:pPr>
      <w:r>
        <w:rPr>
          <w:b/>
          <w:bCs/>
          <w:sz w:val="26"/>
          <w:szCs w:val="26"/>
        </w:rPr>
        <w:br w:type="page"/>
      </w:r>
    </w:p>
    <w:p w14:paraId="77F9877F" w14:textId="77777777" w:rsidR="0000023A" w:rsidRPr="00762446" w:rsidRDefault="0000023A" w:rsidP="0000023A">
      <w:pPr>
        <w:spacing w:after="0" w:line="240" w:lineRule="auto"/>
        <w:ind w:left="360" w:right="-96"/>
        <w:jc w:val="center"/>
        <w:rPr>
          <w:b/>
          <w:bCs/>
          <w:sz w:val="26"/>
          <w:szCs w:val="26"/>
        </w:rPr>
      </w:pPr>
      <w:r w:rsidRPr="00762446">
        <w:rPr>
          <w:b/>
          <w:bCs/>
          <w:sz w:val="26"/>
          <w:szCs w:val="26"/>
        </w:rPr>
        <w:lastRenderedPageBreak/>
        <w:t>Biznesa ideju konkurss „ESI UZŅĒMĒJS KOKNESES NOVADĀ!”</w:t>
      </w:r>
    </w:p>
    <w:p w14:paraId="3AD008ED" w14:textId="77777777" w:rsidR="0000023A" w:rsidRPr="00762446" w:rsidRDefault="0000023A" w:rsidP="0000023A">
      <w:pPr>
        <w:spacing w:after="0" w:line="240" w:lineRule="auto"/>
        <w:ind w:left="360" w:right="-96"/>
        <w:jc w:val="center"/>
        <w:rPr>
          <w:b/>
          <w:caps/>
        </w:rPr>
      </w:pPr>
      <w:r w:rsidRPr="00762446">
        <w:rPr>
          <w:b/>
        </w:rPr>
        <w:t xml:space="preserve">PIETEIKUMA </w:t>
      </w:r>
      <w:r w:rsidRPr="00762446">
        <w:rPr>
          <w:b/>
          <w:caps/>
        </w:rPr>
        <w:t>veidlapa</w:t>
      </w:r>
      <w:r>
        <w:rPr>
          <w:b/>
          <w:caps/>
        </w:rPr>
        <w:t xml:space="preserve"> </w:t>
      </w:r>
    </w:p>
    <w:p w14:paraId="59F33441" w14:textId="77777777" w:rsidR="0000023A" w:rsidRDefault="0000023A" w:rsidP="0000023A">
      <w:pPr>
        <w:spacing w:after="0" w:line="240" w:lineRule="auto"/>
        <w:ind w:right="-96"/>
      </w:pPr>
    </w:p>
    <w:tbl>
      <w:tblPr>
        <w:tblW w:w="9500" w:type="dxa"/>
        <w:jc w:val="center"/>
        <w:tblLayout w:type="fixed"/>
        <w:tblCellMar>
          <w:left w:w="56" w:type="dxa"/>
          <w:right w:w="56" w:type="dxa"/>
        </w:tblCellMar>
        <w:tblLook w:val="04A0" w:firstRow="1" w:lastRow="0" w:firstColumn="1" w:lastColumn="0" w:noHBand="0" w:noVBand="1"/>
      </w:tblPr>
      <w:tblGrid>
        <w:gridCol w:w="3823"/>
        <w:gridCol w:w="5677"/>
      </w:tblGrid>
      <w:tr w:rsidR="0000023A" w:rsidRPr="00762446" w14:paraId="459F081D" w14:textId="77777777" w:rsidTr="00F2744C">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FFFFFF"/>
          </w:tcPr>
          <w:p w14:paraId="62287861" w14:textId="77777777" w:rsidR="0000023A" w:rsidRPr="00762446" w:rsidRDefault="0000023A" w:rsidP="00F2744C">
            <w:pPr>
              <w:keepNext/>
              <w:tabs>
                <w:tab w:val="left" w:pos="284"/>
              </w:tabs>
              <w:spacing w:after="0" w:line="240" w:lineRule="auto"/>
              <w:ind w:right="-96"/>
              <w:rPr>
                <w:b/>
                <w:noProof/>
              </w:rPr>
            </w:pPr>
            <w:r w:rsidRPr="00762446">
              <w:rPr>
                <w:b/>
                <w:noProof/>
              </w:rPr>
              <w:t>Informācija par konkursa dalībnieku</w:t>
            </w:r>
          </w:p>
        </w:tc>
      </w:tr>
      <w:tr w:rsidR="0000023A" w:rsidRPr="00762446" w14:paraId="0ACD6C8E" w14:textId="77777777" w:rsidTr="00F2744C">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072970" w14:textId="77777777" w:rsidR="0000023A" w:rsidRPr="00762446" w:rsidRDefault="0000023A" w:rsidP="00F2744C">
            <w:pPr>
              <w:keepNext/>
              <w:tabs>
                <w:tab w:val="left" w:pos="284"/>
              </w:tabs>
              <w:spacing w:after="0" w:line="240" w:lineRule="auto"/>
              <w:ind w:right="-96"/>
              <w:rPr>
                <w:b/>
                <w:noProof/>
              </w:rPr>
            </w:pPr>
            <w:r>
              <w:rPr>
                <w:b/>
                <w:noProof/>
              </w:rPr>
              <w:t xml:space="preserve">Ja konkursa dalībnieks ir </w:t>
            </w:r>
            <w:r w:rsidRPr="00053819">
              <w:rPr>
                <w:b/>
                <w:noProof/>
                <w:color w:val="7030A0"/>
              </w:rPr>
              <w:t>juridiska persona</w:t>
            </w:r>
            <w:r>
              <w:rPr>
                <w:b/>
                <w:noProof/>
              </w:rPr>
              <w:t>:</w:t>
            </w:r>
          </w:p>
        </w:tc>
      </w:tr>
      <w:tr w:rsidR="0000023A" w:rsidRPr="00762446" w14:paraId="04BFCC65"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14:paraId="05CA4647" w14:textId="77777777" w:rsidR="0000023A" w:rsidRPr="00356BF3" w:rsidRDefault="0000023A" w:rsidP="00F2744C">
            <w:pPr>
              <w:keepNext/>
              <w:tabs>
                <w:tab w:val="left" w:pos="284"/>
                <w:tab w:val="left" w:pos="382"/>
              </w:tabs>
              <w:spacing w:after="0" w:line="240" w:lineRule="auto"/>
              <w:ind w:right="-96"/>
              <w:rPr>
                <w:i/>
                <w:noProof/>
              </w:rPr>
            </w:pPr>
            <w:r>
              <w:rPr>
                <w:i/>
                <w:noProof/>
              </w:rPr>
              <w:t>Vārds, Uzvārds, amats</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14:paraId="3BF6C3BC" w14:textId="77777777" w:rsidR="0000023A" w:rsidRPr="00762446" w:rsidRDefault="0000023A" w:rsidP="00F2744C">
            <w:pPr>
              <w:keepNext/>
              <w:tabs>
                <w:tab w:val="left" w:pos="284"/>
                <w:tab w:val="left" w:pos="382"/>
              </w:tabs>
              <w:spacing w:after="0" w:line="240" w:lineRule="auto"/>
              <w:ind w:right="-96"/>
              <w:rPr>
                <w:noProof/>
              </w:rPr>
            </w:pPr>
          </w:p>
        </w:tc>
      </w:tr>
      <w:tr w:rsidR="0000023A" w:rsidRPr="00762446" w14:paraId="6245AB05"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14:paraId="4D10E641" w14:textId="77777777" w:rsidR="0000023A" w:rsidRPr="00356BF3" w:rsidRDefault="0000023A" w:rsidP="00F2744C">
            <w:pPr>
              <w:keepNext/>
              <w:tabs>
                <w:tab w:val="left" w:pos="284"/>
                <w:tab w:val="left" w:pos="382"/>
              </w:tabs>
              <w:spacing w:after="0" w:line="240" w:lineRule="auto"/>
              <w:ind w:right="-96"/>
              <w:rPr>
                <w:i/>
                <w:noProof/>
              </w:rPr>
            </w:pPr>
            <w:r w:rsidRPr="00356BF3">
              <w:rPr>
                <w:i/>
                <w:noProof/>
              </w:rPr>
              <w:t xml:space="preserve">Uzņēmuma nosaukums, reģistrācijas numurs </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14:paraId="1C5E21DC" w14:textId="77777777" w:rsidR="0000023A" w:rsidRPr="00762446" w:rsidRDefault="0000023A" w:rsidP="00F2744C">
            <w:pPr>
              <w:keepNext/>
              <w:tabs>
                <w:tab w:val="left" w:pos="284"/>
                <w:tab w:val="left" w:pos="382"/>
              </w:tabs>
              <w:spacing w:after="0" w:line="240" w:lineRule="auto"/>
              <w:ind w:right="-96"/>
              <w:rPr>
                <w:noProof/>
              </w:rPr>
            </w:pPr>
          </w:p>
        </w:tc>
      </w:tr>
      <w:tr w:rsidR="0000023A" w:rsidRPr="00762446" w14:paraId="349A2CB1"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hideMark/>
          </w:tcPr>
          <w:p w14:paraId="25BEBE34" w14:textId="77777777" w:rsidR="0000023A" w:rsidRPr="00356BF3" w:rsidRDefault="0000023A" w:rsidP="00F2744C">
            <w:pPr>
              <w:keepNext/>
              <w:tabs>
                <w:tab w:val="left" w:pos="284"/>
                <w:tab w:val="left" w:pos="382"/>
              </w:tabs>
              <w:spacing w:after="0" w:line="240" w:lineRule="auto"/>
              <w:ind w:right="-96"/>
              <w:rPr>
                <w:i/>
                <w:noProof/>
              </w:rPr>
            </w:pPr>
            <w:r w:rsidRPr="00356BF3">
              <w:rPr>
                <w:i/>
                <w:noProof/>
              </w:rPr>
              <w:t xml:space="preserve">Uzņēmuma juridiskā </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14:paraId="21938D23" w14:textId="77777777" w:rsidR="0000023A" w:rsidRPr="00762446" w:rsidRDefault="0000023A" w:rsidP="00F2744C">
            <w:pPr>
              <w:keepNext/>
              <w:tabs>
                <w:tab w:val="left" w:pos="284"/>
                <w:tab w:val="left" w:pos="382"/>
              </w:tabs>
              <w:spacing w:after="0" w:line="240" w:lineRule="auto"/>
              <w:ind w:right="-96"/>
              <w:rPr>
                <w:noProof/>
              </w:rPr>
            </w:pPr>
          </w:p>
        </w:tc>
      </w:tr>
      <w:tr w:rsidR="0000023A" w:rsidRPr="00762446" w14:paraId="76479F9C"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14:paraId="19B145E4" w14:textId="77777777" w:rsidR="0000023A" w:rsidRPr="00356BF3" w:rsidRDefault="0000023A" w:rsidP="00F2744C">
            <w:pPr>
              <w:keepNext/>
              <w:tabs>
                <w:tab w:val="left" w:pos="284"/>
                <w:tab w:val="left" w:pos="382"/>
              </w:tabs>
              <w:spacing w:after="0" w:line="240" w:lineRule="auto"/>
              <w:ind w:right="-96"/>
              <w:rPr>
                <w:i/>
                <w:noProof/>
              </w:rPr>
            </w:pPr>
            <w:r w:rsidRPr="00356BF3">
              <w:rPr>
                <w:i/>
                <w:noProof/>
              </w:rPr>
              <w:t xml:space="preserve">Uzņēmuma faktiskā uzņēmējdarbības veikšanas vieta </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14:paraId="40D2E929" w14:textId="77777777" w:rsidR="0000023A" w:rsidRPr="00762446" w:rsidRDefault="0000023A" w:rsidP="00F2744C">
            <w:pPr>
              <w:keepNext/>
              <w:tabs>
                <w:tab w:val="left" w:pos="284"/>
                <w:tab w:val="left" w:pos="382"/>
              </w:tabs>
              <w:spacing w:after="0" w:line="240" w:lineRule="auto"/>
              <w:ind w:right="-96"/>
              <w:rPr>
                <w:noProof/>
              </w:rPr>
            </w:pPr>
          </w:p>
        </w:tc>
      </w:tr>
      <w:tr w:rsidR="0000023A" w:rsidRPr="00762446" w14:paraId="2C0FF2FE"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hideMark/>
          </w:tcPr>
          <w:p w14:paraId="34C31C15" w14:textId="77777777" w:rsidR="0000023A" w:rsidRPr="00762446" w:rsidRDefault="0000023A" w:rsidP="00F2744C">
            <w:pPr>
              <w:keepNext/>
              <w:tabs>
                <w:tab w:val="left" w:pos="284"/>
                <w:tab w:val="left" w:pos="382"/>
              </w:tabs>
              <w:spacing w:after="0" w:line="240" w:lineRule="auto"/>
              <w:ind w:right="-96"/>
              <w:rPr>
                <w:i/>
                <w:noProof/>
              </w:rPr>
            </w:pPr>
            <w:r w:rsidRPr="00762446">
              <w:rPr>
                <w:i/>
                <w:noProof/>
              </w:rPr>
              <w:t>Tālrunis</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14:paraId="3C192792" w14:textId="77777777" w:rsidR="0000023A" w:rsidRPr="00762446" w:rsidRDefault="0000023A" w:rsidP="00F2744C">
            <w:pPr>
              <w:keepNext/>
              <w:tabs>
                <w:tab w:val="left" w:pos="284"/>
                <w:tab w:val="left" w:pos="382"/>
              </w:tabs>
              <w:spacing w:after="0" w:line="240" w:lineRule="auto"/>
              <w:ind w:right="-96"/>
              <w:rPr>
                <w:noProof/>
              </w:rPr>
            </w:pPr>
          </w:p>
        </w:tc>
      </w:tr>
      <w:tr w:rsidR="0000023A" w:rsidRPr="00762446" w14:paraId="63B2547A"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14:paraId="7AE9C3C6" w14:textId="77777777" w:rsidR="0000023A" w:rsidRPr="00762446" w:rsidRDefault="0000023A" w:rsidP="00F2744C">
            <w:pPr>
              <w:keepNext/>
              <w:tabs>
                <w:tab w:val="left" w:pos="284"/>
                <w:tab w:val="left" w:pos="382"/>
              </w:tabs>
              <w:spacing w:after="0" w:line="240" w:lineRule="auto"/>
              <w:ind w:right="-96"/>
              <w:rPr>
                <w:i/>
                <w:noProof/>
              </w:rPr>
            </w:pPr>
            <w:r w:rsidRPr="00762446">
              <w:rPr>
                <w:i/>
                <w:noProof/>
              </w:rPr>
              <w:t>E-pasts</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14:paraId="75088A66" w14:textId="77777777" w:rsidR="0000023A" w:rsidRPr="00762446" w:rsidRDefault="0000023A" w:rsidP="00F2744C">
            <w:pPr>
              <w:keepNext/>
              <w:tabs>
                <w:tab w:val="left" w:pos="284"/>
                <w:tab w:val="left" w:pos="382"/>
              </w:tabs>
              <w:spacing w:after="0" w:line="240" w:lineRule="auto"/>
              <w:ind w:right="-96"/>
              <w:rPr>
                <w:noProof/>
              </w:rPr>
            </w:pPr>
          </w:p>
        </w:tc>
      </w:tr>
      <w:tr w:rsidR="0000023A" w:rsidRPr="00762446" w14:paraId="2F821024" w14:textId="77777777" w:rsidTr="00F2744C">
        <w:trPr>
          <w:cantSplit/>
          <w:jc w:val="center"/>
        </w:trPr>
        <w:tc>
          <w:tcPr>
            <w:tcW w:w="3823" w:type="dxa"/>
            <w:tcBorders>
              <w:top w:val="nil"/>
              <w:left w:val="single" w:sz="4" w:space="0" w:color="auto"/>
              <w:bottom w:val="single" w:sz="4" w:space="0" w:color="auto"/>
              <w:right w:val="single" w:sz="4" w:space="0" w:color="auto"/>
            </w:tcBorders>
            <w:shd w:val="clear" w:color="auto" w:fill="B4C6E7" w:themeFill="accent1" w:themeFillTint="66"/>
          </w:tcPr>
          <w:p w14:paraId="4B5FBC0A" w14:textId="77777777" w:rsidR="0000023A" w:rsidRPr="00762446" w:rsidRDefault="0000023A" w:rsidP="00F2744C">
            <w:pPr>
              <w:keepNext/>
              <w:tabs>
                <w:tab w:val="left" w:pos="284"/>
                <w:tab w:val="left" w:pos="382"/>
              </w:tabs>
              <w:spacing w:after="0" w:line="240" w:lineRule="auto"/>
              <w:ind w:right="-96"/>
              <w:rPr>
                <w:i/>
                <w:noProof/>
              </w:rPr>
            </w:pPr>
            <w:proofErr w:type="spellStart"/>
            <w:r w:rsidRPr="007C7B77">
              <w:rPr>
                <w:i/>
                <w:iCs/>
                <w:lang w:eastAsia="lv-LV"/>
              </w:rPr>
              <w:t>De</w:t>
            </w:r>
            <w:proofErr w:type="spellEnd"/>
            <w:r w:rsidRPr="007C7B77">
              <w:rPr>
                <w:i/>
                <w:iCs/>
                <w:lang w:eastAsia="lv-LV"/>
              </w:rPr>
              <w:t xml:space="preserve"> </w:t>
            </w:r>
            <w:proofErr w:type="spellStart"/>
            <w:r w:rsidRPr="007C7B77">
              <w:rPr>
                <w:i/>
                <w:iCs/>
                <w:lang w:eastAsia="lv-LV"/>
              </w:rPr>
              <w:t>minimis</w:t>
            </w:r>
            <w:proofErr w:type="spellEnd"/>
            <w:r w:rsidRPr="007C7B77">
              <w:rPr>
                <w:i/>
                <w:iCs/>
                <w:lang w:eastAsia="lv-LV"/>
              </w:rPr>
              <w:t xml:space="preserve"> atbalsta uzskaites sistēmā izveidotās un apstiprinātās pretendenta veidlapas identifikācijas numurs:</w:t>
            </w:r>
          </w:p>
        </w:tc>
        <w:tc>
          <w:tcPr>
            <w:tcW w:w="5677" w:type="dxa"/>
            <w:tcBorders>
              <w:top w:val="nil"/>
              <w:left w:val="single" w:sz="4" w:space="0" w:color="auto"/>
              <w:bottom w:val="single" w:sz="4" w:space="0" w:color="auto"/>
              <w:right w:val="single" w:sz="4" w:space="0" w:color="auto"/>
            </w:tcBorders>
            <w:shd w:val="clear" w:color="auto" w:fill="B4C6E7" w:themeFill="accent1" w:themeFillTint="66"/>
          </w:tcPr>
          <w:p w14:paraId="32BD9ECE" w14:textId="77777777" w:rsidR="0000023A" w:rsidRPr="00762446" w:rsidRDefault="0000023A" w:rsidP="00F2744C">
            <w:pPr>
              <w:keepNext/>
              <w:tabs>
                <w:tab w:val="left" w:pos="284"/>
                <w:tab w:val="left" w:pos="382"/>
              </w:tabs>
              <w:spacing w:after="0" w:line="240" w:lineRule="auto"/>
              <w:ind w:right="-96"/>
              <w:rPr>
                <w:i/>
                <w:noProof/>
              </w:rPr>
            </w:pPr>
          </w:p>
        </w:tc>
      </w:tr>
    </w:tbl>
    <w:p w14:paraId="2BB1FD9C" w14:textId="77777777" w:rsidR="0000023A" w:rsidRPr="00762446" w:rsidRDefault="0000023A" w:rsidP="0000023A">
      <w:pPr>
        <w:spacing w:after="0" w:line="240" w:lineRule="auto"/>
        <w:ind w:left="-567" w:right="-96"/>
        <w:jc w:val="both"/>
        <w:rPr>
          <w:i/>
        </w:rPr>
      </w:pPr>
      <w:r w:rsidRPr="00762446">
        <w:rPr>
          <w:i/>
        </w:rPr>
        <w:t>Pie Pieteikuma veidlapas ir pievienots iesniedzēja dzīves un darba apraksts – CV.</w:t>
      </w:r>
    </w:p>
    <w:p w14:paraId="665B1CEA" w14:textId="77777777" w:rsidR="0000023A" w:rsidRDefault="0000023A" w:rsidP="0000023A">
      <w:pPr>
        <w:spacing w:after="0" w:line="240" w:lineRule="auto"/>
        <w:ind w:left="-567" w:right="-96"/>
        <w:jc w:val="both"/>
        <w:rPr>
          <w:i/>
        </w:rPr>
      </w:pPr>
      <w:r w:rsidRPr="00762446">
        <w:rPr>
          <w:i/>
        </w:rPr>
        <w:t>Piekrītu pieteikumā norādīto personas datu uzglabāšanai un apstrādei. Datu apstrādes mērķis: konkursā iesniegto pieteikumu izvērtēšana un konkursa dalībnieku informēšana par konkursa rezultātiem. Datu pārzinis un datu apstrādes vieta: Kokneses novada dome, Melioratoru iela 1, Koknese, Kokneses novads, Latvija, LV-5113.</w:t>
      </w:r>
    </w:p>
    <w:p w14:paraId="507135A4" w14:textId="77777777" w:rsidR="0000023A" w:rsidRDefault="0000023A" w:rsidP="0000023A">
      <w:pPr>
        <w:spacing w:after="0" w:line="240" w:lineRule="auto"/>
        <w:ind w:left="-567" w:right="-96"/>
        <w:jc w:val="both"/>
        <w:rPr>
          <w:i/>
          <w:iCs/>
          <w:lang w:eastAsia="lv-LV"/>
        </w:rPr>
      </w:pPr>
    </w:p>
    <w:tbl>
      <w:tblPr>
        <w:tblpPr w:leftFromText="180" w:rightFromText="180" w:vertAnchor="text" w:horzAnchor="margin" w:tblpXSpec="center" w:tblpY="298"/>
        <w:tblW w:w="9075"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4A0" w:firstRow="1" w:lastRow="0" w:firstColumn="1" w:lastColumn="0" w:noHBand="0" w:noVBand="1"/>
      </w:tblPr>
      <w:tblGrid>
        <w:gridCol w:w="9075"/>
      </w:tblGrid>
      <w:tr w:rsidR="0000023A" w:rsidRPr="00762446" w14:paraId="3F80E272" w14:textId="77777777" w:rsidTr="00F2744C">
        <w:trPr>
          <w:cantSplit/>
          <w:trHeight w:val="1550"/>
        </w:trPr>
        <w:tc>
          <w:tcPr>
            <w:tcW w:w="9075" w:type="dxa"/>
            <w:tcBorders>
              <w:top w:val="single" w:sz="4" w:space="0" w:color="auto"/>
              <w:left w:val="single" w:sz="4" w:space="0" w:color="auto"/>
              <w:bottom w:val="single" w:sz="4" w:space="0" w:color="auto"/>
              <w:right w:val="single" w:sz="4" w:space="0" w:color="auto"/>
            </w:tcBorders>
          </w:tcPr>
          <w:p w14:paraId="2223BF5A" w14:textId="77777777" w:rsidR="0000023A" w:rsidRPr="00762446" w:rsidRDefault="0000023A" w:rsidP="00F2744C">
            <w:pPr>
              <w:keepNext/>
              <w:tabs>
                <w:tab w:val="left" w:pos="382"/>
              </w:tabs>
              <w:spacing w:after="0" w:line="240" w:lineRule="auto"/>
              <w:ind w:left="3240" w:right="-96"/>
              <w:rPr>
                <w:noProof/>
              </w:rPr>
            </w:pPr>
          </w:p>
          <w:p w14:paraId="5070B351" w14:textId="77777777" w:rsidR="0000023A" w:rsidRPr="00762446" w:rsidRDefault="0000023A" w:rsidP="00F2744C">
            <w:pPr>
              <w:keepNext/>
              <w:tabs>
                <w:tab w:val="left" w:pos="382"/>
              </w:tabs>
              <w:spacing w:after="0" w:line="240" w:lineRule="auto"/>
              <w:ind w:left="360" w:right="-96"/>
              <w:rPr>
                <w:i/>
                <w:noProof/>
              </w:rPr>
            </w:pPr>
            <w:r w:rsidRPr="00762446">
              <w:rPr>
                <w:i/>
                <w:noProof/>
              </w:rPr>
              <w:t>Vārds, uzvārds ______________________________</w:t>
            </w:r>
          </w:p>
          <w:p w14:paraId="0E9BF92E" w14:textId="77777777" w:rsidR="0000023A" w:rsidRPr="00762446" w:rsidRDefault="0000023A" w:rsidP="00F2744C">
            <w:pPr>
              <w:keepNext/>
              <w:tabs>
                <w:tab w:val="left" w:pos="382"/>
                <w:tab w:val="left" w:pos="5385"/>
              </w:tabs>
              <w:spacing w:after="0" w:line="240" w:lineRule="auto"/>
              <w:ind w:right="-96"/>
              <w:rPr>
                <w:i/>
                <w:noProof/>
              </w:rPr>
            </w:pPr>
          </w:p>
          <w:p w14:paraId="10B30985" w14:textId="77777777" w:rsidR="0000023A" w:rsidRPr="00762446" w:rsidRDefault="0000023A" w:rsidP="00F2744C">
            <w:pPr>
              <w:keepNext/>
              <w:tabs>
                <w:tab w:val="left" w:pos="382"/>
                <w:tab w:val="left" w:pos="5385"/>
              </w:tabs>
              <w:spacing w:after="0" w:line="240" w:lineRule="auto"/>
              <w:ind w:left="360" w:right="-96"/>
              <w:rPr>
                <w:noProof/>
              </w:rPr>
            </w:pPr>
            <w:r w:rsidRPr="00762446">
              <w:rPr>
                <w:i/>
                <w:noProof/>
              </w:rPr>
              <w:t>Datums_________________</w:t>
            </w:r>
            <w:r w:rsidRPr="00762446">
              <w:rPr>
                <w:i/>
                <w:noProof/>
              </w:rPr>
              <w:tab/>
              <w:t>Paraksts_____________________</w:t>
            </w:r>
          </w:p>
        </w:tc>
      </w:tr>
    </w:tbl>
    <w:p w14:paraId="4E7C12EB" w14:textId="77777777" w:rsidR="0000023A" w:rsidRDefault="0000023A" w:rsidP="0000023A">
      <w:pPr>
        <w:spacing w:after="0" w:line="240" w:lineRule="auto"/>
        <w:ind w:right="-96"/>
      </w:pPr>
    </w:p>
    <w:p w14:paraId="08EEA39B" w14:textId="77777777" w:rsidR="0000023A" w:rsidRPr="0075246B" w:rsidRDefault="0000023A" w:rsidP="0000023A">
      <w:pPr>
        <w:spacing w:after="0" w:line="240" w:lineRule="auto"/>
        <w:ind w:right="-96"/>
      </w:pPr>
    </w:p>
    <w:p w14:paraId="460729CE" w14:textId="77777777" w:rsidR="0000023A" w:rsidRPr="000F106A" w:rsidRDefault="0000023A" w:rsidP="0000023A">
      <w:pPr>
        <w:tabs>
          <w:tab w:val="left" w:pos="3000"/>
        </w:tabs>
        <w:spacing w:after="0" w:line="240" w:lineRule="auto"/>
        <w:ind w:right="-96"/>
        <w:rPr>
          <w:b/>
          <w:bCs/>
        </w:rPr>
      </w:pPr>
      <w:r w:rsidRPr="000F106A">
        <w:rPr>
          <w:b/>
          <w:bCs/>
        </w:rPr>
        <w:t>Biznesa ideju konkursa uzvaras gadījumā iesniedzamā informācija:</w:t>
      </w:r>
    </w:p>
    <w:p w14:paraId="1BDB9C07" w14:textId="77777777" w:rsidR="0000023A" w:rsidRDefault="0000023A" w:rsidP="0000023A">
      <w:pPr>
        <w:tabs>
          <w:tab w:val="left" w:pos="3000"/>
        </w:tabs>
        <w:spacing w:after="0" w:line="240" w:lineRule="auto"/>
        <w:ind w:right="-96"/>
      </w:pPr>
    </w:p>
    <w:tbl>
      <w:tblPr>
        <w:tblW w:w="9500" w:type="dxa"/>
        <w:jc w:val="center"/>
        <w:tblLayout w:type="fixed"/>
        <w:tblCellMar>
          <w:left w:w="56" w:type="dxa"/>
          <w:right w:w="56" w:type="dxa"/>
        </w:tblCellMar>
        <w:tblLook w:val="04A0" w:firstRow="1" w:lastRow="0" w:firstColumn="1" w:lastColumn="0" w:noHBand="0" w:noVBand="1"/>
      </w:tblPr>
      <w:tblGrid>
        <w:gridCol w:w="3823"/>
        <w:gridCol w:w="5677"/>
      </w:tblGrid>
      <w:tr w:rsidR="0000023A" w:rsidRPr="00762446" w14:paraId="3DAE9385" w14:textId="77777777" w:rsidTr="00F2744C">
        <w:trPr>
          <w:cantSplit/>
          <w:jc w:val="center"/>
        </w:trPr>
        <w:tc>
          <w:tcPr>
            <w:tcW w:w="3823" w:type="dxa"/>
            <w:tcBorders>
              <w:top w:val="single" w:sz="4" w:space="0" w:color="auto"/>
              <w:left w:val="single" w:sz="4" w:space="0" w:color="auto"/>
              <w:bottom w:val="single" w:sz="4" w:space="0" w:color="auto"/>
              <w:right w:val="single" w:sz="4" w:space="0" w:color="auto"/>
            </w:tcBorders>
          </w:tcPr>
          <w:p w14:paraId="52FD8A5D" w14:textId="77777777" w:rsidR="0000023A" w:rsidRPr="0075246B" w:rsidRDefault="0000023A" w:rsidP="00F2744C">
            <w:pPr>
              <w:keepNext/>
              <w:tabs>
                <w:tab w:val="left" w:pos="284"/>
                <w:tab w:val="left" w:pos="382"/>
              </w:tabs>
              <w:spacing w:after="0" w:line="240" w:lineRule="auto"/>
              <w:ind w:right="-96"/>
              <w:rPr>
                <w:i/>
                <w:noProof/>
              </w:rPr>
            </w:pPr>
            <w:r>
              <w:rPr>
                <w:i/>
                <w:noProof/>
              </w:rPr>
              <w:t xml:space="preserve">Pašvaldības piešķirtais Nr. biznesa idejas realizēšanai: </w:t>
            </w:r>
          </w:p>
        </w:tc>
        <w:tc>
          <w:tcPr>
            <w:tcW w:w="5677" w:type="dxa"/>
            <w:tcBorders>
              <w:top w:val="single" w:sz="4" w:space="0" w:color="auto"/>
              <w:left w:val="single" w:sz="4" w:space="0" w:color="auto"/>
              <w:bottom w:val="single" w:sz="4" w:space="0" w:color="auto"/>
              <w:right w:val="single" w:sz="4" w:space="0" w:color="auto"/>
            </w:tcBorders>
          </w:tcPr>
          <w:p w14:paraId="63B1F91C" w14:textId="77777777" w:rsidR="0000023A" w:rsidRPr="00762446" w:rsidRDefault="0000023A" w:rsidP="00F2744C">
            <w:pPr>
              <w:keepNext/>
              <w:tabs>
                <w:tab w:val="left" w:pos="284"/>
                <w:tab w:val="left" w:pos="382"/>
              </w:tabs>
              <w:spacing w:after="0" w:line="240" w:lineRule="auto"/>
              <w:ind w:right="-96"/>
              <w:rPr>
                <w:i/>
                <w:noProof/>
              </w:rPr>
            </w:pPr>
            <w:r>
              <w:rPr>
                <w:i/>
                <w:noProof/>
              </w:rPr>
              <w:t>(Piešķir pašvaldība)</w:t>
            </w:r>
          </w:p>
        </w:tc>
      </w:tr>
      <w:tr w:rsidR="0000023A" w:rsidRPr="00762446" w14:paraId="077A7ABF" w14:textId="77777777" w:rsidTr="00F2744C">
        <w:trPr>
          <w:cantSplit/>
          <w:jc w:val="center"/>
        </w:trPr>
        <w:tc>
          <w:tcPr>
            <w:tcW w:w="3823" w:type="dxa"/>
            <w:tcBorders>
              <w:top w:val="single" w:sz="4" w:space="0" w:color="auto"/>
              <w:left w:val="single" w:sz="4" w:space="0" w:color="auto"/>
              <w:bottom w:val="single" w:sz="4" w:space="0" w:color="auto"/>
              <w:right w:val="single" w:sz="4" w:space="0" w:color="auto"/>
            </w:tcBorders>
          </w:tcPr>
          <w:p w14:paraId="6D5E21D1" w14:textId="77777777" w:rsidR="0000023A" w:rsidRDefault="0000023A" w:rsidP="00F2744C">
            <w:pPr>
              <w:keepNext/>
              <w:tabs>
                <w:tab w:val="left" w:pos="284"/>
                <w:tab w:val="left" w:pos="382"/>
              </w:tabs>
              <w:spacing w:after="0" w:line="240" w:lineRule="auto"/>
              <w:ind w:right="-96"/>
              <w:rPr>
                <w:i/>
                <w:noProof/>
              </w:rPr>
            </w:pPr>
            <w:r>
              <w:rPr>
                <w:i/>
                <w:noProof/>
              </w:rPr>
              <w:t>Reģistrētās uzņēmējdarbības forma un nosaukums:</w:t>
            </w:r>
          </w:p>
        </w:tc>
        <w:tc>
          <w:tcPr>
            <w:tcW w:w="5677" w:type="dxa"/>
            <w:tcBorders>
              <w:top w:val="single" w:sz="4" w:space="0" w:color="auto"/>
              <w:left w:val="single" w:sz="4" w:space="0" w:color="auto"/>
              <w:bottom w:val="single" w:sz="4" w:space="0" w:color="auto"/>
              <w:right w:val="single" w:sz="4" w:space="0" w:color="auto"/>
            </w:tcBorders>
          </w:tcPr>
          <w:p w14:paraId="4F443A39" w14:textId="77777777" w:rsidR="0000023A" w:rsidRDefault="0000023A" w:rsidP="00F2744C">
            <w:pPr>
              <w:keepNext/>
              <w:tabs>
                <w:tab w:val="left" w:pos="284"/>
                <w:tab w:val="left" w:pos="382"/>
              </w:tabs>
              <w:spacing w:after="0" w:line="240" w:lineRule="auto"/>
              <w:ind w:right="-96"/>
              <w:rPr>
                <w:i/>
                <w:noProof/>
              </w:rPr>
            </w:pPr>
          </w:p>
        </w:tc>
      </w:tr>
      <w:tr w:rsidR="0000023A" w:rsidRPr="00762446" w14:paraId="264477B1" w14:textId="77777777" w:rsidTr="00F2744C">
        <w:trPr>
          <w:cantSplit/>
          <w:jc w:val="center"/>
        </w:trPr>
        <w:tc>
          <w:tcPr>
            <w:tcW w:w="3823" w:type="dxa"/>
            <w:tcBorders>
              <w:top w:val="single" w:sz="4" w:space="0" w:color="auto"/>
              <w:left w:val="single" w:sz="4" w:space="0" w:color="auto"/>
              <w:bottom w:val="single" w:sz="4" w:space="0" w:color="auto"/>
              <w:right w:val="single" w:sz="4" w:space="0" w:color="auto"/>
            </w:tcBorders>
          </w:tcPr>
          <w:p w14:paraId="00C3A34B" w14:textId="77777777" w:rsidR="0000023A" w:rsidRDefault="0000023A" w:rsidP="00F2744C">
            <w:pPr>
              <w:keepNext/>
              <w:tabs>
                <w:tab w:val="left" w:pos="284"/>
                <w:tab w:val="left" w:pos="382"/>
              </w:tabs>
              <w:spacing w:after="0" w:line="240" w:lineRule="auto"/>
              <w:ind w:right="-96"/>
              <w:rPr>
                <w:i/>
                <w:noProof/>
              </w:rPr>
            </w:pPr>
            <w:r>
              <w:rPr>
                <w:i/>
                <w:noProof/>
              </w:rPr>
              <w:t>Uzņēmējdarbības reģistrācijas nr. un datums:</w:t>
            </w:r>
          </w:p>
        </w:tc>
        <w:tc>
          <w:tcPr>
            <w:tcW w:w="5677" w:type="dxa"/>
            <w:tcBorders>
              <w:top w:val="single" w:sz="4" w:space="0" w:color="auto"/>
              <w:left w:val="single" w:sz="4" w:space="0" w:color="auto"/>
              <w:bottom w:val="single" w:sz="4" w:space="0" w:color="auto"/>
              <w:right w:val="single" w:sz="4" w:space="0" w:color="auto"/>
            </w:tcBorders>
          </w:tcPr>
          <w:p w14:paraId="6C5C26AC" w14:textId="77777777" w:rsidR="0000023A" w:rsidRPr="00762446" w:rsidRDefault="0000023A" w:rsidP="00F2744C">
            <w:pPr>
              <w:keepNext/>
              <w:tabs>
                <w:tab w:val="left" w:pos="284"/>
                <w:tab w:val="left" w:pos="382"/>
              </w:tabs>
              <w:spacing w:after="0" w:line="240" w:lineRule="auto"/>
              <w:ind w:right="-96"/>
              <w:rPr>
                <w:i/>
                <w:noProof/>
              </w:rPr>
            </w:pPr>
          </w:p>
        </w:tc>
      </w:tr>
      <w:tr w:rsidR="0000023A" w:rsidRPr="00762446" w14:paraId="50BC17BA" w14:textId="77777777" w:rsidTr="00F2744C">
        <w:trPr>
          <w:cantSplit/>
          <w:jc w:val="center"/>
        </w:trPr>
        <w:tc>
          <w:tcPr>
            <w:tcW w:w="3823" w:type="dxa"/>
            <w:tcBorders>
              <w:top w:val="nil"/>
              <w:left w:val="single" w:sz="4" w:space="0" w:color="auto"/>
              <w:bottom w:val="single" w:sz="4" w:space="0" w:color="auto"/>
              <w:right w:val="single" w:sz="4" w:space="0" w:color="auto"/>
            </w:tcBorders>
          </w:tcPr>
          <w:p w14:paraId="2BB09333" w14:textId="77777777" w:rsidR="0000023A" w:rsidRPr="0075246B" w:rsidRDefault="0000023A" w:rsidP="00F2744C">
            <w:pPr>
              <w:keepNext/>
              <w:tabs>
                <w:tab w:val="left" w:pos="284"/>
                <w:tab w:val="left" w:pos="382"/>
              </w:tabs>
              <w:spacing w:after="0" w:line="240" w:lineRule="auto"/>
              <w:ind w:right="-96"/>
              <w:rPr>
                <w:i/>
                <w:noProof/>
              </w:rPr>
            </w:pPr>
            <w:r>
              <w:rPr>
                <w:i/>
                <w:noProof/>
              </w:rPr>
              <w:t>Bankas nosaukums:</w:t>
            </w:r>
          </w:p>
        </w:tc>
        <w:tc>
          <w:tcPr>
            <w:tcW w:w="5677" w:type="dxa"/>
            <w:tcBorders>
              <w:top w:val="nil"/>
              <w:left w:val="single" w:sz="4" w:space="0" w:color="auto"/>
              <w:bottom w:val="single" w:sz="4" w:space="0" w:color="auto"/>
              <w:right w:val="single" w:sz="4" w:space="0" w:color="auto"/>
            </w:tcBorders>
          </w:tcPr>
          <w:p w14:paraId="300BD376" w14:textId="77777777" w:rsidR="0000023A" w:rsidRPr="00762446" w:rsidRDefault="0000023A" w:rsidP="00F2744C">
            <w:pPr>
              <w:keepNext/>
              <w:tabs>
                <w:tab w:val="left" w:pos="284"/>
                <w:tab w:val="left" w:pos="382"/>
              </w:tabs>
              <w:spacing w:after="0" w:line="240" w:lineRule="auto"/>
              <w:ind w:right="-96"/>
              <w:rPr>
                <w:i/>
                <w:noProof/>
              </w:rPr>
            </w:pPr>
          </w:p>
        </w:tc>
      </w:tr>
      <w:tr w:rsidR="0000023A" w:rsidRPr="00762446" w14:paraId="1DEA5141" w14:textId="77777777" w:rsidTr="00F2744C">
        <w:trPr>
          <w:cantSplit/>
          <w:jc w:val="center"/>
        </w:trPr>
        <w:tc>
          <w:tcPr>
            <w:tcW w:w="3823" w:type="dxa"/>
            <w:tcBorders>
              <w:top w:val="nil"/>
              <w:left w:val="single" w:sz="4" w:space="0" w:color="auto"/>
              <w:bottom w:val="single" w:sz="4" w:space="0" w:color="auto"/>
              <w:right w:val="single" w:sz="4" w:space="0" w:color="auto"/>
            </w:tcBorders>
          </w:tcPr>
          <w:p w14:paraId="5AE72DCF" w14:textId="77777777" w:rsidR="0000023A" w:rsidRPr="00762446" w:rsidRDefault="0000023A" w:rsidP="00F2744C">
            <w:pPr>
              <w:keepNext/>
              <w:tabs>
                <w:tab w:val="left" w:pos="284"/>
                <w:tab w:val="left" w:pos="382"/>
              </w:tabs>
              <w:spacing w:after="0" w:line="240" w:lineRule="auto"/>
              <w:ind w:right="-96"/>
              <w:rPr>
                <w:i/>
                <w:noProof/>
              </w:rPr>
            </w:pPr>
            <w:r>
              <w:rPr>
                <w:i/>
                <w:noProof/>
              </w:rPr>
              <w:t>Bankas konts:</w:t>
            </w:r>
          </w:p>
        </w:tc>
        <w:tc>
          <w:tcPr>
            <w:tcW w:w="5677" w:type="dxa"/>
            <w:tcBorders>
              <w:top w:val="nil"/>
              <w:left w:val="single" w:sz="4" w:space="0" w:color="auto"/>
              <w:bottom w:val="single" w:sz="4" w:space="0" w:color="auto"/>
              <w:right w:val="single" w:sz="4" w:space="0" w:color="auto"/>
            </w:tcBorders>
          </w:tcPr>
          <w:p w14:paraId="71D545F9" w14:textId="77777777" w:rsidR="0000023A" w:rsidRPr="00762446" w:rsidRDefault="0000023A" w:rsidP="00F2744C">
            <w:pPr>
              <w:keepNext/>
              <w:tabs>
                <w:tab w:val="left" w:pos="284"/>
                <w:tab w:val="left" w:pos="382"/>
              </w:tabs>
              <w:spacing w:after="0" w:line="240" w:lineRule="auto"/>
              <w:ind w:right="-96"/>
              <w:rPr>
                <w:i/>
                <w:noProof/>
              </w:rPr>
            </w:pPr>
          </w:p>
        </w:tc>
      </w:tr>
      <w:tr w:rsidR="0000023A" w:rsidRPr="007C7B77" w14:paraId="200F8F7F" w14:textId="77777777" w:rsidTr="00F2744C">
        <w:trPr>
          <w:cantSplit/>
          <w:jc w:val="center"/>
        </w:trPr>
        <w:tc>
          <w:tcPr>
            <w:tcW w:w="3823" w:type="dxa"/>
            <w:tcBorders>
              <w:top w:val="nil"/>
              <w:left w:val="single" w:sz="4" w:space="0" w:color="auto"/>
              <w:bottom w:val="single" w:sz="4" w:space="0" w:color="auto"/>
              <w:right w:val="single" w:sz="4" w:space="0" w:color="auto"/>
            </w:tcBorders>
          </w:tcPr>
          <w:p w14:paraId="413BDE64" w14:textId="77777777" w:rsidR="0000023A" w:rsidRPr="007C7B77" w:rsidRDefault="0000023A" w:rsidP="00F2744C">
            <w:pPr>
              <w:keepNext/>
              <w:tabs>
                <w:tab w:val="left" w:pos="284"/>
                <w:tab w:val="left" w:pos="382"/>
              </w:tabs>
              <w:spacing w:after="0" w:line="240" w:lineRule="auto"/>
              <w:ind w:right="-96"/>
              <w:rPr>
                <w:i/>
                <w:iCs/>
                <w:noProof/>
              </w:rPr>
            </w:pPr>
            <w:proofErr w:type="spellStart"/>
            <w:r w:rsidRPr="007C7B77">
              <w:rPr>
                <w:i/>
                <w:iCs/>
                <w:lang w:eastAsia="lv-LV"/>
              </w:rPr>
              <w:t>De</w:t>
            </w:r>
            <w:proofErr w:type="spellEnd"/>
            <w:r w:rsidRPr="007C7B77">
              <w:rPr>
                <w:i/>
                <w:iCs/>
                <w:lang w:eastAsia="lv-LV"/>
              </w:rPr>
              <w:t xml:space="preserve"> </w:t>
            </w:r>
            <w:proofErr w:type="spellStart"/>
            <w:r w:rsidRPr="007C7B77">
              <w:rPr>
                <w:i/>
                <w:iCs/>
                <w:lang w:eastAsia="lv-LV"/>
              </w:rPr>
              <w:t>minimis</w:t>
            </w:r>
            <w:proofErr w:type="spellEnd"/>
            <w:r w:rsidRPr="007C7B77">
              <w:rPr>
                <w:i/>
                <w:iCs/>
                <w:lang w:eastAsia="lv-LV"/>
              </w:rPr>
              <w:t xml:space="preserve"> atbalsta uzskaites sistēmā izveidotās un apstiprinātās </w:t>
            </w:r>
            <w:r>
              <w:rPr>
                <w:i/>
                <w:iCs/>
                <w:lang w:eastAsia="lv-LV"/>
              </w:rPr>
              <w:t>uzņēmuma</w:t>
            </w:r>
            <w:r w:rsidRPr="007C7B77">
              <w:rPr>
                <w:i/>
                <w:iCs/>
                <w:lang w:eastAsia="lv-LV"/>
              </w:rPr>
              <w:t xml:space="preserve"> veidlapas identifikācijas numurs:</w:t>
            </w:r>
          </w:p>
        </w:tc>
        <w:tc>
          <w:tcPr>
            <w:tcW w:w="5677" w:type="dxa"/>
            <w:tcBorders>
              <w:top w:val="nil"/>
              <w:left w:val="single" w:sz="4" w:space="0" w:color="auto"/>
              <w:bottom w:val="single" w:sz="4" w:space="0" w:color="auto"/>
              <w:right w:val="single" w:sz="4" w:space="0" w:color="auto"/>
            </w:tcBorders>
          </w:tcPr>
          <w:p w14:paraId="30CF6983" w14:textId="77777777" w:rsidR="0000023A" w:rsidRPr="00762446" w:rsidRDefault="0000023A" w:rsidP="00F2744C">
            <w:pPr>
              <w:keepNext/>
              <w:tabs>
                <w:tab w:val="left" w:pos="284"/>
                <w:tab w:val="left" w:pos="382"/>
              </w:tabs>
              <w:spacing w:after="0" w:line="240" w:lineRule="auto"/>
              <w:ind w:right="-96"/>
              <w:rPr>
                <w:i/>
                <w:noProof/>
              </w:rPr>
            </w:pPr>
          </w:p>
        </w:tc>
      </w:tr>
    </w:tbl>
    <w:p w14:paraId="1000CADD" w14:textId="77777777" w:rsidR="0000023A" w:rsidRPr="0075246B" w:rsidRDefault="0000023A" w:rsidP="0000023A">
      <w:pPr>
        <w:tabs>
          <w:tab w:val="left" w:pos="3000"/>
        </w:tabs>
        <w:spacing w:after="0" w:line="240" w:lineRule="auto"/>
        <w:ind w:right="-96"/>
      </w:pPr>
    </w:p>
    <w:tbl>
      <w:tblPr>
        <w:tblpPr w:leftFromText="180" w:rightFromText="180" w:vertAnchor="text" w:horzAnchor="margin" w:tblpXSpec="center" w:tblpY="298"/>
        <w:tblW w:w="9075"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4A0" w:firstRow="1" w:lastRow="0" w:firstColumn="1" w:lastColumn="0" w:noHBand="0" w:noVBand="1"/>
      </w:tblPr>
      <w:tblGrid>
        <w:gridCol w:w="9075"/>
      </w:tblGrid>
      <w:tr w:rsidR="0000023A" w:rsidRPr="00762446" w14:paraId="58877014" w14:textId="77777777" w:rsidTr="00F2744C">
        <w:trPr>
          <w:cantSplit/>
          <w:trHeight w:val="1550"/>
        </w:trPr>
        <w:tc>
          <w:tcPr>
            <w:tcW w:w="9075" w:type="dxa"/>
            <w:tcBorders>
              <w:top w:val="single" w:sz="4" w:space="0" w:color="auto"/>
              <w:left w:val="single" w:sz="4" w:space="0" w:color="auto"/>
              <w:bottom w:val="single" w:sz="4" w:space="0" w:color="auto"/>
              <w:right w:val="single" w:sz="4" w:space="0" w:color="auto"/>
            </w:tcBorders>
          </w:tcPr>
          <w:p w14:paraId="09733DF4" w14:textId="77777777" w:rsidR="0000023A" w:rsidRPr="00762446" w:rsidRDefault="0000023A" w:rsidP="00F2744C">
            <w:pPr>
              <w:keepNext/>
              <w:tabs>
                <w:tab w:val="left" w:pos="382"/>
              </w:tabs>
              <w:spacing w:after="0" w:line="240" w:lineRule="auto"/>
              <w:ind w:left="3240" w:right="-96"/>
              <w:rPr>
                <w:noProof/>
              </w:rPr>
            </w:pPr>
          </w:p>
          <w:p w14:paraId="251C7FED" w14:textId="77777777" w:rsidR="0000023A" w:rsidRPr="00762446" w:rsidRDefault="0000023A" w:rsidP="00F2744C">
            <w:pPr>
              <w:keepNext/>
              <w:tabs>
                <w:tab w:val="left" w:pos="382"/>
              </w:tabs>
              <w:spacing w:after="0" w:line="240" w:lineRule="auto"/>
              <w:ind w:left="360" w:right="-96"/>
              <w:rPr>
                <w:i/>
                <w:noProof/>
              </w:rPr>
            </w:pPr>
            <w:r w:rsidRPr="00762446">
              <w:rPr>
                <w:i/>
                <w:noProof/>
              </w:rPr>
              <w:t>Vārds, uzvārds ______________________________</w:t>
            </w:r>
          </w:p>
          <w:p w14:paraId="5164691C" w14:textId="77777777" w:rsidR="0000023A" w:rsidRPr="00762446" w:rsidRDefault="0000023A" w:rsidP="00F2744C">
            <w:pPr>
              <w:keepNext/>
              <w:tabs>
                <w:tab w:val="left" w:pos="382"/>
                <w:tab w:val="left" w:pos="5385"/>
              </w:tabs>
              <w:spacing w:after="0" w:line="240" w:lineRule="auto"/>
              <w:ind w:right="-96"/>
              <w:rPr>
                <w:i/>
                <w:noProof/>
              </w:rPr>
            </w:pPr>
          </w:p>
          <w:p w14:paraId="142131FD" w14:textId="77777777" w:rsidR="0000023A" w:rsidRPr="00762446" w:rsidRDefault="0000023A" w:rsidP="00F2744C">
            <w:pPr>
              <w:keepNext/>
              <w:tabs>
                <w:tab w:val="left" w:pos="382"/>
                <w:tab w:val="left" w:pos="5385"/>
              </w:tabs>
              <w:spacing w:after="0" w:line="240" w:lineRule="auto"/>
              <w:ind w:left="360" w:right="-96"/>
              <w:rPr>
                <w:noProof/>
              </w:rPr>
            </w:pPr>
            <w:r w:rsidRPr="00762446">
              <w:rPr>
                <w:i/>
                <w:noProof/>
              </w:rPr>
              <w:t>Datums_________________</w:t>
            </w:r>
            <w:r w:rsidRPr="00762446">
              <w:rPr>
                <w:i/>
                <w:noProof/>
              </w:rPr>
              <w:tab/>
              <w:t>Paraksts_____________________</w:t>
            </w:r>
          </w:p>
        </w:tc>
      </w:tr>
    </w:tbl>
    <w:p w14:paraId="5EE39FCE" w14:textId="77777777" w:rsidR="0000023A" w:rsidRPr="0075246B" w:rsidRDefault="0000023A" w:rsidP="0000023A">
      <w:pPr>
        <w:ind w:right="-96"/>
      </w:pPr>
    </w:p>
    <w:p w14:paraId="5D769B4B" w14:textId="77777777" w:rsidR="0000023A" w:rsidRPr="00762446" w:rsidRDefault="0000023A" w:rsidP="0000023A">
      <w:pPr>
        <w:tabs>
          <w:tab w:val="left" w:pos="567"/>
        </w:tabs>
        <w:spacing w:after="0" w:line="240" w:lineRule="auto"/>
        <w:ind w:right="-96"/>
        <w:jc w:val="right"/>
        <w:rPr>
          <w:i/>
        </w:rPr>
      </w:pPr>
      <w:r w:rsidRPr="00762446">
        <w:rPr>
          <w:i/>
        </w:rPr>
        <w:lastRenderedPageBreak/>
        <w:t>2.pielikums</w:t>
      </w:r>
    </w:p>
    <w:p w14:paraId="2A3076F2" w14:textId="77777777" w:rsidR="0000023A" w:rsidRPr="00762446" w:rsidRDefault="0000023A" w:rsidP="0000023A">
      <w:pPr>
        <w:spacing w:after="0" w:line="240" w:lineRule="auto"/>
        <w:ind w:left="360" w:right="-96"/>
        <w:jc w:val="right"/>
        <w:rPr>
          <w:bCs/>
          <w:i/>
        </w:rPr>
      </w:pPr>
      <w:r w:rsidRPr="00762446">
        <w:rPr>
          <w:bCs/>
          <w:i/>
        </w:rPr>
        <w:t xml:space="preserve">Biznesa ideju konkursa </w:t>
      </w:r>
    </w:p>
    <w:p w14:paraId="204FEE91" w14:textId="77777777" w:rsidR="0000023A" w:rsidRPr="00762446" w:rsidRDefault="0000023A" w:rsidP="0000023A">
      <w:pPr>
        <w:spacing w:after="0" w:line="240" w:lineRule="auto"/>
        <w:ind w:left="360" w:right="-96"/>
        <w:jc w:val="right"/>
        <w:rPr>
          <w:bCs/>
          <w:i/>
        </w:rPr>
      </w:pPr>
      <w:r w:rsidRPr="00762446">
        <w:rPr>
          <w:bCs/>
          <w:i/>
        </w:rPr>
        <w:t>„ESI UZŅĒMĒJS KOKNESES NOVADĀ!” nolikumam</w:t>
      </w:r>
    </w:p>
    <w:p w14:paraId="3580038C" w14:textId="77777777" w:rsidR="0000023A" w:rsidRPr="00762446" w:rsidRDefault="0000023A" w:rsidP="0000023A">
      <w:pPr>
        <w:tabs>
          <w:tab w:val="left" w:pos="567"/>
        </w:tabs>
        <w:spacing w:after="0" w:line="240" w:lineRule="auto"/>
        <w:ind w:right="-96"/>
        <w:jc w:val="center"/>
        <w:rPr>
          <w:b/>
        </w:rPr>
      </w:pPr>
    </w:p>
    <w:p w14:paraId="0B14E7A8" w14:textId="77777777" w:rsidR="0000023A" w:rsidRPr="00762446" w:rsidRDefault="0000023A" w:rsidP="0000023A">
      <w:pPr>
        <w:tabs>
          <w:tab w:val="left" w:pos="567"/>
        </w:tabs>
        <w:spacing w:after="0" w:line="240" w:lineRule="auto"/>
        <w:ind w:right="-96"/>
        <w:jc w:val="center"/>
        <w:rPr>
          <w:b/>
        </w:rPr>
      </w:pPr>
      <w:r w:rsidRPr="00762446">
        <w:rPr>
          <w:b/>
        </w:rPr>
        <w:t>BIZNESA IDEJAS APRAKSTS</w:t>
      </w:r>
    </w:p>
    <w:p w14:paraId="3C07CAAF" w14:textId="77777777" w:rsidR="0000023A" w:rsidRPr="00762446" w:rsidRDefault="0000023A" w:rsidP="0000023A">
      <w:pPr>
        <w:tabs>
          <w:tab w:val="left" w:pos="567"/>
        </w:tabs>
        <w:spacing w:after="0" w:line="240" w:lineRule="auto"/>
        <w:ind w:right="-96"/>
        <w:jc w:val="center"/>
      </w:pPr>
      <w:r w:rsidRPr="00762446">
        <w:t>(ne vairāk kā 5 lapas)</w:t>
      </w:r>
    </w:p>
    <w:p w14:paraId="11F76D53" w14:textId="77777777" w:rsidR="0000023A" w:rsidRPr="00762446" w:rsidRDefault="0000023A" w:rsidP="0000023A">
      <w:pPr>
        <w:tabs>
          <w:tab w:val="left" w:pos="567"/>
        </w:tabs>
        <w:spacing w:after="0" w:line="240" w:lineRule="auto"/>
        <w:ind w:right="-96"/>
        <w:jc w:val="cente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075"/>
      </w:tblGrid>
      <w:tr w:rsidR="0000023A" w:rsidRPr="00102FC4" w14:paraId="493052E9" w14:textId="77777777" w:rsidTr="00F2744C">
        <w:trPr>
          <w:cantSplit/>
          <w:trHeight w:val="478"/>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14:paraId="5C29C325" w14:textId="77777777" w:rsidR="0000023A" w:rsidRPr="00762446" w:rsidRDefault="0000023A" w:rsidP="00F2744C">
            <w:pPr>
              <w:keepNext/>
              <w:tabs>
                <w:tab w:val="left" w:pos="382"/>
                <w:tab w:val="left" w:pos="567"/>
              </w:tabs>
              <w:spacing w:after="0" w:line="240" w:lineRule="auto"/>
              <w:ind w:right="-96"/>
              <w:rPr>
                <w:i/>
                <w:noProof/>
              </w:rPr>
            </w:pPr>
            <w:r w:rsidRPr="00762446">
              <w:rPr>
                <w:b/>
                <w:noProof/>
              </w:rPr>
              <w:t xml:space="preserve">1. </w:t>
            </w:r>
            <w:r>
              <w:rPr>
                <w:b/>
                <w:noProof/>
              </w:rPr>
              <w:t>Projekta nosaukums un ī</w:t>
            </w:r>
            <w:r w:rsidRPr="00762446">
              <w:rPr>
                <w:b/>
                <w:noProof/>
              </w:rPr>
              <w:t xml:space="preserve">ss paredzētās uzņēmējdarbības apraksts </w:t>
            </w:r>
          </w:p>
        </w:tc>
      </w:tr>
      <w:tr w:rsidR="0000023A" w:rsidRPr="00102FC4" w14:paraId="6695463D" w14:textId="77777777" w:rsidTr="00F2744C">
        <w:trPr>
          <w:cantSplit/>
          <w:trHeight w:val="478"/>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tcPr>
          <w:p w14:paraId="5DE980C5" w14:textId="77777777" w:rsidR="0000023A" w:rsidRPr="00762446" w:rsidRDefault="0000023A" w:rsidP="00F2744C">
            <w:pPr>
              <w:keepNext/>
              <w:tabs>
                <w:tab w:val="left" w:pos="382"/>
                <w:tab w:val="left" w:pos="567"/>
              </w:tabs>
              <w:spacing w:after="0" w:line="240" w:lineRule="auto"/>
              <w:ind w:right="-96"/>
              <w:rPr>
                <w:b/>
                <w:noProof/>
              </w:rPr>
            </w:pPr>
            <w:r>
              <w:rPr>
                <w:b/>
                <w:noProof/>
              </w:rPr>
              <w:t>Projekta nosaukums:</w:t>
            </w:r>
          </w:p>
          <w:p w14:paraId="61FDF462" w14:textId="77777777" w:rsidR="0000023A" w:rsidRPr="00762446" w:rsidRDefault="0000023A" w:rsidP="00F2744C">
            <w:pPr>
              <w:keepNext/>
              <w:tabs>
                <w:tab w:val="left" w:pos="382"/>
                <w:tab w:val="left" w:pos="567"/>
              </w:tabs>
              <w:spacing w:after="0" w:line="240" w:lineRule="auto"/>
              <w:ind w:right="-96"/>
              <w:rPr>
                <w:b/>
                <w:noProof/>
              </w:rPr>
            </w:pPr>
          </w:p>
        </w:tc>
      </w:tr>
      <w:tr w:rsidR="0000023A" w:rsidRPr="00102FC4" w14:paraId="666619EC" w14:textId="77777777" w:rsidTr="00F2744C">
        <w:trPr>
          <w:cantSplit/>
          <w:trHeight w:val="478"/>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tcPr>
          <w:p w14:paraId="07B48EEB" w14:textId="77777777" w:rsidR="0000023A" w:rsidRDefault="0000023A" w:rsidP="00F2744C">
            <w:pPr>
              <w:keepNext/>
              <w:tabs>
                <w:tab w:val="left" w:pos="382"/>
                <w:tab w:val="left" w:pos="567"/>
              </w:tabs>
              <w:spacing w:after="0" w:line="240" w:lineRule="auto"/>
              <w:ind w:right="-96"/>
              <w:rPr>
                <w:b/>
                <w:noProof/>
              </w:rPr>
            </w:pPr>
            <w:r w:rsidRPr="00762446">
              <w:rPr>
                <w:i/>
                <w:noProof/>
              </w:rPr>
              <w:t>(</w:t>
            </w:r>
            <w:r>
              <w:rPr>
                <w:i/>
                <w:noProof/>
              </w:rPr>
              <w:t>Īss apraksts - p</w:t>
            </w:r>
            <w:r w:rsidRPr="00762446">
              <w:rPr>
                <w:i/>
                <w:noProof/>
              </w:rPr>
              <w:t>lānotā uzņēmuma nosaukums, uzņēmējdarbības forma, atrašanās vieta, darbības sfēra u.tml.)</w:t>
            </w:r>
          </w:p>
          <w:p w14:paraId="34DB9168" w14:textId="77777777" w:rsidR="0000023A" w:rsidRPr="00762446" w:rsidRDefault="0000023A" w:rsidP="00F2744C">
            <w:pPr>
              <w:keepNext/>
              <w:tabs>
                <w:tab w:val="left" w:pos="382"/>
                <w:tab w:val="left" w:pos="567"/>
              </w:tabs>
              <w:spacing w:after="0" w:line="240" w:lineRule="auto"/>
              <w:ind w:right="-96"/>
              <w:rPr>
                <w:b/>
                <w:noProof/>
              </w:rPr>
            </w:pPr>
          </w:p>
        </w:tc>
      </w:tr>
    </w:tbl>
    <w:p w14:paraId="75FD5616" w14:textId="77777777" w:rsidR="0000023A" w:rsidRPr="00762446" w:rsidRDefault="0000023A" w:rsidP="0000023A">
      <w:pPr>
        <w:tabs>
          <w:tab w:val="left" w:pos="567"/>
        </w:tabs>
        <w:spacing w:after="0" w:line="240" w:lineRule="auto"/>
        <w:ind w:right="-96"/>
        <w:jc w:val="both"/>
      </w:pPr>
    </w:p>
    <w:tbl>
      <w:tblPr>
        <w:tblW w:w="9287"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87"/>
      </w:tblGrid>
      <w:tr w:rsidR="0000023A" w:rsidRPr="00102FC4" w14:paraId="30D9BB7B" w14:textId="77777777" w:rsidTr="00F2744C">
        <w:tc>
          <w:tcPr>
            <w:tcW w:w="9287" w:type="dxa"/>
            <w:tcBorders>
              <w:top w:val="single" w:sz="4" w:space="0" w:color="000000"/>
              <w:left w:val="single" w:sz="4" w:space="0" w:color="000000"/>
              <w:bottom w:val="single" w:sz="4" w:space="0" w:color="000000"/>
              <w:right w:val="single" w:sz="4" w:space="0" w:color="000000"/>
            </w:tcBorders>
            <w:vAlign w:val="center"/>
            <w:hideMark/>
          </w:tcPr>
          <w:p w14:paraId="12DC84A7" w14:textId="77777777" w:rsidR="0000023A" w:rsidRPr="00762446" w:rsidRDefault="0000023A" w:rsidP="00F2744C">
            <w:pPr>
              <w:tabs>
                <w:tab w:val="left" w:pos="567"/>
              </w:tabs>
              <w:spacing w:after="0" w:line="240" w:lineRule="auto"/>
              <w:ind w:right="-96"/>
              <w:rPr>
                <w:i/>
              </w:rPr>
            </w:pPr>
            <w:r w:rsidRPr="00762446">
              <w:rPr>
                <w:b/>
              </w:rPr>
              <w:t xml:space="preserve">2. Uzņēmējdarbības mērķis </w:t>
            </w:r>
            <w:r w:rsidRPr="00762446">
              <w:rPr>
                <w:b/>
                <w:noProof/>
              </w:rPr>
              <w:t>(līdz 5 punkti)</w:t>
            </w:r>
            <w:r w:rsidRPr="00762446">
              <w:rPr>
                <w:i/>
              </w:rPr>
              <w:t xml:space="preserve"> (Aprakstīt mērķi, ar kādu tiks uzsākta uzņēmējdarbība, uzņēmuma misija, vīzija)</w:t>
            </w:r>
          </w:p>
        </w:tc>
      </w:tr>
      <w:tr w:rsidR="0000023A" w:rsidRPr="00102FC4" w14:paraId="22960575" w14:textId="77777777" w:rsidTr="00F2744C">
        <w:tc>
          <w:tcPr>
            <w:tcW w:w="9287" w:type="dxa"/>
            <w:tcBorders>
              <w:top w:val="single" w:sz="4" w:space="0" w:color="000000"/>
              <w:left w:val="single" w:sz="4" w:space="0" w:color="000000"/>
              <w:bottom w:val="single" w:sz="4" w:space="0" w:color="000000"/>
              <w:right w:val="single" w:sz="4" w:space="0" w:color="000000"/>
            </w:tcBorders>
            <w:vAlign w:val="center"/>
          </w:tcPr>
          <w:p w14:paraId="2BFA3C18" w14:textId="77777777" w:rsidR="0000023A" w:rsidRPr="00762446" w:rsidRDefault="0000023A" w:rsidP="00F2744C">
            <w:pPr>
              <w:tabs>
                <w:tab w:val="left" w:pos="567"/>
              </w:tabs>
              <w:spacing w:after="0" w:line="240" w:lineRule="auto"/>
              <w:ind w:right="-96"/>
              <w:rPr>
                <w:b/>
              </w:rPr>
            </w:pPr>
            <w:r w:rsidRPr="00762446">
              <w:rPr>
                <w:b/>
              </w:rPr>
              <w:t>Mērķis vienlaicīgi atbild uz jautājumiem – KUR?  KAS?  KAM?  KAD?</w:t>
            </w:r>
          </w:p>
          <w:p w14:paraId="39E03977" w14:textId="77777777" w:rsidR="0000023A" w:rsidRPr="00762446" w:rsidRDefault="0000023A" w:rsidP="00F2744C">
            <w:pPr>
              <w:tabs>
                <w:tab w:val="left" w:pos="567"/>
              </w:tabs>
              <w:spacing w:after="0" w:line="240" w:lineRule="auto"/>
              <w:ind w:right="-96"/>
            </w:pPr>
            <w:r w:rsidRPr="00762446">
              <w:rPr>
                <w:b/>
                <w:color w:val="FF0000"/>
              </w:rPr>
              <w:t>Piemērs:</w:t>
            </w:r>
            <w:r w:rsidRPr="00762446">
              <w:t xml:space="preserve"> kļūt par Latvijā pieprasītu kvalitatīvu bērnu apģērbu ražotāju līdz 2020.gada beigām</w:t>
            </w:r>
          </w:p>
          <w:p w14:paraId="6A094E6A" w14:textId="77777777" w:rsidR="0000023A" w:rsidRPr="00762446" w:rsidRDefault="0000023A" w:rsidP="00F2744C">
            <w:pPr>
              <w:tabs>
                <w:tab w:val="left" w:pos="567"/>
              </w:tabs>
              <w:spacing w:after="0" w:line="240" w:lineRule="auto"/>
              <w:ind w:right="-96"/>
            </w:pPr>
          </w:p>
          <w:p w14:paraId="02121D97" w14:textId="77777777" w:rsidR="0000023A" w:rsidRPr="00762446" w:rsidRDefault="0000023A" w:rsidP="00F2744C">
            <w:pPr>
              <w:tabs>
                <w:tab w:val="left" w:pos="567"/>
              </w:tabs>
              <w:spacing w:after="0" w:line="240" w:lineRule="auto"/>
              <w:ind w:right="-96"/>
            </w:pPr>
            <w:r w:rsidRPr="00762446">
              <w:rPr>
                <w:b/>
              </w:rPr>
              <w:t>Misija:</w:t>
            </w:r>
            <w:r w:rsidRPr="00762446">
              <w:t xml:space="preserve"> tai jābūt emocionālai un jāpamato uzņēmuma pastāvēšanas jēga, misija ir kā “solījums klientiem”. </w:t>
            </w:r>
          </w:p>
          <w:p w14:paraId="0C05DE9C" w14:textId="77777777" w:rsidR="0000023A" w:rsidRPr="00762446" w:rsidRDefault="0000023A" w:rsidP="00F2744C">
            <w:pPr>
              <w:tabs>
                <w:tab w:val="left" w:pos="567"/>
              </w:tabs>
              <w:spacing w:after="0" w:line="240" w:lineRule="auto"/>
              <w:ind w:right="-96"/>
            </w:pPr>
            <w:r w:rsidRPr="00762446">
              <w:rPr>
                <w:b/>
                <w:color w:val="FF0000"/>
              </w:rPr>
              <w:t>Piemērs:</w:t>
            </w:r>
            <w:r w:rsidRPr="00762446">
              <w:t xml:space="preserve"> Madara </w:t>
            </w:r>
            <w:proofErr w:type="spellStart"/>
            <w:r w:rsidRPr="00762446">
              <w:t>Cosmetics</w:t>
            </w:r>
            <w:proofErr w:type="spellEnd"/>
            <w:r w:rsidRPr="00762446">
              <w:t xml:space="preserve"> </w:t>
            </w:r>
          </w:p>
          <w:p w14:paraId="5839B55A" w14:textId="77777777" w:rsidR="0000023A" w:rsidRPr="00762446" w:rsidRDefault="0000023A" w:rsidP="00F2744C">
            <w:pPr>
              <w:tabs>
                <w:tab w:val="left" w:pos="567"/>
              </w:tabs>
              <w:spacing w:after="0" w:line="240" w:lineRule="auto"/>
              <w:ind w:right="-96"/>
              <w:rPr>
                <w:i/>
              </w:rPr>
            </w:pPr>
            <w:r w:rsidRPr="00762446">
              <w:rPr>
                <w:i/>
              </w:rPr>
              <w:t>“Dot iespēju lietot dabīgu, iedarbīgu un drošu kosmētiku pēc iespējas vairāk sievietēm pasaulē.”</w:t>
            </w:r>
          </w:p>
          <w:p w14:paraId="38EF34BF" w14:textId="77777777" w:rsidR="0000023A" w:rsidRPr="00762446" w:rsidRDefault="0000023A" w:rsidP="00F2744C">
            <w:pPr>
              <w:tabs>
                <w:tab w:val="left" w:pos="567"/>
              </w:tabs>
              <w:spacing w:after="0" w:line="240" w:lineRule="auto"/>
              <w:ind w:right="-96"/>
            </w:pPr>
          </w:p>
          <w:p w14:paraId="4BC765FE" w14:textId="77777777" w:rsidR="0000023A" w:rsidRPr="00762446" w:rsidRDefault="0000023A" w:rsidP="00F2744C">
            <w:pPr>
              <w:tabs>
                <w:tab w:val="left" w:pos="567"/>
              </w:tabs>
              <w:spacing w:after="0" w:line="240" w:lineRule="auto"/>
              <w:ind w:right="-96"/>
            </w:pPr>
            <w:r w:rsidRPr="00762446">
              <w:rPr>
                <w:b/>
              </w:rPr>
              <w:t>Vīzija:</w:t>
            </w:r>
            <w:r w:rsidRPr="00762446">
              <w:t xml:space="preserve"> apgalvojums par ideālo pasauli un ideālo situāciju, kādā uzņēmums vēlas būt – uzņēmuma stratēģijai un aktivitātēm, lai to ieviestu, vajadzētu būt tādām, kas veicina vīzijas jeb šīs ideālās pasaules un situācijas sasniegšanu.</w:t>
            </w:r>
          </w:p>
          <w:p w14:paraId="3BA09C9D" w14:textId="77777777" w:rsidR="0000023A" w:rsidRPr="00762446" w:rsidRDefault="0000023A" w:rsidP="00F2744C">
            <w:pPr>
              <w:tabs>
                <w:tab w:val="left" w:pos="567"/>
              </w:tabs>
              <w:spacing w:after="0" w:line="240" w:lineRule="auto"/>
              <w:ind w:right="-96"/>
            </w:pPr>
            <w:r w:rsidRPr="00762446">
              <w:rPr>
                <w:b/>
                <w:color w:val="FF0000"/>
              </w:rPr>
              <w:t>Piemērs:</w:t>
            </w:r>
            <w:r w:rsidRPr="00762446">
              <w:t xml:space="preserve"> </w:t>
            </w:r>
            <w:proofErr w:type="spellStart"/>
            <w:r w:rsidRPr="00762446">
              <w:t>Čili</w:t>
            </w:r>
            <w:proofErr w:type="spellEnd"/>
            <w:r w:rsidRPr="00762446">
              <w:t xml:space="preserve"> Pica</w:t>
            </w:r>
          </w:p>
          <w:p w14:paraId="1BA4F69F" w14:textId="77777777" w:rsidR="0000023A" w:rsidRPr="00762446" w:rsidRDefault="0000023A" w:rsidP="00F2744C">
            <w:pPr>
              <w:tabs>
                <w:tab w:val="left" w:pos="567"/>
              </w:tabs>
              <w:spacing w:after="0" w:line="240" w:lineRule="auto"/>
              <w:ind w:right="-96"/>
              <w:rPr>
                <w:i/>
              </w:rPr>
            </w:pPr>
            <w:r w:rsidRPr="00762446">
              <w:rPr>
                <w:i/>
              </w:rPr>
              <w:t>«Kļūt par lielāko un populārāko restorānu ķēdi Eiropā.»</w:t>
            </w:r>
          </w:p>
        </w:tc>
      </w:tr>
    </w:tbl>
    <w:p w14:paraId="705C2F38" w14:textId="77777777" w:rsidR="0000023A" w:rsidRPr="00762446" w:rsidRDefault="0000023A" w:rsidP="0000023A">
      <w:pPr>
        <w:tabs>
          <w:tab w:val="left" w:pos="567"/>
        </w:tabs>
        <w:spacing w:after="0" w:line="240" w:lineRule="auto"/>
        <w:ind w:right="-96"/>
        <w:rPr>
          <w:b/>
        </w:rPr>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00023A" w:rsidRPr="00102FC4" w14:paraId="75A8150E" w14:textId="77777777" w:rsidTr="00F2744C">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14:paraId="1B8C6FC2" w14:textId="77777777" w:rsidR="0000023A" w:rsidRPr="00762446" w:rsidRDefault="0000023A" w:rsidP="00F2744C">
            <w:pPr>
              <w:keepNext/>
              <w:tabs>
                <w:tab w:val="left" w:pos="284"/>
                <w:tab w:val="left" w:pos="567"/>
                <w:tab w:val="left" w:pos="2670"/>
              </w:tabs>
              <w:spacing w:after="0" w:line="240" w:lineRule="auto"/>
              <w:ind w:right="-96"/>
              <w:rPr>
                <w:b/>
                <w:noProof/>
              </w:rPr>
            </w:pPr>
            <w:r w:rsidRPr="00762446">
              <w:rPr>
                <w:b/>
                <w:noProof/>
              </w:rPr>
              <w:t>3. Esošās situācijas apraksts (līdz 10 punkti)</w:t>
            </w:r>
            <w:r w:rsidRPr="00762446">
              <w:rPr>
                <w:i/>
                <w:noProof/>
              </w:rPr>
              <w:t xml:space="preserve"> (Kāpēc šobrīd ir nepieciešami Jūsu plānotie produkti vai pakalpojumi, kā tie uzlabos esošo situāciju, biznesa idejas dzīvotspēja un ilgtspēja, izaugsmes iespējas)</w:t>
            </w:r>
          </w:p>
        </w:tc>
      </w:tr>
      <w:tr w:rsidR="0000023A" w:rsidRPr="00102FC4" w14:paraId="4CFAC649" w14:textId="77777777" w:rsidTr="00F2744C">
        <w:trPr>
          <w:cantSplit/>
          <w:jc w:val="center"/>
        </w:trPr>
        <w:tc>
          <w:tcPr>
            <w:tcW w:w="9074" w:type="dxa"/>
            <w:tcBorders>
              <w:top w:val="single" w:sz="4" w:space="0" w:color="auto"/>
              <w:left w:val="single" w:sz="4" w:space="0" w:color="auto"/>
              <w:bottom w:val="nil"/>
              <w:right w:val="single" w:sz="4" w:space="0" w:color="auto"/>
            </w:tcBorders>
            <w:hideMark/>
          </w:tcPr>
          <w:p w14:paraId="4C3CA109" w14:textId="77777777" w:rsidR="0000023A" w:rsidRPr="00762446" w:rsidRDefault="0000023A" w:rsidP="00F2744C">
            <w:pPr>
              <w:keepNext/>
              <w:tabs>
                <w:tab w:val="left" w:pos="284"/>
                <w:tab w:val="left" w:pos="567"/>
              </w:tabs>
              <w:spacing w:after="0" w:line="240" w:lineRule="auto"/>
              <w:ind w:right="-96"/>
              <w:rPr>
                <w:i/>
                <w:noProof/>
              </w:rPr>
            </w:pPr>
          </w:p>
        </w:tc>
      </w:tr>
      <w:tr w:rsidR="0000023A" w:rsidRPr="00102FC4" w14:paraId="493F9ED5" w14:textId="77777777" w:rsidTr="00F2744C">
        <w:trPr>
          <w:cantSplit/>
          <w:trHeight w:val="80"/>
          <w:jc w:val="center"/>
        </w:trPr>
        <w:tc>
          <w:tcPr>
            <w:tcW w:w="9074" w:type="dxa"/>
            <w:tcBorders>
              <w:top w:val="nil"/>
              <w:left w:val="single" w:sz="4" w:space="0" w:color="auto"/>
              <w:bottom w:val="single" w:sz="4" w:space="0" w:color="auto"/>
              <w:right w:val="single" w:sz="4" w:space="0" w:color="auto"/>
            </w:tcBorders>
          </w:tcPr>
          <w:p w14:paraId="4B95CD90" w14:textId="77777777" w:rsidR="0000023A" w:rsidRPr="00762446" w:rsidRDefault="0000023A" w:rsidP="00F2744C">
            <w:pPr>
              <w:keepNext/>
              <w:tabs>
                <w:tab w:val="left" w:pos="284"/>
                <w:tab w:val="left" w:pos="567"/>
              </w:tabs>
              <w:spacing w:after="0" w:line="240" w:lineRule="auto"/>
              <w:ind w:right="-96"/>
              <w:rPr>
                <w:noProof/>
              </w:rPr>
            </w:pPr>
          </w:p>
          <w:p w14:paraId="4CFBEE7E" w14:textId="77777777" w:rsidR="0000023A" w:rsidRPr="00762446" w:rsidRDefault="0000023A" w:rsidP="00F2744C">
            <w:pPr>
              <w:keepNext/>
              <w:tabs>
                <w:tab w:val="left" w:pos="284"/>
                <w:tab w:val="left" w:pos="567"/>
              </w:tabs>
              <w:spacing w:after="0" w:line="240" w:lineRule="auto"/>
              <w:ind w:right="-96"/>
              <w:rPr>
                <w:noProof/>
              </w:rPr>
            </w:pPr>
            <w:r w:rsidRPr="00762446">
              <w:rPr>
                <w:noProof/>
              </w:rPr>
              <w:t>Kādu problēmu atrisina mana biznesa ideja – produkts vai pakalpojums? Kādas klienta vajadzības tā risina? Kāda ir situācija nozarē? Kas mudina cilvēkus iegādāties šo produktu vai pakalpojumu?</w:t>
            </w:r>
          </w:p>
          <w:p w14:paraId="77F9482A" w14:textId="77777777" w:rsidR="0000023A" w:rsidRPr="00762446" w:rsidRDefault="0000023A" w:rsidP="00F2744C">
            <w:pPr>
              <w:keepNext/>
              <w:tabs>
                <w:tab w:val="left" w:pos="284"/>
                <w:tab w:val="left" w:pos="567"/>
              </w:tabs>
              <w:spacing w:after="0" w:line="240" w:lineRule="auto"/>
              <w:ind w:right="-96"/>
              <w:rPr>
                <w:noProof/>
              </w:rPr>
            </w:pPr>
          </w:p>
          <w:p w14:paraId="31525EC8" w14:textId="77777777" w:rsidR="0000023A" w:rsidRPr="00762446" w:rsidRDefault="0000023A" w:rsidP="00F2744C">
            <w:pPr>
              <w:keepNext/>
              <w:tabs>
                <w:tab w:val="left" w:pos="284"/>
                <w:tab w:val="left" w:pos="567"/>
              </w:tabs>
              <w:spacing w:after="0" w:line="240" w:lineRule="auto"/>
              <w:ind w:right="-96"/>
              <w:rPr>
                <w:noProof/>
              </w:rPr>
            </w:pPr>
            <w:r w:rsidRPr="00762446">
              <w:rPr>
                <w:b/>
                <w:noProof/>
              </w:rPr>
              <w:t>Idejas attīstība nākotnē</w:t>
            </w:r>
            <w:r w:rsidRPr="00762446">
              <w:rPr>
                <w:noProof/>
              </w:rPr>
              <w:t xml:space="preserve"> – kādas ir eksporta iespējas, paplašināšanās iespējas, papildus produktu vai pakalpojumu attīstīšana?</w:t>
            </w:r>
          </w:p>
          <w:p w14:paraId="400AEB4F" w14:textId="77777777" w:rsidR="0000023A" w:rsidRPr="00762446" w:rsidRDefault="0000023A" w:rsidP="00F2744C">
            <w:pPr>
              <w:keepNext/>
              <w:tabs>
                <w:tab w:val="left" w:pos="284"/>
                <w:tab w:val="left" w:pos="567"/>
              </w:tabs>
              <w:spacing w:after="0" w:line="240" w:lineRule="auto"/>
              <w:ind w:right="-96"/>
              <w:rPr>
                <w:noProof/>
              </w:rPr>
            </w:pPr>
          </w:p>
          <w:p w14:paraId="7DF20891" w14:textId="77777777" w:rsidR="0000023A" w:rsidRPr="00762446" w:rsidRDefault="0000023A" w:rsidP="00F2744C">
            <w:pPr>
              <w:keepNext/>
              <w:tabs>
                <w:tab w:val="left" w:pos="284"/>
                <w:tab w:val="left" w:pos="567"/>
              </w:tabs>
              <w:spacing w:after="0" w:line="240" w:lineRule="auto"/>
              <w:ind w:right="-96"/>
              <w:rPr>
                <w:noProof/>
              </w:rPr>
            </w:pPr>
          </w:p>
        </w:tc>
      </w:tr>
    </w:tbl>
    <w:p w14:paraId="28BD2A78" w14:textId="77777777" w:rsidR="0000023A" w:rsidRPr="00762446" w:rsidRDefault="0000023A" w:rsidP="0000023A">
      <w:pPr>
        <w:tabs>
          <w:tab w:val="left" w:pos="567"/>
        </w:tabs>
        <w:spacing w:after="0" w:line="240" w:lineRule="auto"/>
        <w:ind w:right="-9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00023A" w:rsidRPr="00102FC4" w14:paraId="034BB0F1" w14:textId="77777777" w:rsidTr="00F2744C">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14:paraId="7C13164E" w14:textId="77777777" w:rsidR="0000023A" w:rsidRPr="00762446" w:rsidRDefault="0000023A" w:rsidP="00F2744C">
            <w:pPr>
              <w:keepNext/>
              <w:tabs>
                <w:tab w:val="left" w:pos="284"/>
                <w:tab w:val="left" w:pos="567"/>
                <w:tab w:val="left" w:pos="2670"/>
              </w:tabs>
              <w:spacing w:after="0" w:line="240" w:lineRule="auto"/>
              <w:ind w:right="-96"/>
              <w:rPr>
                <w:b/>
                <w:noProof/>
              </w:rPr>
            </w:pPr>
            <w:r w:rsidRPr="00762446">
              <w:rPr>
                <w:b/>
                <w:noProof/>
              </w:rPr>
              <w:t>4. Produktu/ pakalpojumu apraksts (līdz 10 punkti)</w:t>
            </w:r>
            <w:r w:rsidRPr="00762446">
              <w:rPr>
                <w:i/>
                <w:noProof/>
              </w:rPr>
              <w:t xml:space="preserve"> (Piedāvātie produkti vai pakalpojumi, to plānotā cena)</w:t>
            </w:r>
          </w:p>
        </w:tc>
      </w:tr>
      <w:tr w:rsidR="0000023A" w:rsidRPr="00102FC4" w14:paraId="7FE29599" w14:textId="77777777" w:rsidTr="00F2744C">
        <w:trPr>
          <w:cantSplit/>
          <w:jc w:val="center"/>
        </w:trPr>
        <w:tc>
          <w:tcPr>
            <w:tcW w:w="9074" w:type="dxa"/>
            <w:tcBorders>
              <w:top w:val="single" w:sz="4" w:space="0" w:color="auto"/>
              <w:left w:val="single" w:sz="4" w:space="0" w:color="auto"/>
              <w:bottom w:val="nil"/>
              <w:right w:val="single" w:sz="4" w:space="0" w:color="auto"/>
            </w:tcBorders>
            <w:hideMark/>
          </w:tcPr>
          <w:p w14:paraId="09CFB1BF" w14:textId="77777777" w:rsidR="0000023A" w:rsidRPr="00762446" w:rsidRDefault="0000023A" w:rsidP="00F2744C">
            <w:pPr>
              <w:keepNext/>
              <w:tabs>
                <w:tab w:val="left" w:pos="284"/>
                <w:tab w:val="left" w:pos="567"/>
              </w:tabs>
              <w:spacing w:after="0" w:line="240" w:lineRule="auto"/>
              <w:ind w:right="-96"/>
              <w:rPr>
                <w:i/>
                <w:noProof/>
              </w:rPr>
            </w:pPr>
          </w:p>
        </w:tc>
      </w:tr>
      <w:tr w:rsidR="0000023A" w:rsidRPr="00762446" w14:paraId="24048BDF" w14:textId="77777777" w:rsidTr="00F2744C">
        <w:trPr>
          <w:cantSplit/>
          <w:trHeight w:val="80"/>
          <w:jc w:val="center"/>
        </w:trPr>
        <w:tc>
          <w:tcPr>
            <w:tcW w:w="9074" w:type="dxa"/>
            <w:tcBorders>
              <w:top w:val="nil"/>
              <w:left w:val="single" w:sz="4" w:space="0" w:color="auto"/>
              <w:bottom w:val="single" w:sz="4" w:space="0" w:color="auto"/>
              <w:right w:val="single" w:sz="4" w:space="0" w:color="auto"/>
            </w:tcBorders>
          </w:tcPr>
          <w:p w14:paraId="3291FBAB" w14:textId="77777777" w:rsidR="0000023A" w:rsidRPr="00762446" w:rsidRDefault="0000023A" w:rsidP="00F2744C">
            <w:pPr>
              <w:keepNext/>
              <w:tabs>
                <w:tab w:val="left" w:pos="284"/>
                <w:tab w:val="left" w:pos="567"/>
              </w:tabs>
              <w:spacing w:after="0" w:line="240" w:lineRule="auto"/>
              <w:ind w:right="-96"/>
              <w:rPr>
                <w:noProof/>
              </w:rPr>
            </w:pPr>
          </w:p>
          <w:p w14:paraId="2570ABCF" w14:textId="77777777" w:rsidR="0000023A" w:rsidRPr="00762446" w:rsidRDefault="0000023A" w:rsidP="00F2744C">
            <w:pPr>
              <w:keepNext/>
              <w:tabs>
                <w:tab w:val="left" w:pos="284"/>
                <w:tab w:val="left" w:pos="567"/>
              </w:tabs>
              <w:spacing w:after="0" w:line="240" w:lineRule="auto"/>
              <w:ind w:right="-96"/>
              <w:rPr>
                <w:noProof/>
              </w:rPr>
            </w:pPr>
            <w:r w:rsidRPr="00762446">
              <w:rPr>
                <w:noProof/>
              </w:rPr>
              <w:t>Produktu pakalpojumu veids, sortiments, dizains, pielietošanas veids, iepakojums?</w:t>
            </w:r>
          </w:p>
          <w:p w14:paraId="6E7BF21F" w14:textId="77777777" w:rsidR="0000023A" w:rsidRPr="00762446" w:rsidRDefault="0000023A" w:rsidP="00F2744C">
            <w:pPr>
              <w:keepNext/>
              <w:tabs>
                <w:tab w:val="left" w:pos="284"/>
                <w:tab w:val="left" w:pos="567"/>
              </w:tabs>
              <w:spacing w:after="0" w:line="240" w:lineRule="auto"/>
              <w:ind w:right="-96"/>
              <w:rPr>
                <w:noProof/>
              </w:rPr>
            </w:pPr>
          </w:p>
        </w:tc>
      </w:tr>
    </w:tbl>
    <w:p w14:paraId="5D76A02F" w14:textId="77777777" w:rsidR="0000023A" w:rsidRPr="00762446" w:rsidRDefault="0000023A" w:rsidP="0000023A">
      <w:pPr>
        <w:tabs>
          <w:tab w:val="left" w:pos="567"/>
        </w:tabs>
        <w:spacing w:after="0" w:line="240" w:lineRule="auto"/>
        <w:ind w:right="-9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00023A" w:rsidRPr="00102FC4" w14:paraId="3D656115" w14:textId="77777777" w:rsidTr="00F2744C">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14:paraId="2AEC116E" w14:textId="77777777" w:rsidR="0000023A" w:rsidRPr="00762446" w:rsidRDefault="0000023A" w:rsidP="00F2744C">
            <w:pPr>
              <w:keepNext/>
              <w:tabs>
                <w:tab w:val="left" w:pos="284"/>
                <w:tab w:val="left" w:pos="567"/>
                <w:tab w:val="left" w:pos="2670"/>
              </w:tabs>
              <w:spacing w:after="0" w:line="240" w:lineRule="auto"/>
              <w:ind w:right="-96"/>
              <w:rPr>
                <w:b/>
                <w:noProof/>
              </w:rPr>
            </w:pPr>
            <w:r w:rsidRPr="00762446">
              <w:rPr>
                <w:b/>
                <w:noProof/>
              </w:rPr>
              <w:lastRenderedPageBreak/>
              <w:t xml:space="preserve">5. Īstenošanas vieta </w:t>
            </w:r>
            <w:r w:rsidRPr="00762446">
              <w:rPr>
                <w:i/>
                <w:noProof/>
              </w:rPr>
              <w:t xml:space="preserve">(Aprakstīt vietu, </w:t>
            </w:r>
            <w:r>
              <w:rPr>
                <w:i/>
                <w:noProof/>
              </w:rPr>
              <w:t xml:space="preserve">adresi, </w:t>
            </w:r>
            <w:r w:rsidRPr="00762446">
              <w:rPr>
                <w:i/>
                <w:noProof/>
              </w:rPr>
              <w:t>kur tiks veikta saimnieciskā darbīb</w:t>
            </w:r>
            <w:r>
              <w:rPr>
                <w:i/>
                <w:noProof/>
              </w:rPr>
              <w:t>a</w:t>
            </w:r>
            <w:r w:rsidRPr="00762446">
              <w:rPr>
                <w:i/>
                <w:noProof/>
              </w:rPr>
              <w:t>)</w:t>
            </w:r>
          </w:p>
        </w:tc>
      </w:tr>
      <w:tr w:rsidR="0000023A" w:rsidRPr="00102FC4" w14:paraId="3C467608" w14:textId="77777777" w:rsidTr="00F2744C">
        <w:trPr>
          <w:cantSplit/>
          <w:trHeight w:val="498"/>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tcPr>
          <w:p w14:paraId="754A3E57" w14:textId="77777777" w:rsidR="0000023A" w:rsidRPr="00EE6AFC" w:rsidRDefault="0000023A" w:rsidP="00F2744C">
            <w:pPr>
              <w:keepNext/>
              <w:tabs>
                <w:tab w:val="left" w:pos="284"/>
                <w:tab w:val="left" w:pos="567"/>
                <w:tab w:val="left" w:pos="2670"/>
              </w:tabs>
              <w:spacing w:after="0" w:line="240" w:lineRule="auto"/>
              <w:ind w:right="-96"/>
              <w:rPr>
                <w:b/>
                <w:noProof/>
              </w:rPr>
            </w:pPr>
          </w:p>
        </w:tc>
      </w:tr>
    </w:tbl>
    <w:p w14:paraId="762AF66E" w14:textId="77777777" w:rsidR="0000023A" w:rsidRPr="00762446" w:rsidRDefault="0000023A" w:rsidP="0000023A">
      <w:pPr>
        <w:tabs>
          <w:tab w:val="left" w:pos="567"/>
        </w:tabs>
        <w:spacing w:after="0" w:line="240" w:lineRule="auto"/>
        <w:ind w:right="-96"/>
        <w:jc w:val="both"/>
      </w:pPr>
    </w:p>
    <w:tbl>
      <w:tblPr>
        <w:tblW w:w="9316" w:type="dxa"/>
        <w:jc w:val="center"/>
        <w:tblLayout w:type="fixed"/>
        <w:tblCellMar>
          <w:left w:w="56" w:type="dxa"/>
          <w:right w:w="56" w:type="dxa"/>
        </w:tblCellMar>
        <w:tblLook w:val="04A0" w:firstRow="1" w:lastRow="0" w:firstColumn="1" w:lastColumn="0" w:noHBand="0" w:noVBand="1"/>
      </w:tblPr>
      <w:tblGrid>
        <w:gridCol w:w="9316"/>
      </w:tblGrid>
      <w:tr w:rsidR="0000023A" w:rsidRPr="00102FC4" w14:paraId="5F3F66EE" w14:textId="77777777" w:rsidTr="00F2744C">
        <w:trPr>
          <w:cantSplit/>
          <w:jc w:val="center"/>
        </w:trPr>
        <w:tc>
          <w:tcPr>
            <w:tcW w:w="9316" w:type="dxa"/>
            <w:tcBorders>
              <w:top w:val="single" w:sz="4" w:space="0" w:color="auto"/>
              <w:left w:val="single" w:sz="4" w:space="0" w:color="auto"/>
              <w:bottom w:val="single" w:sz="4" w:space="0" w:color="auto"/>
              <w:right w:val="single" w:sz="4" w:space="0" w:color="auto"/>
            </w:tcBorders>
            <w:shd w:val="clear" w:color="auto" w:fill="FFFFFF"/>
            <w:hideMark/>
          </w:tcPr>
          <w:p w14:paraId="693CDEE2" w14:textId="77777777" w:rsidR="0000023A" w:rsidRPr="00762446" w:rsidRDefault="0000023A" w:rsidP="00F2744C">
            <w:pPr>
              <w:keepNext/>
              <w:tabs>
                <w:tab w:val="left" w:pos="284"/>
                <w:tab w:val="left" w:pos="567"/>
                <w:tab w:val="left" w:pos="2670"/>
              </w:tabs>
              <w:spacing w:after="0" w:line="240" w:lineRule="auto"/>
              <w:ind w:right="-96"/>
              <w:rPr>
                <w:b/>
                <w:noProof/>
              </w:rPr>
            </w:pPr>
            <w:r w:rsidRPr="00762446">
              <w:rPr>
                <w:b/>
                <w:noProof/>
              </w:rPr>
              <w:t>6. Noieta tirgus analīze (līdz 10 punkti)</w:t>
            </w:r>
            <w:r w:rsidRPr="00762446">
              <w:rPr>
                <w:i/>
                <w:noProof/>
              </w:rPr>
              <w:t xml:space="preserve"> (Esošā tirgus izpēte, mērķa grupa un klienti, konkurenti, priekšrocības salīdzinājumā ar konkurentiem, iespējamie sadarbības partneri)</w:t>
            </w:r>
          </w:p>
        </w:tc>
      </w:tr>
      <w:tr w:rsidR="0000023A" w:rsidRPr="00102FC4" w14:paraId="63C0DEF9" w14:textId="77777777" w:rsidTr="00F2744C">
        <w:trPr>
          <w:cantSplit/>
          <w:jc w:val="center"/>
        </w:trPr>
        <w:tc>
          <w:tcPr>
            <w:tcW w:w="9316" w:type="dxa"/>
            <w:tcBorders>
              <w:top w:val="single" w:sz="4" w:space="0" w:color="auto"/>
              <w:left w:val="single" w:sz="4" w:space="0" w:color="auto"/>
              <w:bottom w:val="nil"/>
              <w:right w:val="single" w:sz="4" w:space="0" w:color="auto"/>
            </w:tcBorders>
            <w:hideMark/>
          </w:tcPr>
          <w:p w14:paraId="1E5CA8B5" w14:textId="77777777" w:rsidR="0000023A" w:rsidRPr="00762446" w:rsidRDefault="0000023A" w:rsidP="00F2744C">
            <w:pPr>
              <w:keepNext/>
              <w:tabs>
                <w:tab w:val="left" w:pos="284"/>
                <w:tab w:val="left" w:pos="567"/>
              </w:tabs>
              <w:spacing w:after="0" w:line="240" w:lineRule="auto"/>
              <w:ind w:right="-96"/>
              <w:rPr>
                <w:i/>
                <w:noProof/>
              </w:rPr>
            </w:pPr>
          </w:p>
        </w:tc>
      </w:tr>
      <w:tr w:rsidR="0000023A" w:rsidRPr="00102FC4" w14:paraId="5E62A314" w14:textId="77777777" w:rsidTr="00F2744C">
        <w:trPr>
          <w:cantSplit/>
          <w:trHeight w:val="80"/>
          <w:jc w:val="center"/>
        </w:trPr>
        <w:tc>
          <w:tcPr>
            <w:tcW w:w="9316" w:type="dxa"/>
            <w:tcBorders>
              <w:top w:val="nil"/>
              <w:left w:val="single" w:sz="4" w:space="0" w:color="auto"/>
              <w:bottom w:val="single" w:sz="4" w:space="0" w:color="auto"/>
              <w:right w:val="single" w:sz="4" w:space="0" w:color="auto"/>
            </w:tcBorders>
          </w:tcPr>
          <w:p w14:paraId="7936F1A3" w14:textId="77777777" w:rsidR="0000023A" w:rsidRPr="00762446" w:rsidRDefault="0000023A" w:rsidP="00F2744C">
            <w:pPr>
              <w:keepNext/>
              <w:tabs>
                <w:tab w:val="left" w:pos="284"/>
                <w:tab w:val="left" w:pos="567"/>
              </w:tabs>
              <w:spacing w:after="0" w:line="240" w:lineRule="auto"/>
              <w:ind w:right="-96"/>
              <w:rPr>
                <w:noProof/>
              </w:rPr>
            </w:pPr>
          </w:p>
          <w:p w14:paraId="4BE0EBBB" w14:textId="77777777" w:rsidR="0000023A" w:rsidRPr="00762446" w:rsidRDefault="0000023A" w:rsidP="00F2744C">
            <w:pPr>
              <w:keepNext/>
              <w:tabs>
                <w:tab w:val="left" w:pos="284"/>
                <w:tab w:val="left" w:pos="567"/>
              </w:tabs>
              <w:spacing w:after="0" w:line="240" w:lineRule="auto"/>
              <w:ind w:right="-96"/>
              <w:rPr>
                <w:noProof/>
              </w:rPr>
            </w:pPr>
            <w:r w:rsidRPr="00762446">
              <w:rPr>
                <w:b/>
                <w:noProof/>
              </w:rPr>
              <w:t xml:space="preserve">Klienti </w:t>
            </w:r>
            <w:r w:rsidRPr="00762446">
              <w:rPr>
                <w:noProof/>
              </w:rPr>
              <w:t>– plānotais skaits mēnesī? Klientu vecums, dzimums, ienākumu līmenis, atrašanās vieta, hobiji, darba joma? Cik augsts ir pieprasījums pēc šāda veida produktiem, pakalpojumiem?</w:t>
            </w:r>
          </w:p>
          <w:p w14:paraId="0EC045F8" w14:textId="77777777" w:rsidR="0000023A" w:rsidRPr="00762446" w:rsidRDefault="0000023A" w:rsidP="00F2744C">
            <w:pPr>
              <w:keepNext/>
              <w:tabs>
                <w:tab w:val="left" w:pos="284"/>
                <w:tab w:val="left" w:pos="567"/>
              </w:tabs>
              <w:spacing w:after="0" w:line="240" w:lineRule="auto"/>
              <w:ind w:right="-96"/>
              <w:rPr>
                <w:noProof/>
              </w:rPr>
            </w:pPr>
            <w:r w:rsidRPr="00762446">
              <w:rPr>
                <w:b/>
                <w:noProof/>
              </w:rPr>
              <w:t xml:space="preserve">Konkurenti </w:t>
            </w:r>
            <w:r w:rsidRPr="00762446">
              <w:rPr>
                <w:noProof/>
              </w:rPr>
              <w:t>– konkurentu daudzums novadā, tuvākajā apkārtnē, Latvijā?</w:t>
            </w:r>
          </w:p>
          <w:p w14:paraId="0148F731" w14:textId="77777777" w:rsidR="0000023A" w:rsidRPr="00762446" w:rsidRDefault="0000023A" w:rsidP="00F2744C">
            <w:pPr>
              <w:keepNext/>
              <w:tabs>
                <w:tab w:val="left" w:pos="284"/>
                <w:tab w:val="left" w:pos="567"/>
              </w:tabs>
              <w:spacing w:after="0" w:line="240" w:lineRule="auto"/>
              <w:ind w:right="-96"/>
              <w:rPr>
                <w:noProof/>
              </w:rPr>
            </w:pPr>
            <w:r w:rsidRPr="00762446">
              <w:rPr>
                <w:b/>
                <w:noProof/>
                <w:color w:val="FF0000"/>
              </w:rPr>
              <w:t>Tiešie konkurenti:</w:t>
            </w:r>
            <w:r w:rsidRPr="00762446">
              <w:rPr>
                <w:noProof/>
              </w:rPr>
              <w:t xml:space="preserve"> piedāvā līdzīgu vai praktiski identisku produktu vai pakalpojumu (piemēram, DUS)</w:t>
            </w:r>
          </w:p>
          <w:p w14:paraId="673FB9D6" w14:textId="77777777" w:rsidR="0000023A" w:rsidRPr="00762446" w:rsidRDefault="0000023A" w:rsidP="00F2744C">
            <w:pPr>
              <w:keepNext/>
              <w:tabs>
                <w:tab w:val="left" w:pos="284"/>
                <w:tab w:val="left" w:pos="567"/>
              </w:tabs>
              <w:spacing w:after="0" w:line="240" w:lineRule="auto"/>
              <w:ind w:right="-96"/>
              <w:rPr>
                <w:noProof/>
              </w:rPr>
            </w:pPr>
            <w:r w:rsidRPr="00762446">
              <w:rPr>
                <w:b/>
                <w:noProof/>
                <w:color w:val="FF0000"/>
              </w:rPr>
              <w:t>Netiešie konkurenti:</w:t>
            </w:r>
            <w:r w:rsidRPr="00762446">
              <w:rPr>
                <w:noProof/>
              </w:rPr>
              <w:t xml:space="preserve">  piedāvā produktu vai pakalpojumu, kas pilda to pašu funkciju, apmierina vienas un tās pašas klienta vajadzības</w:t>
            </w:r>
          </w:p>
          <w:p w14:paraId="12C938F0" w14:textId="77777777" w:rsidR="0000023A" w:rsidRPr="00762446" w:rsidRDefault="0000023A" w:rsidP="00F2744C">
            <w:pPr>
              <w:keepNext/>
              <w:tabs>
                <w:tab w:val="left" w:pos="284"/>
                <w:tab w:val="left" w:pos="567"/>
              </w:tabs>
              <w:spacing w:after="0" w:line="240" w:lineRule="auto"/>
              <w:ind w:right="-96"/>
              <w:rPr>
                <w:noProof/>
              </w:rPr>
            </w:pPr>
            <w:r w:rsidRPr="00762446">
              <w:rPr>
                <w:b/>
                <w:noProof/>
                <w:color w:val="FF0000"/>
              </w:rPr>
              <w:t>Piemērs:</w:t>
            </w:r>
            <w:r w:rsidRPr="00762446">
              <w:rPr>
                <w:noProof/>
              </w:rPr>
              <w:t xml:space="preserve"> lazdas koka mēbeles</w:t>
            </w:r>
          </w:p>
          <w:p w14:paraId="4C9A073C" w14:textId="77777777" w:rsidR="0000023A" w:rsidRPr="00762446" w:rsidRDefault="0000023A" w:rsidP="00F2744C">
            <w:pPr>
              <w:keepNext/>
              <w:tabs>
                <w:tab w:val="left" w:pos="284"/>
                <w:tab w:val="left" w:pos="567"/>
              </w:tabs>
              <w:spacing w:after="0" w:line="240" w:lineRule="auto"/>
              <w:ind w:right="-96"/>
              <w:rPr>
                <w:noProof/>
              </w:rPr>
            </w:pPr>
            <w:r w:rsidRPr="00762446">
              <w:rPr>
                <w:noProof/>
              </w:rPr>
              <w:t xml:space="preserve">Konkurentu skaits, darbības ilgums, apgrozījums, cenu līmenis, piedāvāto produktu, pakalpojumu dažādība, kvalitāte, klientu atsauksmes </w:t>
            </w:r>
          </w:p>
          <w:p w14:paraId="4C145D8A" w14:textId="77777777" w:rsidR="0000023A" w:rsidRPr="00762446" w:rsidRDefault="0000023A" w:rsidP="00F2744C">
            <w:pPr>
              <w:keepNext/>
              <w:tabs>
                <w:tab w:val="left" w:pos="284"/>
                <w:tab w:val="left" w:pos="567"/>
              </w:tabs>
              <w:spacing w:after="0" w:line="240" w:lineRule="auto"/>
              <w:ind w:right="-96"/>
              <w:rPr>
                <w:noProof/>
              </w:rPr>
            </w:pPr>
            <w:r w:rsidRPr="00762446">
              <w:rPr>
                <w:noProof/>
              </w:rPr>
              <w:t>Ar ko mans produkts, pakalpojums būs labāks?</w:t>
            </w:r>
          </w:p>
          <w:p w14:paraId="445561AE" w14:textId="77777777" w:rsidR="0000023A" w:rsidRPr="00762446" w:rsidRDefault="0000023A" w:rsidP="00F2744C">
            <w:pPr>
              <w:keepNext/>
              <w:tabs>
                <w:tab w:val="left" w:pos="284"/>
                <w:tab w:val="left" w:pos="567"/>
              </w:tabs>
              <w:spacing w:after="0" w:line="240" w:lineRule="auto"/>
              <w:ind w:right="-96"/>
              <w:rPr>
                <w:noProof/>
              </w:rPr>
            </w:pPr>
            <w:r w:rsidRPr="00762446">
              <w:rPr>
                <w:b/>
                <w:noProof/>
                <w:color w:val="FF0000"/>
              </w:rPr>
              <w:t>Piemēri:</w:t>
            </w:r>
            <w:r w:rsidRPr="00762446">
              <w:rPr>
                <w:noProof/>
              </w:rPr>
              <w:t xml:space="preserve"> Ātrāka piegāde? Labāka apkalpošana? Kvalitatīvākas izejvielas? Lielisks dizains? Personiskāka pieeja? Plašāks produktu, pakalpojumu sortiments? Kalpošanas ilgums? Pasniegšanas veids? Izgatavošanas process?</w:t>
            </w:r>
          </w:p>
          <w:p w14:paraId="1A91354B" w14:textId="77777777" w:rsidR="0000023A" w:rsidRPr="00762446" w:rsidRDefault="0000023A" w:rsidP="00F2744C">
            <w:pPr>
              <w:keepNext/>
              <w:tabs>
                <w:tab w:val="left" w:pos="284"/>
                <w:tab w:val="left" w:pos="567"/>
              </w:tabs>
              <w:spacing w:after="0" w:line="240" w:lineRule="auto"/>
              <w:ind w:right="-96"/>
              <w:rPr>
                <w:noProof/>
              </w:rPr>
            </w:pPr>
            <w:r w:rsidRPr="00762446">
              <w:rPr>
                <w:b/>
                <w:noProof/>
              </w:rPr>
              <w:t>Avoti konkurentu izpētei:</w:t>
            </w:r>
            <w:r w:rsidRPr="00762446">
              <w:rPr>
                <w:noProof/>
              </w:rPr>
              <w:t xml:space="preserve"> LURSOFT, Facebook un sociālās vietnes, konkurentu mājaslapas, </w:t>
            </w:r>
            <w:hyperlink r:id="rId33" w:history="1">
              <w:r w:rsidRPr="00762446">
                <w:rPr>
                  <w:rStyle w:val="Hipersaite"/>
                  <w:noProof/>
                </w:rPr>
                <w:t>www.csb.gov.lv</w:t>
              </w:r>
            </w:hyperlink>
            <w:r w:rsidRPr="00762446">
              <w:rPr>
                <w:noProof/>
              </w:rPr>
              <w:t xml:space="preserve">, </w:t>
            </w:r>
            <w:hyperlink r:id="rId34" w:history="1">
              <w:r w:rsidRPr="00762446">
                <w:rPr>
                  <w:rStyle w:val="Hipersaite"/>
                  <w:noProof/>
                </w:rPr>
                <w:t>www.liaa.gov.lv</w:t>
              </w:r>
            </w:hyperlink>
            <w:r w:rsidRPr="00762446">
              <w:rPr>
                <w:noProof/>
              </w:rPr>
              <w:t xml:space="preserve">, nozaru asociāciju mājaslapas – </w:t>
            </w:r>
            <w:hyperlink r:id="rId35" w:history="1">
              <w:r w:rsidRPr="00762446">
                <w:rPr>
                  <w:rStyle w:val="Hipersaite"/>
                  <w:noProof/>
                </w:rPr>
                <w:t>www.celotājs.lv</w:t>
              </w:r>
            </w:hyperlink>
            <w:r w:rsidRPr="00762446">
              <w:rPr>
                <w:noProof/>
              </w:rPr>
              <w:t xml:space="preserve"> , </w:t>
            </w:r>
            <w:hyperlink r:id="rId36" w:history="1">
              <w:r w:rsidRPr="00762446">
                <w:rPr>
                  <w:rStyle w:val="Hipersaite"/>
                  <w:noProof/>
                </w:rPr>
                <w:t>www.lbla.lv</w:t>
              </w:r>
            </w:hyperlink>
            <w:r w:rsidRPr="00762446">
              <w:rPr>
                <w:noProof/>
              </w:rPr>
              <w:t xml:space="preserve"> u.c.</w:t>
            </w:r>
          </w:p>
          <w:p w14:paraId="4FB632FF" w14:textId="77777777" w:rsidR="0000023A" w:rsidRPr="00762446" w:rsidRDefault="0000023A" w:rsidP="00F2744C">
            <w:pPr>
              <w:keepNext/>
              <w:tabs>
                <w:tab w:val="left" w:pos="284"/>
                <w:tab w:val="left" w:pos="567"/>
              </w:tabs>
              <w:spacing w:after="0" w:line="240" w:lineRule="auto"/>
              <w:ind w:right="-96"/>
              <w:rPr>
                <w:noProof/>
              </w:rPr>
            </w:pPr>
          </w:p>
          <w:p w14:paraId="1BCF35AF" w14:textId="77777777" w:rsidR="0000023A" w:rsidRPr="00762446" w:rsidRDefault="0000023A" w:rsidP="00F2744C">
            <w:pPr>
              <w:keepNext/>
              <w:tabs>
                <w:tab w:val="left" w:pos="284"/>
                <w:tab w:val="left" w:pos="567"/>
              </w:tabs>
              <w:spacing w:after="0" w:line="240" w:lineRule="auto"/>
              <w:ind w:right="-96"/>
              <w:rPr>
                <w:noProof/>
              </w:rPr>
            </w:pPr>
            <w:r w:rsidRPr="00762446">
              <w:rPr>
                <w:b/>
                <w:noProof/>
              </w:rPr>
              <w:t>Sadarbības partneri</w:t>
            </w:r>
          </w:p>
          <w:p w14:paraId="774B3444" w14:textId="77777777" w:rsidR="0000023A" w:rsidRPr="00762446" w:rsidRDefault="0000023A" w:rsidP="00F2744C">
            <w:pPr>
              <w:keepNext/>
              <w:tabs>
                <w:tab w:val="left" w:pos="284"/>
                <w:tab w:val="left" w:pos="567"/>
              </w:tabs>
              <w:spacing w:after="0" w:line="240" w:lineRule="auto"/>
              <w:ind w:right="-96"/>
              <w:rPr>
                <w:noProof/>
              </w:rPr>
            </w:pPr>
            <w:r w:rsidRPr="00762446">
              <w:rPr>
                <w:b/>
                <w:noProof/>
                <w:color w:val="FF0000"/>
              </w:rPr>
              <w:t>Piemēri:</w:t>
            </w:r>
            <w:r w:rsidRPr="00762446">
              <w:rPr>
                <w:noProof/>
              </w:rPr>
              <w:t xml:space="preserve"> Preču izplatīšanas veikali, internetveikali, pašvaldības, tūrisma centri, biedrības, citi ražošanas procesa dalībnieki, produktu testētāji, izglītības iestādes utml.</w:t>
            </w:r>
          </w:p>
          <w:p w14:paraId="1B210FAA" w14:textId="77777777" w:rsidR="0000023A" w:rsidRPr="00762446" w:rsidRDefault="0000023A" w:rsidP="00F2744C">
            <w:pPr>
              <w:keepNext/>
              <w:tabs>
                <w:tab w:val="left" w:pos="284"/>
                <w:tab w:val="left" w:pos="567"/>
              </w:tabs>
              <w:spacing w:after="0" w:line="240" w:lineRule="auto"/>
              <w:ind w:right="-96"/>
              <w:rPr>
                <w:noProof/>
              </w:rPr>
            </w:pPr>
          </w:p>
        </w:tc>
      </w:tr>
    </w:tbl>
    <w:p w14:paraId="09172A8F" w14:textId="77777777" w:rsidR="0000023A" w:rsidRPr="00762446" w:rsidRDefault="0000023A" w:rsidP="0000023A">
      <w:pPr>
        <w:tabs>
          <w:tab w:val="left" w:pos="567"/>
        </w:tabs>
        <w:spacing w:after="0" w:line="240" w:lineRule="auto"/>
        <w:ind w:right="-9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00023A" w:rsidRPr="00102FC4" w14:paraId="1A11247B" w14:textId="77777777" w:rsidTr="00F2744C">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14:paraId="58C85FD4" w14:textId="77777777" w:rsidR="0000023A" w:rsidRPr="00762446" w:rsidRDefault="0000023A" w:rsidP="00F2744C">
            <w:pPr>
              <w:keepNext/>
              <w:tabs>
                <w:tab w:val="left" w:pos="284"/>
                <w:tab w:val="left" w:pos="567"/>
                <w:tab w:val="left" w:pos="2670"/>
              </w:tabs>
              <w:spacing w:after="0" w:line="240" w:lineRule="auto"/>
              <w:ind w:right="-96"/>
              <w:rPr>
                <w:b/>
                <w:noProof/>
              </w:rPr>
            </w:pPr>
            <w:r w:rsidRPr="00762446">
              <w:rPr>
                <w:b/>
                <w:noProof/>
              </w:rPr>
              <w:t>7. Plānotā produkta/pakalpojuma virzība tirgū</w:t>
            </w:r>
            <w:r w:rsidRPr="00762446">
              <w:rPr>
                <w:i/>
                <w:noProof/>
              </w:rPr>
              <w:t xml:space="preserve"> </w:t>
            </w:r>
            <w:r w:rsidRPr="00762446">
              <w:rPr>
                <w:b/>
                <w:noProof/>
              </w:rPr>
              <w:t>(līdz 10 punkti)</w:t>
            </w:r>
            <w:r w:rsidRPr="00762446">
              <w:rPr>
                <w:i/>
                <w:noProof/>
              </w:rPr>
              <w:t xml:space="preserve"> (kur un kā plānojat pārdot savus produktus vai pakalpojumus, reklāmas un mārketinga pasākumi)</w:t>
            </w:r>
          </w:p>
        </w:tc>
      </w:tr>
      <w:tr w:rsidR="0000023A" w:rsidRPr="00102FC4" w14:paraId="104C4B00" w14:textId="77777777" w:rsidTr="00F2744C">
        <w:trPr>
          <w:cantSplit/>
          <w:jc w:val="center"/>
        </w:trPr>
        <w:tc>
          <w:tcPr>
            <w:tcW w:w="9074" w:type="dxa"/>
            <w:tcBorders>
              <w:top w:val="single" w:sz="4" w:space="0" w:color="auto"/>
              <w:left w:val="single" w:sz="4" w:space="0" w:color="auto"/>
              <w:bottom w:val="nil"/>
              <w:right w:val="single" w:sz="4" w:space="0" w:color="auto"/>
            </w:tcBorders>
            <w:hideMark/>
          </w:tcPr>
          <w:p w14:paraId="1EB13BB5" w14:textId="77777777" w:rsidR="0000023A" w:rsidRPr="00762446" w:rsidRDefault="0000023A" w:rsidP="00F2744C">
            <w:pPr>
              <w:keepNext/>
              <w:tabs>
                <w:tab w:val="left" w:pos="284"/>
                <w:tab w:val="left" w:pos="567"/>
              </w:tabs>
              <w:spacing w:after="0" w:line="240" w:lineRule="auto"/>
              <w:ind w:right="-96"/>
              <w:rPr>
                <w:i/>
                <w:noProof/>
              </w:rPr>
            </w:pPr>
          </w:p>
        </w:tc>
      </w:tr>
      <w:tr w:rsidR="0000023A" w:rsidRPr="00102FC4" w14:paraId="66384214" w14:textId="77777777" w:rsidTr="00F2744C">
        <w:trPr>
          <w:cantSplit/>
          <w:trHeight w:val="80"/>
          <w:jc w:val="center"/>
        </w:trPr>
        <w:tc>
          <w:tcPr>
            <w:tcW w:w="9074" w:type="dxa"/>
            <w:tcBorders>
              <w:top w:val="nil"/>
              <w:left w:val="single" w:sz="4" w:space="0" w:color="auto"/>
              <w:bottom w:val="single" w:sz="4" w:space="0" w:color="auto"/>
              <w:right w:val="single" w:sz="4" w:space="0" w:color="auto"/>
            </w:tcBorders>
          </w:tcPr>
          <w:p w14:paraId="59E5F3F9" w14:textId="77777777" w:rsidR="0000023A" w:rsidRPr="00762446" w:rsidRDefault="0000023A" w:rsidP="00F2744C">
            <w:pPr>
              <w:keepNext/>
              <w:tabs>
                <w:tab w:val="left" w:pos="284"/>
                <w:tab w:val="left" w:pos="567"/>
              </w:tabs>
              <w:spacing w:after="0" w:line="240" w:lineRule="auto"/>
              <w:ind w:right="-96"/>
              <w:rPr>
                <w:noProof/>
              </w:rPr>
            </w:pPr>
          </w:p>
          <w:p w14:paraId="65CD8167" w14:textId="77777777" w:rsidR="0000023A" w:rsidRPr="00762446" w:rsidRDefault="0000023A" w:rsidP="00F2744C">
            <w:pPr>
              <w:keepNext/>
              <w:tabs>
                <w:tab w:val="left" w:pos="284"/>
                <w:tab w:val="left" w:pos="567"/>
              </w:tabs>
              <w:spacing w:after="0" w:line="240" w:lineRule="auto"/>
              <w:ind w:right="-96"/>
              <w:rPr>
                <w:noProof/>
              </w:rPr>
            </w:pPr>
            <w:r w:rsidRPr="00762446">
              <w:rPr>
                <w:b/>
                <w:noProof/>
              </w:rPr>
              <w:t>Konkrētas vietas</w:t>
            </w:r>
            <w:r w:rsidRPr="00762446">
              <w:rPr>
                <w:noProof/>
              </w:rPr>
              <w:t>: veikali, internetveikali, tirdziņi, tiešā pārdošana, izbraukuma tirdzniecība</w:t>
            </w:r>
          </w:p>
          <w:p w14:paraId="17EA467B" w14:textId="77777777" w:rsidR="0000023A" w:rsidRPr="00762446" w:rsidRDefault="0000023A" w:rsidP="00F2744C">
            <w:pPr>
              <w:keepNext/>
              <w:tabs>
                <w:tab w:val="left" w:pos="284"/>
                <w:tab w:val="left" w:pos="567"/>
              </w:tabs>
              <w:spacing w:after="0" w:line="240" w:lineRule="auto"/>
              <w:ind w:right="-96"/>
              <w:rPr>
                <w:b/>
                <w:noProof/>
              </w:rPr>
            </w:pPr>
            <w:r w:rsidRPr="00762446">
              <w:rPr>
                <w:b/>
                <w:noProof/>
              </w:rPr>
              <w:t>Konkrēti mārketinga pasākumi</w:t>
            </w:r>
          </w:p>
          <w:p w14:paraId="119E8C0B" w14:textId="77777777" w:rsidR="0000023A" w:rsidRPr="00762446" w:rsidRDefault="0000023A" w:rsidP="00F2744C">
            <w:pPr>
              <w:keepNext/>
              <w:tabs>
                <w:tab w:val="left" w:pos="284"/>
                <w:tab w:val="left" w:pos="567"/>
              </w:tabs>
              <w:spacing w:after="0" w:line="240" w:lineRule="auto"/>
              <w:ind w:right="-96"/>
              <w:rPr>
                <w:b/>
                <w:noProof/>
                <w:color w:val="FF0000"/>
              </w:rPr>
            </w:pPr>
            <w:r w:rsidRPr="00762446">
              <w:rPr>
                <w:b/>
                <w:noProof/>
                <w:color w:val="FF0000"/>
              </w:rPr>
              <w:t xml:space="preserve">Piemēri: </w:t>
            </w:r>
          </w:p>
          <w:p w14:paraId="0A6F2DAF" w14:textId="77777777" w:rsidR="0000023A" w:rsidRPr="00762446" w:rsidRDefault="0000023A" w:rsidP="00F2744C">
            <w:pPr>
              <w:keepNext/>
              <w:tabs>
                <w:tab w:val="left" w:pos="284"/>
                <w:tab w:val="left" w:pos="567"/>
              </w:tabs>
              <w:spacing w:after="0" w:line="240" w:lineRule="auto"/>
              <w:ind w:right="-96"/>
              <w:rPr>
                <w:noProof/>
              </w:rPr>
            </w:pPr>
            <w:r w:rsidRPr="00762446">
              <w:rPr>
                <w:noProof/>
              </w:rPr>
              <w:t>e-pasta mārketings, vides reklāma, informatīvie materiāli - bukleti, reklāmraksti internetā, preses raksti, atsauksmes no blogeriem, konkursi sociālajos tīklos, Facebook lapa, uzņēmuma mājas lapa, dalība izstādēs, tirdziņos, Google Ads, iesaistīšanās nozaru asociācijās u.c.</w:t>
            </w:r>
          </w:p>
        </w:tc>
      </w:tr>
    </w:tbl>
    <w:p w14:paraId="174BD940" w14:textId="77777777" w:rsidR="0000023A" w:rsidRPr="00762446" w:rsidRDefault="0000023A" w:rsidP="0000023A">
      <w:pPr>
        <w:tabs>
          <w:tab w:val="left" w:pos="567"/>
        </w:tabs>
        <w:spacing w:after="0" w:line="240" w:lineRule="auto"/>
        <w:ind w:right="-9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00023A" w:rsidRPr="00102FC4" w14:paraId="75EB271B" w14:textId="77777777" w:rsidTr="00F2744C">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14:paraId="53DA39E0" w14:textId="77777777" w:rsidR="0000023A" w:rsidRPr="00762446" w:rsidRDefault="0000023A" w:rsidP="00F2744C">
            <w:pPr>
              <w:keepNext/>
              <w:tabs>
                <w:tab w:val="left" w:pos="284"/>
                <w:tab w:val="left" w:pos="567"/>
                <w:tab w:val="left" w:pos="2670"/>
              </w:tabs>
              <w:spacing w:after="0" w:line="240" w:lineRule="auto"/>
              <w:ind w:right="-96"/>
              <w:rPr>
                <w:i/>
                <w:noProof/>
              </w:rPr>
            </w:pPr>
            <w:r w:rsidRPr="00762446">
              <w:rPr>
                <w:b/>
                <w:noProof/>
              </w:rPr>
              <w:t>8. Uzņēmējdarbības risku analīze (līdz 10 punkti)</w:t>
            </w:r>
            <w:r w:rsidRPr="00762446">
              <w:rPr>
                <w:i/>
                <w:noProof/>
              </w:rPr>
              <w:t xml:space="preserve"> (Iespējamie uzņēmējdarbības riski, aprakstiet, kā rīkosieties, ja kādi no norādītajiem riskiem piepildīsies, ko darīsiet, lai samazinātu risku iespējamību)</w:t>
            </w:r>
          </w:p>
        </w:tc>
      </w:tr>
      <w:tr w:rsidR="0000023A" w:rsidRPr="00102FC4" w14:paraId="227D7E8F" w14:textId="77777777" w:rsidTr="00F2744C">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14:paraId="594823C1" w14:textId="77777777" w:rsidR="0000023A" w:rsidRPr="00762446" w:rsidRDefault="0000023A" w:rsidP="00F2744C">
            <w:pPr>
              <w:keepNext/>
              <w:tabs>
                <w:tab w:val="left" w:pos="284"/>
                <w:tab w:val="left" w:pos="567"/>
                <w:tab w:val="left" w:pos="2670"/>
              </w:tabs>
              <w:spacing w:after="0" w:line="240" w:lineRule="auto"/>
              <w:ind w:right="-96"/>
              <w:rPr>
                <w:b/>
                <w:noProof/>
              </w:rPr>
            </w:pPr>
          </w:p>
          <w:p w14:paraId="3F908126" w14:textId="77777777" w:rsidR="0000023A" w:rsidRPr="00762446" w:rsidRDefault="0000023A" w:rsidP="00F2744C">
            <w:pPr>
              <w:keepNext/>
              <w:tabs>
                <w:tab w:val="left" w:pos="284"/>
                <w:tab w:val="left" w:pos="567"/>
                <w:tab w:val="left" w:pos="2670"/>
              </w:tabs>
              <w:spacing w:after="0" w:line="240" w:lineRule="auto"/>
              <w:ind w:right="-96"/>
              <w:rPr>
                <w:noProof/>
              </w:rPr>
            </w:pPr>
            <w:r w:rsidRPr="00762446">
              <w:rPr>
                <w:b/>
                <w:noProof/>
              </w:rPr>
              <w:t xml:space="preserve">Riski iedalās: </w:t>
            </w:r>
            <w:r w:rsidRPr="00762446">
              <w:rPr>
                <w:noProof/>
              </w:rPr>
              <w:t>finanšu, cilvēkresursu, vadības, tehnoloģiskie riski</w:t>
            </w:r>
          </w:p>
          <w:p w14:paraId="25B76712" w14:textId="77777777" w:rsidR="0000023A" w:rsidRPr="00762446" w:rsidRDefault="0000023A" w:rsidP="00F2744C">
            <w:pPr>
              <w:pStyle w:val="Default"/>
              <w:ind w:right="-96"/>
              <w:rPr>
                <w:color w:val="auto"/>
              </w:rPr>
            </w:pPr>
            <w:r w:rsidRPr="00762446">
              <w:rPr>
                <w:color w:val="auto"/>
              </w:rPr>
              <w:t>Minēt 4-5 riskus.</w:t>
            </w:r>
          </w:p>
          <w:p w14:paraId="07F9F655" w14:textId="77777777" w:rsidR="0000023A" w:rsidRPr="00762446" w:rsidRDefault="0000023A" w:rsidP="00F2744C">
            <w:pPr>
              <w:pStyle w:val="Default"/>
              <w:ind w:right="-96"/>
              <w:rPr>
                <w:color w:val="auto"/>
              </w:rPr>
            </w:pPr>
          </w:p>
          <w:p w14:paraId="1B6BD7B9" w14:textId="77777777" w:rsidR="0000023A" w:rsidRPr="00762446" w:rsidRDefault="0000023A" w:rsidP="00F2744C">
            <w:pPr>
              <w:pStyle w:val="Default"/>
              <w:ind w:right="-96"/>
              <w:rPr>
                <w:b/>
                <w:i/>
                <w:color w:val="FF0000"/>
              </w:rPr>
            </w:pPr>
            <w:r w:rsidRPr="00762446">
              <w:rPr>
                <w:b/>
                <w:color w:val="FF0000"/>
              </w:rPr>
              <w:t xml:space="preserve">Piemērs: risks/ </w:t>
            </w:r>
            <w:r w:rsidRPr="00762446">
              <w:rPr>
                <w:b/>
                <w:i/>
                <w:color w:val="FF0000"/>
              </w:rPr>
              <w:t>risinājums</w:t>
            </w:r>
          </w:p>
          <w:p w14:paraId="133F9A91" w14:textId="77777777" w:rsidR="0000023A" w:rsidRPr="00762446" w:rsidRDefault="0000023A" w:rsidP="00F2744C">
            <w:pPr>
              <w:pStyle w:val="Default"/>
              <w:numPr>
                <w:ilvl w:val="0"/>
                <w:numId w:val="33"/>
              </w:numPr>
              <w:ind w:right="-96"/>
              <w:rPr>
                <w:i/>
                <w:iCs/>
                <w:sz w:val="23"/>
                <w:szCs w:val="23"/>
              </w:rPr>
            </w:pPr>
            <w:r w:rsidRPr="00762446">
              <w:rPr>
                <w:sz w:val="23"/>
                <w:szCs w:val="23"/>
              </w:rPr>
              <w:t xml:space="preserve">nepietiekams pieprasījums </w:t>
            </w:r>
            <w:r w:rsidRPr="00762446">
              <w:rPr>
                <w:i/>
                <w:iCs/>
                <w:sz w:val="23"/>
                <w:szCs w:val="23"/>
              </w:rPr>
              <w:t>/ padziļināti mērķauditorijas pētījumi</w:t>
            </w:r>
          </w:p>
          <w:p w14:paraId="0A1975A9" w14:textId="77777777" w:rsidR="0000023A" w:rsidRPr="00762446" w:rsidRDefault="0000023A" w:rsidP="00F2744C">
            <w:pPr>
              <w:pStyle w:val="Default"/>
              <w:numPr>
                <w:ilvl w:val="0"/>
                <w:numId w:val="33"/>
              </w:numPr>
              <w:ind w:right="-96"/>
              <w:rPr>
                <w:sz w:val="23"/>
                <w:szCs w:val="23"/>
              </w:rPr>
            </w:pPr>
            <w:r w:rsidRPr="00762446">
              <w:rPr>
                <w:sz w:val="23"/>
                <w:szCs w:val="23"/>
              </w:rPr>
              <w:t xml:space="preserve">izejvielu un resursu cenu kāpums/ </w:t>
            </w:r>
            <w:r w:rsidRPr="00762446">
              <w:rPr>
                <w:i/>
                <w:sz w:val="23"/>
                <w:szCs w:val="23"/>
              </w:rPr>
              <w:t>jaunu piegādātāju meklēšana, produktu sortimenta pārveidošana</w:t>
            </w:r>
          </w:p>
          <w:p w14:paraId="0DC384BA" w14:textId="77777777" w:rsidR="0000023A" w:rsidRPr="00762446" w:rsidRDefault="0000023A" w:rsidP="00F2744C">
            <w:pPr>
              <w:pStyle w:val="Default"/>
              <w:numPr>
                <w:ilvl w:val="0"/>
                <w:numId w:val="33"/>
              </w:numPr>
              <w:ind w:right="-96"/>
              <w:rPr>
                <w:sz w:val="23"/>
                <w:szCs w:val="23"/>
              </w:rPr>
            </w:pPr>
            <w:r w:rsidRPr="00762446">
              <w:rPr>
                <w:sz w:val="23"/>
                <w:szCs w:val="23"/>
              </w:rPr>
              <w:t xml:space="preserve">jaunu konkurentu parādīšanas / </w:t>
            </w:r>
            <w:r w:rsidRPr="00762446">
              <w:rPr>
                <w:i/>
                <w:iCs/>
                <w:sz w:val="23"/>
                <w:szCs w:val="23"/>
              </w:rPr>
              <w:t>jaunu produktu izstrāde, servisa uzlabošana</w:t>
            </w:r>
          </w:p>
          <w:p w14:paraId="20C78D1E" w14:textId="77777777" w:rsidR="0000023A" w:rsidRPr="00762446" w:rsidRDefault="0000023A" w:rsidP="00F2744C">
            <w:pPr>
              <w:keepNext/>
              <w:tabs>
                <w:tab w:val="left" w:pos="284"/>
                <w:tab w:val="left" w:pos="567"/>
                <w:tab w:val="left" w:pos="2670"/>
              </w:tabs>
              <w:spacing w:after="0" w:line="240" w:lineRule="auto"/>
              <w:ind w:right="-96"/>
              <w:rPr>
                <w:b/>
                <w:noProof/>
              </w:rPr>
            </w:pPr>
          </w:p>
        </w:tc>
      </w:tr>
    </w:tbl>
    <w:p w14:paraId="436CF271" w14:textId="77777777" w:rsidR="0000023A" w:rsidRPr="00762446" w:rsidRDefault="0000023A" w:rsidP="0000023A">
      <w:pPr>
        <w:tabs>
          <w:tab w:val="left" w:pos="567"/>
        </w:tabs>
        <w:spacing w:after="0" w:line="240" w:lineRule="auto"/>
        <w:ind w:right="-96"/>
        <w:jc w:val="both"/>
      </w:pPr>
    </w:p>
    <w:tbl>
      <w:tblPr>
        <w:tblW w:w="9075" w:type="dxa"/>
        <w:jc w:val="center"/>
        <w:tblLayout w:type="fixed"/>
        <w:tblCellMar>
          <w:left w:w="56" w:type="dxa"/>
          <w:right w:w="56" w:type="dxa"/>
        </w:tblCellMar>
        <w:tblLook w:val="04A0" w:firstRow="1" w:lastRow="0" w:firstColumn="1" w:lastColumn="0" w:noHBand="0" w:noVBand="1"/>
      </w:tblPr>
      <w:tblGrid>
        <w:gridCol w:w="9075"/>
      </w:tblGrid>
      <w:tr w:rsidR="0000023A" w:rsidRPr="00762446" w14:paraId="4AF38862" w14:textId="77777777" w:rsidTr="00F2744C">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14:paraId="459D9F42" w14:textId="77777777" w:rsidR="0000023A" w:rsidRPr="00762446" w:rsidRDefault="0000023A" w:rsidP="00F2744C">
            <w:pPr>
              <w:keepNext/>
              <w:tabs>
                <w:tab w:val="left" w:pos="284"/>
                <w:tab w:val="left" w:pos="567"/>
                <w:tab w:val="left" w:pos="2670"/>
              </w:tabs>
              <w:spacing w:after="0" w:line="240" w:lineRule="auto"/>
              <w:ind w:right="-96"/>
              <w:rPr>
                <w:b/>
                <w:noProof/>
              </w:rPr>
            </w:pPr>
            <w:r w:rsidRPr="00762446">
              <w:rPr>
                <w:b/>
                <w:noProof/>
              </w:rPr>
              <w:lastRenderedPageBreak/>
              <w:t xml:space="preserve">9. Darbinieki </w:t>
            </w:r>
            <w:r w:rsidRPr="00762446">
              <w:rPr>
                <w:i/>
                <w:noProof/>
              </w:rPr>
              <w:t>(Plānoto darbinieku skaits, to funkcijas, nepieciešamās prasmes, kvalifikācija)</w:t>
            </w:r>
          </w:p>
        </w:tc>
      </w:tr>
      <w:tr w:rsidR="0000023A" w:rsidRPr="00762446" w14:paraId="27D5C4EE" w14:textId="77777777" w:rsidTr="00F2744C">
        <w:trPr>
          <w:cantSplit/>
          <w:jc w:val="center"/>
        </w:trPr>
        <w:tc>
          <w:tcPr>
            <w:tcW w:w="9075" w:type="dxa"/>
            <w:tcBorders>
              <w:top w:val="single" w:sz="4" w:space="0" w:color="auto"/>
              <w:left w:val="single" w:sz="4" w:space="0" w:color="auto"/>
              <w:bottom w:val="nil"/>
              <w:right w:val="single" w:sz="4" w:space="0" w:color="auto"/>
            </w:tcBorders>
            <w:hideMark/>
          </w:tcPr>
          <w:p w14:paraId="7BC3F688" w14:textId="77777777" w:rsidR="0000023A" w:rsidRPr="00762446" w:rsidRDefault="0000023A" w:rsidP="00F2744C">
            <w:pPr>
              <w:keepNext/>
              <w:tabs>
                <w:tab w:val="left" w:pos="284"/>
                <w:tab w:val="left" w:pos="567"/>
              </w:tabs>
              <w:spacing w:after="0" w:line="240" w:lineRule="auto"/>
              <w:ind w:right="-96"/>
              <w:rPr>
                <w:i/>
                <w:noProof/>
              </w:rPr>
            </w:pPr>
          </w:p>
        </w:tc>
      </w:tr>
      <w:tr w:rsidR="0000023A" w:rsidRPr="00762446" w14:paraId="64A1DCA9" w14:textId="77777777" w:rsidTr="00F2744C">
        <w:trPr>
          <w:cantSplit/>
          <w:trHeight w:val="80"/>
          <w:jc w:val="center"/>
        </w:trPr>
        <w:tc>
          <w:tcPr>
            <w:tcW w:w="9075" w:type="dxa"/>
            <w:tcBorders>
              <w:top w:val="nil"/>
              <w:left w:val="single" w:sz="4" w:space="0" w:color="auto"/>
              <w:bottom w:val="single" w:sz="4" w:space="0" w:color="auto"/>
              <w:right w:val="single" w:sz="4" w:space="0" w:color="auto"/>
            </w:tcBorders>
          </w:tcPr>
          <w:p w14:paraId="4EF0AC50" w14:textId="77777777" w:rsidR="0000023A" w:rsidRPr="00762446" w:rsidRDefault="0000023A" w:rsidP="00F2744C">
            <w:pPr>
              <w:keepNext/>
              <w:tabs>
                <w:tab w:val="left" w:pos="284"/>
                <w:tab w:val="left" w:pos="567"/>
              </w:tabs>
              <w:spacing w:after="0" w:line="240" w:lineRule="auto"/>
              <w:ind w:right="-96"/>
              <w:rPr>
                <w:noProof/>
              </w:rPr>
            </w:pPr>
          </w:p>
          <w:p w14:paraId="020F4857" w14:textId="77777777" w:rsidR="0000023A" w:rsidRPr="00762446" w:rsidRDefault="0000023A" w:rsidP="00F2744C">
            <w:pPr>
              <w:keepNext/>
              <w:tabs>
                <w:tab w:val="left" w:pos="284"/>
                <w:tab w:val="left" w:pos="567"/>
              </w:tabs>
              <w:spacing w:after="0" w:line="240" w:lineRule="auto"/>
              <w:ind w:right="-96"/>
              <w:rPr>
                <w:noProof/>
              </w:rPr>
            </w:pPr>
          </w:p>
          <w:p w14:paraId="1F56EBD4" w14:textId="77777777" w:rsidR="0000023A" w:rsidRPr="00762446" w:rsidRDefault="0000023A" w:rsidP="00F2744C">
            <w:pPr>
              <w:keepNext/>
              <w:tabs>
                <w:tab w:val="left" w:pos="284"/>
                <w:tab w:val="left" w:pos="567"/>
              </w:tabs>
              <w:spacing w:after="0" w:line="240" w:lineRule="auto"/>
              <w:ind w:right="-96"/>
              <w:rPr>
                <w:noProof/>
              </w:rPr>
            </w:pPr>
          </w:p>
        </w:tc>
      </w:tr>
    </w:tbl>
    <w:p w14:paraId="309B3C87" w14:textId="77777777" w:rsidR="0000023A" w:rsidRPr="00762446" w:rsidRDefault="0000023A" w:rsidP="0000023A">
      <w:pPr>
        <w:tabs>
          <w:tab w:val="left" w:pos="567"/>
        </w:tabs>
        <w:spacing w:after="0" w:line="240" w:lineRule="auto"/>
        <w:ind w:right="-96"/>
        <w:jc w:val="both"/>
      </w:pPr>
    </w:p>
    <w:tbl>
      <w:tblPr>
        <w:tblW w:w="91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27"/>
      </w:tblGrid>
      <w:tr w:rsidR="0000023A" w:rsidRPr="00102FC4" w14:paraId="648D7B7C" w14:textId="77777777" w:rsidTr="00F2744C">
        <w:tc>
          <w:tcPr>
            <w:tcW w:w="9127" w:type="dxa"/>
            <w:tcBorders>
              <w:top w:val="single" w:sz="4" w:space="0" w:color="000000"/>
              <w:left w:val="single" w:sz="4" w:space="0" w:color="000000"/>
              <w:bottom w:val="single" w:sz="4" w:space="0" w:color="000000"/>
              <w:right w:val="single" w:sz="4" w:space="0" w:color="000000"/>
            </w:tcBorders>
            <w:hideMark/>
          </w:tcPr>
          <w:p w14:paraId="4E6DC78E" w14:textId="77777777" w:rsidR="0000023A" w:rsidRPr="00762446" w:rsidRDefault="0000023A" w:rsidP="00F2744C">
            <w:pPr>
              <w:tabs>
                <w:tab w:val="left" w:pos="567"/>
              </w:tabs>
              <w:spacing w:after="0" w:line="240" w:lineRule="auto"/>
              <w:ind w:right="-96"/>
              <w:jc w:val="both"/>
              <w:rPr>
                <w:i/>
              </w:rPr>
            </w:pPr>
            <w:r w:rsidRPr="00762446">
              <w:rPr>
                <w:b/>
                <w:noProof/>
              </w:rPr>
              <w:t xml:space="preserve">10. Esošās iestrādnes veiksmīgai biznesa idejas īstenošanai </w:t>
            </w:r>
            <w:r w:rsidRPr="00762446">
              <w:rPr>
                <w:i/>
              </w:rPr>
              <w:t>(Iegūtā pieredze, ievāktā informācija, praktiskās iemaņas, veiktās aktivitātes u.c.)</w:t>
            </w:r>
          </w:p>
        </w:tc>
      </w:tr>
      <w:tr w:rsidR="0000023A" w:rsidRPr="00102FC4" w14:paraId="58CE7AE4" w14:textId="77777777" w:rsidTr="00F2744C">
        <w:tc>
          <w:tcPr>
            <w:tcW w:w="9127" w:type="dxa"/>
            <w:tcBorders>
              <w:top w:val="single" w:sz="4" w:space="0" w:color="000000"/>
              <w:left w:val="single" w:sz="4" w:space="0" w:color="000000"/>
              <w:bottom w:val="single" w:sz="4" w:space="0" w:color="000000"/>
              <w:right w:val="single" w:sz="4" w:space="0" w:color="000000"/>
            </w:tcBorders>
          </w:tcPr>
          <w:p w14:paraId="22C72947" w14:textId="77777777" w:rsidR="0000023A" w:rsidRPr="00762446" w:rsidRDefault="0000023A" w:rsidP="00F2744C">
            <w:pPr>
              <w:tabs>
                <w:tab w:val="left" w:pos="567"/>
              </w:tabs>
              <w:spacing w:after="0" w:line="240" w:lineRule="auto"/>
              <w:ind w:right="-96"/>
              <w:jc w:val="both"/>
            </w:pPr>
          </w:p>
          <w:p w14:paraId="4D874B7B" w14:textId="77777777" w:rsidR="0000023A" w:rsidRPr="00762446" w:rsidRDefault="0000023A" w:rsidP="00F2744C">
            <w:pPr>
              <w:tabs>
                <w:tab w:val="left" w:pos="567"/>
              </w:tabs>
              <w:spacing w:after="0" w:line="240" w:lineRule="auto"/>
              <w:ind w:right="-96"/>
              <w:jc w:val="both"/>
              <w:rPr>
                <w:b/>
              </w:rPr>
            </w:pPr>
            <w:r w:rsidRPr="00762446">
              <w:rPr>
                <w:b/>
              </w:rPr>
              <w:t>Jāapraksta biznesa resursi, kas pieejami uz doto brīdi:</w:t>
            </w:r>
          </w:p>
          <w:p w14:paraId="5A677A7C" w14:textId="77777777" w:rsidR="0000023A" w:rsidRPr="00762446" w:rsidRDefault="0000023A" w:rsidP="00F2744C">
            <w:pPr>
              <w:tabs>
                <w:tab w:val="left" w:pos="567"/>
              </w:tabs>
              <w:spacing w:after="0" w:line="240" w:lineRule="auto"/>
              <w:ind w:right="-96"/>
              <w:jc w:val="both"/>
            </w:pPr>
            <w:r w:rsidRPr="00762446">
              <w:t>Cilvēkresursi – iegūtās prasmes, kompetences, kontakti</w:t>
            </w:r>
          </w:p>
          <w:p w14:paraId="4ED2C7DB" w14:textId="77777777" w:rsidR="0000023A" w:rsidRPr="00762446" w:rsidRDefault="0000023A" w:rsidP="00F2744C">
            <w:pPr>
              <w:tabs>
                <w:tab w:val="left" w:pos="567"/>
              </w:tabs>
              <w:spacing w:after="0" w:line="240" w:lineRule="auto"/>
              <w:ind w:right="-96"/>
              <w:jc w:val="both"/>
            </w:pPr>
            <w:r w:rsidRPr="00762446">
              <w:t>Materiālie un tehniskie resursi – iekārtas, materiāli, telpas, zeme, tehnoloģijas</w:t>
            </w:r>
          </w:p>
          <w:p w14:paraId="0749EA1D" w14:textId="77777777" w:rsidR="0000023A" w:rsidRPr="00762446" w:rsidRDefault="0000023A" w:rsidP="00F2744C">
            <w:pPr>
              <w:tabs>
                <w:tab w:val="left" w:pos="567"/>
              </w:tabs>
              <w:spacing w:after="0" w:line="240" w:lineRule="auto"/>
              <w:ind w:right="-96"/>
              <w:jc w:val="both"/>
            </w:pPr>
            <w:r w:rsidRPr="00762446">
              <w:t>Informatīvie resursi – pieejamā informācija, zināšanas</w:t>
            </w:r>
          </w:p>
          <w:p w14:paraId="39A70DF0" w14:textId="77777777" w:rsidR="0000023A" w:rsidRPr="00762446" w:rsidRDefault="0000023A" w:rsidP="00F2744C">
            <w:pPr>
              <w:tabs>
                <w:tab w:val="left" w:pos="567"/>
              </w:tabs>
              <w:spacing w:after="0" w:line="240" w:lineRule="auto"/>
              <w:ind w:right="-96"/>
              <w:jc w:val="both"/>
            </w:pPr>
            <w:r w:rsidRPr="00762446">
              <w:t>Finanšu resursi – jau ieguldītais idejas attīstībā</w:t>
            </w:r>
          </w:p>
        </w:tc>
      </w:tr>
    </w:tbl>
    <w:p w14:paraId="044D5A58" w14:textId="77777777" w:rsidR="0000023A" w:rsidRPr="00762446" w:rsidRDefault="0000023A" w:rsidP="0000023A">
      <w:pPr>
        <w:spacing w:after="0" w:line="240" w:lineRule="auto"/>
        <w:ind w:right="-96"/>
        <w:rPr>
          <w:sz w:val="26"/>
          <w:szCs w:val="26"/>
          <w:lang w:eastAsia="lv-LV"/>
        </w:rPr>
      </w:pPr>
    </w:p>
    <w:p w14:paraId="268F8975" w14:textId="77777777" w:rsidR="0000023A" w:rsidRPr="00762446" w:rsidRDefault="0000023A" w:rsidP="0000023A">
      <w:pPr>
        <w:spacing w:after="0" w:line="240" w:lineRule="auto"/>
        <w:ind w:right="-96"/>
        <w:rPr>
          <w:i/>
          <w:color w:val="FF0000"/>
          <w:sz w:val="26"/>
          <w:szCs w:val="26"/>
          <w:lang w:eastAsia="lv-LV"/>
        </w:rPr>
      </w:pPr>
    </w:p>
    <w:tbl>
      <w:tblPr>
        <w:tblW w:w="87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0"/>
        <w:gridCol w:w="2127"/>
        <w:gridCol w:w="3401"/>
      </w:tblGrid>
      <w:tr w:rsidR="0000023A" w:rsidRPr="00102FC4" w14:paraId="6BF1DEE0" w14:textId="77777777" w:rsidTr="00F2744C">
        <w:tc>
          <w:tcPr>
            <w:tcW w:w="8788" w:type="dxa"/>
            <w:gridSpan w:val="3"/>
            <w:tcBorders>
              <w:top w:val="single" w:sz="4" w:space="0" w:color="000000"/>
              <w:left w:val="single" w:sz="4" w:space="0" w:color="000000"/>
              <w:bottom w:val="single" w:sz="4" w:space="0" w:color="000000"/>
              <w:right w:val="single" w:sz="4" w:space="0" w:color="000000"/>
            </w:tcBorders>
            <w:hideMark/>
          </w:tcPr>
          <w:p w14:paraId="6B991CC7" w14:textId="77777777" w:rsidR="0000023A" w:rsidRPr="00762446" w:rsidRDefault="0000023A" w:rsidP="00F2744C">
            <w:pPr>
              <w:keepNext/>
              <w:tabs>
                <w:tab w:val="left" w:pos="284"/>
                <w:tab w:val="left" w:pos="567"/>
              </w:tabs>
              <w:spacing w:after="0" w:line="240" w:lineRule="auto"/>
              <w:ind w:right="-96"/>
              <w:rPr>
                <w:b/>
                <w:noProof/>
              </w:rPr>
            </w:pPr>
            <w:r w:rsidRPr="00762446">
              <w:rPr>
                <w:b/>
                <w:noProof/>
              </w:rPr>
              <w:t xml:space="preserve">11. Biznesa idejas īstenošanai nepieciešamie materiālie un finanšu līdzekļi </w:t>
            </w:r>
            <w:r w:rsidRPr="00762446">
              <w:rPr>
                <w:i/>
                <w:noProof/>
              </w:rPr>
              <w:t>(Norādīt produktu vai pakalpojumu radīšanai nepieciešamo aprīkojumu, iekārtas, izejvielas un materiālus, izejvielu piegādātājus un cenas</w:t>
            </w:r>
            <w:r>
              <w:rPr>
                <w:i/>
                <w:noProof/>
              </w:rPr>
              <w:t xml:space="preserve"> -</w:t>
            </w:r>
            <w:r w:rsidRPr="00762446">
              <w:rPr>
                <w:i/>
                <w:noProof/>
              </w:rPr>
              <w:t xml:space="preserve"> </w:t>
            </w:r>
            <w:r w:rsidRPr="00102FC4">
              <w:rPr>
                <w:i/>
                <w:noProof/>
                <w:u w:val="single"/>
              </w:rPr>
              <w:t>visus</w:t>
            </w:r>
            <w:r w:rsidRPr="00762446">
              <w:rPr>
                <w:i/>
                <w:noProof/>
              </w:rPr>
              <w:t xml:space="preserve"> līdzekļus, ko nepieciešams ieguldīt saimnieciskās darbības uzsākšanai)</w:t>
            </w:r>
          </w:p>
        </w:tc>
      </w:tr>
      <w:tr w:rsidR="0000023A" w:rsidRPr="00762446" w14:paraId="1A19E1C3" w14:textId="77777777" w:rsidTr="00F2744C">
        <w:tc>
          <w:tcPr>
            <w:tcW w:w="3260" w:type="dxa"/>
            <w:tcBorders>
              <w:top w:val="single" w:sz="4" w:space="0" w:color="000000"/>
              <w:left w:val="single" w:sz="4" w:space="0" w:color="000000"/>
              <w:bottom w:val="single" w:sz="4" w:space="0" w:color="000000"/>
              <w:right w:val="single" w:sz="4" w:space="0" w:color="auto"/>
            </w:tcBorders>
          </w:tcPr>
          <w:p w14:paraId="39001676" w14:textId="77777777" w:rsidR="0000023A" w:rsidRPr="00762446" w:rsidRDefault="0000023A" w:rsidP="00F2744C">
            <w:pPr>
              <w:keepNext/>
              <w:tabs>
                <w:tab w:val="left" w:pos="284"/>
                <w:tab w:val="left" w:pos="567"/>
              </w:tabs>
              <w:spacing w:after="0" w:line="240" w:lineRule="auto"/>
              <w:ind w:right="-96"/>
              <w:rPr>
                <w:b/>
                <w:noProof/>
              </w:rPr>
            </w:pPr>
            <w:r w:rsidRPr="00762446">
              <w:rPr>
                <w:b/>
                <w:i/>
                <w:lang w:eastAsia="lv-LV"/>
              </w:rPr>
              <w:t>Pozīcijas nosaukums (konkrēts pasākums, aktivitāte, izejvielas, aprīkojums, pakalpojums utt.)</w:t>
            </w:r>
          </w:p>
        </w:tc>
        <w:tc>
          <w:tcPr>
            <w:tcW w:w="2127" w:type="dxa"/>
            <w:tcBorders>
              <w:top w:val="single" w:sz="4" w:space="0" w:color="000000"/>
              <w:left w:val="single" w:sz="4" w:space="0" w:color="auto"/>
              <w:bottom w:val="single" w:sz="4" w:space="0" w:color="000000"/>
              <w:right w:val="single" w:sz="4" w:space="0" w:color="auto"/>
            </w:tcBorders>
          </w:tcPr>
          <w:p w14:paraId="536A73AC" w14:textId="77777777" w:rsidR="0000023A" w:rsidRPr="00762446" w:rsidRDefault="0000023A" w:rsidP="00F2744C">
            <w:pPr>
              <w:keepNext/>
              <w:tabs>
                <w:tab w:val="left" w:pos="284"/>
                <w:tab w:val="left" w:pos="567"/>
              </w:tabs>
              <w:spacing w:after="0" w:line="240" w:lineRule="auto"/>
              <w:ind w:right="-96"/>
              <w:rPr>
                <w:b/>
                <w:noProof/>
              </w:rPr>
            </w:pPr>
            <w:r w:rsidRPr="00762446">
              <w:rPr>
                <w:b/>
                <w:i/>
                <w:lang w:eastAsia="lv-LV"/>
              </w:rPr>
              <w:t>Kopējās izmaksas (EUR)</w:t>
            </w:r>
          </w:p>
        </w:tc>
        <w:tc>
          <w:tcPr>
            <w:tcW w:w="3401" w:type="dxa"/>
            <w:tcBorders>
              <w:top w:val="single" w:sz="4" w:space="0" w:color="000000"/>
              <w:left w:val="single" w:sz="4" w:space="0" w:color="auto"/>
              <w:bottom w:val="single" w:sz="4" w:space="0" w:color="000000"/>
              <w:right w:val="single" w:sz="4" w:space="0" w:color="000000"/>
            </w:tcBorders>
          </w:tcPr>
          <w:p w14:paraId="35E48047" w14:textId="77777777" w:rsidR="0000023A" w:rsidRPr="00762446" w:rsidRDefault="0000023A" w:rsidP="00F2744C">
            <w:pPr>
              <w:keepNext/>
              <w:tabs>
                <w:tab w:val="left" w:pos="284"/>
                <w:tab w:val="left" w:pos="567"/>
              </w:tabs>
              <w:spacing w:after="0" w:line="240" w:lineRule="auto"/>
              <w:ind w:right="-96"/>
              <w:rPr>
                <w:b/>
                <w:noProof/>
              </w:rPr>
            </w:pPr>
            <w:r w:rsidRPr="00762446">
              <w:rPr>
                <w:b/>
                <w:i/>
                <w:lang w:eastAsia="lv-LV"/>
              </w:rPr>
              <w:t>Piezīmes, komentāri</w:t>
            </w:r>
          </w:p>
        </w:tc>
      </w:tr>
      <w:tr w:rsidR="0000023A" w:rsidRPr="00762446" w14:paraId="7822788F" w14:textId="77777777" w:rsidTr="00F2744C">
        <w:tc>
          <w:tcPr>
            <w:tcW w:w="3260" w:type="dxa"/>
            <w:tcBorders>
              <w:top w:val="single" w:sz="4" w:space="0" w:color="000000"/>
              <w:left w:val="single" w:sz="4" w:space="0" w:color="000000"/>
              <w:bottom w:val="single" w:sz="4" w:space="0" w:color="000000"/>
              <w:right w:val="single" w:sz="4" w:space="0" w:color="auto"/>
            </w:tcBorders>
          </w:tcPr>
          <w:p w14:paraId="6DF6B1A1" w14:textId="77777777" w:rsidR="0000023A" w:rsidRPr="00762446" w:rsidRDefault="0000023A" w:rsidP="00F2744C">
            <w:pPr>
              <w:keepNext/>
              <w:tabs>
                <w:tab w:val="left" w:pos="284"/>
                <w:tab w:val="left" w:pos="567"/>
              </w:tabs>
              <w:spacing w:after="0" w:line="240" w:lineRule="auto"/>
              <w:ind w:right="-96"/>
              <w:rPr>
                <w:i/>
                <w:noProof/>
              </w:rPr>
            </w:pPr>
            <w:r w:rsidRPr="00762446">
              <w:rPr>
                <w:i/>
                <w:noProof/>
              </w:rPr>
              <w:t>1. …</w:t>
            </w:r>
          </w:p>
        </w:tc>
        <w:tc>
          <w:tcPr>
            <w:tcW w:w="2127" w:type="dxa"/>
            <w:tcBorders>
              <w:top w:val="single" w:sz="4" w:space="0" w:color="000000"/>
              <w:left w:val="single" w:sz="4" w:space="0" w:color="auto"/>
              <w:bottom w:val="single" w:sz="4" w:space="0" w:color="000000"/>
              <w:right w:val="single" w:sz="4" w:space="0" w:color="auto"/>
            </w:tcBorders>
          </w:tcPr>
          <w:p w14:paraId="2C096BBE" w14:textId="77777777" w:rsidR="0000023A" w:rsidRPr="00762446" w:rsidRDefault="0000023A" w:rsidP="00F2744C">
            <w:pPr>
              <w:keepNext/>
              <w:tabs>
                <w:tab w:val="left" w:pos="284"/>
                <w:tab w:val="left" w:pos="567"/>
              </w:tabs>
              <w:spacing w:after="0" w:line="240" w:lineRule="auto"/>
              <w:ind w:right="-96"/>
              <w:rPr>
                <w:b/>
                <w:noProof/>
              </w:rPr>
            </w:pPr>
          </w:p>
        </w:tc>
        <w:tc>
          <w:tcPr>
            <w:tcW w:w="3401" w:type="dxa"/>
            <w:tcBorders>
              <w:top w:val="single" w:sz="4" w:space="0" w:color="000000"/>
              <w:left w:val="single" w:sz="4" w:space="0" w:color="auto"/>
              <w:bottom w:val="single" w:sz="4" w:space="0" w:color="000000"/>
              <w:right w:val="single" w:sz="4" w:space="0" w:color="000000"/>
            </w:tcBorders>
          </w:tcPr>
          <w:p w14:paraId="0077346A" w14:textId="77777777" w:rsidR="0000023A" w:rsidRPr="00762446" w:rsidRDefault="0000023A" w:rsidP="00F2744C">
            <w:pPr>
              <w:keepNext/>
              <w:tabs>
                <w:tab w:val="left" w:pos="284"/>
                <w:tab w:val="left" w:pos="567"/>
              </w:tabs>
              <w:spacing w:after="0" w:line="240" w:lineRule="auto"/>
              <w:ind w:right="-96"/>
              <w:rPr>
                <w:b/>
                <w:noProof/>
              </w:rPr>
            </w:pPr>
          </w:p>
        </w:tc>
      </w:tr>
      <w:tr w:rsidR="0000023A" w:rsidRPr="00762446" w14:paraId="37C06A7A" w14:textId="77777777" w:rsidTr="00F2744C">
        <w:tc>
          <w:tcPr>
            <w:tcW w:w="3260" w:type="dxa"/>
            <w:tcBorders>
              <w:top w:val="single" w:sz="4" w:space="0" w:color="000000"/>
              <w:left w:val="single" w:sz="4" w:space="0" w:color="000000"/>
              <w:bottom w:val="single" w:sz="4" w:space="0" w:color="000000"/>
              <w:right w:val="single" w:sz="4" w:space="0" w:color="auto"/>
            </w:tcBorders>
          </w:tcPr>
          <w:p w14:paraId="5D77ECAD" w14:textId="77777777" w:rsidR="0000023A" w:rsidRPr="00762446" w:rsidRDefault="0000023A" w:rsidP="00F2744C">
            <w:pPr>
              <w:keepNext/>
              <w:tabs>
                <w:tab w:val="left" w:pos="284"/>
                <w:tab w:val="left" w:pos="567"/>
              </w:tabs>
              <w:spacing w:after="0" w:line="240" w:lineRule="auto"/>
              <w:ind w:right="-96"/>
              <w:rPr>
                <w:i/>
                <w:noProof/>
              </w:rPr>
            </w:pPr>
            <w:r w:rsidRPr="00762446">
              <w:rPr>
                <w:i/>
                <w:noProof/>
              </w:rPr>
              <w:t>2. …</w:t>
            </w:r>
          </w:p>
        </w:tc>
        <w:tc>
          <w:tcPr>
            <w:tcW w:w="2127" w:type="dxa"/>
            <w:tcBorders>
              <w:top w:val="single" w:sz="4" w:space="0" w:color="000000"/>
              <w:left w:val="single" w:sz="4" w:space="0" w:color="auto"/>
              <w:bottom w:val="single" w:sz="4" w:space="0" w:color="000000"/>
              <w:right w:val="single" w:sz="4" w:space="0" w:color="auto"/>
            </w:tcBorders>
          </w:tcPr>
          <w:p w14:paraId="5CBF8F6C" w14:textId="77777777" w:rsidR="0000023A" w:rsidRPr="00762446" w:rsidRDefault="0000023A" w:rsidP="00F2744C">
            <w:pPr>
              <w:keepNext/>
              <w:tabs>
                <w:tab w:val="left" w:pos="284"/>
                <w:tab w:val="left" w:pos="567"/>
              </w:tabs>
              <w:spacing w:after="0" w:line="240" w:lineRule="auto"/>
              <w:ind w:right="-96"/>
              <w:rPr>
                <w:b/>
                <w:noProof/>
              </w:rPr>
            </w:pPr>
          </w:p>
        </w:tc>
        <w:tc>
          <w:tcPr>
            <w:tcW w:w="3401" w:type="dxa"/>
            <w:tcBorders>
              <w:top w:val="single" w:sz="4" w:space="0" w:color="000000"/>
              <w:left w:val="single" w:sz="4" w:space="0" w:color="auto"/>
              <w:bottom w:val="single" w:sz="4" w:space="0" w:color="000000"/>
              <w:right w:val="single" w:sz="4" w:space="0" w:color="000000"/>
            </w:tcBorders>
          </w:tcPr>
          <w:p w14:paraId="3BEE15A0" w14:textId="77777777" w:rsidR="0000023A" w:rsidRPr="00762446" w:rsidRDefault="0000023A" w:rsidP="00F2744C">
            <w:pPr>
              <w:keepNext/>
              <w:tabs>
                <w:tab w:val="left" w:pos="284"/>
                <w:tab w:val="left" w:pos="567"/>
              </w:tabs>
              <w:spacing w:after="0" w:line="240" w:lineRule="auto"/>
              <w:ind w:right="-96"/>
              <w:rPr>
                <w:b/>
                <w:noProof/>
              </w:rPr>
            </w:pPr>
          </w:p>
        </w:tc>
      </w:tr>
      <w:tr w:rsidR="0000023A" w:rsidRPr="00762446" w14:paraId="35F045A3" w14:textId="77777777" w:rsidTr="00F2744C">
        <w:tc>
          <w:tcPr>
            <w:tcW w:w="3260" w:type="dxa"/>
            <w:tcBorders>
              <w:top w:val="single" w:sz="4" w:space="0" w:color="000000"/>
              <w:left w:val="single" w:sz="4" w:space="0" w:color="000000"/>
              <w:bottom w:val="single" w:sz="4" w:space="0" w:color="000000"/>
              <w:right w:val="single" w:sz="4" w:space="0" w:color="auto"/>
            </w:tcBorders>
          </w:tcPr>
          <w:p w14:paraId="6BC18B81" w14:textId="77777777" w:rsidR="0000023A" w:rsidRPr="00762446" w:rsidRDefault="0000023A" w:rsidP="00F2744C">
            <w:pPr>
              <w:keepNext/>
              <w:tabs>
                <w:tab w:val="left" w:pos="284"/>
                <w:tab w:val="left" w:pos="567"/>
              </w:tabs>
              <w:spacing w:after="0" w:line="240" w:lineRule="auto"/>
              <w:ind w:right="-96"/>
              <w:rPr>
                <w:noProof/>
              </w:rPr>
            </w:pPr>
            <w:r w:rsidRPr="00762446">
              <w:rPr>
                <w:noProof/>
              </w:rPr>
              <w:t>…</w:t>
            </w:r>
          </w:p>
        </w:tc>
        <w:tc>
          <w:tcPr>
            <w:tcW w:w="2127" w:type="dxa"/>
            <w:tcBorders>
              <w:top w:val="single" w:sz="4" w:space="0" w:color="000000"/>
              <w:left w:val="single" w:sz="4" w:space="0" w:color="auto"/>
              <w:bottom w:val="single" w:sz="4" w:space="0" w:color="000000"/>
              <w:right w:val="single" w:sz="4" w:space="0" w:color="auto"/>
            </w:tcBorders>
          </w:tcPr>
          <w:p w14:paraId="7B11D51C" w14:textId="77777777" w:rsidR="0000023A" w:rsidRPr="00762446" w:rsidRDefault="0000023A" w:rsidP="00F2744C">
            <w:pPr>
              <w:keepNext/>
              <w:tabs>
                <w:tab w:val="left" w:pos="284"/>
                <w:tab w:val="left" w:pos="567"/>
              </w:tabs>
              <w:spacing w:after="0" w:line="240" w:lineRule="auto"/>
              <w:ind w:right="-96"/>
              <w:rPr>
                <w:b/>
                <w:noProof/>
              </w:rPr>
            </w:pPr>
          </w:p>
        </w:tc>
        <w:tc>
          <w:tcPr>
            <w:tcW w:w="3401" w:type="dxa"/>
            <w:tcBorders>
              <w:top w:val="single" w:sz="4" w:space="0" w:color="000000"/>
              <w:left w:val="single" w:sz="4" w:space="0" w:color="auto"/>
              <w:bottom w:val="single" w:sz="4" w:space="0" w:color="000000"/>
              <w:right w:val="single" w:sz="4" w:space="0" w:color="000000"/>
            </w:tcBorders>
          </w:tcPr>
          <w:p w14:paraId="7629A01C" w14:textId="77777777" w:rsidR="0000023A" w:rsidRPr="00762446" w:rsidRDefault="0000023A" w:rsidP="00F2744C">
            <w:pPr>
              <w:keepNext/>
              <w:tabs>
                <w:tab w:val="left" w:pos="284"/>
                <w:tab w:val="left" w:pos="567"/>
              </w:tabs>
              <w:spacing w:after="0" w:line="240" w:lineRule="auto"/>
              <w:ind w:right="-96"/>
              <w:rPr>
                <w:b/>
                <w:noProof/>
              </w:rPr>
            </w:pPr>
          </w:p>
        </w:tc>
      </w:tr>
      <w:tr w:rsidR="0000023A" w:rsidRPr="00762446" w14:paraId="73297A8B" w14:textId="77777777" w:rsidTr="00F2744C">
        <w:tc>
          <w:tcPr>
            <w:tcW w:w="3260" w:type="dxa"/>
            <w:tcBorders>
              <w:top w:val="single" w:sz="4" w:space="0" w:color="000000"/>
              <w:left w:val="single" w:sz="4" w:space="0" w:color="000000"/>
              <w:bottom w:val="single" w:sz="4" w:space="0" w:color="000000"/>
              <w:right w:val="single" w:sz="4" w:space="0" w:color="auto"/>
            </w:tcBorders>
          </w:tcPr>
          <w:p w14:paraId="5DAC549B" w14:textId="77777777" w:rsidR="0000023A" w:rsidRPr="00762446" w:rsidRDefault="0000023A" w:rsidP="00F2744C">
            <w:pPr>
              <w:keepNext/>
              <w:tabs>
                <w:tab w:val="left" w:pos="284"/>
                <w:tab w:val="left" w:pos="567"/>
              </w:tabs>
              <w:spacing w:after="0" w:line="240" w:lineRule="auto"/>
              <w:ind w:right="-96"/>
              <w:rPr>
                <w:noProof/>
              </w:rPr>
            </w:pPr>
            <w:r w:rsidRPr="00762446">
              <w:rPr>
                <w:noProof/>
              </w:rPr>
              <w:t>…</w:t>
            </w:r>
          </w:p>
        </w:tc>
        <w:tc>
          <w:tcPr>
            <w:tcW w:w="2127" w:type="dxa"/>
            <w:tcBorders>
              <w:top w:val="single" w:sz="4" w:space="0" w:color="000000"/>
              <w:left w:val="single" w:sz="4" w:space="0" w:color="auto"/>
              <w:bottom w:val="single" w:sz="4" w:space="0" w:color="000000"/>
              <w:right w:val="single" w:sz="4" w:space="0" w:color="auto"/>
            </w:tcBorders>
          </w:tcPr>
          <w:p w14:paraId="3736A8B5" w14:textId="77777777" w:rsidR="0000023A" w:rsidRPr="00762446" w:rsidRDefault="0000023A" w:rsidP="00F2744C">
            <w:pPr>
              <w:keepNext/>
              <w:tabs>
                <w:tab w:val="left" w:pos="284"/>
                <w:tab w:val="left" w:pos="567"/>
              </w:tabs>
              <w:spacing w:after="0" w:line="240" w:lineRule="auto"/>
              <w:ind w:right="-96"/>
              <w:rPr>
                <w:b/>
                <w:noProof/>
              </w:rPr>
            </w:pPr>
          </w:p>
        </w:tc>
        <w:tc>
          <w:tcPr>
            <w:tcW w:w="3401" w:type="dxa"/>
            <w:tcBorders>
              <w:top w:val="single" w:sz="4" w:space="0" w:color="000000"/>
              <w:left w:val="single" w:sz="4" w:space="0" w:color="auto"/>
              <w:bottom w:val="single" w:sz="4" w:space="0" w:color="000000"/>
              <w:right w:val="single" w:sz="4" w:space="0" w:color="000000"/>
            </w:tcBorders>
          </w:tcPr>
          <w:p w14:paraId="46F2FEE5" w14:textId="77777777" w:rsidR="0000023A" w:rsidRPr="00762446" w:rsidRDefault="0000023A" w:rsidP="00F2744C">
            <w:pPr>
              <w:keepNext/>
              <w:tabs>
                <w:tab w:val="left" w:pos="284"/>
                <w:tab w:val="left" w:pos="567"/>
              </w:tabs>
              <w:spacing w:after="0" w:line="240" w:lineRule="auto"/>
              <w:ind w:right="-96"/>
              <w:rPr>
                <w:b/>
                <w:noProof/>
              </w:rPr>
            </w:pPr>
          </w:p>
        </w:tc>
      </w:tr>
      <w:tr w:rsidR="0000023A" w:rsidRPr="00762446" w14:paraId="6EB50FFB" w14:textId="77777777" w:rsidTr="00F2744C">
        <w:tc>
          <w:tcPr>
            <w:tcW w:w="3260" w:type="dxa"/>
            <w:tcBorders>
              <w:top w:val="single" w:sz="4" w:space="0" w:color="000000"/>
              <w:left w:val="single" w:sz="4" w:space="0" w:color="000000"/>
              <w:bottom w:val="single" w:sz="4" w:space="0" w:color="000000"/>
              <w:right w:val="single" w:sz="4" w:space="0" w:color="auto"/>
            </w:tcBorders>
          </w:tcPr>
          <w:p w14:paraId="194F2128" w14:textId="77777777" w:rsidR="0000023A" w:rsidRPr="00762446" w:rsidRDefault="0000023A" w:rsidP="00F2744C">
            <w:pPr>
              <w:keepNext/>
              <w:tabs>
                <w:tab w:val="left" w:pos="284"/>
                <w:tab w:val="left" w:pos="567"/>
              </w:tabs>
              <w:spacing w:after="0" w:line="240" w:lineRule="auto"/>
              <w:ind w:right="-96"/>
              <w:jc w:val="right"/>
              <w:rPr>
                <w:b/>
                <w:noProof/>
              </w:rPr>
            </w:pPr>
            <w:r w:rsidRPr="00762446">
              <w:rPr>
                <w:b/>
                <w:i/>
                <w:lang w:eastAsia="lv-LV"/>
              </w:rPr>
              <w:t>Kopā (EUR):</w:t>
            </w:r>
          </w:p>
        </w:tc>
        <w:tc>
          <w:tcPr>
            <w:tcW w:w="2127" w:type="dxa"/>
            <w:tcBorders>
              <w:top w:val="single" w:sz="4" w:space="0" w:color="000000"/>
              <w:left w:val="single" w:sz="4" w:space="0" w:color="auto"/>
              <w:bottom w:val="single" w:sz="4" w:space="0" w:color="000000"/>
              <w:right w:val="single" w:sz="4" w:space="0" w:color="auto"/>
            </w:tcBorders>
          </w:tcPr>
          <w:p w14:paraId="0BB7BC59" w14:textId="77777777" w:rsidR="0000023A" w:rsidRPr="00762446" w:rsidRDefault="0000023A" w:rsidP="00F2744C">
            <w:pPr>
              <w:keepNext/>
              <w:tabs>
                <w:tab w:val="left" w:pos="284"/>
                <w:tab w:val="left" w:pos="567"/>
              </w:tabs>
              <w:spacing w:after="0" w:line="240" w:lineRule="auto"/>
              <w:ind w:right="-96"/>
              <w:rPr>
                <w:b/>
                <w:noProof/>
              </w:rPr>
            </w:pPr>
          </w:p>
        </w:tc>
        <w:tc>
          <w:tcPr>
            <w:tcW w:w="3401" w:type="dxa"/>
            <w:tcBorders>
              <w:top w:val="single" w:sz="4" w:space="0" w:color="000000"/>
              <w:left w:val="single" w:sz="4" w:space="0" w:color="auto"/>
              <w:bottom w:val="single" w:sz="4" w:space="0" w:color="000000"/>
              <w:right w:val="single" w:sz="4" w:space="0" w:color="000000"/>
            </w:tcBorders>
          </w:tcPr>
          <w:p w14:paraId="22C15A61" w14:textId="77777777" w:rsidR="0000023A" w:rsidRPr="00762446" w:rsidRDefault="0000023A" w:rsidP="00F2744C">
            <w:pPr>
              <w:keepNext/>
              <w:tabs>
                <w:tab w:val="left" w:pos="284"/>
                <w:tab w:val="left" w:pos="567"/>
              </w:tabs>
              <w:spacing w:after="0" w:line="240" w:lineRule="auto"/>
              <w:ind w:right="-96"/>
              <w:rPr>
                <w:b/>
                <w:noProof/>
              </w:rPr>
            </w:pPr>
          </w:p>
        </w:tc>
      </w:tr>
    </w:tbl>
    <w:p w14:paraId="3332FABC" w14:textId="77777777" w:rsidR="0000023A" w:rsidRPr="00762446" w:rsidRDefault="0000023A" w:rsidP="0000023A">
      <w:pPr>
        <w:spacing w:after="0" w:line="240" w:lineRule="auto"/>
        <w:ind w:right="-96"/>
        <w:rPr>
          <w:sz w:val="26"/>
          <w:szCs w:val="26"/>
          <w:lang w:eastAsia="lv-LV"/>
        </w:rPr>
      </w:pPr>
    </w:p>
    <w:tbl>
      <w:tblPr>
        <w:tblpPr w:leftFromText="180" w:rightFromText="180" w:vertAnchor="text" w:horzAnchor="margin" w:tblpX="41" w:tblpY="277"/>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5"/>
        <w:gridCol w:w="1386"/>
        <w:gridCol w:w="4565"/>
      </w:tblGrid>
      <w:tr w:rsidR="0000023A" w:rsidRPr="00102FC4" w14:paraId="676AB6F1" w14:textId="77777777" w:rsidTr="00F2744C">
        <w:tc>
          <w:tcPr>
            <w:tcW w:w="8926" w:type="dxa"/>
            <w:gridSpan w:val="3"/>
            <w:tcBorders>
              <w:top w:val="single" w:sz="4" w:space="0" w:color="000000"/>
              <w:left w:val="single" w:sz="4" w:space="0" w:color="000000"/>
              <w:bottom w:val="single" w:sz="4" w:space="0" w:color="000000"/>
              <w:right w:val="single" w:sz="4" w:space="0" w:color="000000"/>
            </w:tcBorders>
            <w:hideMark/>
          </w:tcPr>
          <w:p w14:paraId="45C9BD29" w14:textId="77777777" w:rsidR="0000023A" w:rsidRPr="00762446" w:rsidRDefault="0000023A" w:rsidP="00F2744C">
            <w:pPr>
              <w:tabs>
                <w:tab w:val="left" w:pos="567"/>
              </w:tabs>
              <w:spacing w:after="0" w:line="240" w:lineRule="auto"/>
              <w:ind w:right="-96"/>
              <w:jc w:val="both"/>
              <w:rPr>
                <w:i/>
              </w:rPr>
            </w:pPr>
            <w:r w:rsidRPr="00762446">
              <w:rPr>
                <w:b/>
                <w:noProof/>
              </w:rPr>
              <w:t>12. Pašvaldības piešķirtās naudas balvas izlietojums</w:t>
            </w:r>
            <w:r>
              <w:rPr>
                <w:b/>
                <w:noProof/>
              </w:rPr>
              <w:t xml:space="preserve"> prioritārā secībā</w:t>
            </w:r>
            <w:r w:rsidRPr="00762446">
              <w:rPr>
                <w:b/>
                <w:noProof/>
              </w:rPr>
              <w:t xml:space="preserve"> </w:t>
            </w:r>
            <w:r w:rsidRPr="00762446">
              <w:rPr>
                <w:i/>
              </w:rPr>
              <w:t xml:space="preserve">(Aprakstiet, kādiem resursiem, materiāliem vai aktivitātēm saistībā ar iesniegtās biznesa idejas īstenošanu </w:t>
            </w:r>
            <w:r w:rsidRPr="00102FC4">
              <w:rPr>
                <w:i/>
                <w:u w:val="single"/>
              </w:rPr>
              <w:t>tiks izlietota pašvaldības piešķirtā naudas balva</w:t>
            </w:r>
            <w:r w:rsidRPr="00762446">
              <w:rPr>
                <w:i/>
              </w:rPr>
              <w:t xml:space="preserve"> (līdz EUR 1500)</w:t>
            </w:r>
          </w:p>
        </w:tc>
      </w:tr>
      <w:tr w:rsidR="0000023A" w:rsidRPr="00EE6AFC" w14:paraId="7BA688F5" w14:textId="77777777" w:rsidTr="00F2744C">
        <w:trPr>
          <w:trHeight w:val="528"/>
        </w:trPr>
        <w:tc>
          <w:tcPr>
            <w:tcW w:w="2975" w:type="dxa"/>
            <w:tcBorders>
              <w:top w:val="single" w:sz="4" w:space="0" w:color="000000"/>
              <w:left w:val="single" w:sz="4" w:space="0" w:color="000000"/>
              <w:bottom w:val="single" w:sz="4" w:space="0" w:color="000000"/>
              <w:right w:val="single" w:sz="4" w:space="0" w:color="000000"/>
            </w:tcBorders>
          </w:tcPr>
          <w:p w14:paraId="03F92EB8" w14:textId="77777777" w:rsidR="0000023A" w:rsidRPr="00977324" w:rsidRDefault="0000023A" w:rsidP="00F2744C">
            <w:pPr>
              <w:tabs>
                <w:tab w:val="left" w:pos="567"/>
              </w:tabs>
              <w:spacing w:after="0" w:line="240" w:lineRule="auto"/>
              <w:ind w:right="-96"/>
              <w:jc w:val="center"/>
              <w:rPr>
                <w:b/>
                <w:bCs/>
                <w:i/>
                <w:iCs/>
              </w:rPr>
            </w:pPr>
            <w:r w:rsidRPr="00977324">
              <w:rPr>
                <w:b/>
                <w:bCs/>
                <w:i/>
                <w:iCs/>
              </w:rPr>
              <w:t>Pozīcijas nosaukums prioritārā secībā</w:t>
            </w:r>
          </w:p>
          <w:p w14:paraId="0982034B" w14:textId="77777777" w:rsidR="0000023A" w:rsidRPr="00977324" w:rsidRDefault="0000023A" w:rsidP="00F2744C">
            <w:pPr>
              <w:tabs>
                <w:tab w:val="left" w:pos="567"/>
              </w:tabs>
              <w:spacing w:after="0" w:line="240" w:lineRule="auto"/>
              <w:ind w:right="-96"/>
              <w:jc w:val="center"/>
              <w:rPr>
                <w:b/>
                <w:bCs/>
                <w:i/>
                <w:iCs/>
              </w:rPr>
            </w:pPr>
          </w:p>
        </w:tc>
        <w:tc>
          <w:tcPr>
            <w:tcW w:w="1386" w:type="dxa"/>
            <w:tcBorders>
              <w:top w:val="single" w:sz="4" w:space="0" w:color="000000"/>
              <w:left w:val="single" w:sz="4" w:space="0" w:color="000000"/>
              <w:bottom w:val="single" w:sz="4" w:space="0" w:color="000000"/>
              <w:right w:val="single" w:sz="4" w:space="0" w:color="000000"/>
            </w:tcBorders>
          </w:tcPr>
          <w:p w14:paraId="5BC4FB6F" w14:textId="77777777" w:rsidR="0000023A" w:rsidRPr="00977324" w:rsidRDefault="0000023A" w:rsidP="00F2744C">
            <w:pPr>
              <w:tabs>
                <w:tab w:val="left" w:pos="567"/>
              </w:tabs>
              <w:spacing w:after="0" w:line="240" w:lineRule="auto"/>
              <w:ind w:right="-96"/>
              <w:jc w:val="center"/>
              <w:rPr>
                <w:b/>
                <w:bCs/>
                <w:i/>
                <w:iCs/>
              </w:rPr>
            </w:pPr>
            <w:r w:rsidRPr="00977324">
              <w:rPr>
                <w:b/>
                <w:bCs/>
                <w:i/>
                <w:iCs/>
              </w:rPr>
              <w:t>Izmaksas (EUR)</w:t>
            </w:r>
          </w:p>
          <w:p w14:paraId="2EEEAB17" w14:textId="77777777" w:rsidR="0000023A" w:rsidRPr="00977324" w:rsidRDefault="0000023A" w:rsidP="00F2744C">
            <w:pPr>
              <w:tabs>
                <w:tab w:val="left" w:pos="567"/>
              </w:tabs>
              <w:spacing w:after="0" w:line="240" w:lineRule="auto"/>
              <w:ind w:right="-96"/>
              <w:jc w:val="center"/>
              <w:rPr>
                <w:b/>
                <w:bCs/>
                <w:i/>
                <w:iCs/>
              </w:rPr>
            </w:pPr>
          </w:p>
        </w:tc>
        <w:tc>
          <w:tcPr>
            <w:tcW w:w="4565" w:type="dxa"/>
            <w:tcBorders>
              <w:top w:val="single" w:sz="4" w:space="0" w:color="000000"/>
              <w:left w:val="single" w:sz="4" w:space="0" w:color="000000"/>
              <w:bottom w:val="single" w:sz="4" w:space="0" w:color="000000"/>
              <w:right w:val="single" w:sz="4" w:space="0" w:color="000000"/>
            </w:tcBorders>
          </w:tcPr>
          <w:p w14:paraId="15265C10" w14:textId="77777777" w:rsidR="0000023A" w:rsidRPr="00977324" w:rsidRDefault="0000023A" w:rsidP="00F2744C">
            <w:pPr>
              <w:tabs>
                <w:tab w:val="left" w:pos="567"/>
              </w:tabs>
              <w:spacing w:after="0" w:line="240" w:lineRule="auto"/>
              <w:ind w:right="-96"/>
              <w:jc w:val="center"/>
              <w:rPr>
                <w:b/>
                <w:bCs/>
                <w:i/>
                <w:iCs/>
              </w:rPr>
            </w:pPr>
            <w:r w:rsidRPr="00977324">
              <w:rPr>
                <w:b/>
                <w:bCs/>
                <w:i/>
                <w:iCs/>
              </w:rPr>
              <w:t>Apraksts</w:t>
            </w:r>
          </w:p>
        </w:tc>
      </w:tr>
      <w:tr w:rsidR="0000023A" w:rsidRPr="00EE6AFC" w14:paraId="04378916" w14:textId="77777777" w:rsidTr="00F2744C">
        <w:trPr>
          <w:trHeight w:val="528"/>
        </w:trPr>
        <w:tc>
          <w:tcPr>
            <w:tcW w:w="2975" w:type="dxa"/>
            <w:tcBorders>
              <w:top w:val="single" w:sz="4" w:space="0" w:color="000000"/>
              <w:left w:val="single" w:sz="4" w:space="0" w:color="000000"/>
              <w:bottom w:val="single" w:sz="4" w:space="0" w:color="000000"/>
              <w:right w:val="single" w:sz="4" w:space="0" w:color="000000"/>
            </w:tcBorders>
          </w:tcPr>
          <w:p w14:paraId="3EE11338" w14:textId="77777777" w:rsidR="0000023A" w:rsidRPr="00762446" w:rsidRDefault="0000023A" w:rsidP="00F2744C">
            <w:pPr>
              <w:tabs>
                <w:tab w:val="left" w:pos="567"/>
              </w:tabs>
              <w:spacing w:after="0" w:line="240" w:lineRule="auto"/>
              <w:ind w:right="-96"/>
              <w:jc w:val="both"/>
            </w:pPr>
            <w:r>
              <w:t>1.</w:t>
            </w:r>
          </w:p>
        </w:tc>
        <w:tc>
          <w:tcPr>
            <w:tcW w:w="1386" w:type="dxa"/>
            <w:tcBorders>
              <w:top w:val="single" w:sz="4" w:space="0" w:color="000000"/>
              <w:left w:val="single" w:sz="4" w:space="0" w:color="000000"/>
              <w:bottom w:val="single" w:sz="4" w:space="0" w:color="000000"/>
              <w:right w:val="single" w:sz="4" w:space="0" w:color="000000"/>
            </w:tcBorders>
          </w:tcPr>
          <w:p w14:paraId="5BAB1AB1" w14:textId="77777777" w:rsidR="0000023A" w:rsidRPr="00762446" w:rsidRDefault="0000023A" w:rsidP="00F2744C">
            <w:pPr>
              <w:tabs>
                <w:tab w:val="left" w:pos="567"/>
              </w:tabs>
              <w:spacing w:after="0" w:line="240" w:lineRule="auto"/>
              <w:ind w:right="-96"/>
              <w:jc w:val="both"/>
            </w:pPr>
          </w:p>
        </w:tc>
        <w:tc>
          <w:tcPr>
            <w:tcW w:w="4565" w:type="dxa"/>
            <w:tcBorders>
              <w:top w:val="single" w:sz="4" w:space="0" w:color="000000"/>
              <w:left w:val="single" w:sz="4" w:space="0" w:color="000000"/>
              <w:bottom w:val="single" w:sz="4" w:space="0" w:color="000000"/>
              <w:right w:val="single" w:sz="4" w:space="0" w:color="000000"/>
            </w:tcBorders>
          </w:tcPr>
          <w:p w14:paraId="4E2BDFDA" w14:textId="77777777" w:rsidR="0000023A" w:rsidRPr="00762446" w:rsidRDefault="0000023A" w:rsidP="00F2744C">
            <w:pPr>
              <w:tabs>
                <w:tab w:val="left" w:pos="567"/>
              </w:tabs>
              <w:spacing w:after="0" w:line="240" w:lineRule="auto"/>
              <w:ind w:right="-96"/>
              <w:jc w:val="both"/>
            </w:pPr>
          </w:p>
        </w:tc>
      </w:tr>
      <w:tr w:rsidR="0000023A" w:rsidRPr="00EE6AFC" w14:paraId="23D1C437" w14:textId="77777777" w:rsidTr="00F2744C">
        <w:trPr>
          <w:trHeight w:val="528"/>
        </w:trPr>
        <w:tc>
          <w:tcPr>
            <w:tcW w:w="2975" w:type="dxa"/>
            <w:tcBorders>
              <w:top w:val="single" w:sz="4" w:space="0" w:color="000000"/>
              <w:left w:val="single" w:sz="4" w:space="0" w:color="000000"/>
              <w:bottom w:val="single" w:sz="4" w:space="0" w:color="000000"/>
              <w:right w:val="single" w:sz="4" w:space="0" w:color="000000"/>
            </w:tcBorders>
          </w:tcPr>
          <w:p w14:paraId="6192D121" w14:textId="77777777" w:rsidR="0000023A" w:rsidRDefault="0000023A" w:rsidP="00F2744C">
            <w:pPr>
              <w:tabs>
                <w:tab w:val="left" w:pos="567"/>
              </w:tabs>
              <w:spacing w:after="0" w:line="240" w:lineRule="auto"/>
              <w:ind w:right="-96"/>
              <w:jc w:val="both"/>
            </w:pPr>
            <w:r>
              <w:t>2.</w:t>
            </w:r>
          </w:p>
        </w:tc>
        <w:tc>
          <w:tcPr>
            <w:tcW w:w="1386" w:type="dxa"/>
            <w:tcBorders>
              <w:top w:val="single" w:sz="4" w:space="0" w:color="000000"/>
              <w:left w:val="single" w:sz="4" w:space="0" w:color="000000"/>
              <w:bottom w:val="single" w:sz="4" w:space="0" w:color="000000"/>
              <w:right w:val="single" w:sz="4" w:space="0" w:color="000000"/>
            </w:tcBorders>
          </w:tcPr>
          <w:p w14:paraId="586DCB69" w14:textId="77777777" w:rsidR="0000023A" w:rsidRPr="00762446" w:rsidRDefault="0000023A" w:rsidP="00F2744C">
            <w:pPr>
              <w:tabs>
                <w:tab w:val="left" w:pos="567"/>
              </w:tabs>
              <w:spacing w:after="0" w:line="240" w:lineRule="auto"/>
              <w:ind w:right="-96"/>
              <w:jc w:val="both"/>
            </w:pPr>
          </w:p>
        </w:tc>
        <w:tc>
          <w:tcPr>
            <w:tcW w:w="4565" w:type="dxa"/>
            <w:tcBorders>
              <w:top w:val="single" w:sz="4" w:space="0" w:color="000000"/>
              <w:left w:val="single" w:sz="4" w:space="0" w:color="000000"/>
              <w:bottom w:val="single" w:sz="4" w:space="0" w:color="000000"/>
              <w:right w:val="single" w:sz="4" w:space="0" w:color="000000"/>
            </w:tcBorders>
          </w:tcPr>
          <w:p w14:paraId="07214E9E" w14:textId="77777777" w:rsidR="0000023A" w:rsidRPr="00762446" w:rsidRDefault="0000023A" w:rsidP="00F2744C">
            <w:pPr>
              <w:tabs>
                <w:tab w:val="left" w:pos="567"/>
              </w:tabs>
              <w:spacing w:after="0" w:line="240" w:lineRule="auto"/>
              <w:ind w:right="-96"/>
              <w:jc w:val="both"/>
            </w:pPr>
          </w:p>
        </w:tc>
      </w:tr>
      <w:tr w:rsidR="0000023A" w:rsidRPr="00EE6AFC" w14:paraId="26F47B42" w14:textId="77777777" w:rsidTr="00F2744C">
        <w:trPr>
          <w:trHeight w:val="528"/>
        </w:trPr>
        <w:tc>
          <w:tcPr>
            <w:tcW w:w="2975" w:type="dxa"/>
            <w:tcBorders>
              <w:top w:val="single" w:sz="4" w:space="0" w:color="000000"/>
              <w:left w:val="single" w:sz="4" w:space="0" w:color="000000"/>
              <w:bottom w:val="single" w:sz="4" w:space="0" w:color="000000"/>
              <w:right w:val="single" w:sz="4" w:space="0" w:color="000000"/>
            </w:tcBorders>
          </w:tcPr>
          <w:p w14:paraId="41612A07" w14:textId="77777777" w:rsidR="0000023A" w:rsidRPr="00762446" w:rsidRDefault="0000023A" w:rsidP="00F2744C">
            <w:pPr>
              <w:tabs>
                <w:tab w:val="left" w:pos="567"/>
              </w:tabs>
              <w:spacing w:after="0" w:line="240" w:lineRule="auto"/>
              <w:ind w:right="-96"/>
              <w:jc w:val="both"/>
            </w:pPr>
            <w:r>
              <w:t>3.</w:t>
            </w:r>
          </w:p>
        </w:tc>
        <w:tc>
          <w:tcPr>
            <w:tcW w:w="1386" w:type="dxa"/>
            <w:tcBorders>
              <w:top w:val="single" w:sz="4" w:space="0" w:color="000000"/>
              <w:left w:val="single" w:sz="4" w:space="0" w:color="000000"/>
              <w:bottom w:val="single" w:sz="4" w:space="0" w:color="000000"/>
              <w:right w:val="single" w:sz="4" w:space="0" w:color="000000"/>
            </w:tcBorders>
          </w:tcPr>
          <w:p w14:paraId="47962349" w14:textId="77777777" w:rsidR="0000023A" w:rsidRPr="00762446" w:rsidRDefault="0000023A" w:rsidP="00F2744C">
            <w:pPr>
              <w:tabs>
                <w:tab w:val="left" w:pos="567"/>
              </w:tabs>
              <w:spacing w:after="0" w:line="240" w:lineRule="auto"/>
              <w:ind w:right="-96"/>
              <w:jc w:val="both"/>
            </w:pPr>
          </w:p>
        </w:tc>
        <w:tc>
          <w:tcPr>
            <w:tcW w:w="4565" w:type="dxa"/>
            <w:tcBorders>
              <w:top w:val="single" w:sz="4" w:space="0" w:color="000000"/>
              <w:left w:val="single" w:sz="4" w:space="0" w:color="000000"/>
              <w:bottom w:val="single" w:sz="4" w:space="0" w:color="000000"/>
              <w:right w:val="single" w:sz="4" w:space="0" w:color="000000"/>
            </w:tcBorders>
          </w:tcPr>
          <w:p w14:paraId="65D49211" w14:textId="77777777" w:rsidR="0000023A" w:rsidRPr="00762446" w:rsidRDefault="0000023A" w:rsidP="00F2744C">
            <w:pPr>
              <w:tabs>
                <w:tab w:val="left" w:pos="567"/>
              </w:tabs>
              <w:spacing w:after="0" w:line="240" w:lineRule="auto"/>
              <w:ind w:right="-96"/>
              <w:jc w:val="both"/>
            </w:pPr>
          </w:p>
        </w:tc>
      </w:tr>
      <w:tr w:rsidR="0000023A" w:rsidRPr="00EE6AFC" w14:paraId="0BB38F51" w14:textId="77777777" w:rsidTr="00F2744C">
        <w:trPr>
          <w:trHeight w:val="528"/>
        </w:trPr>
        <w:tc>
          <w:tcPr>
            <w:tcW w:w="2975" w:type="dxa"/>
            <w:tcBorders>
              <w:top w:val="single" w:sz="4" w:space="0" w:color="000000"/>
              <w:left w:val="single" w:sz="4" w:space="0" w:color="000000"/>
              <w:bottom w:val="single" w:sz="4" w:space="0" w:color="000000"/>
              <w:right w:val="single" w:sz="4" w:space="0" w:color="000000"/>
            </w:tcBorders>
          </w:tcPr>
          <w:p w14:paraId="0C2947BB" w14:textId="77777777" w:rsidR="0000023A" w:rsidRDefault="0000023A" w:rsidP="00F2744C">
            <w:pPr>
              <w:tabs>
                <w:tab w:val="left" w:pos="567"/>
              </w:tabs>
              <w:spacing w:after="0" w:line="240" w:lineRule="auto"/>
              <w:ind w:right="-96"/>
              <w:jc w:val="both"/>
            </w:pPr>
            <w:r>
              <w:t>4.</w:t>
            </w:r>
          </w:p>
        </w:tc>
        <w:tc>
          <w:tcPr>
            <w:tcW w:w="1386" w:type="dxa"/>
            <w:tcBorders>
              <w:top w:val="single" w:sz="4" w:space="0" w:color="000000"/>
              <w:left w:val="single" w:sz="4" w:space="0" w:color="000000"/>
              <w:bottom w:val="single" w:sz="4" w:space="0" w:color="000000"/>
              <w:right w:val="single" w:sz="4" w:space="0" w:color="000000"/>
            </w:tcBorders>
          </w:tcPr>
          <w:p w14:paraId="26B17F9E" w14:textId="77777777" w:rsidR="0000023A" w:rsidRPr="00762446" w:rsidRDefault="0000023A" w:rsidP="00F2744C">
            <w:pPr>
              <w:tabs>
                <w:tab w:val="left" w:pos="567"/>
              </w:tabs>
              <w:spacing w:after="0" w:line="240" w:lineRule="auto"/>
              <w:ind w:right="-96"/>
              <w:jc w:val="both"/>
            </w:pPr>
          </w:p>
        </w:tc>
        <w:tc>
          <w:tcPr>
            <w:tcW w:w="4565" w:type="dxa"/>
            <w:tcBorders>
              <w:top w:val="single" w:sz="4" w:space="0" w:color="000000"/>
              <w:left w:val="single" w:sz="4" w:space="0" w:color="000000"/>
              <w:bottom w:val="single" w:sz="4" w:space="0" w:color="000000"/>
              <w:right w:val="single" w:sz="4" w:space="0" w:color="000000"/>
            </w:tcBorders>
          </w:tcPr>
          <w:p w14:paraId="02798A19" w14:textId="77777777" w:rsidR="0000023A" w:rsidRPr="00762446" w:rsidRDefault="0000023A" w:rsidP="00F2744C">
            <w:pPr>
              <w:tabs>
                <w:tab w:val="left" w:pos="567"/>
              </w:tabs>
              <w:spacing w:after="0" w:line="240" w:lineRule="auto"/>
              <w:ind w:right="-96"/>
              <w:jc w:val="both"/>
            </w:pPr>
          </w:p>
        </w:tc>
      </w:tr>
    </w:tbl>
    <w:p w14:paraId="028DCCAE" w14:textId="77777777" w:rsidR="0000023A" w:rsidRDefault="0000023A" w:rsidP="0000023A">
      <w:pPr>
        <w:spacing w:after="0" w:line="240" w:lineRule="auto"/>
        <w:ind w:right="-96"/>
      </w:pPr>
    </w:p>
    <w:p w14:paraId="14F1E6CD" w14:textId="77777777" w:rsidR="0000023A" w:rsidRPr="00762446" w:rsidRDefault="0000023A" w:rsidP="0000023A">
      <w:pPr>
        <w:spacing w:after="0" w:line="240" w:lineRule="auto"/>
        <w:ind w:right="-96"/>
      </w:pPr>
    </w:p>
    <w:p w14:paraId="1F300884" w14:textId="77777777" w:rsidR="0000023A" w:rsidRPr="00762446" w:rsidRDefault="0000023A" w:rsidP="0000023A">
      <w:pPr>
        <w:spacing w:after="0" w:line="240" w:lineRule="auto"/>
        <w:ind w:right="-96"/>
      </w:pPr>
    </w:p>
    <w:p w14:paraId="10C382CF" w14:textId="77777777" w:rsidR="0000023A" w:rsidRDefault="0000023A" w:rsidP="0000023A">
      <w:pPr>
        <w:autoSpaceDE w:val="0"/>
        <w:autoSpaceDN w:val="0"/>
        <w:adjustRightInd w:val="0"/>
        <w:spacing w:after="0" w:line="240" w:lineRule="auto"/>
        <w:ind w:right="-96"/>
        <w:jc w:val="right"/>
        <w:rPr>
          <w:rFonts w:ascii="Calibri" w:hAnsi="Calibri" w:cs="Calibri"/>
          <w:color w:val="000000"/>
        </w:rPr>
        <w:sectPr w:rsidR="0000023A">
          <w:footerReference w:type="default" r:id="rId37"/>
          <w:pgSz w:w="11906" w:h="16838"/>
          <w:pgMar w:top="1440" w:right="1800" w:bottom="1440" w:left="1800" w:header="708" w:footer="708" w:gutter="0"/>
          <w:cols w:space="708"/>
          <w:docGrid w:linePitch="360"/>
        </w:sectPr>
      </w:pPr>
    </w:p>
    <w:p w14:paraId="377DF67F" w14:textId="77777777" w:rsidR="0000023A" w:rsidRDefault="0000023A" w:rsidP="0000023A">
      <w:pPr>
        <w:autoSpaceDE w:val="0"/>
        <w:autoSpaceDN w:val="0"/>
        <w:adjustRightInd w:val="0"/>
        <w:spacing w:after="0" w:line="240" w:lineRule="auto"/>
        <w:ind w:right="-96"/>
        <w:jc w:val="right"/>
        <w:rPr>
          <w:rFonts w:ascii="Calibri" w:hAnsi="Calibri" w:cs="Calibri"/>
          <w:color w:val="000000"/>
        </w:rPr>
      </w:pPr>
    </w:p>
    <w:tbl>
      <w:tblPr>
        <w:tblW w:w="14255" w:type="dxa"/>
        <w:tblInd w:w="-1134" w:type="dxa"/>
        <w:tblLook w:val="04A0" w:firstRow="1" w:lastRow="0" w:firstColumn="1" w:lastColumn="0" w:noHBand="0" w:noVBand="1"/>
      </w:tblPr>
      <w:tblGrid>
        <w:gridCol w:w="2541"/>
        <w:gridCol w:w="964"/>
        <w:gridCol w:w="872"/>
        <w:gridCol w:w="972"/>
        <w:gridCol w:w="683"/>
        <w:gridCol w:w="772"/>
        <w:gridCol w:w="960"/>
        <w:gridCol w:w="683"/>
        <w:gridCol w:w="639"/>
        <w:gridCol w:w="872"/>
        <w:gridCol w:w="1116"/>
        <w:gridCol w:w="916"/>
        <w:gridCol w:w="1146"/>
        <w:gridCol w:w="1119"/>
      </w:tblGrid>
      <w:tr w:rsidR="0000023A" w:rsidRPr="00791508" w14:paraId="3D98C61B" w14:textId="77777777" w:rsidTr="00F2744C">
        <w:trPr>
          <w:trHeight w:val="930"/>
        </w:trPr>
        <w:tc>
          <w:tcPr>
            <w:tcW w:w="2541" w:type="dxa"/>
            <w:tcBorders>
              <w:top w:val="nil"/>
              <w:left w:val="nil"/>
              <w:bottom w:val="nil"/>
              <w:right w:val="nil"/>
            </w:tcBorders>
            <w:shd w:val="clear" w:color="auto" w:fill="auto"/>
            <w:noWrap/>
            <w:vAlign w:val="bottom"/>
            <w:hideMark/>
          </w:tcPr>
          <w:p w14:paraId="766641EC" w14:textId="77777777" w:rsidR="0000023A" w:rsidRPr="00791508" w:rsidRDefault="0000023A" w:rsidP="00F2744C">
            <w:pPr>
              <w:spacing w:after="0" w:line="240" w:lineRule="auto"/>
              <w:ind w:left="-814" w:right="-96"/>
              <w:rPr>
                <w:rFonts w:ascii="Times New Roman" w:eastAsia="Times New Roman" w:hAnsi="Times New Roman" w:cs="Times New Roman"/>
                <w:sz w:val="24"/>
                <w:szCs w:val="24"/>
                <w:lang w:eastAsia="lv-LV"/>
              </w:rPr>
            </w:pPr>
            <w:r>
              <w:rPr>
                <w:rFonts w:ascii="Calibri" w:hAnsi="Calibri" w:cs="Calibri"/>
                <w:color w:val="000000"/>
              </w:rPr>
              <w:tab/>
            </w:r>
          </w:p>
        </w:tc>
        <w:tc>
          <w:tcPr>
            <w:tcW w:w="964" w:type="dxa"/>
            <w:tcBorders>
              <w:top w:val="nil"/>
              <w:left w:val="nil"/>
              <w:bottom w:val="nil"/>
              <w:right w:val="nil"/>
            </w:tcBorders>
            <w:shd w:val="clear" w:color="auto" w:fill="auto"/>
            <w:noWrap/>
            <w:vAlign w:val="bottom"/>
            <w:hideMark/>
          </w:tcPr>
          <w:p w14:paraId="4BFBE821"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872" w:type="dxa"/>
            <w:tcBorders>
              <w:top w:val="nil"/>
              <w:left w:val="nil"/>
              <w:bottom w:val="nil"/>
              <w:right w:val="nil"/>
            </w:tcBorders>
            <w:shd w:val="clear" w:color="auto" w:fill="auto"/>
            <w:noWrap/>
            <w:vAlign w:val="bottom"/>
            <w:hideMark/>
          </w:tcPr>
          <w:p w14:paraId="1A051B53"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972" w:type="dxa"/>
            <w:tcBorders>
              <w:top w:val="nil"/>
              <w:left w:val="nil"/>
              <w:bottom w:val="nil"/>
              <w:right w:val="nil"/>
            </w:tcBorders>
            <w:shd w:val="clear" w:color="auto" w:fill="auto"/>
            <w:noWrap/>
            <w:vAlign w:val="bottom"/>
            <w:hideMark/>
          </w:tcPr>
          <w:p w14:paraId="50F5F0C1"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683" w:type="dxa"/>
            <w:tcBorders>
              <w:top w:val="nil"/>
              <w:left w:val="nil"/>
              <w:bottom w:val="nil"/>
              <w:right w:val="nil"/>
            </w:tcBorders>
            <w:shd w:val="clear" w:color="auto" w:fill="auto"/>
            <w:noWrap/>
            <w:vAlign w:val="bottom"/>
            <w:hideMark/>
          </w:tcPr>
          <w:p w14:paraId="0621FF66"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772" w:type="dxa"/>
            <w:tcBorders>
              <w:top w:val="nil"/>
              <w:left w:val="nil"/>
              <w:bottom w:val="nil"/>
              <w:right w:val="nil"/>
            </w:tcBorders>
            <w:shd w:val="clear" w:color="auto" w:fill="auto"/>
            <w:noWrap/>
            <w:vAlign w:val="bottom"/>
            <w:hideMark/>
          </w:tcPr>
          <w:p w14:paraId="614F9304"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4C7EBAD"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683" w:type="dxa"/>
            <w:tcBorders>
              <w:top w:val="nil"/>
              <w:left w:val="nil"/>
              <w:bottom w:val="nil"/>
              <w:right w:val="nil"/>
            </w:tcBorders>
            <w:shd w:val="clear" w:color="auto" w:fill="auto"/>
            <w:noWrap/>
            <w:vAlign w:val="bottom"/>
            <w:hideMark/>
          </w:tcPr>
          <w:p w14:paraId="44A922EA"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5808" w:type="dxa"/>
            <w:gridSpan w:val="6"/>
            <w:tcBorders>
              <w:top w:val="nil"/>
              <w:left w:val="nil"/>
              <w:bottom w:val="nil"/>
              <w:right w:val="nil"/>
            </w:tcBorders>
            <w:shd w:val="clear" w:color="auto" w:fill="auto"/>
            <w:vAlign w:val="bottom"/>
            <w:hideMark/>
          </w:tcPr>
          <w:p w14:paraId="27AD4765" w14:textId="77777777" w:rsidR="0000023A" w:rsidRPr="00791508" w:rsidRDefault="0000023A" w:rsidP="00F2744C">
            <w:pPr>
              <w:spacing w:after="0" w:line="240" w:lineRule="auto"/>
              <w:ind w:right="-96"/>
              <w:jc w:val="right"/>
              <w:rPr>
                <w:rFonts w:ascii="Calibri" w:eastAsia="Times New Roman" w:hAnsi="Calibri" w:cs="Calibri"/>
                <w:color w:val="000000"/>
                <w:lang w:eastAsia="lv-LV"/>
              </w:rPr>
            </w:pPr>
            <w:r w:rsidRPr="00791508">
              <w:rPr>
                <w:rFonts w:ascii="Calibri" w:eastAsia="Times New Roman" w:hAnsi="Calibri" w:cs="Calibri"/>
                <w:color w:val="000000"/>
                <w:lang w:eastAsia="lv-LV"/>
              </w:rPr>
              <w:t>3.pielikums</w:t>
            </w:r>
            <w:r w:rsidRPr="00791508">
              <w:rPr>
                <w:rFonts w:ascii="Calibri" w:eastAsia="Times New Roman" w:hAnsi="Calibri" w:cs="Calibri"/>
                <w:color w:val="000000"/>
                <w:lang w:eastAsia="lv-LV"/>
              </w:rPr>
              <w:br/>
              <w:t xml:space="preserve">Biznesa ideju konkursa </w:t>
            </w:r>
            <w:r w:rsidRPr="00791508">
              <w:rPr>
                <w:rFonts w:ascii="Calibri" w:eastAsia="Times New Roman" w:hAnsi="Calibri" w:cs="Calibri"/>
                <w:color w:val="000000"/>
                <w:lang w:eastAsia="lv-LV"/>
              </w:rPr>
              <w:br/>
              <w:t>„ESI UZŅĒMĒJS KOKNESES NOVADĀ!” nolikumam</w:t>
            </w:r>
          </w:p>
        </w:tc>
      </w:tr>
      <w:tr w:rsidR="0000023A" w:rsidRPr="00791508" w14:paraId="5966F0B8" w14:textId="77777777" w:rsidTr="00F2744C">
        <w:trPr>
          <w:trHeight w:val="300"/>
        </w:trPr>
        <w:tc>
          <w:tcPr>
            <w:tcW w:w="6804" w:type="dxa"/>
            <w:gridSpan w:val="6"/>
            <w:vMerge w:val="restart"/>
            <w:tcBorders>
              <w:top w:val="nil"/>
              <w:left w:val="nil"/>
              <w:bottom w:val="single" w:sz="8" w:space="0" w:color="000000"/>
              <w:right w:val="nil"/>
            </w:tcBorders>
            <w:shd w:val="clear" w:color="000000" w:fill="FFFFFF"/>
            <w:noWrap/>
            <w:vAlign w:val="center"/>
            <w:hideMark/>
          </w:tcPr>
          <w:p w14:paraId="28F4E089" w14:textId="77777777" w:rsidR="0000023A" w:rsidRPr="00791508" w:rsidRDefault="0000023A" w:rsidP="00F2744C">
            <w:pPr>
              <w:spacing w:after="0" w:line="240" w:lineRule="auto"/>
              <w:ind w:right="-96"/>
              <w:rPr>
                <w:rFonts w:ascii="Times New Roman" w:eastAsia="Times New Roman" w:hAnsi="Times New Roman" w:cs="Times New Roman"/>
                <w:b/>
                <w:bCs/>
                <w:i/>
                <w:iCs/>
                <w:color w:val="000000"/>
                <w:lang w:eastAsia="lv-LV"/>
              </w:rPr>
            </w:pPr>
            <w:r w:rsidRPr="00791508">
              <w:rPr>
                <w:rFonts w:ascii="Times New Roman" w:eastAsia="Times New Roman" w:hAnsi="Times New Roman" w:cs="Times New Roman"/>
                <w:b/>
                <w:bCs/>
                <w:i/>
                <w:iCs/>
                <w:color w:val="000000"/>
                <w:lang w:eastAsia="lv-LV"/>
              </w:rPr>
              <w:t>Naudas plūsma biznesa idejas īstenošanas pirmajā gadā*</w:t>
            </w:r>
          </w:p>
        </w:tc>
        <w:tc>
          <w:tcPr>
            <w:tcW w:w="2282" w:type="dxa"/>
            <w:gridSpan w:val="3"/>
            <w:vMerge w:val="restart"/>
            <w:tcBorders>
              <w:top w:val="nil"/>
              <w:left w:val="nil"/>
              <w:bottom w:val="single" w:sz="8" w:space="0" w:color="000000"/>
              <w:right w:val="nil"/>
            </w:tcBorders>
            <w:shd w:val="clear" w:color="auto" w:fill="auto"/>
            <w:noWrap/>
            <w:vAlign w:val="center"/>
            <w:hideMark/>
          </w:tcPr>
          <w:p w14:paraId="5556C2BB" w14:textId="77777777" w:rsidR="0000023A" w:rsidRPr="00791508" w:rsidRDefault="0000023A" w:rsidP="00F2744C">
            <w:pPr>
              <w:spacing w:after="0" w:line="240" w:lineRule="auto"/>
              <w:ind w:right="-96"/>
              <w:rPr>
                <w:rFonts w:ascii="Times New Roman" w:eastAsia="Times New Roman" w:hAnsi="Times New Roman" w:cs="Times New Roman"/>
                <w:b/>
                <w:bCs/>
                <w:i/>
                <w:iCs/>
                <w:color w:val="000000"/>
                <w:lang w:eastAsia="lv-LV"/>
              </w:rPr>
            </w:pPr>
          </w:p>
        </w:tc>
        <w:tc>
          <w:tcPr>
            <w:tcW w:w="5169" w:type="dxa"/>
            <w:gridSpan w:val="5"/>
            <w:tcBorders>
              <w:top w:val="nil"/>
              <w:left w:val="nil"/>
              <w:bottom w:val="nil"/>
              <w:right w:val="nil"/>
            </w:tcBorders>
            <w:shd w:val="clear" w:color="000000" w:fill="FFFFFF"/>
            <w:noWrap/>
            <w:vAlign w:val="center"/>
            <w:hideMark/>
          </w:tcPr>
          <w:p w14:paraId="7C796D67" w14:textId="77777777" w:rsidR="0000023A" w:rsidRPr="00791508" w:rsidRDefault="0000023A" w:rsidP="00F2744C">
            <w:pPr>
              <w:spacing w:after="0" w:line="240" w:lineRule="auto"/>
              <w:ind w:right="-96"/>
              <w:jc w:val="right"/>
              <w:rPr>
                <w:rFonts w:ascii="Times New Roman" w:eastAsia="Times New Roman" w:hAnsi="Times New Roman" w:cs="Times New Roman"/>
                <w:color w:val="000000"/>
                <w:lang w:eastAsia="lv-LV"/>
              </w:rPr>
            </w:pPr>
            <w:r w:rsidRPr="00791508">
              <w:rPr>
                <w:rFonts w:ascii="Times New Roman" w:eastAsia="Times New Roman" w:hAnsi="Times New Roman" w:cs="Times New Roman"/>
                <w:color w:val="000000"/>
                <w:lang w:eastAsia="lv-LV"/>
              </w:rPr>
              <w:t> </w:t>
            </w:r>
          </w:p>
        </w:tc>
      </w:tr>
      <w:tr w:rsidR="0000023A" w:rsidRPr="00791508" w14:paraId="390478FB" w14:textId="77777777" w:rsidTr="00F2744C">
        <w:trPr>
          <w:trHeight w:val="315"/>
        </w:trPr>
        <w:tc>
          <w:tcPr>
            <w:tcW w:w="6804" w:type="dxa"/>
            <w:gridSpan w:val="6"/>
            <w:vMerge/>
            <w:tcBorders>
              <w:top w:val="nil"/>
              <w:left w:val="nil"/>
              <w:bottom w:val="single" w:sz="8" w:space="0" w:color="000000"/>
              <w:right w:val="nil"/>
            </w:tcBorders>
            <w:vAlign w:val="center"/>
            <w:hideMark/>
          </w:tcPr>
          <w:p w14:paraId="5D2D96B0" w14:textId="77777777" w:rsidR="0000023A" w:rsidRPr="00791508" w:rsidRDefault="0000023A" w:rsidP="00F2744C">
            <w:pPr>
              <w:spacing w:after="0" w:line="240" w:lineRule="auto"/>
              <w:ind w:right="-96"/>
              <w:rPr>
                <w:rFonts w:ascii="Times New Roman" w:eastAsia="Times New Roman" w:hAnsi="Times New Roman" w:cs="Times New Roman"/>
                <w:b/>
                <w:bCs/>
                <w:i/>
                <w:iCs/>
                <w:color w:val="000000"/>
                <w:lang w:eastAsia="lv-LV"/>
              </w:rPr>
            </w:pPr>
          </w:p>
        </w:tc>
        <w:tc>
          <w:tcPr>
            <w:tcW w:w="2282" w:type="dxa"/>
            <w:gridSpan w:val="3"/>
            <w:vMerge/>
            <w:tcBorders>
              <w:top w:val="nil"/>
              <w:left w:val="nil"/>
              <w:bottom w:val="single" w:sz="8" w:space="0" w:color="000000"/>
              <w:right w:val="nil"/>
            </w:tcBorders>
            <w:vAlign w:val="center"/>
            <w:hideMark/>
          </w:tcPr>
          <w:p w14:paraId="38FAC198" w14:textId="77777777" w:rsidR="0000023A" w:rsidRPr="00791508" w:rsidRDefault="0000023A" w:rsidP="00F2744C">
            <w:pPr>
              <w:spacing w:after="0" w:line="240" w:lineRule="auto"/>
              <w:ind w:right="-96"/>
              <w:rPr>
                <w:rFonts w:ascii="Times New Roman" w:eastAsia="Times New Roman" w:hAnsi="Times New Roman" w:cs="Times New Roman"/>
                <w:b/>
                <w:bCs/>
                <w:i/>
                <w:iCs/>
                <w:color w:val="000000"/>
                <w:lang w:eastAsia="lv-LV"/>
              </w:rPr>
            </w:pPr>
          </w:p>
        </w:tc>
        <w:tc>
          <w:tcPr>
            <w:tcW w:w="872" w:type="dxa"/>
            <w:tcBorders>
              <w:top w:val="nil"/>
              <w:left w:val="nil"/>
              <w:bottom w:val="single" w:sz="8" w:space="0" w:color="auto"/>
              <w:right w:val="nil"/>
            </w:tcBorders>
            <w:shd w:val="clear" w:color="000000" w:fill="FFFFFF"/>
            <w:noWrap/>
            <w:vAlign w:val="center"/>
            <w:hideMark/>
          </w:tcPr>
          <w:p w14:paraId="06E1AE07"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lang w:eastAsia="lv-LV"/>
              </w:rPr>
            </w:pPr>
            <w:r w:rsidRPr="00791508">
              <w:rPr>
                <w:rFonts w:ascii="Times New Roman" w:eastAsia="Times New Roman" w:hAnsi="Times New Roman" w:cs="Times New Roman"/>
                <w:b/>
                <w:bCs/>
                <w:i/>
                <w:iCs/>
                <w:color w:val="000000"/>
                <w:lang w:eastAsia="lv-LV"/>
              </w:rPr>
              <w:t> </w:t>
            </w:r>
          </w:p>
        </w:tc>
        <w:tc>
          <w:tcPr>
            <w:tcW w:w="1116" w:type="dxa"/>
            <w:tcBorders>
              <w:top w:val="nil"/>
              <w:left w:val="nil"/>
              <w:bottom w:val="single" w:sz="8" w:space="0" w:color="auto"/>
              <w:right w:val="nil"/>
            </w:tcBorders>
            <w:shd w:val="clear" w:color="000000" w:fill="FFFFFF"/>
            <w:noWrap/>
            <w:vAlign w:val="center"/>
            <w:hideMark/>
          </w:tcPr>
          <w:p w14:paraId="1ADDF2CD"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lang w:eastAsia="lv-LV"/>
              </w:rPr>
            </w:pPr>
            <w:r w:rsidRPr="00791508">
              <w:rPr>
                <w:rFonts w:ascii="Times New Roman" w:eastAsia="Times New Roman" w:hAnsi="Times New Roman" w:cs="Times New Roman"/>
                <w:b/>
                <w:bCs/>
                <w:i/>
                <w:iCs/>
                <w:color w:val="000000"/>
                <w:lang w:eastAsia="lv-LV"/>
              </w:rPr>
              <w:t> </w:t>
            </w:r>
          </w:p>
        </w:tc>
        <w:tc>
          <w:tcPr>
            <w:tcW w:w="916" w:type="dxa"/>
            <w:tcBorders>
              <w:top w:val="nil"/>
              <w:left w:val="nil"/>
              <w:bottom w:val="single" w:sz="8" w:space="0" w:color="auto"/>
              <w:right w:val="nil"/>
            </w:tcBorders>
            <w:shd w:val="clear" w:color="000000" w:fill="FFFFFF"/>
            <w:noWrap/>
            <w:vAlign w:val="center"/>
            <w:hideMark/>
          </w:tcPr>
          <w:p w14:paraId="4FB8550C"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lang w:eastAsia="lv-LV"/>
              </w:rPr>
            </w:pPr>
            <w:r w:rsidRPr="00791508">
              <w:rPr>
                <w:rFonts w:ascii="Times New Roman" w:eastAsia="Times New Roman" w:hAnsi="Times New Roman" w:cs="Times New Roman"/>
                <w:b/>
                <w:bCs/>
                <w:i/>
                <w:iCs/>
                <w:color w:val="000000"/>
                <w:lang w:eastAsia="lv-LV"/>
              </w:rPr>
              <w:t> </w:t>
            </w:r>
          </w:p>
        </w:tc>
        <w:tc>
          <w:tcPr>
            <w:tcW w:w="2265" w:type="dxa"/>
            <w:gridSpan w:val="2"/>
            <w:tcBorders>
              <w:top w:val="nil"/>
              <w:left w:val="nil"/>
              <w:bottom w:val="single" w:sz="8" w:space="0" w:color="auto"/>
              <w:right w:val="nil"/>
            </w:tcBorders>
            <w:shd w:val="clear" w:color="auto" w:fill="auto"/>
            <w:vAlign w:val="center"/>
            <w:hideMark/>
          </w:tcPr>
          <w:p w14:paraId="6DA39E80" w14:textId="77777777" w:rsidR="0000023A" w:rsidRPr="00791508" w:rsidRDefault="0000023A" w:rsidP="00F2744C">
            <w:pPr>
              <w:spacing w:after="0" w:line="240" w:lineRule="auto"/>
              <w:ind w:right="-96"/>
              <w:rPr>
                <w:rFonts w:ascii="Times New Roman" w:eastAsia="Times New Roman" w:hAnsi="Times New Roman" w:cs="Times New Roman"/>
                <w:color w:val="000000"/>
                <w:lang w:eastAsia="lv-LV"/>
              </w:rPr>
            </w:pPr>
            <w:r w:rsidRPr="00791508">
              <w:rPr>
                <w:rFonts w:ascii="Times New Roman" w:eastAsia="Times New Roman" w:hAnsi="Times New Roman" w:cs="Times New Roman"/>
                <w:color w:val="000000"/>
                <w:lang w:eastAsia="lv-LV"/>
              </w:rPr>
              <w:t> </w:t>
            </w:r>
          </w:p>
        </w:tc>
      </w:tr>
      <w:tr w:rsidR="0000023A" w:rsidRPr="00791508" w14:paraId="31B73612"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7BA1FEFC"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964" w:type="dxa"/>
            <w:tcBorders>
              <w:top w:val="nil"/>
              <w:left w:val="nil"/>
              <w:bottom w:val="single" w:sz="8" w:space="0" w:color="auto"/>
              <w:right w:val="single" w:sz="8" w:space="0" w:color="auto"/>
            </w:tcBorders>
            <w:shd w:val="clear" w:color="000000" w:fill="CCFFCC"/>
            <w:noWrap/>
            <w:vAlign w:val="center"/>
            <w:hideMark/>
          </w:tcPr>
          <w:p w14:paraId="10C00688"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Kopā, EUR</w:t>
            </w:r>
          </w:p>
        </w:tc>
        <w:tc>
          <w:tcPr>
            <w:tcW w:w="872" w:type="dxa"/>
            <w:tcBorders>
              <w:top w:val="nil"/>
              <w:left w:val="nil"/>
              <w:bottom w:val="single" w:sz="8" w:space="0" w:color="auto"/>
              <w:right w:val="single" w:sz="8" w:space="0" w:color="auto"/>
            </w:tcBorders>
            <w:shd w:val="clear" w:color="000000" w:fill="CCFFCC"/>
            <w:noWrap/>
            <w:vAlign w:val="center"/>
            <w:hideMark/>
          </w:tcPr>
          <w:p w14:paraId="31C741FC"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Janvāris</w:t>
            </w:r>
          </w:p>
        </w:tc>
        <w:tc>
          <w:tcPr>
            <w:tcW w:w="972" w:type="dxa"/>
            <w:tcBorders>
              <w:top w:val="nil"/>
              <w:left w:val="nil"/>
              <w:bottom w:val="single" w:sz="8" w:space="0" w:color="auto"/>
              <w:right w:val="single" w:sz="8" w:space="0" w:color="auto"/>
            </w:tcBorders>
            <w:shd w:val="clear" w:color="000000" w:fill="CCFFCC"/>
            <w:noWrap/>
            <w:vAlign w:val="center"/>
            <w:hideMark/>
          </w:tcPr>
          <w:p w14:paraId="443B2B53"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Februāris</w:t>
            </w:r>
          </w:p>
        </w:tc>
        <w:tc>
          <w:tcPr>
            <w:tcW w:w="683" w:type="dxa"/>
            <w:tcBorders>
              <w:top w:val="nil"/>
              <w:left w:val="nil"/>
              <w:bottom w:val="single" w:sz="8" w:space="0" w:color="auto"/>
              <w:right w:val="single" w:sz="8" w:space="0" w:color="auto"/>
            </w:tcBorders>
            <w:shd w:val="clear" w:color="000000" w:fill="CCFFCC"/>
            <w:noWrap/>
            <w:vAlign w:val="center"/>
            <w:hideMark/>
          </w:tcPr>
          <w:p w14:paraId="2CF9F3A2"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Marts</w:t>
            </w:r>
          </w:p>
        </w:tc>
        <w:tc>
          <w:tcPr>
            <w:tcW w:w="772" w:type="dxa"/>
            <w:tcBorders>
              <w:top w:val="nil"/>
              <w:left w:val="nil"/>
              <w:bottom w:val="single" w:sz="8" w:space="0" w:color="auto"/>
              <w:right w:val="single" w:sz="8" w:space="0" w:color="auto"/>
            </w:tcBorders>
            <w:shd w:val="clear" w:color="000000" w:fill="CCFFCC"/>
            <w:noWrap/>
            <w:vAlign w:val="center"/>
            <w:hideMark/>
          </w:tcPr>
          <w:p w14:paraId="0C045796"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Aprīlis</w:t>
            </w:r>
          </w:p>
        </w:tc>
        <w:tc>
          <w:tcPr>
            <w:tcW w:w="960" w:type="dxa"/>
            <w:tcBorders>
              <w:top w:val="nil"/>
              <w:left w:val="nil"/>
              <w:bottom w:val="single" w:sz="8" w:space="0" w:color="auto"/>
              <w:right w:val="single" w:sz="8" w:space="0" w:color="auto"/>
            </w:tcBorders>
            <w:shd w:val="clear" w:color="000000" w:fill="CCFFCC"/>
            <w:noWrap/>
            <w:vAlign w:val="center"/>
            <w:hideMark/>
          </w:tcPr>
          <w:p w14:paraId="1DA0BEC8"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Maijs</w:t>
            </w:r>
          </w:p>
        </w:tc>
        <w:tc>
          <w:tcPr>
            <w:tcW w:w="683" w:type="dxa"/>
            <w:tcBorders>
              <w:top w:val="nil"/>
              <w:left w:val="nil"/>
              <w:bottom w:val="single" w:sz="8" w:space="0" w:color="auto"/>
              <w:right w:val="single" w:sz="8" w:space="0" w:color="auto"/>
            </w:tcBorders>
            <w:shd w:val="clear" w:color="000000" w:fill="CCFFCC"/>
            <w:noWrap/>
            <w:vAlign w:val="center"/>
            <w:hideMark/>
          </w:tcPr>
          <w:p w14:paraId="3AC3B55B"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Jūnijs</w:t>
            </w:r>
          </w:p>
        </w:tc>
        <w:tc>
          <w:tcPr>
            <w:tcW w:w="639" w:type="dxa"/>
            <w:tcBorders>
              <w:top w:val="nil"/>
              <w:left w:val="nil"/>
              <w:bottom w:val="single" w:sz="8" w:space="0" w:color="auto"/>
              <w:right w:val="single" w:sz="8" w:space="0" w:color="auto"/>
            </w:tcBorders>
            <w:shd w:val="clear" w:color="000000" w:fill="CCFFCC"/>
            <w:noWrap/>
            <w:vAlign w:val="center"/>
            <w:hideMark/>
          </w:tcPr>
          <w:p w14:paraId="01112E77"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Jūlijs</w:t>
            </w:r>
          </w:p>
        </w:tc>
        <w:tc>
          <w:tcPr>
            <w:tcW w:w="872" w:type="dxa"/>
            <w:tcBorders>
              <w:top w:val="nil"/>
              <w:left w:val="nil"/>
              <w:bottom w:val="single" w:sz="8" w:space="0" w:color="auto"/>
              <w:right w:val="single" w:sz="8" w:space="0" w:color="auto"/>
            </w:tcBorders>
            <w:shd w:val="clear" w:color="000000" w:fill="CCFFCC"/>
            <w:noWrap/>
            <w:vAlign w:val="center"/>
            <w:hideMark/>
          </w:tcPr>
          <w:p w14:paraId="0B304CDF"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Augusts</w:t>
            </w:r>
          </w:p>
        </w:tc>
        <w:tc>
          <w:tcPr>
            <w:tcW w:w="1116" w:type="dxa"/>
            <w:tcBorders>
              <w:top w:val="nil"/>
              <w:left w:val="nil"/>
              <w:bottom w:val="single" w:sz="8" w:space="0" w:color="auto"/>
              <w:right w:val="single" w:sz="8" w:space="0" w:color="auto"/>
            </w:tcBorders>
            <w:shd w:val="clear" w:color="000000" w:fill="CCFFCC"/>
            <w:noWrap/>
            <w:vAlign w:val="center"/>
            <w:hideMark/>
          </w:tcPr>
          <w:p w14:paraId="5701BEFC"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Septembris</w:t>
            </w:r>
          </w:p>
        </w:tc>
        <w:tc>
          <w:tcPr>
            <w:tcW w:w="916" w:type="dxa"/>
            <w:tcBorders>
              <w:top w:val="nil"/>
              <w:left w:val="nil"/>
              <w:bottom w:val="single" w:sz="8" w:space="0" w:color="auto"/>
              <w:right w:val="single" w:sz="8" w:space="0" w:color="auto"/>
            </w:tcBorders>
            <w:shd w:val="clear" w:color="000000" w:fill="CCFFCC"/>
            <w:noWrap/>
            <w:vAlign w:val="center"/>
            <w:hideMark/>
          </w:tcPr>
          <w:p w14:paraId="7908A2D2"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Oktobris</w:t>
            </w:r>
          </w:p>
        </w:tc>
        <w:tc>
          <w:tcPr>
            <w:tcW w:w="1146" w:type="dxa"/>
            <w:tcBorders>
              <w:top w:val="nil"/>
              <w:left w:val="nil"/>
              <w:bottom w:val="single" w:sz="8" w:space="0" w:color="auto"/>
              <w:right w:val="single" w:sz="8" w:space="0" w:color="auto"/>
            </w:tcBorders>
            <w:shd w:val="clear" w:color="000000" w:fill="CCFFCC"/>
            <w:noWrap/>
            <w:vAlign w:val="center"/>
            <w:hideMark/>
          </w:tcPr>
          <w:p w14:paraId="5B5B4F91"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Novembris</w:t>
            </w:r>
          </w:p>
        </w:tc>
        <w:tc>
          <w:tcPr>
            <w:tcW w:w="1119" w:type="dxa"/>
            <w:tcBorders>
              <w:top w:val="nil"/>
              <w:left w:val="nil"/>
              <w:bottom w:val="single" w:sz="8" w:space="0" w:color="auto"/>
              <w:right w:val="nil"/>
            </w:tcBorders>
            <w:shd w:val="clear" w:color="000000" w:fill="CCFFCC"/>
            <w:noWrap/>
            <w:vAlign w:val="center"/>
            <w:hideMark/>
          </w:tcPr>
          <w:p w14:paraId="5908627D"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Decembris</w:t>
            </w:r>
          </w:p>
        </w:tc>
      </w:tr>
      <w:tr w:rsidR="0000023A" w:rsidRPr="00791508" w14:paraId="05CDC6A8" w14:textId="77777777" w:rsidTr="00F2744C">
        <w:trPr>
          <w:trHeight w:val="300"/>
        </w:trPr>
        <w:tc>
          <w:tcPr>
            <w:tcW w:w="2541" w:type="dxa"/>
            <w:tcBorders>
              <w:top w:val="nil"/>
              <w:left w:val="single" w:sz="8" w:space="0" w:color="auto"/>
              <w:bottom w:val="nil"/>
              <w:right w:val="single" w:sz="8" w:space="0" w:color="auto"/>
            </w:tcBorders>
            <w:shd w:val="clear" w:color="000000" w:fill="FFFFFF"/>
            <w:noWrap/>
            <w:vAlign w:val="center"/>
            <w:hideMark/>
          </w:tcPr>
          <w:p w14:paraId="5CA21027" w14:textId="77777777" w:rsidR="0000023A" w:rsidRPr="00791508" w:rsidRDefault="0000023A" w:rsidP="00F2744C">
            <w:pPr>
              <w:spacing w:after="0" w:line="240" w:lineRule="auto"/>
              <w:ind w:right="-96"/>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Atlikums mēneša sākumā</w:t>
            </w:r>
          </w:p>
        </w:tc>
        <w:tc>
          <w:tcPr>
            <w:tcW w:w="964" w:type="dxa"/>
            <w:tcBorders>
              <w:top w:val="nil"/>
              <w:left w:val="nil"/>
              <w:bottom w:val="nil"/>
              <w:right w:val="single" w:sz="8" w:space="0" w:color="auto"/>
            </w:tcBorders>
            <w:shd w:val="clear" w:color="000000" w:fill="AEAAAA"/>
            <w:noWrap/>
            <w:vAlign w:val="center"/>
            <w:hideMark/>
          </w:tcPr>
          <w:p w14:paraId="50528A2C" w14:textId="77777777" w:rsidR="0000023A" w:rsidRPr="00791508" w:rsidRDefault="0000023A" w:rsidP="00F2744C">
            <w:pPr>
              <w:spacing w:after="0" w:line="240" w:lineRule="auto"/>
              <w:ind w:right="-96"/>
              <w:jc w:val="right"/>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 </w:t>
            </w:r>
          </w:p>
        </w:tc>
        <w:tc>
          <w:tcPr>
            <w:tcW w:w="872" w:type="dxa"/>
            <w:tcBorders>
              <w:top w:val="nil"/>
              <w:left w:val="nil"/>
              <w:bottom w:val="nil"/>
              <w:right w:val="single" w:sz="8" w:space="0" w:color="auto"/>
            </w:tcBorders>
            <w:shd w:val="clear" w:color="000000" w:fill="AEAAAA"/>
            <w:noWrap/>
            <w:vAlign w:val="center"/>
            <w:hideMark/>
          </w:tcPr>
          <w:p w14:paraId="098BAA4E" w14:textId="77777777" w:rsidR="0000023A" w:rsidRPr="00791508" w:rsidRDefault="0000023A" w:rsidP="00F2744C">
            <w:pPr>
              <w:spacing w:after="0" w:line="240" w:lineRule="auto"/>
              <w:ind w:right="-96"/>
              <w:jc w:val="right"/>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 </w:t>
            </w:r>
          </w:p>
        </w:tc>
        <w:tc>
          <w:tcPr>
            <w:tcW w:w="972" w:type="dxa"/>
            <w:tcBorders>
              <w:top w:val="nil"/>
              <w:left w:val="nil"/>
              <w:bottom w:val="nil"/>
              <w:right w:val="single" w:sz="8" w:space="0" w:color="auto"/>
            </w:tcBorders>
            <w:shd w:val="clear" w:color="000000" w:fill="FFFFFF"/>
            <w:noWrap/>
            <w:vAlign w:val="center"/>
            <w:hideMark/>
          </w:tcPr>
          <w:p w14:paraId="4E11308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nil"/>
              <w:right w:val="single" w:sz="8" w:space="0" w:color="auto"/>
            </w:tcBorders>
            <w:shd w:val="clear" w:color="000000" w:fill="FFFFFF"/>
            <w:noWrap/>
            <w:vAlign w:val="center"/>
            <w:hideMark/>
          </w:tcPr>
          <w:p w14:paraId="047F7BBF"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nil"/>
              <w:right w:val="single" w:sz="8" w:space="0" w:color="auto"/>
            </w:tcBorders>
            <w:shd w:val="clear" w:color="000000" w:fill="FFFFFF"/>
            <w:noWrap/>
            <w:vAlign w:val="center"/>
            <w:hideMark/>
          </w:tcPr>
          <w:p w14:paraId="29BAF38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nil"/>
              <w:right w:val="single" w:sz="8" w:space="0" w:color="auto"/>
            </w:tcBorders>
            <w:shd w:val="clear" w:color="000000" w:fill="FFFFFF"/>
            <w:noWrap/>
            <w:vAlign w:val="center"/>
            <w:hideMark/>
          </w:tcPr>
          <w:p w14:paraId="041E45A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nil"/>
              <w:right w:val="single" w:sz="8" w:space="0" w:color="auto"/>
            </w:tcBorders>
            <w:shd w:val="clear" w:color="000000" w:fill="FFFFFF"/>
            <w:noWrap/>
            <w:vAlign w:val="center"/>
            <w:hideMark/>
          </w:tcPr>
          <w:p w14:paraId="18632B48"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nil"/>
              <w:right w:val="single" w:sz="8" w:space="0" w:color="auto"/>
            </w:tcBorders>
            <w:shd w:val="clear" w:color="000000" w:fill="FFFFFF"/>
            <w:noWrap/>
            <w:vAlign w:val="center"/>
            <w:hideMark/>
          </w:tcPr>
          <w:p w14:paraId="2F80163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nil"/>
              <w:right w:val="single" w:sz="8" w:space="0" w:color="auto"/>
            </w:tcBorders>
            <w:shd w:val="clear" w:color="000000" w:fill="FFFFFF"/>
            <w:noWrap/>
            <w:vAlign w:val="center"/>
            <w:hideMark/>
          </w:tcPr>
          <w:p w14:paraId="5FE00FA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nil"/>
              <w:right w:val="single" w:sz="8" w:space="0" w:color="auto"/>
            </w:tcBorders>
            <w:shd w:val="clear" w:color="000000" w:fill="FFFFFF"/>
            <w:noWrap/>
            <w:vAlign w:val="center"/>
            <w:hideMark/>
          </w:tcPr>
          <w:p w14:paraId="31C50F7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nil"/>
              <w:right w:val="single" w:sz="8" w:space="0" w:color="auto"/>
            </w:tcBorders>
            <w:shd w:val="clear" w:color="000000" w:fill="FFFFFF"/>
            <w:noWrap/>
            <w:vAlign w:val="center"/>
            <w:hideMark/>
          </w:tcPr>
          <w:p w14:paraId="6FEF695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nil"/>
              <w:right w:val="single" w:sz="8" w:space="0" w:color="auto"/>
            </w:tcBorders>
            <w:shd w:val="clear" w:color="000000" w:fill="FFFFFF"/>
            <w:noWrap/>
            <w:vAlign w:val="center"/>
            <w:hideMark/>
          </w:tcPr>
          <w:p w14:paraId="4EA8833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nil"/>
              <w:right w:val="single" w:sz="8" w:space="0" w:color="auto"/>
            </w:tcBorders>
            <w:shd w:val="clear" w:color="000000" w:fill="FFFFFF"/>
            <w:noWrap/>
            <w:vAlign w:val="center"/>
            <w:hideMark/>
          </w:tcPr>
          <w:p w14:paraId="31BEF51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2D7CF7FB" w14:textId="77777777" w:rsidTr="00F2744C">
        <w:trPr>
          <w:trHeight w:val="405"/>
        </w:trPr>
        <w:tc>
          <w:tcPr>
            <w:tcW w:w="4377" w:type="dxa"/>
            <w:gridSpan w:val="3"/>
            <w:tcBorders>
              <w:top w:val="single" w:sz="4" w:space="0" w:color="auto"/>
              <w:left w:val="single" w:sz="4" w:space="0" w:color="auto"/>
              <w:bottom w:val="nil"/>
              <w:right w:val="nil"/>
            </w:tcBorders>
            <w:shd w:val="clear" w:color="000000" w:fill="FB8353"/>
            <w:noWrap/>
            <w:vAlign w:val="center"/>
            <w:hideMark/>
          </w:tcPr>
          <w:p w14:paraId="424AD733" w14:textId="77777777" w:rsidR="0000023A" w:rsidRPr="00791508" w:rsidRDefault="0000023A" w:rsidP="00F2744C">
            <w:pPr>
              <w:spacing w:after="0" w:line="240" w:lineRule="auto"/>
              <w:ind w:right="-96"/>
              <w:rPr>
                <w:rFonts w:ascii="Times New Roman" w:eastAsia="Times New Roman" w:hAnsi="Times New Roman" w:cs="Times New Roman"/>
                <w:b/>
                <w:bCs/>
                <w:i/>
                <w:iCs/>
                <w:color w:val="000000"/>
                <w:sz w:val="30"/>
                <w:szCs w:val="30"/>
                <w:lang w:eastAsia="lv-LV"/>
              </w:rPr>
            </w:pPr>
            <w:r w:rsidRPr="00791508">
              <w:rPr>
                <w:rFonts w:ascii="Times New Roman" w:eastAsia="Times New Roman" w:hAnsi="Times New Roman" w:cs="Times New Roman"/>
                <w:b/>
                <w:bCs/>
                <w:i/>
                <w:iCs/>
                <w:color w:val="000000"/>
                <w:sz w:val="30"/>
                <w:szCs w:val="30"/>
                <w:lang w:eastAsia="lv-LV"/>
              </w:rPr>
              <w:t>Naudas līdzekļu ienākumi:</w:t>
            </w:r>
          </w:p>
        </w:tc>
        <w:tc>
          <w:tcPr>
            <w:tcW w:w="972" w:type="dxa"/>
            <w:tcBorders>
              <w:top w:val="single" w:sz="4" w:space="0" w:color="auto"/>
              <w:left w:val="nil"/>
              <w:bottom w:val="nil"/>
              <w:right w:val="nil"/>
            </w:tcBorders>
            <w:shd w:val="clear" w:color="000000" w:fill="FB8353"/>
            <w:noWrap/>
            <w:vAlign w:val="center"/>
            <w:hideMark/>
          </w:tcPr>
          <w:p w14:paraId="4C2E93E5"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683" w:type="dxa"/>
            <w:tcBorders>
              <w:top w:val="single" w:sz="4" w:space="0" w:color="auto"/>
              <w:left w:val="nil"/>
              <w:bottom w:val="nil"/>
              <w:right w:val="nil"/>
            </w:tcBorders>
            <w:shd w:val="clear" w:color="000000" w:fill="FB8353"/>
            <w:noWrap/>
            <w:vAlign w:val="center"/>
            <w:hideMark/>
          </w:tcPr>
          <w:p w14:paraId="31ECA643"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772" w:type="dxa"/>
            <w:tcBorders>
              <w:top w:val="single" w:sz="4" w:space="0" w:color="auto"/>
              <w:left w:val="nil"/>
              <w:bottom w:val="nil"/>
              <w:right w:val="nil"/>
            </w:tcBorders>
            <w:shd w:val="clear" w:color="000000" w:fill="FB8353"/>
            <w:noWrap/>
            <w:vAlign w:val="center"/>
            <w:hideMark/>
          </w:tcPr>
          <w:p w14:paraId="5EB32BA9"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960" w:type="dxa"/>
            <w:tcBorders>
              <w:top w:val="single" w:sz="4" w:space="0" w:color="auto"/>
              <w:left w:val="nil"/>
              <w:bottom w:val="nil"/>
              <w:right w:val="nil"/>
            </w:tcBorders>
            <w:shd w:val="clear" w:color="000000" w:fill="FB8353"/>
            <w:noWrap/>
            <w:vAlign w:val="center"/>
            <w:hideMark/>
          </w:tcPr>
          <w:p w14:paraId="1A9ECBA3"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683" w:type="dxa"/>
            <w:tcBorders>
              <w:top w:val="single" w:sz="4" w:space="0" w:color="auto"/>
              <w:left w:val="nil"/>
              <w:bottom w:val="nil"/>
              <w:right w:val="nil"/>
            </w:tcBorders>
            <w:shd w:val="clear" w:color="000000" w:fill="FB8353"/>
            <w:noWrap/>
            <w:vAlign w:val="center"/>
            <w:hideMark/>
          </w:tcPr>
          <w:p w14:paraId="58F6EC81"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639" w:type="dxa"/>
            <w:tcBorders>
              <w:top w:val="single" w:sz="4" w:space="0" w:color="auto"/>
              <w:left w:val="nil"/>
              <w:bottom w:val="nil"/>
              <w:right w:val="nil"/>
            </w:tcBorders>
            <w:shd w:val="clear" w:color="000000" w:fill="FB8353"/>
            <w:noWrap/>
            <w:vAlign w:val="center"/>
            <w:hideMark/>
          </w:tcPr>
          <w:p w14:paraId="13DBE4DC"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872" w:type="dxa"/>
            <w:tcBorders>
              <w:top w:val="single" w:sz="4" w:space="0" w:color="auto"/>
              <w:left w:val="nil"/>
              <w:bottom w:val="nil"/>
              <w:right w:val="nil"/>
            </w:tcBorders>
            <w:shd w:val="clear" w:color="000000" w:fill="FB8353"/>
            <w:noWrap/>
            <w:vAlign w:val="center"/>
            <w:hideMark/>
          </w:tcPr>
          <w:p w14:paraId="75E79726"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1116" w:type="dxa"/>
            <w:tcBorders>
              <w:top w:val="single" w:sz="4" w:space="0" w:color="auto"/>
              <w:left w:val="nil"/>
              <w:bottom w:val="nil"/>
              <w:right w:val="nil"/>
            </w:tcBorders>
            <w:shd w:val="clear" w:color="000000" w:fill="FB8353"/>
            <w:noWrap/>
            <w:vAlign w:val="center"/>
            <w:hideMark/>
          </w:tcPr>
          <w:p w14:paraId="509E74BB"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916" w:type="dxa"/>
            <w:tcBorders>
              <w:top w:val="single" w:sz="4" w:space="0" w:color="auto"/>
              <w:left w:val="nil"/>
              <w:bottom w:val="nil"/>
              <w:right w:val="nil"/>
            </w:tcBorders>
            <w:shd w:val="clear" w:color="000000" w:fill="FB8353"/>
            <w:noWrap/>
            <w:vAlign w:val="center"/>
            <w:hideMark/>
          </w:tcPr>
          <w:p w14:paraId="69F1015F"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1146" w:type="dxa"/>
            <w:tcBorders>
              <w:top w:val="single" w:sz="4" w:space="0" w:color="auto"/>
              <w:left w:val="nil"/>
              <w:bottom w:val="nil"/>
              <w:right w:val="nil"/>
            </w:tcBorders>
            <w:shd w:val="clear" w:color="000000" w:fill="FB8353"/>
            <w:noWrap/>
            <w:vAlign w:val="center"/>
            <w:hideMark/>
          </w:tcPr>
          <w:p w14:paraId="5DCE98BD"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c>
          <w:tcPr>
            <w:tcW w:w="1119" w:type="dxa"/>
            <w:tcBorders>
              <w:top w:val="single" w:sz="4" w:space="0" w:color="auto"/>
              <w:left w:val="nil"/>
              <w:bottom w:val="nil"/>
              <w:right w:val="single" w:sz="4" w:space="0" w:color="auto"/>
            </w:tcBorders>
            <w:shd w:val="clear" w:color="000000" w:fill="FB8353"/>
            <w:noWrap/>
            <w:vAlign w:val="center"/>
            <w:hideMark/>
          </w:tcPr>
          <w:p w14:paraId="59C674D5" w14:textId="77777777" w:rsidR="0000023A" w:rsidRPr="00791508" w:rsidRDefault="0000023A" w:rsidP="00F2744C">
            <w:pPr>
              <w:spacing w:after="0" w:line="240" w:lineRule="auto"/>
              <w:ind w:right="-96"/>
              <w:jc w:val="center"/>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w:t>
            </w:r>
          </w:p>
        </w:tc>
      </w:tr>
      <w:tr w:rsidR="0000023A" w:rsidRPr="00791508" w14:paraId="32B341A4" w14:textId="77777777" w:rsidTr="00F2744C">
        <w:trPr>
          <w:trHeight w:val="660"/>
        </w:trPr>
        <w:tc>
          <w:tcPr>
            <w:tcW w:w="2541" w:type="dxa"/>
            <w:tcBorders>
              <w:top w:val="nil"/>
              <w:left w:val="single" w:sz="8" w:space="0" w:color="auto"/>
              <w:bottom w:val="single" w:sz="8" w:space="0" w:color="auto"/>
              <w:right w:val="single" w:sz="8" w:space="0" w:color="auto"/>
            </w:tcBorders>
            <w:shd w:val="clear" w:color="000000" w:fill="FFFFFF"/>
            <w:vAlign w:val="center"/>
            <w:hideMark/>
          </w:tcPr>
          <w:p w14:paraId="2E42218A"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xml:space="preserve">Iekārtas un aprīkojums </w:t>
            </w:r>
          </w:p>
        </w:tc>
        <w:tc>
          <w:tcPr>
            <w:tcW w:w="11714" w:type="dxa"/>
            <w:gridSpan w:val="13"/>
            <w:tcBorders>
              <w:top w:val="single" w:sz="4" w:space="0" w:color="auto"/>
              <w:left w:val="nil"/>
              <w:bottom w:val="single" w:sz="4" w:space="0" w:color="auto"/>
              <w:right w:val="single" w:sz="4" w:space="0" w:color="000000"/>
            </w:tcBorders>
            <w:shd w:val="clear" w:color="000000" w:fill="D9D9D9"/>
            <w:vAlign w:val="center"/>
            <w:hideMark/>
          </w:tcPr>
          <w:p w14:paraId="3A0D7E4E" w14:textId="77777777" w:rsidR="0000023A" w:rsidRPr="00791508" w:rsidRDefault="0000023A" w:rsidP="00F2744C">
            <w:pPr>
              <w:spacing w:after="0" w:line="240" w:lineRule="auto"/>
              <w:ind w:right="-96"/>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 xml:space="preserve">uzskaitīt </w:t>
            </w:r>
            <w:proofErr w:type="spellStart"/>
            <w:r w:rsidRPr="00791508">
              <w:rPr>
                <w:rFonts w:ascii="Times New Roman" w:eastAsia="Times New Roman" w:hAnsi="Times New Roman" w:cs="Times New Roman"/>
                <w:i/>
                <w:iCs/>
                <w:color w:val="000000"/>
                <w:sz w:val="20"/>
                <w:szCs w:val="20"/>
                <w:lang w:eastAsia="lv-LV"/>
              </w:rPr>
              <w:t>Koknursa</w:t>
            </w:r>
            <w:proofErr w:type="spellEnd"/>
            <w:r w:rsidRPr="00791508">
              <w:rPr>
                <w:rFonts w:ascii="Times New Roman" w:eastAsia="Times New Roman" w:hAnsi="Times New Roman" w:cs="Times New Roman"/>
                <w:i/>
                <w:iCs/>
                <w:color w:val="000000"/>
                <w:sz w:val="20"/>
                <w:szCs w:val="20"/>
                <w:lang w:eastAsia="lv-LV"/>
              </w:rPr>
              <w:t xml:space="preserve"> dalībnieka rīcībā un īpašumā esošo aprīkojumu un iekārtas, kuras paredzēts izmantot saimnieciskās darbības veikšanai un kuras nav nepieciešams nomāt vai iegādāties </w:t>
            </w:r>
          </w:p>
        </w:tc>
      </w:tr>
      <w:tr w:rsidR="0000023A" w:rsidRPr="00791508" w14:paraId="4BE4736C" w14:textId="77777777" w:rsidTr="00F2744C">
        <w:trPr>
          <w:trHeight w:val="645"/>
        </w:trPr>
        <w:tc>
          <w:tcPr>
            <w:tcW w:w="2541" w:type="dxa"/>
            <w:tcBorders>
              <w:top w:val="nil"/>
              <w:left w:val="single" w:sz="8" w:space="0" w:color="auto"/>
              <w:bottom w:val="single" w:sz="8" w:space="0" w:color="auto"/>
              <w:right w:val="single" w:sz="8" w:space="0" w:color="auto"/>
            </w:tcBorders>
            <w:shd w:val="clear" w:color="000000" w:fill="FFFFFF"/>
            <w:vAlign w:val="center"/>
            <w:hideMark/>
          </w:tcPr>
          <w:p w14:paraId="21E9F91C"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Sākuma kapitāls naudas izteiksmē</w:t>
            </w:r>
          </w:p>
        </w:tc>
        <w:tc>
          <w:tcPr>
            <w:tcW w:w="964" w:type="dxa"/>
            <w:tcBorders>
              <w:top w:val="nil"/>
              <w:left w:val="nil"/>
              <w:bottom w:val="single" w:sz="8" w:space="0" w:color="auto"/>
              <w:right w:val="single" w:sz="8" w:space="0" w:color="auto"/>
            </w:tcBorders>
            <w:shd w:val="clear" w:color="000000" w:fill="FFFFFF"/>
            <w:noWrap/>
            <w:vAlign w:val="center"/>
            <w:hideMark/>
          </w:tcPr>
          <w:p w14:paraId="28067A6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1B932D2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7837A8D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0A5586D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0E21CEA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42029904"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78B503F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53653E6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6E18711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3AB7D14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38E575A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55E04D9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auto" w:fill="auto"/>
            <w:noWrap/>
            <w:vAlign w:val="center"/>
            <w:hideMark/>
          </w:tcPr>
          <w:p w14:paraId="190E1265"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r>
      <w:tr w:rsidR="0000023A" w:rsidRPr="00791508" w14:paraId="22EC9D40"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162CE20F"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Pašvaldības naudas balva</w:t>
            </w:r>
          </w:p>
        </w:tc>
        <w:tc>
          <w:tcPr>
            <w:tcW w:w="964" w:type="dxa"/>
            <w:tcBorders>
              <w:top w:val="nil"/>
              <w:left w:val="nil"/>
              <w:bottom w:val="single" w:sz="8" w:space="0" w:color="auto"/>
              <w:right w:val="single" w:sz="8" w:space="0" w:color="auto"/>
            </w:tcBorders>
            <w:shd w:val="clear" w:color="000000" w:fill="FFFFFF"/>
            <w:noWrap/>
            <w:vAlign w:val="center"/>
            <w:hideMark/>
          </w:tcPr>
          <w:p w14:paraId="52E91B8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53D2388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42D054A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4D4BBBC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6D6F442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6095EF2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7305399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2A7EF7B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63F251F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623E6D4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0FF4329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26466C6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auto" w:fill="auto"/>
            <w:noWrap/>
            <w:vAlign w:val="center"/>
            <w:hideMark/>
          </w:tcPr>
          <w:p w14:paraId="76B899AE"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r>
      <w:tr w:rsidR="0000023A" w:rsidRPr="00791508" w14:paraId="5A62C2F8" w14:textId="77777777" w:rsidTr="00F2744C">
        <w:trPr>
          <w:trHeight w:val="555"/>
        </w:trPr>
        <w:tc>
          <w:tcPr>
            <w:tcW w:w="2541" w:type="dxa"/>
            <w:tcBorders>
              <w:top w:val="nil"/>
              <w:left w:val="single" w:sz="8" w:space="0" w:color="auto"/>
              <w:bottom w:val="single" w:sz="8" w:space="0" w:color="auto"/>
              <w:right w:val="single" w:sz="8" w:space="0" w:color="auto"/>
            </w:tcBorders>
            <w:shd w:val="clear" w:color="000000" w:fill="FFFFFF"/>
            <w:vAlign w:val="center"/>
            <w:hideMark/>
          </w:tcPr>
          <w:p w14:paraId="6A596F99"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Ienākumi no pārdoto produktu/pakalpojumu apjoma</w:t>
            </w:r>
          </w:p>
        </w:tc>
        <w:tc>
          <w:tcPr>
            <w:tcW w:w="964" w:type="dxa"/>
            <w:tcBorders>
              <w:top w:val="nil"/>
              <w:left w:val="nil"/>
              <w:bottom w:val="single" w:sz="8" w:space="0" w:color="auto"/>
              <w:right w:val="single" w:sz="8" w:space="0" w:color="auto"/>
            </w:tcBorders>
            <w:shd w:val="clear" w:color="000000" w:fill="FFFFFF"/>
            <w:noWrap/>
            <w:vAlign w:val="center"/>
            <w:hideMark/>
          </w:tcPr>
          <w:p w14:paraId="041B282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20DF7B3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3887B9A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49EA74D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4290496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345C8ED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5DE1B90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3785493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0F55C75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68CD8668"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2FAA454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322FCA0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auto" w:fill="auto"/>
            <w:noWrap/>
            <w:vAlign w:val="center"/>
            <w:hideMark/>
          </w:tcPr>
          <w:p w14:paraId="6E6601DF"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r>
      <w:tr w:rsidR="0000023A" w:rsidRPr="00791508" w14:paraId="5F8FF268"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vAlign w:val="center"/>
            <w:hideMark/>
          </w:tcPr>
          <w:p w14:paraId="19DE80C8"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Citi naudas līdzekļi</w:t>
            </w:r>
          </w:p>
        </w:tc>
        <w:tc>
          <w:tcPr>
            <w:tcW w:w="964" w:type="dxa"/>
            <w:tcBorders>
              <w:top w:val="nil"/>
              <w:left w:val="nil"/>
              <w:bottom w:val="single" w:sz="8" w:space="0" w:color="auto"/>
              <w:right w:val="single" w:sz="8" w:space="0" w:color="auto"/>
            </w:tcBorders>
            <w:shd w:val="clear" w:color="000000" w:fill="FFFFFF"/>
            <w:noWrap/>
            <w:vAlign w:val="center"/>
            <w:hideMark/>
          </w:tcPr>
          <w:p w14:paraId="07FF469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6743985F"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273950F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5CE43FD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3B71FDB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1F1F0A7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04E0EE18"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441ABC0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50AD147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1AF6051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6B2E65F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6E09FB4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auto" w:fill="auto"/>
            <w:noWrap/>
            <w:vAlign w:val="center"/>
            <w:hideMark/>
          </w:tcPr>
          <w:p w14:paraId="0FF9070B"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r>
      <w:tr w:rsidR="0000023A" w:rsidRPr="00791508" w14:paraId="0FBFFF61" w14:textId="77777777" w:rsidTr="00F2744C">
        <w:trPr>
          <w:trHeight w:val="555"/>
        </w:trPr>
        <w:tc>
          <w:tcPr>
            <w:tcW w:w="2541" w:type="dxa"/>
            <w:tcBorders>
              <w:top w:val="nil"/>
              <w:left w:val="single" w:sz="8" w:space="0" w:color="auto"/>
              <w:bottom w:val="nil"/>
              <w:right w:val="single" w:sz="8" w:space="0" w:color="auto"/>
            </w:tcBorders>
            <w:shd w:val="clear" w:color="000000" w:fill="CCFFCC"/>
            <w:vAlign w:val="center"/>
            <w:hideMark/>
          </w:tcPr>
          <w:p w14:paraId="30536F93" w14:textId="77777777" w:rsidR="0000023A" w:rsidRPr="00791508" w:rsidRDefault="0000023A" w:rsidP="00F2744C">
            <w:pPr>
              <w:spacing w:after="0" w:line="240" w:lineRule="auto"/>
              <w:ind w:right="-96"/>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 xml:space="preserve">Kopējie naudas līdzekļu ienākumi </w:t>
            </w:r>
          </w:p>
        </w:tc>
        <w:tc>
          <w:tcPr>
            <w:tcW w:w="964" w:type="dxa"/>
            <w:tcBorders>
              <w:top w:val="nil"/>
              <w:left w:val="nil"/>
              <w:bottom w:val="single" w:sz="8" w:space="0" w:color="auto"/>
              <w:right w:val="single" w:sz="8" w:space="0" w:color="auto"/>
            </w:tcBorders>
            <w:shd w:val="clear" w:color="000000" w:fill="99FF99"/>
            <w:noWrap/>
            <w:vAlign w:val="center"/>
            <w:hideMark/>
          </w:tcPr>
          <w:p w14:paraId="0BEC348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nil"/>
              <w:right w:val="single" w:sz="8" w:space="0" w:color="auto"/>
            </w:tcBorders>
            <w:shd w:val="clear" w:color="000000" w:fill="CCFFCC"/>
            <w:noWrap/>
            <w:vAlign w:val="center"/>
            <w:hideMark/>
          </w:tcPr>
          <w:p w14:paraId="7FA87FAD"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972" w:type="dxa"/>
            <w:tcBorders>
              <w:top w:val="nil"/>
              <w:left w:val="nil"/>
              <w:bottom w:val="nil"/>
              <w:right w:val="single" w:sz="8" w:space="0" w:color="auto"/>
            </w:tcBorders>
            <w:shd w:val="clear" w:color="000000" w:fill="CCFFCC"/>
            <w:noWrap/>
            <w:vAlign w:val="center"/>
            <w:hideMark/>
          </w:tcPr>
          <w:p w14:paraId="7E36FF1D"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683" w:type="dxa"/>
            <w:tcBorders>
              <w:top w:val="nil"/>
              <w:left w:val="nil"/>
              <w:bottom w:val="nil"/>
              <w:right w:val="single" w:sz="8" w:space="0" w:color="auto"/>
            </w:tcBorders>
            <w:shd w:val="clear" w:color="000000" w:fill="CCFFCC"/>
            <w:noWrap/>
            <w:vAlign w:val="center"/>
            <w:hideMark/>
          </w:tcPr>
          <w:p w14:paraId="1EE5F1B3"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772" w:type="dxa"/>
            <w:tcBorders>
              <w:top w:val="nil"/>
              <w:left w:val="nil"/>
              <w:bottom w:val="nil"/>
              <w:right w:val="single" w:sz="8" w:space="0" w:color="auto"/>
            </w:tcBorders>
            <w:shd w:val="clear" w:color="000000" w:fill="CCFFCC"/>
            <w:noWrap/>
            <w:vAlign w:val="center"/>
            <w:hideMark/>
          </w:tcPr>
          <w:p w14:paraId="767624BC"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nil"/>
              <w:right w:val="single" w:sz="8" w:space="0" w:color="auto"/>
            </w:tcBorders>
            <w:shd w:val="clear" w:color="000000" w:fill="CCFFCC"/>
            <w:noWrap/>
            <w:vAlign w:val="center"/>
            <w:hideMark/>
          </w:tcPr>
          <w:p w14:paraId="2D6C2FCB"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683" w:type="dxa"/>
            <w:tcBorders>
              <w:top w:val="nil"/>
              <w:left w:val="nil"/>
              <w:bottom w:val="nil"/>
              <w:right w:val="single" w:sz="8" w:space="0" w:color="auto"/>
            </w:tcBorders>
            <w:shd w:val="clear" w:color="000000" w:fill="CCFFCC"/>
            <w:noWrap/>
            <w:vAlign w:val="center"/>
            <w:hideMark/>
          </w:tcPr>
          <w:p w14:paraId="2A723D03"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639" w:type="dxa"/>
            <w:tcBorders>
              <w:top w:val="nil"/>
              <w:left w:val="nil"/>
              <w:bottom w:val="nil"/>
              <w:right w:val="single" w:sz="8" w:space="0" w:color="auto"/>
            </w:tcBorders>
            <w:shd w:val="clear" w:color="000000" w:fill="CCFFCC"/>
            <w:noWrap/>
            <w:vAlign w:val="center"/>
            <w:hideMark/>
          </w:tcPr>
          <w:p w14:paraId="7B9B73C1"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872" w:type="dxa"/>
            <w:tcBorders>
              <w:top w:val="nil"/>
              <w:left w:val="nil"/>
              <w:bottom w:val="nil"/>
              <w:right w:val="single" w:sz="8" w:space="0" w:color="auto"/>
            </w:tcBorders>
            <w:shd w:val="clear" w:color="000000" w:fill="CCFFCC"/>
            <w:noWrap/>
            <w:vAlign w:val="center"/>
            <w:hideMark/>
          </w:tcPr>
          <w:p w14:paraId="15B4A0E3"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1116" w:type="dxa"/>
            <w:tcBorders>
              <w:top w:val="nil"/>
              <w:left w:val="nil"/>
              <w:bottom w:val="nil"/>
              <w:right w:val="single" w:sz="8" w:space="0" w:color="auto"/>
            </w:tcBorders>
            <w:shd w:val="clear" w:color="000000" w:fill="CCFFCC"/>
            <w:noWrap/>
            <w:vAlign w:val="center"/>
            <w:hideMark/>
          </w:tcPr>
          <w:p w14:paraId="4D8CDBFC"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916" w:type="dxa"/>
            <w:tcBorders>
              <w:top w:val="nil"/>
              <w:left w:val="nil"/>
              <w:bottom w:val="nil"/>
              <w:right w:val="single" w:sz="8" w:space="0" w:color="auto"/>
            </w:tcBorders>
            <w:shd w:val="clear" w:color="000000" w:fill="CCFFCC"/>
            <w:noWrap/>
            <w:vAlign w:val="center"/>
            <w:hideMark/>
          </w:tcPr>
          <w:p w14:paraId="2FE0433E"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1146" w:type="dxa"/>
            <w:tcBorders>
              <w:top w:val="nil"/>
              <w:left w:val="nil"/>
              <w:bottom w:val="nil"/>
              <w:right w:val="single" w:sz="8" w:space="0" w:color="auto"/>
            </w:tcBorders>
            <w:shd w:val="clear" w:color="000000" w:fill="CCFFCC"/>
            <w:noWrap/>
            <w:vAlign w:val="center"/>
            <w:hideMark/>
          </w:tcPr>
          <w:p w14:paraId="49805C31"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1119" w:type="dxa"/>
            <w:tcBorders>
              <w:top w:val="nil"/>
              <w:left w:val="nil"/>
              <w:bottom w:val="single" w:sz="4" w:space="0" w:color="auto"/>
              <w:right w:val="single" w:sz="4" w:space="0" w:color="auto"/>
            </w:tcBorders>
            <w:shd w:val="clear" w:color="000000" w:fill="CCFFCC"/>
            <w:noWrap/>
            <w:vAlign w:val="center"/>
            <w:hideMark/>
          </w:tcPr>
          <w:p w14:paraId="5C5DA641"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r>
      <w:tr w:rsidR="0000023A" w:rsidRPr="00791508" w14:paraId="609D771F" w14:textId="77777777" w:rsidTr="00F2744C">
        <w:trPr>
          <w:trHeight w:val="405"/>
        </w:trPr>
        <w:tc>
          <w:tcPr>
            <w:tcW w:w="14255" w:type="dxa"/>
            <w:gridSpan w:val="14"/>
            <w:tcBorders>
              <w:top w:val="nil"/>
              <w:left w:val="single" w:sz="4" w:space="0" w:color="auto"/>
              <w:bottom w:val="nil"/>
              <w:right w:val="nil"/>
            </w:tcBorders>
            <w:shd w:val="clear" w:color="000000" w:fill="FB8353"/>
            <w:noWrap/>
            <w:vAlign w:val="center"/>
            <w:hideMark/>
          </w:tcPr>
          <w:p w14:paraId="53B4F811"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30"/>
                <w:szCs w:val="30"/>
                <w:lang w:eastAsia="lv-LV"/>
              </w:rPr>
            </w:pPr>
            <w:r w:rsidRPr="00791508">
              <w:rPr>
                <w:rFonts w:ascii="Times New Roman" w:eastAsia="Times New Roman" w:hAnsi="Times New Roman" w:cs="Times New Roman"/>
                <w:b/>
                <w:bCs/>
                <w:i/>
                <w:iCs/>
                <w:color w:val="000000"/>
                <w:sz w:val="30"/>
                <w:szCs w:val="30"/>
                <w:lang w:eastAsia="lv-LV"/>
              </w:rPr>
              <w:t>Naudas līdzekļu izdevumi:</w:t>
            </w:r>
          </w:p>
        </w:tc>
      </w:tr>
      <w:tr w:rsidR="0000023A" w:rsidRPr="00791508" w14:paraId="4B10E6C4"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13EFBD07"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xml:space="preserve">Telpu noma </w:t>
            </w:r>
          </w:p>
        </w:tc>
        <w:tc>
          <w:tcPr>
            <w:tcW w:w="964" w:type="dxa"/>
            <w:tcBorders>
              <w:top w:val="nil"/>
              <w:left w:val="nil"/>
              <w:bottom w:val="single" w:sz="8" w:space="0" w:color="auto"/>
              <w:right w:val="single" w:sz="8" w:space="0" w:color="auto"/>
            </w:tcBorders>
            <w:shd w:val="clear" w:color="000000" w:fill="FFFFFF"/>
            <w:noWrap/>
            <w:vAlign w:val="center"/>
            <w:hideMark/>
          </w:tcPr>
          <w:p w14:paraId="6F33641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2192FF0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1F4E660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1DAC835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7E36886C"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0D1C9AD0"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1D6BCF8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4C05C0E4"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13C5C9E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25DFDCB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18242A7C"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3E7E992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14:paraId="19C58F2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4B5C8B85"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6271B7C1"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Izejvielas un materiāli</w:t>
            </w:r>
          </w:p>
        </w:tc>
        <w:tc>
          <w:tcPr>
            <w:tcW w:w="964" w:type="dxa"/>
            <w:tcBorders>
              <w:top w:val="nil"/>
              <w:left w:val="nil"/>
              <w:bottom w:val="single" w:sz="8" w:space="0" w:color="auto"/>
              <w:right w:val="single" w:sz="8" w:space="0" w:color="auto"/>
            </w:tcBorders>
            <w:shd w:val="clear" w:color="000000" w:fill="FFFFFF"/>
            <w:noWrap/>
            <w:vAlign w:val="center"/>
            <w:hideMark/>
          </w:tcPr>
          <w:p w14:paraId="3FA35D0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793591D0"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1727CD74"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6D019C6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71D9FD4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52D648F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01B9D9D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51E5CF3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784C265C"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1C68880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7137C1C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0311901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14:paraId="53D2719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70DDFFB6"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386139BE"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Transporta izdevumi</w:t>
            </w:r>
          </w:p>
        </w:tc>
        <w:tc>
          <w:tcPr>
            <w:tcW w:w="964" w:type="dxa"/>
            <w:tcBorders>
              <w:top w:val="nil"/>
              <w:left w:val="nil"/>
              <w:bottom w:val="single" w:sz="8" w:space="0" w:color="auto"/>
              <w:right w:val="single" w:sz="8" w:space="0" w:color="auto"/>
            </w:tcBorders>
            <w:shd w:val="clear" w:color="000000" w:fill="FFFFFF"/>
            <w:noWrap/>
            <w:vAlign w:val="center"/>
            <w:hideMark/>
          </w:tcPr>
          <w:p w14:paraId="04F1125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2F59E8D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2746CB1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61E9E74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655B6CC8"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7F691F80"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7EEA727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033596D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39E8BA0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30367FE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35D5C970"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659DA594"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14:paraId="6BE5FB1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0FBCCD95"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vAlign w:val="center"/>
            <w:hideMark/>
          </w:tcPr>
          <w:p w14:paraId="0FA7D40B"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xml:space="preserve">Darba alga </w:t>
            </w:r>
          </w:p>
        </w:tc>
        <w:tc>
          <w:tcPr>
            <w:tcW w:w="964" w:type="dxa"/>
            <w:tcBorders>
              <w:top w:val="nil"/>
              <w:left w:val="nil"/>
              <w:bottom w:val="single" w:sz="8" w:space="0" w:color="auto"/>
              <w:right w:val="single" w:sz="8" w:space="0" w:color="auto"/>
            </w:tcBorders>
            <w:shd w:val="clear" w:color="000000" w:fill="FFFFFF"/>
            <w:noWrap/>
            <w:vAlign w:val="center"/>
            <w:hideMark/>
          </w:tcPr>
          <w:p w14:paraId="347E6544"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6FFFAF2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3EF04A8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23672C2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4814ABB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5C0CF22F"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77B3D95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49A546B4"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6496437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73A7823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7C3BBBE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1AA4FFE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14:paraId="46FA69E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48103B13"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592795BC"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lastRenderedPageBreak/>
              <w:t xml:space="preserve">Elektroenerģija </w:t>
            </w:r>
          </w:p>
        </w:tc>
        <w:tc>
          <w:tcPr>
            <w:tcW w:w="964" w:type="dxa"/>
            <w:tcBorders>
              <w:top w:val="nil"/>
              <w:left w:val="nil"/>
              <w:bottom w:val="single" w:sz="8" w:space="0" w:color="auto"/>
              <w:right w:val="single" w:sz="8" w:space="0" w:color="auto"/>
            </w:tcBorders>
            <w:shd w:val="clear" w:color="000000" w:fill="FFFFFF"/>
            <w:noWrap/>
            <w:vAlign w:val="center"/>
            <w:hideMark/>
          </w:tcPr>
          <w:p w14:paraId="5EA8278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74009AB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563D2FC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045FE874"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6E654BD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3F1C06B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313AABE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32E21F8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27DF562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3DF807A8"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6F4A7F6F"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1807C980"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14:paraId="7DC9F6D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704B250C"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31B72A22"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Telekomunikāciju izdevumi</w:t>
            </w:r>
          </w:p>
        </w:tc>
        <w:tc>
          <w:tcPr>
            <w:tcW w:w="964" w:type="dxa"/>
            <w:tcBorders>
              <w:top w:val="nil"/>
              <w:left w:val="nil"/>
              <w:bottom w:val="single" w:sz="8" w:space="0" w:color="auto"/>
              <w:right w:val="single" w:sz="8" w:space="0" w:color="auto"/>
            </w:tcBorders>
            <w:shd w:val="clear" w:color="000000" w:fill="FFFFFF"/>
            <w:noWrap/>
            <w:vAlign w:val="center"/>
            <w:hideMark/>
          </w:tcPr>
          <w:p w14:paraId="5AD8393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3417A4CF"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0A1A6B0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3288862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3A8EFF6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1AE9C51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153B3B62"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1C61D64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706613B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170E6C7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1F63816C"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4768D98F"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14:paraId="1C6F2E2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04DADF90"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0DD9401D"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xml:space="preserve">Pakalpojumi </w:t>
            </w:r>
          </w:p>
        </w:tc>
        <w:tc>
          <w:tcPr>
            <w:tcW w:w="964" w:type="dxa"/>
            <w:tcBorders>
              <w:top w:val="nil"/>
              <w:left w:val="nil"/>
              <w:bottom w:val="single" w:sz="8" w:space="0" w:color="auto"/>
              <w:right w:val="single" w:sz="8" w:space="0" w:color="auto"/>
            </w:tcBorders>
            <w:shd w:val="clear" w:color="000000" w:fill="FFFFFF"/>
            <w:noWrap/>
            <w:vAlign w:val="center"/>
            <w:hideMark/>
          </w:tcPr>
          <w:p w14:paraId="627D4AA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7BA6231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2F9D003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351D6C1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44C84D60"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534D3D5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5537B1F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54B3056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72E334DB"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116F99B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0169BBF5"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505C66B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14:paraId="03DE5E78"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51E8364B"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FFFFFF"/>
            <w:noWrap/>
            <w:vAlign w:val="center"/>
            <w:hideMark/>
          </w:tcPr>
          <w:p w14:paraId="5BBF531B" w14:textId="77777777" w:rsidR="0000023A" w:rsidRPr="00791508" w:rsidRDefault="0000023A" w:rsidP="00F2744C">
            <w:pPr>
              <w:spacing w:after="0" w:line="240" w:lineRule="auto"/>
              <w:ind w:right="-96"/>
              <w:rPr>
                <w:rFonts w:ascii="Times New Roman" w:eastAsia="Times New Roman" w:hAnsi="Times New Roman" w:cs="Times New Roman"/>
                <w:color w:val="000000"/>
                <w:sz w:val="20"/>
                <w:szCs w:val="20"/>
                <w:lang w:eastAsia="lv-LV"/>
              </w:rPr>
            </w:pPr>
            <w:r w:rsidRPr="00791508">
              <w:rPr>
                <w:rFonts w:ascii="Times New Roman" w:eastAsia="Times New Roman" w:hAnsi="Times New Roman" w:cs="Times New Roman"/>
                <w:color w:val="000000"/>
                <w:sz w:val="20"/>
                <w:szCs w:val="20"/>
                <w:lang w:eastAsia="lv-LV"/>
              </w:rPr>
              <w:t xml:space="preserve">Citi </w:t>
            </w:r>
          </w:p>
        </w:tc>
        <w:tc>
          <w:tcPr>
            <w:tcW w:w="964" w:type="dxa"/>
            <w:tcBorders>
              <w:top w:val="nil"/>
              <w:left w:val="nil"/>
              <w:bottom w:val="single" w:sz="8" w:space="0" w:color="auto"/>
              <w:right w:val="single" w:sz="8" w:space="0" w:color="auto"/>
            </w:tcBorders>
            <w:shd w:val="clear" w:color="000000" w:fill="FFFFFF"/>
            <w:noWrap/>
            <w:vAlign w:val="center"/>
            <w:hideMark/>
          </w:tcPr>
          <w:p w14:paraId="55E40AB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287B515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FFFFFF"/>
            <w:noWrap/>
            <w:vAlign w:val="center"/>
            <w:hideMark/>
          </w:tcPr>
          <w:p w14:paraId="1DEC480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0C95059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FFFFFF"/>
            <w:noWrap/>
            <w:vAlign w:val="center"/>
            <w:hideMark/>
          </w:tcPr>
          <w:p w14:paraId="4C038CA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3F36C71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FFFFFF"/>
            <w:noWrap/>
            <w:vAlign w:val="center"/>
            <w:hideMark/>
          </w:tcPr>
          <w:p w14:paraId="3381A07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FFFFFF"/>
            <w:noWrap/>
            <w:vAlign w:val="center"/>
            <w:hideMark/>
          </w:tcPr>
          <w:p w14:paraId="0EF4E10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FFFFFF"/>
            <w:noWrap/>
            <w:vAlign w:val="center"/>
            <w:hideMark/>
          </w:tcPr>
          <w:p w14:paraId="63697214"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FFFFFF"/>
            <w:noWrap/>
            <w:vAlign w:val="center"/>
            <w:hideMark/>
          </w:tcPr>
          <w:p w14:paraId="5F4A4D5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FFFFFF"/>
            <w:noWrap/>
            <w:vAlign w:val="center"/>
            <w:hideMark/>
          </w:tcPr>
          <w:p w14:paraId="408702C3"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FFFFFF"/>
            <w:noWrap/>
            <w:vAlign w:val="center"/>
            <w:hideMark/>
          </w:tcPr>
          <w:p w14:paraId="1681D71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FFFFFF"/>
            <w:noWrap/>
            <w:vAlign w:val="center"/>
            <w:hideMark/>
          </w:tcPr>
          <w:p w14:paraId="0E258EE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6A813748" w14:textId="77777777" w:rsidTr="00F2744C">
        <w:trPr>
          <w:trHeight w:val="555"/>
        </w:trPr>
        <w:tc>
          <w:tcPr>
            <w:tcW w:w="2541" w:type="dxa"/>
            <w:tcBorders>
              <w:top w:val="nil"/>
              <w:left w:val="single" w:sz="8" w:space="0" w:color="auto"/>
              <w:bottom w:val="single" w:sz="8" w:space="0" w:color="auto"/>
              <w:right w:val="single" w:sz="8" w:space="0" w:color="auto"/>
            </w:tcBorders>
            <w:shd w:val="clear" w:color="000000" w:fill="CCFFCC"/>
            <w:vAlign w:val="center"/>
            <w:hideMark/>
          </w:tcPr>
          <w:p w14:paraId="5477B72F" w14:textId="77777777" w:rsidR="0000023A" w:rsidRPr="00791508" w:rsidRDefault="0000023A" w:rsidP="00F2744C">
            <w:pPr>
              <w:spacing w:after="0" w:line="240" w:lineRule="auto"/>
              <w:ind w:right="-96"/>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 xml:space="preserve">Kopējie naudas līdzekļu izdevumi </w:t>
            </w:r>
          </w:p>
        </w:tc>
        <w:tc>
          <w:tcPr>
            <w:tcW w:w="964" w:type="dxa"/>
            <w:tcBorders>
              <w:top w:val="nil"/>
              <w:left w:val="nil"/>
              <w:bottom w:val="single" w:sz="8" w:space="0" w:color="auto"/>
              <w:right w:val="single" w:sz="8" w:space="0" w:color="auto"/>
            </w:tcBorders>
            <w:shd w:val="clear" w:color="000000" w:fill="99FF99"/>
            <w:noWrap/>
            <w:vAlign w:val="center"/>
            <w:hideMark/>
          </w:tcPr>
          <w:p w14:paraId="0FBB5B0C"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CCFFCC"/>
            <w:noWrap/>
            <w:vAlign w:val="center"/>
            <w:hideMark/>
          </w:tcPr>
          <w:p w14:paraId="21A08E1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CCFFCC"/>
            <w:noWrap/>
            <w:vAlign w:val="center"/>
            <w:hideMark/>
          </w:tcPr>
          <w:p w14:paraId="2777BAB6"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CCFFCC"/>
            <w:noWrap/>
            <w:vAlign w:val="center"/>
            <w:hideMark/>
          </w:tcPr>
          <w:p w14:paraId="37428DF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CCFFCC"/>
            <w:noWrap/>
            <w:vAlign w:val="center"/>
            <w:hideMark/>
          </w:tcPr>
          <w:p w14:paraId="0F4E13C1"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14:paraId="41589BB8"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CCFFCC"/>
            <w:noWrap/>
            <w:vAlign w:val="center"/>
            <w:hideMark/>
          </w:tcPr>
          <w:p w14:paraId="7F5ABC0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CCFFCC"/>
            <w:noWrap/>
            <w:vAlign w:val="center"/>
            <w:hideMark/>
          </w:tcPr>
          <w:p w14:paraId="56ED5999"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CCFFCC"/>
            <w:noWrap/>
            <w:vAlign w:val="center"/>
            <w:hideMark/>
          </w:tcPr>
          <w:p w14:paraId="6A932DCD"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CCFFCC"/>
            <w:noWrap/>
            <w:vAlign w:val="center"/>
            <w:hideMark/>
          </w:tcPr>
          <w:p w14:paraId="2B510EE7"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CCFFCC"/>
            <w:noWrap/>
            <w:vAlign w:val="center"/>
            <w:hideMark/>
          </w:tcPr>
          <w:p w14:paraId="5FB5904E"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CCFFCC"/>
            <w:noWrap/>
            <w:vAlign w:val="center"/>
            <w:hideMark/>
          </w:tcPr>
          <w:p w14:paraId="536DD8C0"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CCFFCC"/>
            <w:noWrap/>
            <w:vAlign w:val="center"/>
            <w:hideMark/>
          </w:tcPr>
          <w:p w14:paraId="3821247A" w14:textId="77777777" w:rsidR="0000023A" w:rsidRPr="00791508" w:rsidRDefault="0000023A" w:rsidP="00F2744C">
            <w:pPr>
              <w:spacing w:after="0" w:line="240" w:lineRule="auto"/>
              <w:ind w:right="-96"/>
              <w:jc w:val="center"/>
              <w:rPr>
                <w:rFonts w:ascii="Times New Roman" w:eastAsia="Times New Roman" w:hAnsi="Times New Roman" w:cs="Times New Roman"/>
                <w:i/>
                <w:iCs/>
                <w:color w:val="000000"/>
                <w:sz w:val="20"/>
                <w:szCs w:val="20"/>
                <w:lang w:eastAsia="lv-LV"/>
              </w:rPr>
            </w:pPr>
            <w:r w:rsidRPr="00791508">
              <w:rPr>
                <w:rFonts w:ascii="Times New Roman" w:eastAsia="Times New Roman" w:hAnsi="Times New Roman" w:cs="Times New Roman"/>
                <w:i/>
                <w:iCs/>
                <w:color w:val="000000"/>
                <w:sz w:val="20"/>
                <w:szCs w:val="20"/>
                <w:lang w:eastAsia="lv-LV"/>
              </w:rPr>
              <w:t>0</w:t>
            </w:r>
          </w:p>
        </w:tc>
      </w:tr>
      <w:tr w:rsidR="0000023A" w:rsidRPr="00791508" w14:paraId="21CAF68D" w14:textId="77777777" w:rsidTr="00F2744C">
        <w:trPr>
          <w:trHeight w:val="315"/>
        </w:trPr>
        <w:tc>
          <w:tcPr>
            <w:tcW w:w="2541" w:type="dxa"/>
            <w:tcBorders>
              <w:top w:val="nil"/>
              <w:left w:val="single" w:sz="8" w:space="0" w:color="auto"/>
              <w:bottom w:val="single" w:sz="8" w:space="0" w:color="auto"/>
              <w:right w:val="single" w:sz="8" w:space="0" w:color="auto"/>
            </w:tcBorders>
            <w:shd w:val="clear" w:color="000000" w:fill="CCFFCC"/>
            <w:noWrap/>
            <w:vAlign w:val="center"/>
            <w:hideMark/>
          </w:tcPr>
          <w:p w14:paraId="7A32B2A0" w14:textId="77777777" w:rsidR="0000023A" w:rsidRPr="00791508" w:rsidRDefault="0000023A" w:rsidP="00F2744C">
            <w:pPr>
              <w:spacing w:after="0" w:line="240" w:lineRule="auto"/>
              <w:ind w:right="-96"/>
              <w:rPr>
                <w:rFonts w:ascii="Times New Roman" w:eastAsia="Times New Roman" w:hAnsi="Times New Roman" w:cs="Times New Roman"/>
                <w:b/>
                <w:bCs/>
                <w:color w:val="000000"/>
                <w:sz w:val="20"/>
                <w:szCs w:val="20"/>
                <w:lang w:eastAsia="lv-LV"/>
              </w:rPr>
            </w:pPr>
            <w:r w:rsidRPr="00791508">
              <w:rPr>
                <w:rFonts w:ascii="Times New Roman" w:eastAsia="Times New Roman" w:hAnsi="Times New Roman" w:cs="Times New Roman"/>
                <w:b/>
                <w:bCs/>
                <w:color w:val="000000"/>
                <w:sz w:val="20"/>
                <w:szCs w:val="20"/>
                <w:lang w:eastAsia="lv-LV"/>
              </w:rPr>
              <w:t xml:space="preserve">Naudas līdzekļu atlikums </w:t>
            </w:r>
          </w:p>
        </w:tc>
        <w:tc>
          <w:tcPr>
            <w:tcW w:w="964" w:type="dxa"/>
            <w:tcBorders>
              <w:top w:val="nil"/>
              <w:left w:val="nil"/>
              <w:bottom w:val="single" w:sz="8" w:space="0" w:color="auto"/>
              <w:right w:val="single" w:sz="8" w:space="0" w:color="auto"/>
            </w:tcBorders>
            <w:shd w:val="clear" w:color="000000" w:fill="CCFFCC"/>
            <w:noWrap/>
            <w:vAlign w:val="center"/>
            <w:hideMark/>
          </w:tcPr>
          <w:p w14:paraId="05FB8C6E"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CCFFCC"/>
            <w:noWrap/>
            <w:vAlign w:val="center"/>
            <w:hideMark/>
          </w:tcPr>
          <w:p w14:paraId="1E470572"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972" w:type="dxa"/>
            <w:tcBorders>
              <w:top w:val="nil"/>
              <w:left w:val="nil"/>
              <w:bottom w:val="single" w:sz="8" w:space="0" w:color="auto"/>
              <w:right w:val="single" w:sz="8" w:space="0" w:color="auto"/>
            </w:tcBorders>
            <w:shd w:val="clear" w:color="000000" w:fill="CCFFCC"/>
            <w:noWrap/>
            <w:vAlign w:val="center"/>
            <w:hideMark/>
          </w:tcPr>
          <w:p w14:paraId="25A8A3B5"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CCFFCC"/>
            <w:noWrap/>
            <w:vAlign w:val="center"/>
            <w:hideMark/>
          </w:tcPr>
          <w:p w14:paraId="519D208F"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772" w:type="dxa"/>
            <w:tcBorders>
              <w:top w:val="nil"/>
              <w:left w:val="nil"/>
              <w:bottom w:val="single" w:sz="8" w:space="0" w:color="auto"/>
              <w:right w:val="single" w:sz="8" w:space="0" w:color="auto"/>
            </w:tcBorders>
            <w:shd w:val="clear" w:color="000000" w:fill="CCFFCC"/>
            <w:noWrap/>
            <w:vAlign w:val="center"/>
            <w:hideMark/>
          </w:tcPr>
          <w:p w14:paraId="13F6E492"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960" w:type="dxa"/>
            <w:tcBorders>
              <w:top w:val="nil"/>
              <w:left w:val="nil"/>
              <w:bottom w:val="single" w:sz="8" w:space="0" w:color="auto"/>
              <w:right w:val="single" w:sz="8" w:space="0" w:color="auto"/>
            </w:tcBorders>
            <w:shd w:val="clear" w:color="000000" w:fill="CCFFCC"/>
            <w:noWrap/>
            <w:vAlign w:val="center"/>
            <w:hideMark/>
          </w:tcPr>
          <w:p w14:paraId="01AB679F"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683" w:type="dxa"/>
            <w:tcBorders>
              <w:top w:val="nil"/>
              <w:left w:val="nil"/>
              <w:bottom w:val="single" w:sz="8" w:space="0" w:color="auto"/>
              <w:right w:val="single" w:sz="8" w:space="0" w:color="auto"/>
            </w:tcBorders>
            <w:shd w:val="clear" w:color="000000" w:fill="CCFFCC"/>
            <w:noWrap/>
            <w:vAlign w:val="center"/>
            <w:hideMark/>
          </w:tcPr>
          <w:p w14:paraId="27B2E32E"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639" w:type="dxa"/>
            <w:tcBorders>
              <w:top w:val="nil"/>
              <w:left w:val="nil"/>
              <w:bottom w:val="single" w:sz="8" w:space="0" w:color="auto"/>
              <w:right w:val="single" w:sz="8" w:space="0" w:color="auto"/>
            </w:tcBorders>
            <w:shd w:val="clear" w:color="000000" w:fill="CCFFCC"/>
            <w:noWrap/>
            <w:vAlign w:val="center"/>
            <w:hideMark/>
          </w:tcPr>
          <w:p w14:paraId="14C219D5"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872" w:type="dxa"/>
            <w:tcBorders>
              <w:top w:val="nil"/>
              <w:left w:val="nil"/>
              <w:bottom w:val="single" w:sz="8" w:space="0" w:color="auto"/>
              <w:right w:val="single" w:sz="8" w:space="0" w:color="auto"/>
            </w:tcBorders>
            <w:shd w:val="clear" w:color="000000" w:fill="CCFFCC"/>
            <w:noWrap/>
            <w:vAlign w:val="center"/>
            <w:hideMark/>
          </w:tcPr>
          <w:p w14:paraId="7565BABF"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1116" w:type="dxa"/>
            <w:tcBorders>
              <w:top w:val="nil"/>
              <w:left w:val="nil"/>
              <w:bottom w:val="single" w:sz="8" w:space="0" w:color="auto"/>
              <w:right w:val="single" w:sz="8" w:space="0" w:color="auto"/>
            </w:tcBorders>
            <w:shd w:val="clear" w:color="000000" w:fill="CCFFCC"/>
            <w:noWrap/>
            <w:vAlign w:val="center"/>
            <w:hideMark/>
          </w:tcPr>
          <w:p w14:paraId="5ABA1E55"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916" w:type="dxa"/>
            <w:tcBorders>
              <w:top w:val="nil"/>
              <w:left w:val="nil"/>
              <w:bottom w:val="single" w:sz="8" w:space="0" w:color="auto"/>
              <w:right w:val="single" w:sz="8" w:space="0" w:color="auto"/>
            </w:tcBorders>
            <w:shd w:val="clear" w:color="000000" w:fill="CCFFCC"/>
            <w:noWrap/>
            <w:vAlign w:val="center"/>
            <w:hideMark/>
          </w:tcPr>
          <w:p w14:paraId="312A80EA"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1146" w:type="dxa"/>
            <w:tcBorders>
              <w:top w:val="nil"/>
              <w:left w:val="nil"/>
              <w:bottom w:val="single" w:sz="8" w:space="0" w:color="auto"/>
              <w:right w:val="single" w:sz="8" w:space="0" w:color="auto"/>
            </w:tcBorders>
            <w:shd w:val="clear" w:color="000000" w:fill="CCFFCC"/>
            <w:noWrap/>
            <w:vAlign w:val="center"/>
            <w:hideMark/>
          </w:tcPr>
          <w:p w14:paraId="46A06946"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c>
          <w:tcPr>
            <w:tcW w:w="1119" w:type="dxa"/>
            <w:tcBorders>
              <w:top w:val="nil"/>
              <w:left w:val="nil"/>
              <w:bottom w:val="single" w:sz="8" w:space="0" w:color="auto"/>
              <w:right w:val="single" w:sz="8" w:space="0" w:color="auto"/>
            </w:tcBorders>
            <w:shd w:val="clear" w:color="000000" w:fill="CCFFCC"/>
            <w:noWrap/>
            <w:vAlign w:val="center"/>
            <w:hideMark/>
          </w:tcPr>
          <w:p w14:paraId="12F37B39" w14:textId="77777777" w:rsidR="0000023A" w:rsidRPr="00791508" w:rsidRDefault="0000023A" w:rsidP="00F2744C">
            <w:pPr>
              <w:spacing w:after="0" w:line="240" w:lineRule="auto"/>
              <w:ind w:right="-96"/>
              <w:jc w:val="center"/>
              <w:rPr>
                <w:rFonts w:ascii="Times New Roman" w:eastAsia="Times New Roman" w:hAnsi="Times New Roman" w:cs="Times New Roman"/>
                <w:b/>
                <w:bCs/>
                <w:i/>
                <w:iCs/>
                <w:color w:val="000000"/>
                <w:sz w:val="20"/>
                <w:szCs w:val="20"/>
                <w:lang w:eastAsia="lv-LV"/>
              </w:rPr>
            </w:pPr>
            <w:r w:rsidRPr="00791508">
              <w:rPr>
                <w:rFonts w:ascii="Times New Roman" w:eastAsia="Times New Roman" w:hAnsi="Times New Roman" w:cs="Times New Roman"/>
                <w:b/>
                <w:bCs/>
                <w:i/>
                <w:iCs/>
                <w:color w:val="000000"/>
                <w:sz w:val="20"/>
                <w:szCs w:val="20"/>
                <w:lang w:eastAsia="lv-LV"/>
              </w:rPr>
              <w:t>0</w:t>
            </w:r>
          </w:p>
        </w:tc>
      </w:tr>
      <w:tr w:rsidR="0000023A" w:rsidRPr="00791508" w14:paraId="729DE9A9" w14:textId="77777777" w:rsidTr="00F2744C">
        <w:trPr>
          <w:trHeight w:val="300"/>
        </w:trPr>
        <w:tc>
          <w:tcPr>
            <w:tcW w:w="2541" w:type="dxa"/>
            <w:tcBorders>
              <w:top w:val="nil"/>
              <w:left w:val="nil"/>
              <w:bottom w:val="nil"/>
              <w:right w:val="nil"/>
            </w:tcBorders>
            <w:shd w:val="clear" w:color="auto" w:fill="auto"/>
            <w:noWrap/>
            <w:vAlign w:val="bottom"/>
            <w:hideMark/>
          </w:tcPr>
          <w:p w14:paraId="02614596" w14:textId="77777777" w:rsidR="0000023A" w:rsidRPr="00791508" w:rsidRDefault="0000023A" w:rsidP="00F2744C">
            <w:pPr>
              <w:spacing w:after="0" w:line="240" w:lineRule="auto"/>
              <w:ind w:right="-96"/>
              <w:jc w:val="right"/>
              <w:rPr>
                <w:rFonts w:ascii="Times New Roman" w:eastAsia="Times New Roman" w:hAnsi="Times New Roman" w:cs="Times New Roman"/>
                <w:b/>
                <w:bCs/>
                <w:i/>
                <w:iCs/>
                <w:color w:val="000000"/>
                <w:sz w:val="20"/>
                <w:szCs w:val="20"/>
                <w:lang w:eastAsia="lv-LV"/>
              </w:rPr>
            </w:pPr>
          </w:p>
        </w:tc>
        <w:tc>
          <w:tcPr>
            <w:tcW w:w="964" w:type="dxa"/>
            <w:tcBorders>
              <w:top w:val="nil"/>
              <w:left w:val="nil"/>
              <w:bottom w:val="nil"/>
              <w:right w:val="nil"/>
            </w:tcBorders>
            <w:shd w:val="clear" w:color="auto" w:fill="auto"/>
            <w:noWrap/>
            <w:vAlign w:val="bottom"/>
            <w:hideMark/>
          </w:tcPr>
          <w:p w14:paraId="68B72E1B"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872" w:type="dxa"/>
            <w:tcBorders>
              <w:top w:val="nil"/>
              <w:left w:val="nil"/>
              <w:bottom w:val="nil"/>
              <w:right w:val="nil"/>
            </w:tcBorders>
            <w:shd w:val="clear" w:color="auto" w:fill="auto"/>
            <w:noWrap/>
            <w:vAlign w:val="bottom"/>
            <w:hideMark/>
          </w:tcPr>
          <w:p w14:paraId="5670BEDD"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972" w:type="dxa"/>
            <w:tcBorders>
              <w:top w:val="nil"/>
              <w:left w:val="nil"/>
              <w:bottom w:val="nil"/>
              <w:right w:val="nil"/>
            </w:tcBorders>
            <w:shd w:val="clear" w:color="auto" w:fill="auto"/>
            <w:noWrap/>
            <w:vAlign w:val="bottom"/>
            <w:hideMark/>
          </w:tcPr>
          <w:p w14:paraId="3E571B32"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683" w:type="dxa"/>
            <w:tcBorders>
              <w:top w:val="nil"/>
              <w:left w:val="nil"/>
              <w:bottom w:val="nil"/>
              <w:right w:val="nil"/>
            </w:tcBorders>
            <w:shd w:val="clear" w:color="auto" w:fill="auto"/>
            <w:noWrap/>
            <w:vAlign w:val="bottom"/>
            <w:hideMark/>
          </w:tcPr>
          <w:p w14:paraId="2EBB311F"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772" w:type="dxa"/>
            <w:tcBorders>
              <w:top w:val="nil"/>
              <w:left w:val="nil"/>
              <w:bottom w:val="nil"/>
              <w:right w:val="nil"/>
            </w:tcBorders>
            <w:shd w:val="clear" w:color="auto" w:fill="auto"/>
            <w:noWrap/>
            <w:vAlign w:val="bottom"/>
            <w:hideMark/>
          </w:tcPr>
          <w:p w14:paraId="5E583193"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872C0E5"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683" w:type="dxa"/>
            <w:tcBorders>
              <w:top w:val="nil"/>
              <w:left w:val="nil"/>
              <w:bottom w:val="nil"/>
              <w:right w:val="nil"/>
            </w:tcBorders>
            <w:shd w:val="clear" w:color="auto" w:fill="auto"/>
            <w:noWrap/>
            <w:vAlign w:val="bottom"/>
            <w:hideMark/>
          </w:tcPr>
          <w:p w14:paraId="655F11FE"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639" w:type="dxa"/>
            <w:tcBorders>
              <w:top w:val="nil"/>
              <w:left w:val="nil"/>
              <w:bottom w:val="nil"/>
              <w:right w:val="nil"/>
            </w:tcBorders>
            <w:shd w:val="clear" w:color="auto" w:fill="auto"/>
            <w:noWrap/>
            <w:vAlign w:val="bottom"/>
            <w:hideMark/>
          </w:tcPr>
          <w:p w14:paraId="0B422068"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872" w:type="dxa"/>
            <w:tcBorders>
              <w:top w:val="nil"/>
              <w:left w:val="nil"/>
              <w:bottom w:val="nil"/>
              <w:right w:val="nil"/>
            </w:tcBorders>
            <w:shd w:val="clear" w:color="auto" w:fill="auto"/>
            <w:noWrap/>
            <w:vAlign w:val="bottom"/>
            <w:hideMark/>
          </w:tcPr>
          <w:p w14:paraId="02E1F52D"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1116" w:type="dxa"/>
            <w:tcBorders>
              <w:top w:val="nil"/>
              <w:left w:val="nil"/>
              <w:bottom w:val="nil"/>
              <w:right w:val="nil"/>
            </w:tcBorders>
            <w:shd w:val="clear" w:color="auto" w:fill="auto"/>
            <w:noWrap/>
            <w:vAlign w:val="bottom"/>
            <w:hideMark/>
          </w:tcPr>
          <w:p w14:paraId="31876616"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916" w:type="dxa"/>
            <w:tcBorders>
              <w:top w:val="nil"/>
              <w:left w:val="nil"/>
              <w:bottom w:val="nil"/>
              <w:right w:val="nil"/>
            </w:tcBorders>
            <w:shd w:val="clear" w:color="auto" w:fill="auto"/>
            <w:noWrap/>
            <w:vAlign w:val="bottom"/>
            <w:hideMark/>
          </w:tcPr>
          <w:p w14:paraId="32643050"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1146" w:type="dxa"/>
            <w:tcBorders>
              <w:top w:val="nil"/>
              <w:left w:val="nil"/>
              <w:bottom w:val="nil"/>
              <w:right w:val="nil"/>
            </w:tcBorders>
            <w:shd w:val="clear" w:color="auto" w:fill="auto"/>
            <w:noWrap/>
            <w:vAlign w:val="bottom"/>
            <w:hideMark/>
          </w:tcPr>
          <w:p w14:paraId="489E4122"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c>
          <w:tcPr>
            <w:tcW w:w="1119" w:type="dxa"/>
            <w:tcBorders>
              <w:top w:val="nil"/>
              <w:left w:val="nil"/>
              <w:bottom w:val="nil"/>
              <w:right w:val="nil"/>
            </w:tcBorders>
            <w:shd w:val="clear" w:color="auto" w:fill="auto"/>
            <w:noWrap/>
            <w:vAlign w:val="bottom"/>
            <w:hideMark/>
          </w:tcPr>
          <w:p w14:paraId="7A35878B" w14:textId="77777777" w:rsidR="0000023A" w:rsidRPr="00791508" w:rsidRDefault="0000023A" w:rsidP="00F2744C">
            <w:pPr>
              <w:spacing w:after="0" w:line="240" w:lineRule="auto"/>
              <w:ind w:right="-96"/>
              <w:jc w:val="center"/>
              <w:rPr>
                <w:rFonts w:ascii="Times New Roman" w:eastAsia="Times New Roman" w:hAnsi="Times New Roman" w:cs="Times New Roman"/>
                <w:sz w:val="20"/>
                <w:szCs w:val="20"/>
                <w:lang w:eastAsia="lv-LV"/>
              </w:rPr>
            </w:pPr>
          </w:p>
        </w:tc>
      </w:tr>
      <w:tr w:rsidR="0000023A" w:rsidRPr="00791508" w14:paraId="4DA69F6A" w14:textId="77777777" w:rsidTr="00F2744C">
        <w:trPr>
          <w:trHeight w:val="300"/>
        </w:trPr>
        <w:tc>
          <w:tcPr>
            <w:tcW w:w="8447" w:type="dxa"/>
            <w:gridSpan w:val="8"/>
            <w:tcBorders>
              <w:top w:val="nil"/>
              <w:left w:val="nil"/>
              <w:bottom w:val="nil"/>
              <w:right w:val="nil"/>
            </w:tcBorders>
            <w:shd w:val="clear" w:color="auto" w:fill="auto"/>
            <w:noWrap/>
            <w:vAlign w:val="bottom"/>
            <w:hideMark/>
          </w:tcPr>
          <w:p w14:paraId="2F19F680" w14:textId="77777777" w:rsidR="0000023A" w:rsidRPr="00791508" w:rsidRDefault="0000023A" w:rsidP="00F2744C">
            <w:pPr>
              <w:spacing w:after="0" w:line="240" w:lineRule="auto"/>
              <w:ind w:right="-96"/>
              <w:rPr>
                <w:rFonts w:ascii="Calibri" w:eastAsia="Times New Roman" w:hAnsi="Calibri" w:cs="Calibri"/>
                <w:color w:val="000000"/>
                <w:lang w:eastAsia="lv-LV"/>
              </w:rPr>
            </w:pPr>
            <w:r w:rsidRPr="00791508">
              <w:rPr>
                <w:rFonts w:ascii="Calibri" w:eastAsia="Times New Roman" w:hAnsi="Calibri" w:cs="Calibri"/>
                <w:color w:val="000000"/>
                <w:lang w:eastAsia="lv-LV"/>
              </w:rPr>
              <w:t>* Naudas plūsmas perioda pirmo mēnesi var izvēlēties citu atkarībā no biznesa idejas specifikas</w:t>
            </w:r>
          </w:p>
        </w:tc>
        <w:tc>
          <w:tcPr>
            <w:tcW w:w="639" w:type="dxa"/>
            <w:tcBorders>
              <w:top w:val="nil"/>
              <w:left w:val="nil"/>
              <w:bottom w:val="nil"/>
              <w:right w:val="nil"/>
            </w:tcBorders>
            <w:shd w:val="clear" w:color="auto" w:fill="auto"/>
            <w:noWrap/>
            <w:vAlign w:val="bottom"/>
            <w:hideMark/>
          </w:tcPr>
          <w:p w14:paraId="12125AF4" w14:textId="77777777" w:rsidR="0000023A" w:rsidRPr="00791508" w:rsidRDefault="0000023A" w:rsidP="00F2744C">
            <w:pPr>
              <w:spacing w:after="0" w:line="240" w:lineRule="auto"/>
              <w:ind w:right="-96"/>
              <w:rPr>
                <w:rFonts w:ascii="Calibri" w:eastAsia="Times New Roman" w:hAnsi="Calibri" w:cs="Calibri"/>
                <w:color w:val="000000"/>
                <w:lang w:eastAsia="lv-LV"/>
              </w:rPr>
            </w:pPr>
          </w:p>
        </w:tc>
        <w:tc>
          <w:tcPr>
            <w:tcW w:w="872" w:type="dxa"/>
            <w:tcBorders>
              <w:top w:val="nil"/>
              <w:left w:val="nil"/>
              <w:bottom w:val="nil"/>
              <w:right w:val="nil"/>
            </w:tcBorders>
            <w:shd w:val="clear" w:color="auto" w:fill="auto"/>
            <w:noWrap/>
            <w:vAlign w:val="bottom"/>
            <w:hideMark/>
          </w:tcPr>
          <w:p w14:paraId="6537FCEF"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1116" w:type="dxa"/>
            <w:tcBorders>
              <w:top w:val="nil"/>
              <w:left w:val="nil"/>
              <w:bottom w:val="nil"/>
              <w:right w:val="nil"/>
            </w:tcBorders>
            <w:shd w:val="clear" w:color="auto" w:fill="auto"/>
            <w:noWrap/>
            <w:vAlign w:val="bottom"/>
            <w:hideMark/>
          </w:tcPr>
          <w:p w14:paraId="2FEF42CE"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916" w:type="dxa"/>
            <w:tcBorders>
              <w:top w:val="nil"/>
              <w:left w:val="nil"/>
              <w:bottom w:val="nil"/>
              <w:right w:val="nil"/>
            </w:tcBorders>
            <w:shd w:val="clear" w:color="auto" w:fill="auto"/>
            <w:noWrap/>
            <w:vAlign w:val="bottom"/>
            <w:hideMark/>
          </w:tcPr>
          <w:p w14:paraId="08E2947C"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1146" w:type="dxa"/>
            <w:tcBorders>
              <w:top w:val="nil"/>
              <w:left w:val="nil"/>
              <w:bottom w:val="nil"/>
              <w:right w:val="nil"/>
            </w:tcBorders>
            <w:shd w:val="clear" w:color="auto" w:fill="auto"/>
            <w:noWrap/>
            <w:vAlign w:val="bottom"/>
            <w:hideMark/>
          </w:tcPr>
          <w:p w14:paraId="7766FCA2"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c>
          <w:tcPr>
            <w:tcW w:w="1119" w:type="dxa"/>
            <w:tcBorders>
              <w:top w:val="nil"/>
              <w:left w:val="nil"/>
              <w:bottom w:val="nil"/>
              <w:right w:val="nil"/>
            </w:tcBorders>
            <w:shd w:val="clear" w:color="auto" w:fill="auto"/>
            <w:noWrap/>
            <w:vAlign w:val="bottom"/>
            <w:hideMark/>
          </w:tcPr>
          <w:p w14:paraId="44F6DDC5" w14:textId="77777777" w:rsidR="0000023A" w:rsidRPr="00791508" w:rsidRDefault="0000023A" w:rsidP="00F2744C">
            <w:pPr>
              <w:spacing w:after="0" w:line="240" w:lineRule="auto"/>
              <w:ind w:right="-96"/>
              <w:rPr>
                <w:rFonts w:ascii="Times New Roman" w:eastAsia="Times New Roman" w:hAnsi="Times New Roman" w:cs="Times New Roman"/>
                <w:sz w:val="20"/>
                <w:szCs w:val="20"/>
                <w:lang w:eastAsia="lv-LV"/>
              </w:rPr>
            </w:pPr>
          </w:p>
        </w:tc>
      </w:tr>
    </w:tbl>
    <w:p w14:paraId="0C3E7EFA" w14:textId="77777777" w:rsidR="0000023A" w:rsidRPr="00B87463" w:rsidRDefault="0000023A" w:rsidP="0000023A">
      <w:pPr>
        <w:spacing w:after="0" w:line="240" w:lineRule="auto"/>
        <w:ind w:right="-625"/>
        <w:jc w:val="center"/>
        <w:rPr>
          <w:rFonts w:ascii="Cambria" w:hAnsi="Cambria"/>
          <w:sz w:val="24"/>
          <w:szCs w:val="24"/>
        </w:rPr>
      </w:pPr>
    </w:p>
    <w:p w14:paraId="5499EBA6" w14:textId="77777777" w:rsidR="0000023A" w:rsidRDefault="0000023A" w:rsidP="0000023A">
      <w:pPr>
        <w:spacing w:after="0" w:line="240" w:lineRule="auto"/>
        <w:ind w:right="-625"/>
        <w:jc w:val="center"/>
        <w:rPr>
          <w:rFonts w:ascii="Cambria" w:hAnsi="Cambria"/>
          <w:b/>
          <w:bCs/>
          <w:sz w:val="24"/>
          <w:szCs w:val="24"/>
        </w:rPr>
        <w:sectPr w:rsidR="0000023A" w:rsidSect="00F2744C">
          <w:pgSz w:w="16838" w:h="11906" w:orient="landscape"/>
          <w:pgMar w:top="1797" w:right="1440" w:bottom="1797" w:left="1440" w:header="709" w:footer="709" w:gutter="0"/>
          <w:cols w:space="708"/>
          <w:docGrid w:linePitch="360"/>
        </w:sectPr>
      </w:pPr>
    </w:p>
    <w:p w14:paraId="2FF22D4D" w14:textId="77777777" w:rsidR="0000023A" w:rsidRPr="003D79EB" w:rsidRDefault="0000023A" w:rsidP="0000023A">
      <w:pPr>
        <w:spacing w:after="0" w:line="240" w:lineRule="auto"/>
        <w:ind w:right="-625"/>
        <w:jc w:val="center"/>
        <w:rPr>
          <w:rFonts w:ascii="Cambria" w:hAnsi="Cambria"/>
          <w:b/>
          <w:bCs/>
          <w:sz w:val="24"/>
          <w:szCs w:val="24"/>
        </w:rPr>
      </w:pPr>
    </w:p>
    <w:p w14:paraId="78C0AF52" w14:textId="77777777" w:rsidR="0000023A" w:rsidRDefault="0000023A" w:rsidP="0000023A">
      <w:pPr>
        <w:spacing w:after="0" w:line="240" w:lineRule="auto"/>
        <w:jc w:val="center"/>
        <w:rPr>
          <w:rFonts w:ascii="Cambria" w:hAnsi="Cambria"/>
          <w:b/>
          <w:bCs/>
          <w:sz w:val="24"/>
          <w:szCs w:val="24"/>
        </w:rPr>
      </w:pPr>
      <w:r>
        <w:rPr>
          <w:rFonts w:ascii="Cambria" w:hAnsi="Cambria"/>
          <w:b/>
          <w:bCs/>
          <w:sz w:val="24"/>
          <w:szCs w:val="24"/>
        </w:rPr>
        <w:t>8</w:t>
      </w:r>
      <w:r w:rsidRPr="00086692">
        <w:rPr>
          <w:rFonts w:ascii="Cambria" w:hAnsi="Cambria"/>
          <w:b/>
          <w:bCs/>
          <w:sz w:val="24"/>
          <w:szCs w:val="24"/>
        </w:rPr>
        <w:t xml:space="preserve">.1. </w:t>
      </w:r>
    </w:p>
    <w:p w14:paraId="1312E084" w14:textId="77777777" w:rsidR="0000023A" w:rsidRDefault="0000023A" w:rsidP="0000023A">
      <w:pPr>
        <w:spacing w:after="0" w:line="240" w:lineRule="auto"/>
        <w:jc w:val="center"/>
        <w:rPr>
          <w:rFonts w:ascii="Cambria" w:hAnsi="Cambria"/>
          <w:b/>
          <w:bCs/>
          <w:sz w:val="24"/>
          <w:szCs w:val="24"/>
        </w:rPr>
      </w:pPr>
      <w:r w:rsidRPr="00086692">
        <w:rPr>
          <w:rFonts w:ascii="Cambria" w:hAnsi="Cambria"/>
          <w:b/>
          <w:bCs/>
          <w:sz w:val="24"/>
          <w:szCs w:val="24"/>
        </w:rPr>
        <w:t>Par grozījumiem pašvaldības budžetā</w:t>
      </w:r>
    </w:p>
    <w:p w14:paraId="563BE804" w14:textId="77777777" w:rsidR="0000023A" w:rsidRDefault="0000023A" w:rsidP="0000023A">
      <w:pPr>
        <w:spacing w:after="0" w:line="240" w:lineRule="auto"/>
        <w:jc w:val="center"/>
        <w:rPr>
          <w:rFonts w:ascii="Cambria" w:hAnsi="Cambria"/>
          <w:b/>
          <w:bCs/>
          <w:sz w:val="24"/>
          <w:szCs w:val="24"/>
        </w:rPr>
      </w:pPr>
      <w:r>
        <w:rPr>
          <w:rFonts w:ascii="Cambria" w:hAnsi="Cambria"/>
          <w:b/>
          <w:bCs/>
          <w:sz w:val="24"/>
          <w:szCs w:val="24"/>
        </w:rPr>
        <w:t>_____________________________________________________________________________________________</w:t>
      </w:r>
    </w:p>
    <w:p w14:paraId="5340C6E8" w14:textId="77777777" w:rsidR="0000023A" w:rsidRDefault="0000023A" w:rsidP="0000023A">
      <w:pPr>
        <w:spacing w:after="0" w:line="240" w:lineRule="auto"/>
        <w:jc w:val="center"/>
        <w:rPr>
          <w:rFonts w:ascii="Cambria" w:hAnsi="Cambria"/>
          <w:b/>
          <w:bCs/>
          <w:sz w:val="24"/>
          <w:szCs w:val="24"/>
        </w:rPr>
      </w:pPr>
    </w:p>
    <w:p w14:paraId="771B89DF"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68516CF" w14:textId="77777777" w:rsidR="0000023A" w:rsidRDefault="0000023A" w:rsidP="0000023A">
      <w:pPr>
        <w:spacing w:after="0" w:line="240" w:lineRule="auto"/>
        <w:jc w:val="center"/>
        <w:rPr>
          <w:rFonts w:ascii="Cambria" w:hAnsi="Cambria"/>
          <w:b/>
          <w:bCs/>
          <w:sz w:val="24"/>
          <w:szCs w:val="24"/>
        </w:rPr>
      </w:pPr>
    </w:p>
    <w:p w14:paraId="6AC90B7E" w14:textId="77777777" w:rsidR="0000023A" w:rsidRDefault="0000023A" w:rsidP="0000023A">
      <w:pPr>
        <w:spacing w:after="0" w:line="240" w:lineRule="auto"/>
        <w:ind w:right="-908" w:firstLine="360"/>
        <w:jc w:val="both"/>
        <w:rPr>
          <w:rFonts w:ascii="Cambria" w:hAnsi="Cambria"/>
          <w:sz w:val="24"/>
          <w:szCs w:val="24"/>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informāciju un saistošo noteikumu projektu,  pamatojoties uz likuma „ Par pašvaldībām” 46.panta pirmo un otro daļu,  ņemot vērā  Finanšu un attīstības pastāvīgās komitejas</w:t>
      </w:r>
      <w:r>
        <w:rPr>
          <w:rFonts w:ascii="Cambria" w:hAnsi="Cambria"/>
          <w:sz w:val="24"/>
          <w:szCs w:val="24"/>
        </w:rPr>
        <w:t xml:space="preserve"> 2020.gada 23.septembra </w:t>
      </w:r>
      <w:r w:rsidRPr="006A7267">
        <w:rPr>
          <w:rFonts w:ascii="Cambria" w:hAnsi="Cambria"/>
          <w:sz w:val="24"/>
          <w:szCs w:val="24"/>
        </w:rPr>
        <w:t xml:space="preserve"> ieteikumu, </w:t>
      </w:r>
      <w:r>
        <w:rPr>
          <w:rFonts w:ascii="Cambria" w:hAnsi="Cambria"/>
          <w:sz w:val="24"/>
          <w:szCs w:val="24"/>
        </w:rPr>
        <w:t xml:space="preserve">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3DCACA33" w14:textId="77777777" w:rsidR="0000023A" w:rsidRDefault="0000023A" w:rsidP="0000023A">
      <w:pPr>
        <w:spacing w:after="0" w:line="240" w:lineRule="auto"/>
        <w:ind w:right="-619"/>
        <w:jc w:val="both"/>
        <w:rPr>
          <w:rFonts w:eastAsia="Calibri"/>
          <w:sz w:val="24"/>
          <w:szCs w:val="24"/>
        </w:rPr>
      </w:pPr>
    </w:p>
    <w:p w14:paraId="27BBCFE2" w14:textId="77777777" w:rsidR="0000023A" w:rsidRPr="006A7267" w:rsidRDefault="0000023A" w:rsidP="0000023A">
      <w:pPr>
        <w:spacing w:after="0" w:line="240" w:lineRule="auto"/>
        <w:ind w:right="-619" w:firstLine="720"/>
        <w:jc w:val="both"/>
        <w:rPr>
          <w:rFonts w:ascii="Cambria" w:hAnsi="Cambria"/>
          <w:i/>
          <w:sz w:val="24"/>
          <w:szCs w:val="24"/>
        </w:rPr>
      </w:pPr>
      <w:r w:rsidRPr="006A7267">
        <w:rPr>
          <w:rFonts w:ascii="Cambria" w:hAnsi="Cambria"/>
          <w:sz w:val="24"/>
          <w:szCs w:val="24"/>
        </w:rPr>
        <w:t>1. Apstiprināt Kokneses novada domes saistošos noteikumus Nr.</w:t>
      </w:r>
      <w:r>
        <w:rPr>
          <w:rFonts w:ascii="Cambria" w:hAnsi="Cambria"/>
          <w:sz w:val="24"/>
          <w:szCs w:val="24"/>
        </w:rPr>
        <w:t>9 /2020</w:t>
      </w:r>
      <w:r w:rsidRPr="006A7267">
        <w:rPr>
          <w:rFonts w:ascii="Cambria" w:hAnsi="Cambria"/>
          <w:sz w:val="24"/>
          <w:szCs w:val="24"/>
        </w:rPr>
        <w:t xml:space="preserve"> “ Par grozījumiem  20</w:t>
      </w:r>
      <w:r>
        <w:rPr>
          <w:rFonts w:ascii="Cambria" w:hAnsi="Cambria"/>
          <w:sz w:val="24"/>
          <w:szCs w:val="24"/>
        </w:rPr>
        <w:t>20</w:t>
      </w:r>
      <w:r w:rsidRPr="006A7267">
        <w:rPr>
          <w:rFonts w:ascii="Cambria" w:hAnsi="Cambria"/>
          <w:sz w:val="24"/>
          <w:szCs w:val="24"/>
        </w:rPr>
        <w:t xml:space="preserve">.gada </w:t>
      </w:r>
      <w:r>
        <w:rPr>
          <w:rFonts w:ascii="Cambria" w:hAnsi="Cambria"/>
          <w:sz w:val="24"/>
          <w:szCs w:val="24"/>
        </w:rPr>
        <w:t>27</w:t>
      </w:r>
      <w:r w:rsidRPr="006A7267">
        <w:rPr>
          <w:rFonts w:ascii="Cambria" w:hAnsi="Cambria"/>
          <w:sz w:val="24"/>
          <w:szCs w:val="24"/>
        </w:rPr>
        <w:t>.janvāra  saistošajos noteikumos  Nr. 1/ 20</w:t>
      </w:r>
      <w:r>
        <w:rPr>
          <w:rFonts w:ascii="Cambria" w:hAnsi="Cambria"/>
          <w:sz w:val="24"/>
          <w:szCs w:val="24"/>
        </w:rPr>
        <w:t>20</w:t>
      </w:r>
      <w:r w:rsidRPr="006A7267">
        <w:rPr>
          <w:rFonts w:ascii="Cambria" w:hAnsi="Cambria" w:cs="Tahoma"/>
          <w:sz w:val="24"/>
          <w:szCs w:val="24"/>
          <w:lang w:val="it-IT"/>
        </w:rPr>
        <w:t xml:space="preserve"> “Par Kokneses novada pašvaldības  budžet</w:t>
      </w:r>
      <w:r>
        <w:rPr>
          <w:rFonts w:ascii="Cambria" w:hAnsi="Cambria" w:cs="Tahoma"/>
          <w:sz w:val="24"/>
          <w:szCs w:val="24"/>
          <w:lang w:val="it-IT"/>
        </w:rPr>
        <w:t>u</w:t>
      </w:r>
      <w:r w:rsidRPr="006A7267">
        <w:rPr>
          <w:rFonts w:ascii="Cambria" w:hAnsi="Cambria" w:cs="Tahoma"/>
          <w:sz w:val="24"/>
          <w:szCs w:val="24"/>
          <w:lang w:val="it-IT"/>
        </w:rPr>
        <w:t xml:space="preserve"> 20</w:t>
      </w:r>
      <w:r>
        <w:rPr>
          <w:rFonts w:ascii="Cambria" w:hAnsi="Cambria" w:cs="Tahoma"/>
          <w:sz w:val="24"/>
          <w:szCs w:val="24"/>
          <w:lang w:val="it-IT"/>
        </w:rPr>
        <w:t>20</w:t>
      </w:r>
      <w:r w:rsidRPr="006A7267">
        <w:rPr>
          <w:rFonts w:ascii="Cambria" w:hAnsi="Cambria" w:cs="Tahoma"/>
          <w:sz w:val="24"/>
          <w:szCs w:val="24"/>
          <w:lang w:val="it-IT"/>
        </w:rPr>
        <w:t xml:space="preserve">.gadam”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14:paraId="6B22E445" w14:textId="77777777" w:rsidR="0000023A" w:rsidRPr="006A7267" w:rsidRDefault="0000023A" w:rsidP="0000023A">
      <w:pPr>
        <w:spacing w:after="0" w:line="240" w:lineRule="auto"/>
        <w:ind w:right="-619"/>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14:paraId="349C1CBC" w14:textId="77777777" w:rsidR="0000023A" w:rsidRPr="006A7267" w:rsidRDefault="0000023A" w:rsidP="0000023A">
      <w:pPr>
        <w:spacing w:after="0" w:line="240" w:lineRule="auto"/>
        <w:ind w:right="-619"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38" w:history="1">
        <w:r w:rsidRPr="006A7267">
          <w:rPr>
            <w:rStyle w:val="Hipersaite"/>
            <w:rFonts w:ascii="Cambria" w:hAnsi="Cambria"/>
            <w:sz w:val="24"/>
            <w:szCs w:val="24"/>
          </w:rPr>
          <w:t>www.koknese.lv</w:t>
        </w:r>
      </w:hyperlink>
      <w:r w:rsidRPr="006A7267">
        <w:rPr>
          <w:rFonts w:ascii="Cambria" w:hAnsi="Cambria"/>
          <w:sz w:val="24"/>
          <w:szCs w:val="24"/>
        </w:rPr>
        <w:t xml:space="preserve">  un stājas spēkā nākošajā dienā pēc to parakstīšanas.</w:t>
      </w:r>
    </w:p>
    <w:p w14:paraId="640720E7" w14:textId="77777777" w:rsidR="0000023A" w:rsidRPr="006A7267" w:rsidRDefault="0000023A" w:rsidP="0000023A">
      <w:pPr>
        <w:spacing w:after="0" w:line="240" w:lineRule="auto"/>
        <w:ind w:right="-619"/>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p>
    <w:p w14:paraId="00861823" w14:textId="77777777" w:rsidR="0000023A" w:rsidRDefault="0000023A" w:rsidP="0000023A">
      <w:pPr>
        <w:spacing w:after="0" w:line="240" w:lineRule="auto"/>
        <w:ind w:right="-619"/>
        <w:jc w:val="right"/>
        <w:rPr>
          <w:rFonts w:ascii="Cambria" w:hAnsi="Cambria"/>
          <w:i/>
          <w:iCs/>
          <w:sz w:val="24"/>
          <w:szCs w:val="24"/>
        </w:rPr>
      </w:pPr>
    </w:p>
    <w:p w14:paraId="33589E81" w14:textId="77777777" w:rsidR="0000023A" w:rsidRPr="00FA5840" w:rsidRDefault="0000023A" w:rsidP="0000023A">
      <w:pPr>
        <w:spacing w:after="0" w:line="240" w:lineRule="auto"/>
        <w:ind w:right="-902"/>
        <w:jc w:val="center"/>
        <w:rPr>
          <w:rFonts w:ascii="Cambria" w:hAnsi="Cambria" w:cs="Tahoma"/>
          <w:b/>
          <w:sz w:val="24"/>
          <w:szCs w:val="24"/>
        </w:rPr>
      </w:pPr>
      <w:r>
        <w:rPr>
          <w:rFonts w:ascii="Cambria" w:hAnsi="Cambria"/>
          <w:i/>
          <w:iCs/>
          <w:sz w:val="24"/>
          <w:szCs w:val="24"/>
        </w:rPr>
        <w:tab/>
      </w:r>
      <w:r w:rsidRPr="00FA5840">
        <w:rPr>
          <w:rFonts w:ascii="Cambria" w:hAnsi="Cambria" w:cs="Tahoma"/>
          <w:b/>
          <w:sz w:val="24"/>
          <w:szCs w:val="24"/>
        </w:rPr>
        <w:t>SAISTOŠIE NOTEIKUMI</w:t>
      </w:r>
    </w:p>
    <w:p w14:paraId="69C57FA5" w14:textId="77777777" w:rsidR="0000023A" w:rsidRPr="00FA5840" w:rsidRDefault="0000023A" w:rsidP="0000023A">
      <w:pPr>
        <w:spacing w:after="0" w:line="240" w:lineRule="auto"/>
        <w:ind w:right="-902"/>
        <w:jc w:val="center"/>
        <w:rPr>
          <w:rFonts w:ascii="Cambria" w:hAnsi="Cambria" w:cs="Tahoma"/>
          <w:i/>
          <w:sz w:val="24"/>
          <w:szCs w:val="24"/>
        </w:rPr>
      </w:pPr>
      <w:r w:rsidRPr="00FA5840">
        <w:rPr>
          <w:rFonts w:ascii="Cambria" w:hAnsi="Cambria" w:cs="Tahoma"/>
          <w:i/>
          <w:sz w:val="24"/>
          <w:szCs w:val="24"/>
        </w:rPr>
        <w:t>Kokneses novada Kokneses pagastā</w:t>
      </w:r>
    </w:p>
    <w:p w14:paraId="58BEDEE7" w14:textId="77777777" w:rsidR="0000023A" w:rsidRPr="00FA5840" w:rsidRDefault="0000023A" w:rsidP="0000023A">
      <w:pPr>
        <w:spacing w:after="0" w:line="240" w:lineRule="auto"/>
        <w:ind w:right="-902"/>
        <w:jc w:val="center"/>
        <w:rPr>
          <w:rFonts w:ascii="Cambria" w:hAnsi="Cambria" w:cs="Tahoma"/>
          <w:i/>
          <w:sz w:val="24"/>
          <w:szCs w:val="24"/>
        </w:rPr>
      </w:pPr>
    </w:p>
    <w:p w14:paraId="2D7A331D" w14:textId="77777777" w:rsidR="0000023A" w:rsidRPr="00FA5840" w:rsidRDefault="0000023A" w:rsidP="0000023A">
      <w:pPr>
        <w:spacing w:after="0" w:line="240" w:lineRule="auto"/>
        <w:ind w:right="-902"/>
        <w:jc w:val="both"/>
        <w:rPr>
          <w:rFonts w:ascii="Cambria" w:hAnsi="Cambria" w:cs="Tahoma"/>
          <w:b/>
          <w:sz w:val="24"/>
          <w:szCs w:val="24"/>
        </w:rPr>
      </w:pPr>
      <w:r w:rsidRPr="00FA5840">
        <w:rPr>
          <w:rFonts w:ascii="Cambria" w:hAnsi="Cambria" w:cs="Tahoma"/>
          <w:b/>
          <w:sz w:val="24"/>
          <w:szCs w:val="24"/>
        </w:rPr>
        <w:t>2020. gada 30.septembrī</w:t>
      </w:r>
    </w:p>
    <w:p w14:paraId="4407A84A" w14:textId="77777777" w:rsidR="0000023A" w:rsidRPr="00FA5840" w:rsidRDefault="0000023A" w:rsidP="0000023A">
      <w:pPr>
        <w:spacing w:after="0" w:line="240" w:lineRule="auto"/>
        <w:ind w:right="-902"/>
        <w:jc w:val="right"/>
        <w:rPr>
          <w:rFonts w:ascii="Cambria" w:hAnsi="Cambria" w:cs="Tahoma"/>
          <w:b/>
          <w:sz w:val="24"/>
          <w:szCs w:val="24"/>
        </w:rPr>
      </w:pPr>
      <w:r w:rsidRPr="00FA5840">
        <w:rPr>
          <w:rFonts w:ascii="Cambria" w:hAnsi="Cambria" w:cs="Tahoma"/>
          <w:b/>
          <w:sz w:val="24"/>
          <w:szCs w:val="24"/>
        </w:rPr>
        <w:t xml:space="preserve">                                                                </w:t>
      </w:r>
      <w:r w:rsidRPr="00FA5840">
        <w:rPr>
          <w:rFonts w:ascii="Cambria" w:hAnsi="Cambria" w:cs="Tahoma"/>
          <w:b/>
          <w:sz w:val="24"/>
          <w:szCs w:val="24"/>
        </w:rPr>
        <w:tab/>
        <w:t xml:space="preserve">                  Nr. </w:t>
      </w:r>
      <w:r>
        <w:rPr>
          <w:rFonts w:ascii="Cambria" w:hAnsi="Cambria" w:cs="Tahoma"/>
          <w:b/>
          <w:sz w:val="24"/>
          <w:szCs w:val="24"/>
        </w:rPr>
        <w:t>9</w:t>
      </w:r>
      <w:r w:rsidRPr="00FA5840">
        <w:rPr>
          <w:rFonts w:ascii="Cambria" w:hAnsi="Cambria" w:cs="Tahoma"/>
          <w:b/>
          <w:sz w:val="24"/>
          <w:szCs w:val="24"/>
        </w:rPr>
        <w:t>/2020</w:t>
      </w:r>
    </w:p>
    <w:p w14:paraId="74D00708" w14:textId="77777777" w:rsidR="0000023A" w:rsidRPr="00FA5840" w:rsidRDefault="0000023A" w:rsidP="0000023A">
      <w:pPr>
        <w:spacing w:after="0" w:line="240" w:lineRule="auto"/>
        <w:ind w:right="-902"/>
        <w:jc w:val="right"/>
        <w:rPr>
          <w:rFonts w:ascii="Cambria" w:hAnsi="Cambria" w:cs="Tahoma"/>
          <w:b/>
          <w:sz w:val="24"/>
          <w:szCs w:val="24"/>
        </w:rPr>
      </w:pPr>
    </w:p>
    <w:p w14:paraId="6BAAAA2D" w14:textId="77777777" w:rsidR="0000023A" w:rsidRPr="00FA5840" w:rsidRDefault="0000023A" w:rsidP="0000023A">
      <w:pPr>
        <w:spacing w:after="0" w:line="240" w:lineRule="auto"/>
        <w:ind w:right="-902"/>
        <w:jc w:val="center"/>
        <w:rPr>
          <w:rFonts w:ascii="Cambria" w:hAnsi="Cambria" w:cs="Tahoma"/>
          <w:b/>
          <w:sz w:val="24"/>
          <w:szCs w:val="24"/>
          <w:lang w:val="it-IT"/>
        </w:rPr>
      </w:pPr>
      <w:r w:rsidRPr="00FA5840">
        <w:rPr>
          <w:rFonts w:ascii="Cambria" w:hAnsi="Cambria" w:cs="Tahoma"/>
          <w:b/>
          <w:sz w:val="24"/>
          <w:szCs w:val="24"/>
          <w:lang w:val="it-IT"/>
        </w:rPr>
        <w:t>Par grozījumiem 27.01.2020. saistošajos noteikumos Nr.1/2020</w:t>
      </w:r>
    </w:p>
    <w:p w14:paraId="0D4F6C53" w14:textId="77777777" w:rsidR="0000023A" w:rsidRPr="00FA5840" w:rsidRDefault="0000023A" w:rsidP="0000023A">
      <w:pPr>
        <w:spacing w:after="0" w:line="240" w:lineRule="auto"/>
        <w:ind w:right="-902"/>
        <w:jc w:val="center"/>
        <w:rPr>
          <w:rFonts w:ascii="Cambria" w:hAnsi="Cambria" w:cs="Tahoma"/>
          <w:b/>
          <w:sz w:val="24"/>
          <w:szCs w:val="24"/>
          <w:lang w:val="it-IT"/>
        </w:rPr>
      </w:pPr>
      <w:r w:rsidRPr="00FA5840">
        <w:rPr>
          <w:rFonts w:ascii="Cambria" w:hAnsi="Cambria" w:cs="Tahoma"/>
          <w:b/>
          <w:sz w:val="24"/>
          <w:szCs w:val="24"/>
          <w:lang w:val="it-IT"/>
        </w:rPr>
        <w:t xml:space="preserve"> “Par Kokneses novada pašvaldības  2020.gada budžetu”</w:t>
      </w:r>
    </w:p>
    <w:p w14:paraId="3AFB55E3" w14:textId="77777777" w:rsidR="0000023A" w:rsidRPr="00FA5840" w:rsidRDefault="0000023A" w:rsidP="0000023A">
      <w:pPr>
        <w:spacing w:after="0" w:line="240" w:lineRule="auto"/>
        <w:ind w:right="-902"/>
        <w:jc w:val="center"/>
        <w:rPr>
          <w:rFonts w:ascii="Cambria" w:hAnsi="Cambria" w:cs="Tahoma"/>
          <w:sz w:val="24"/>
          <w:szCs w:val="24"/>
        </w:rPr>
      </w:pPr>
    </w:p>
    <w:p w14:paraId="571AC5F9" w14:textId="77777777" w:rsidR="0000023A" w:rsidRPr="00680ED0" w:rsidRDefault="0000023A" w:rsidP="0000023A">
      <w:pPr>
        <w:spacing w:after="0" w:line="240" w:lineRule="auto"/>
        <w:ind w:right="-902" w:firstLine="993"/>
        <w:jc w:val="right"/>
        <w:rPr>
          <w:rFonts w:ascii="Cambria" w:hAnsi="Cambria" w:cs="Tahoma"/>
          <w:i/>
          <w:iCs/>
          <w:sz w:val="20"/>
          <w:szCs w:val="20"/>
        </w:rPr>
      </w:pPr>
      <w:r w:rsidRPr="00680ED0">
        <w:rPr>
          <w:rFonts w:ascii="Cambria" w:hAnsi="Cambria" w:cs="Tahoma"/>
          <w:i/>
          <w:iCs/>
          <w:sz w:val="20"/>
          <w:szCs w:val="20"/>
        </w:rPr>
        <w:t xml:space="preserve">Izdoti saskaņā ar likumu „ Par valsts budžetu 2020. gadam”, </w:t>
      </w:r>
    </w:p>
    <w:p w14:paraId="3929B980" w14:textId="77777777" w:rsidR="0000023A" w:rsidRPr="00680ED0" w:rsidRDefault="0000023A" w:rsidP="0000023A">
      <w:pPr>
        <w:spacing w:after="0" w:line="240" w:lineRule="auto"/>
        <w:ind w:right="-902" w:firstLine="993"/>
        <w:jc w:val="right"/>
        <w:rPr>
          <w:rFonts w:ascii="Cambria" w:hAnsi="Cambria" w:cs="Tahoma"/>
          <w:i/>
          <w:iCs/>
          <w:sz w:val="20"/>
          <w:szCs w:val="20"/>
          <w:lang w:val="it-IT"/>
        </w:rPr>
      </w:pPr>
      <w:r w:rsidRPr="00680ED0">
        <w:rPr>
          <w:rFonts w:ascii="Cambria" w:hAnsi="Cambria" w:cs="Tahoma"/>
          <w:i/>
          <w:iCs/>
          <w:sz w:val="20"/>
          <w:szCs w:val="20"/>
          <w:lang w:val="it-IT"/>
        </w:rPr>
        <w:t xml:space="preserve">likuma „ Par pašvaldībām” 14.,21. un 46. pantu, </w:t>
      </w:r>
    </w:p>
    <w:p w14:paraId="10BE2763" w14:textId="77777777" w:rsidR="0000023A" w:rsidRPr="00680ED0" w:rsidRDefault="0000023A" w:rsidP="0000023A">
      <w:pPr>
        <w:spacing w:after="0" w:line="240" w:lineRule="auto"/>
        <w:ind w:right="-902" w:firstLine="993"/>
        <w:jc w:val="right"/>
        <w:rPr>
          <w:rFonts w:ascii="Cambria" w:hAnsi="Cambria" w:cs="Tahoma"/>
          <w:i/>
          <w:iCs/>
          <w:sz w:val="20"/>
          <w:szCs w:val="20"/>
          <w:lang w:val="it-IT"/>
        </w:rPr>
      </w:pPr>
      <w:r w:rsidRPr="00680ED0">
        <w:rPr>
          <w:rFonts w:ascii="Cambria" w:hAnsi="Cambria" w:cs="Tahoma"/>
          <w:i/>
          <w:iCs/>
          <w:sz w:val="20"/>
          <w:szCs w:val="20"/>
          <w:lang w:val="it-IT"/>
        </w:rPr>
        <w:t>likuma  „ Par budžetu un finanšu vadību” 11.,41. pantu,</w:t>
      </w:r>
    </w:p>
    <w:p w14:paraId="69F9CA2B" w14:textId="77777777" w:rsidR="0000023A" w:rsidRPr="00680ED0" w:rsidRDefault="0000023A" w:rsidP="0000023A">
      <w:pPr>
        <w:spacing w:after="0" w:line="240" w:lineRule="auto"/>
        <w:ind w:right="-902" w:firstLine="720"/>
        <w:jc w:val="right"/>
        <w:rPr>
          <w:rFonts w:ascii="Cambria" w:hAnsi="Cambria" w:cs="Tahoma"/>
          <w:b/>
          <w:i/>
          <w:iCs/>
          <w:sz w:val="20"/>
          <w:szCs w:val="20"/>
          <w:lang w:val="it-IT"/>
        </w:rPr>
      </w:pPr>
      <w:r w:rsidRPr="00680ED0">
        <w:rPr>
          <w:rFonts w:ascii="Cambria" w:hAnsi="Cambria" w:cs="Tahoma"/>
          <w:i/>
          <w:iCs/>
          <w:sz w:val="20"/>
          <w:szCs w:val="20"/>
          <w:lang w:val="it-IT"/>
        </w:rPr>
        <w:t xml:space="preserve"> likumu „ Par pašvaldību budžetiem” </w:t>
      </w:r>
    </w:p>
    <w:p w14:paraId="2ECDBF38" w14:textId="77777777" w:rsidR="0000023A" w:rsidRPr="00680ED0" w:rsidRDefault="0000023A" w:rsidP="0000023A">
      <w:pPr>
        <w:spacing w:after="0" w:line="240" w:lineRule="auto"/>
        <w:ind w:right="-902"/>
        <w:jc w:val="both"/>
        <w:rPr>
          <w:rFonts w:ascii="Cambria" w:hAnsi="Cambria" w:cs="Tahoma"/>
          <w:sz w:val="20"/>
          <w:szCs w:val="20"/>
        </w:rPr>
      </w:pPr>
    </w:p>
    <w:p w14:paraId="262D9AE4" w14:textId="77777777" w:rsidR="0000023A" w:rsidRPr="00FA5840" w:rsidRDefault="0000023A" w:rsidP="0000023A">
      <w:pPr>
        <w:spacing w:after="0" w:line="240" w:lineRule="auto"/>
        <w:ind w:right="-902" w:firstLine="426"/>
        <w:jc w:val="both"/>
        <w:rPr>
          <w:rFonts w:ascii="Cambria" w:hAnsi="Cambria" w:cs="Tahoma"/>
          <w:sz w:val="24"/>
          <w:szCs w:val="24"/>
        </w:rPr>
      </w:pPr>
      <w:r w:rsidRPr="00FA5840">
        <w:rPr>
          <w:rFonts w:ascii="Cambria" w:hAnsi="Cambria" w:cs="Tahoma"/>
          <w:sz w:val="24"/>
          <w:szCs w:val="24"/>
        </w:rPr>
        <w:t xml:space="preserve">Izdarīt Kokneses novada domes 2020.gada 27. janvāra saistošajos noteikumos Nr.1/2020  „Par Kokneses novada pašvaldības 2020.gada budžetu” šādus grozījumus: </w:t>
      </w:r>
    </w:p>
    <w:p w14:paraId="3E9BE49C" w14:textId="77777777" w:rsidR="0000023A" w:rsidRPr="00FA5840" w:rsidRDefault="0000023A" w:rsidP="0000023A">
      <w:pPr>
        <w:spacing w:after="0" w:line="240" w:lineRule="auto"/>
        <w:ind w:right="-902" w:firstLine="426"/>
        <w:jc w:val="both"/>
        <w:rPr>
          <w:rFonts w:ascii="Cambria" w:hAnsi="Cambria" w:cs="Tahoma"/>
          <w:sz w:val="24"/>
          <w:szCs w:val="24"/>
        </w:rPr>
      </w:pPr>
    </w:p>
    <w:p w14:paraId="7D9E0EF5" w14:textId="77777777" w:rsidR="0000023A" w:rsidRPr="00FA5840" w:rsidRDefault="0000023A" w:rsidP="0000023A">
      <w:pPr>
        <w:pStyle w:val="Sarakstarindkopa"/>
        <w:numPr>
          <w:ilvl w:val="0"/>
          <w:numId w:val="37"/>
        </w:numPr>
        <w:spacing w:after="0" w:line="240" w:lineRule="auto"/>
        <w:ind w:right="-902"/>
        <w:contextualSpacing w:val="0"/>
        <w:jc w:val="both"/>
        <w:rPr>
          <w:rFonts w:ascii="Cambria" w:hAnsi="Cambria" w:cs="Tahoma"/>
          <w:sz w:val="24"/>
          <w:szCs w:val="24"/>
        </w:rPr>
      </w:pPr>
      <w:r w:rsidRPr="00FA5840">
        <w:rPr>
          <w:rFonts w:ascii="Cambria" w:hAnsi="Cambria" w:cs="Tahoma"/>
          <w:sz w:val="24"/>
          <w:szCs w:val="24"/>
        </w:rPr>
        <w:t>Izteikt 1.punktu šādā redakcijā, atbilstoši grozot pielikumus Nr. 1.;2.;3.</w:t>
      </w:r>
    </w:p>
    <w:p w14:paraId="33B0C87D" w14:textId="77777777" w:rsidR="0000023A" w:rsidRPr="00FA5840" w:rsidRDefault="0000023A" w:rsidP="0000023A">
      <w:pPr>
        <w:spacing w:after="0" w:line="240" w:lineRule="auto"/>
        <w:ind w:left="360" w:right="-902"/>
        <w:jc w:val="both"/>
        <w:rPr>
          <w:rFonts w:ascii="Cambria" w:hAnsi="Cambria" w:cs="Tahoma"/>
          <w:sz w:val="24"/>
          <w:szCs w:val="24"/>
        </w:rPr>
      </w:pPr>
    </w:p>
    <w:p w14:paraId="20082413" w14:textId="77777777" w:rsidR="0000023A" w:rsidRPr="00FA5840" w:rsidRDefault="0000023A" w:rsidP="0000023A">
      <w:pPr>
        <w:pStyle w:val="Sarakstarindkopa"/>
        <w:numPr>
          <w:ilvl w:val="0"/>
          <w:numId w:val="37"/>
        </w:numPr>
        <w:spacing w:after="0" w:line="240" w:lineRule="auto"/>
        <w:ind w:right="-902"/>
        <w:contextualSpacing w:val="0"/>
        <w:jc w:val="both"/>
        <w:rPr>
          <w:rFonts w:ascii="Cambria" w:hAnsi="Cambria" w:cs="Tahoma"/>
          <w:sz w:val="24"/>
          <w:szCs w:val="24"/>
        </w:rPr>
      </w:pPr>
      <w:r w:rsidRPr="00FA5840">
        <w:rPr>
          <w:rFonts w:ascii="Cambria" w:hAnsi="Cambria" w:cs="Tahoma"/>
          <w:sz w:val="24"/>
          <w:szCs w:val="24"/>
        </w:rPr>
        <w:t xml:space="preserve">Apstiprināt Kokneses novada pašvaldības pamatbudžetu 2020. gadam šādā apmērā (1.,2. pielikumi): </w:t>
      </w:r>
    </w:p>
    <w:p w14:paraId="735CBD5F" w14:textId="77777777" w:rsidR="0000023A" w:rsidRPr="00FA5840" w:rsidRDefault="0000023A" w:rsidP="0000023A">
      <w:pPr>
        <w:pStyle w:val="Sarakstarindkopa"/>
        <w:numPr>
          <w:ilvl w:val="1"/>
          <w:numId w:val="37"/>
        </w:numPr>
        <w:spacing w:after="0" w:line="240" w:lineRule="auto"/>
        <w:ind w:left="1134" w:right="-902" w:hanging="850"/>
        <w:contextualSpacing w:val="0"/>
        <w:jc w:val="both"/>
        <w:rPr>
          <w:rFonts w:ascii="Cambria" w:hAnsi="Cambria" w:cs="Tahoma"/>
          <w:sz w:val="24"/>
          <w:szCs w:val="24"/>
        </w:rPr>
      </w:pPr>
      <w:r w:rsidRPr="00FA5840">
        <w:rPr>
          <w:rFonts w:ascii="Cambria" w:hAnsi="Cambria" w:cs="Tahoma"/>
          <w:sz w:val="24"/>
          <w:szCs w:val="24"/>
        </w:rPr>
        <w:t xml:space="preserve">kārtējā gada ieņēmumi </w:t>
      </w:r>
      <w:r w:rsidRPr="00FA5840">
        <w:rPr>
          <w:rFonts w:ascii="Cambria" w:hAnsi="Cambria" w:cs="Tahoma"/>
          <w:b/>
          <w:sz w:val="24"/>
          <w:szCs w:val="24"/>
        </w:rPr>
        <w:t xml:space="preserve">8 542 237 </w:t>
      </w:r>
      <w:proofErr w:type="spellStart"/>
      <w:r w:rsidRPr="00FA5840">
        <w:rPr>
          <w:rFonts w:ascii="Cambria" w:hAnsi="Cambria" w:cs="Tahoma"/>
          <w:i/>
          <w:sz w:val="24"/>
          <w:szCs w:val="24"/>
        </w:rPr>
        <w:t>euro</w:t>
      </w:r>
      <w:proofErr w:type="spellEnd"/>
      <w:r w:rsidRPr="00FA5840">
        <w:rPr>
          <w:rFonts w:ascii="Cambria" w:hAnsi="Cambria" w:cs="Tahoma"/>
          <w:bCs/>
          <w:sz w:val="24"/>
          <w:szCs w:val="24"/>
        </w:rPr>
        <w:t xml:space="preserve"> </w:t>
      </w:r>
      <w:r w:rsidRPr="00FA5840">
        <w:rPr>
          <w:rFonts w:ascii="Cambria" w:hAnsi="Cambria" w:cs="Tahoma"/>
          <w:sz w:val="24"/>
          <w:szCs w:val="24"/>
        </w:rPr>
        <w:t>,</w:t>
      </w:r>
    </w:p>
    <w:p w14:paraId="47D9E8DC" w14:textId="77777777" w:rsidR="0000023A" w:rsidRPr="00FA5840" w:rsidRDefault="0000023A" w:rsidP="0000023A">
      <w:pPr>
        <w:pStyle w:val="Sarakstarindkopa"/>
        <w:numPr>
          <w:ilvl w:val="1"/>
          <w:numId w:val="37"/>
        </w:numPr>
        <w:spacing w:after="0" w:line="240" w:lineRule="auto"/>
        <w:ind w:left="1134" w:right="-902" w:hanging="850"/>
        <w:contextualSpacing w:val="0"/>
        <w:jc w:val="both"/>
        <w:rPr>
          <w:rFonts w:ascii="Cambria" w:hAnsi="Cambria" w:cs="Tahoma"/>
          <w:bCs/>
          <w:sz w:val="24"/>
          <w:szCs w:val="24"/>
        </w:rPr>
      </w:pPr>
      <w:r w:rsidRPr="00FA5840">
        <w:rPr>
          <w:rFonts w:ascii="Cambria" w:hAnsi="Cambria" w:cs="Tahoma"/>
          <w:sz w:val="24"/>
          <w:szCs w:val="24"/>
        </w:rPr>
        <w:t xml:space="preserve">kārtējā gada izdevumi  </w:t>
      </w:r>
      <w:r w:rsidRPr="00FA5840">
        <w:rPr>
          <w:rFonts w:ascii="Cambria" w:hAnsi="Cambria" w:cs="Tahoma"/>
          <w:b/>
          <w:bCs/>
          <w:sz w:val="24"/>
          <w:szCs w:val="24"/>
        </w:rPr>
        <w:t xml:space="preserve">9 542 863 </w:t>
      </w:r>
      <w:r w:rsidRPr="00FA5840">
        <w:rPr>
          <w:rFonts w:ascii="Cambria" w:hAnsi="Cambria" w:cs="Tahoma"/>
          <w:bCs/>
          <w:sz w:val="24"/>
          <w:szCs w:val="24"/>
        </w:rPr>
        <w:t xml:space="preserve"> </w:t>
      </w:r>
      <w:proofErr w:type="spellStart"/>
      <w:r w:rsidRPr="00FA5840">
        <w:rPr>
          <w:rFonts w:ascii="Cambria" w:hAnsi="Cambria" w:cs="Tahoma"/>
          <w:bCs/>
          <w:i/>
          <w:sz w:val="24"/>
          <w:szCs w:val="24"/>
        </w:rPr>
        <w:t>euro</w:t>
      </w:r>
      <w:proofErr w:type="spellEnd"/>
      <w:r w:rsidRPr="00FA5840">
        <w:rPr>
          <w:rFonts w:ascii="Cambria" w:hAnsi="Cambria" w:cs="Tahoma"/>
          <w:bCs/>
          <w:sz w:val="24"/>
          <w:szCs w:val="24"/>
        </w:rPr>
        <w:t xml:space="preserve">, </w:t>
      </w:r>
    </w:p>
    <w:p w14:paraId="0DC729CD" w14:textId="77777777" w:rsidR="0000023A" w:rsidRPr="00FA5840" w:rsidRDefault="0000023A" w:rsidP="0000023A">
      <w:pPr>
        <w:pStyle w:val="Sarakstarindkopa"/>
        <w:numPr>
          <w:ilvl w:val="1"/>
          <w:numId w:val="37"/>
        </w:numPr>
        <w:spacing w:after="0" w:line="240" w:lineRule="auto"/>
        <w:ind w:left="1134" w:right="-902" w:hanging="850"/>
        <w:contextualSpacing w:val="0"/>
        <w:jc w:val="both"/>
        <w:rPr>
          <w:rFonts w:ascii="Cambria" w:hAnsi="Cambria" w:cs="Tahoma"/>
          <w:bCs/>
          <w:sz w:val="24"/>
          <w:szCs w:val="24"/>
        </w:rPr>
      </w:pPr>
      <w:r w:rsidRPr="00FA5840">
        <w:rPr>
          <w:rFonts w:ascii="Cambria" w:hAnsi="Cambria" w:cs="Tahoma"/>
          <w:sz w:val="24"/>
          <w:szCs w:val="24"/>
        </w:rPr>
        <w:t xml:space="preserve">kārtējā gada finansēšana </w:t>
      </w:r>
      <w:r w:rsidRPr="00FA5840">
        <w:rPr>
          <w:rFonts w:ascii="Cambria" w:hAnsi="Cambria" w:cs="Tahoma"/>
          <w:b/>
          <w:sz w:val="24"/>
          <w:szCs w:val="24"/>
        </w:rPr>
        <w:t>1 000 626</w:t>
      </w:r>
      <w:r w:rsidRPr="00FA5840">
        <w:rPr>
          <w:rFonts w:ascii="Cambria" w:hAnsi="Cambria" w:cs="Tahoma"/>
          <w:sz w:val="24"/>
          <w:szCs w:val="24"/>
        </w:rPr>
        <w:t xml:space="preserve"> </w:t>
      </w:r>
      <w:proofErr w:type="spellStart"/>
      <w:r w:rsidRPr="00FA5840">
        <w:rPr>
          <w:rFonts w:ascii="Cambria" w:hAnsi="Cambria" w:cs="Tahoma"/>
          <w:i/>
          <w:sz w:val="24"/>
          <w:szCs w:val="24"/>
        </w:rPr>
        <w:t>euro</w:t>
      </w:r>
      <w:proofErr w:type="spellEnd"/>
      <w:r w:rsidRPr="00FA5840">
        <w:rPr>
          <w:rFonts w:ascii="Cambria" w:hAnsi="Cambria" w:cs="Tahoma"/>
          <w:sz w:val="24"/>
          <w:szCs w:val="24"/>
        </w:rPr>
        <w:t>:</w:t>
      </w:r>
    </w:p>
    <w:p w14:paraId="2C9B43D6" w14:textId="77777777" w:rsidR="0000023A" w:rsidRPr="00FA5840" w:rsidRDefault="0000023A" w:rsidP="0000023A">
      <w:pPr>
        <w:pStyle w:val="Sarakstarindkopa"/>
        <w:numPr>
          <w:ilvl w:val="2"/>
          <w:numId w:val="37"/>
        </w:numPr>
        <w:spacing w:after="0" w:line="240" w:lineRule="auto"/>
        <w:ind w:left="1134" w:right="-902" w:hanging="425"/>
        <w:contextualSpacing w:val="0"/>
        <w:jc w:val="both"/>
        <w:rPr>
          <w:rFonts w:ascii="Cambria" w:hAnsi="Cambria" w:cs="Tahoma"/>
          <w:bCs/>
          <w:sz w:val="24"/>
          <w:szCs w:val="24"/>
        </w:rPr>
      </w:pPr>
      <w:r w:rsidRPr="00FA5840">
        <w:rPr>
          <w:rFonts w:ascii="Cambria" w:hAnsi="Cambria" w:cs="Tahoma"/>
          <w:sz w:val="24"/>
          <w:szCs w:val="24"/>
        </w:rPr>
        <w:t xml:space="preserve">naudas līdzekļu atlikums 2020.gada sākumā </w:t>
      </w:r>
      <w:r w:rsidRPr="00FA5840">
        <w:rPr>
          <w:rFonts w:ascii="Cambria" w:hAnsi="Cambria" w:cs="Tahoma"/>
          <w:b/>
          <w:sz w:val="24"/>
          <w:szCs w:val="24"/>
        </w:rPr>
        <w:t xml:space="preserve">1 221 679 </w:t>
      </w:r>
      <w:proofErr w:type="spellStart"/>
      <w:r w:rsidRPr="00FA5840">
        <w:rPr>
          <w:rFonts w:ascii="Cambria" w:hAnsi="Cambria" w:cs="Tahoma"/>
          <w:sz w:val="24"/>
          <w:szCs w:val="24"/>
        </w:rPr>
        <w:t>euro</w:t>
      </w:r>
      <w:proofErr w:type="spellEnd"/>
      <w:r w:rsidRPr="00FA5840">
        <w:rPr>
          <w:rFonts w:ascii="Cambria" w:hAnsi="Cambria" w:cs="Tahoma"/>
          <w:sz w:val="24"/>
          <w:szCs w:val="24"/>
        </w:rPr>
        <w:t>,</w:t>
      </w:r>
    </w:p>
    <w:p w14:paraId="5B864294" w14:textId="77777777" w:rsidR="0000023A" w:rsidRPr="00FA5840" w:rsidRDefault="0000023A" w:rsidP="0000023A">
      <w:pPr>
        <w:pStyle w:val="Sarakstarindkopa"/>
        <w:numPr>
          <w:ilvl w:val="2"/>
          <w:numId w:val="37"/>
        </w:numPr>
        <w:spacing w:after="0" w:line="240" w:lineRule="auto"/>
        <w:ind w:left="1134" w:right="-902" w:hanging="425"/>
        <w:contextualSpacing w:val="0"/>
        <w:jc w:val="both"/>
        <w:rPr>
          <w:rFonts w:ascii="Cambria" w:hAnsi="Cambria" w:cs="Tahoma"/>
          <w:bCs/>
          <w:sz w:val="24"/>
          <w:szCs w:val="24"/>
        </w:rPr>
      </w:pPr>
      <w:r w:rsidRPr="00FA5840">
        <w:rPr>
          <w:rFonts w:ascii="Cambria" w:hAnsi="Cambria" w:cs="Tahoma"/>
          <w:sz w:val="24"/>
          <w:szCs w:val="24"/>
        </w:rPr>
        <w:t xml:space="preserve">aizņēmuma saņemšana </w:t>
      </w:r>
      <w:r w:rsidRPr="00FA5840">
        <w:rPr>
          <w:rFonts w:ascii="Cambria" w:hAnsi="Cambria" w:cs="Tahoma"/>
          <w:b/>
          <w:bCs/>
          <w:sz w:val="24"/>
          <w:szCs w:val="24"/>
        </w:rPr>
        <w:t xml:space="preserve">178 136 </w:t>
      </w:r>
      <w:proofErr w:type="spellStart"/>
      <w:r w:rsidRPr="00FA5840">
        <w:rPr>
          <w:rFonts w:ascii="Cambria" w:hAnsi="Cambria" w:cs="Tahoma"/>
          <w:sz w:val="24"/>
          <w:szCs w:val="24"/>
        </w:rPr>
        <w:t>euro</w:t>
      </w:r>
      <w:proofErr w:type="spellEnd"/>
      <w:r w:rsidRPr="00FA5840">
        <w:rPr>
          <w:rFonts w:ascii="Cambria" w:hAnsi="Cambria" w:cs="Tahoma"/>
          <w:sz w:val="24"/>
          <w:szCs w:val="24"/>
        </w:rPr>
        <w:t>,</w:t>
      </w:r>
    </w:p>
    <w:p w14:paraId="48B51FCD" w14:textId="77777777" w:rsidR="0000023A" w:rsidRPr="00FA5840" w:rsidRDefault="0000023A" w:rsidP="0000023A">
      <w:pPr>
        <w:pStyle w:val="Sarakstarindkopa"/>
        <w:numPr>
          <w:ilvl w:val="2"/>
          <w:numId w:val="37"/>
        </w:numPr>
        <w:spacing w:after="0" w:line="240" w:lineRule="auto"/>
        <w:ind w:left="1134" w:right="-902" w:hanging="425"/>
        <w:contextualSpacing w:val="0"/>
        <w:jc w:val="both"/>
        <w:rPr>
          <w:rFonts w:ascii="Cambria" w:hAnsi="Cambria" w:cs="Tahoma"/>
          <w:sz w:val="24"/>
          <w:szCs w:val="24"/>
        </w:rPr>
      </w:pPr>
      <w:r w:rsidRPr="00FA5840">
        <w:rPr>
          <w:rFonts w:ascii="Cambria" w:hAnsi="Cambria" w:cs="Tahoma"/>
          <w:sz w:val="24"/>
          <w:szCs w:val="24"/>
        </w:rPr>
        <w:t xml:space="preserve">aizņēmumu pamatsummu atmaksa </w:t>
      </w:r>
      <w:r w:rsidRPr="00FA5840">
        <w:rPr>
          <w:rFonts w:ascii="Cambria" w:hAnsi="Cambria" w:cs="Tahoma"/>
          <w:b/>
          <w:sz w:val="24"/>
          <w:szCs w:val="24"/>
        </w:rPr>
        <w:t>316 125</w:t>
      </w:r>
      <w:r w:rsidRPr="00FA5840">
        <w:rPr>
          <w:rFonts w:ascii="Cambria" w:hAnsi="Cambria" w:cs="Tahoma"/>
          <w:sz w:val="24"/>
          <w:szCs w:val="24"/>
        </w:rPr>
        <w:t xml:space="preserve"> </w:t>
      </w:r>
      <w:proofErr w:type="spellStart"/>
      <w:r w:rsidRPr="00FA5840">
        <w:rPr>
          <w:rFonts w:ascii="Cambria" w:hAnsi="Cambria" w:cs="Tahoma"/>
          <w:sz w:val="24"/>
          <w:szCs w:val="24"/>
        </w:rPr>
        <w:t>euro</w:t>
      </w:r>
      <w:proofErr w:type="spellEnd"/>
      <w:r w:rsidRPr="00FA5840">
        <w:rPr>
          <w:rFonts w:ascii="Cambria" w:hAnsi="Cambria" w:cs="Tahoma"/>
          <w:sz w:val="24"/>
          <w:szCs w:val="24"/>
        </w:rPr>
        <w:t>,</w:t>
      </w:r>
    </w:p>
    <w:p w14:paraId="6791D4DC" w14:textId="77777777" w:rsidR="0000023A" w:rsidRPr="00FA5840" w:rsidRDefault="0000023A" w:rsidP="0000023A">
      <w:pPr>
        <w:pStyle w:val="Sarakstarindkopa"/>
        <w:numPr>
          <w:ilvl w:val="2"/>
          <w:numId w:val="37"/>
        </w:numPr>
        <w:spacing w:after="0" w:line="240" w:lineRule="auto"/>
        <w:ind w:left="1134" w:right="-902" w:hanging="425"/>
        <w:contextualSpacing w:val="0"/>
        <w:jc w:val="both"/>
        <w:rPr>
          <w:rFonts w:ascii="Cambria" w:hAnsi="Cambria" w:cs="Tahoma"/>
          <w:sz w:val="24"/>
          <w:szCs w:val="24"/>
        </w:rPr>
      </w:pPr>
      <w:r w:rsidRPr="00FA5840">
        <w:rPr>
          <w:rFonts w:ascii="Cambria" w:hAnsi="Cambria" w:cs="Tahoma"/>
          <w:sz w:val="24"/>
          <w:szCs w:val="24"/>
        </w:rPr>
        <w:t xml:space="preserve">kapitāldaļu iegāde radniecīgo komersantu kapitālā </w:t>
      </w:r>
      <w:r w:rsidRPr="00FA5840">
        <w:rPr>
          <w:rFonts w:ascii="Cambria" w:hAnsi="Cambria" w:cs="Tahoma"/>
          <w:b/>
          <w:sz w:val="24"/>
          <w:szCs w:val="24"/>
        </w:rPr>
        <w:t>12 532</w:t>
      </w:r>
      <w:r w:rsidRPr="00FA5840">
        <w:rPr>
          <w:rFonts w:ascii="Cambria" w:hAnsi="Cambria" w:cs="Tahoma"/>
          <w:sz w:val="24"/>
          <w:szCs w:val="24"/>
        </w:rPr>
        <w:t xml:space="preserve"> </w:t>
      </w:r>
      <w:proofErr w:type="spellStart"/>
      <w:r w:rsidRPr="00FA5840">
        <w:rPr>
          <w:rFonts w:ascii="Cambria" w:hAnsi="Cambria" w:cs="Tahoma"/>
          <w:sz w:val="24"/>
          <w:szCs w:val="24"/>
        </w:rPr>
        <w:t>euro</w:t>
      </w:r>
      <w:proofErr w:type="spellEnd"/>
      <w:r w:rsidRPr="00FA5840">
        <w:rPr>
          <w:rFonts w:ascii="Cambria" w:hAnsi="Cambria" w:cs="Tahoma"/>
          <w:sz w:val="24"/>
          <w:szCs w:val="24"/>
        </w:rPr>
        <w:t>,</w:t>
      </w:r>
    </w:p>
    <w:p w14:paraId="609FF082" w14:textId="77777777" w:rsidR="0000023A" w:rsidRPr="00FA5840" w:rsidRDefault="0000023A" w:rsidP="0000023A">
      <w:pPr>
        <w:pStyle w:val="Sarakstarindkopa"/>
        <w:numPr>
          <w:ilvl w:val="2"/>
          <w:numId w:val="37"/>
        </w:numPr>
        <w:spacing w:after="0" w:line="240" w:lineRule="auto"/>
        <w:ind w:left="1134" w:right="-902" w:hanging="425"/>
        <w:contextualSpacing w:val="0"/>
        <w:jc w:val="both"/>
        <w:rPr>
          <w:rFonts w:ascii="Cambria" w:hAnsi="Cambria" w:cs="Tahoma"/>
          <w:sz w:val="24"/>
          <w:szCs w:val="24"/>
        </w:rPr>
      </w:pPr>
      <w:r w:rsidRPr="00FA5840">
        <w:rPr>
          <w:rFonts w:ascii="Cambria" w:hAnsi="Cambria" w:cs="Tahoma"/>
          <w:sz w:val="24"/>
          <w:szCs w:val="24"/>
        </w:rPr>
        <w:lastRenderedPageBreak/>
        <w:t xml:space="preserve">naudas līdzekļu atlikumu 2020.gada beigās  </w:t>
      </w:r>
      <w:r w:rsidRPr="00FA5840">
        <w:rPr>
          <w:rFonts w:ascii="Cambria" w:hAnsi="Cambria" w:cs="Tahoma"/>
          <w:b/>
          <w:sz w:val="24"/>
          <w:szCs w:val="24"/>
        </w:rPr>
        <w:t>70 532</w:t>
      </w:r>
      <w:r w:rsidRPr="00FA5840">
        <w:rPr>
          <w:rFonts w:ascii="Cambria" w:hAnsi="Cambria" w:cs="Tahoma"/>
          <w:sz w:val="24"/>
          <w:szCs w:val="24"/>
        </w:rPr>
        <w:t xml:space="preserve"> </w:t>
      </w:r>
      <w:proofErr w:type="spellStart"/>
      <w:r w:rsidRPr="00FA5840">
        <w:rPr>
          <w:rFonts w:ascii="Cambria" w:hAnsi="Cambria" w:cs="Tahoma"/>
          <w:sz w:val="24"/>
          <w:szCs w:val="24"/>
        </w:rPr>
        <w:t>euro</w:t>
      </w:r>
      <w:proofErr w:type="spellEnd"/>
      <w:r w:rsidRPr="00FA5840">
        <w:rPr>
          <w:rFonts w:ascii="Cambria" w:hAnsi="Cambria" w:cs="Tahoma"/>
          <w:sz w:val="24"/>
          <w:szCs w:val="24"/>
        </w:rPr>
        <w:t>.</w:t>
      </w:r>
    </w:p>
    <w:p w14:paraId="72DA9D57" w14:textId="77777777" w:rsidR="0000023A" w:rsidRPr="00FA5840" w:rsidRDefault="0000023A" w:rsidP="0000023A">
      <w:pPr>
        <w:pStyle w:val="Sarakstarindkopa"/>
        <w:numPr>
          <w:ilvl w:val="0"/>
          <w:numId w:val="37"/>
        </w:numPr>
        <w:spacing w:after="0" w:line="240" w:lineRule="auto"/>
        <w:ind w:right="-902"/>
        <w:contextualSpacing w:val="0"/>
        <w:jc w:val="both"/>
        <w:rPr>
          <w:rFonts w:ascii="Cambria" w:hAnsi="Cambria" w:cs="Tahoma"/>
          <w:sz w:val="24"/>
          <w:szCs w:val="24"/>
        </w:rPr>
      </w:pPr>
      <w:r w:rsidRPr="00FA5840">
        <w:rPr>
          <w:rFonts w:ascii="Cambria" w:hAnsi="Cambria" w:cs="Tahoma"/>
          <w:sz w:val="24"/>
          <w:szCs w:val="24"/>
        </w:rPr>
        <w:t>Aizstāt saistošo noteikumu 2.punktā minēto 3. pielikumu ar šo saistošo noteikumu 3.pielikumu.</w:t>
      </w:r>
    </w:p>
    <w:p w14:paraId="47D304F2" w14:textId="77777777" w:rsidR="0000023A" w:rsidRPr="00FA5840" w:rsidRDefault="0000023A" w:rsidP="0000023A">
      <w:pPr>
        <w:spacing w:after="0" w:line="240" w:lineRule="auto"/>
        <w:ind w:right="-902"/>
        <w:jc w:val="both"/>
        <w:rPr>
          <w:rFonts w:ascii="Cambria" w:hAnsi="Cambria" w:cs="Tahoma"/>
          <w:sz w:val="24"/>
          <w:szCs w:val="24"/>
        </w:rPr>
      </w:pPr>
    </w:p>
    <w:p w14:paraId="057198F3" w14:textId="77777777" w:rsidR="0000023A" w:rsidRDefault="0000023A" w:rsidP="0000023A">
      <w:pPr>
        <w:spacing w:after="0" w:line="240" w:lineRule="auto"/>
        <w:jc w:val="center"/>
        <w:rPr>
          <w:rFonts w:ascii="Cambria" w:hAnsi="Cambria"/>
          <w:b/>
          <w:bCs/>
          <w:sz w:val="24"/>
          <w:szCs w:val="24"/>
        </w:rPr>
      </w:pPr>
    </w:p>
    <w:p w14:paraId="72055E5E" w14:textId="77777777" w:rsidR="0000023A" w:rsidRDefault="0000023A" w:rsidP="0000023A">
      <w:pPr>
        <w:spacing w:after="0" w:line="240" w:lineRule="auto"/>
        <w:jc w:val="center"/>
        <w:rPr>
          <w:rFonts w:ascii="Cambria" w:hAnsi="Cambria"/>
          <w:b/>
          <w:bCs/>
          <w:sz w:val="24"/>
          <w:szCs w:val="24"/>
        </w:rPr>
      </w:pPr>
    </w:p>
    <w:p w14:paraId="53022FE9" w14:textId="77777777" w:rsidR="0000023A" w:rsidRPr="00086692" w:rsidRDefault="0000023A" w:rsidP="0000023A">
      <w:pPr>
        <w:spacing w:after="0" w:line="240" w:lineRule="auto"/>
        <w:jc w:val="center"/>
        <w:rPr>
          <w:rFonts w:ascii="Cambria" w:hAnsi="Cambria"/>
          <w:b/>
          <w:bCs/>
          <w:sz w:val="24"/>
          <w:szCs w:val="24"/>
        </w:rPr>
      </w:pPr>
    </w:p>
    <w:p w14:paraId="15F4EFEA" w14:textId="77777777" w:rsidR="0000023A" w:rsidRDefault="0000023A" w:rsidP="0000023A">
      <w:pPr>
        <w:spacing w:after="0" w:line="240" w:lineRule="auto"/>
        <w:jc w:val="center"/>
        <w:rPr>
          <w:rFonts w:ascii="Cambria" w:hAnsi="Cambria"/>
          <w:b/>
          <w:bCs/>
          <w:sz w:val="24"/>
          <w:szCs w:val="24"/>
        </w:rPr>
      </w:pPr>
      <w:r>
        <w:rPr>
          <w:rFonts w:ascii="Cambria" w:hAnsi="Cambria"/>
          <w:b/>
          <w:bCs/>
          <w:sz w:val="24"/>
          <w:szCs w:val="24"/>
        </w:rPr>
        <w:t>8</w:t>
      </w:r>
      <w:r w:rsidRPr="006C3DD4">
        <w:rPr>
          <w:rFonts w:ascii="Cambria" w:hAnsi="Cambria"/>
          <w:b/>
          <w:bCs/>
          <w:sz w:val="24"/>
          <w:szCs w:val="24"/>
        </w:rPr>
        <w:t>.</w:t>
      </w:r>
      <w:r>
        <w:rPr>
          <w:rFonts w:ascii="Cambria" w:hAnsi="Cambria"/>
          <w:b/>
          <w:bCs/>
          <w:sz w:val="24"/>
          <w:szCs w:val="24"/>
        </w:rPr>
        <w:t>2</w:t>
      </w:r>
      <w:r w:rsidRPr="006C3DD4">
        <w:rPr>
          <w:rFonts w:ascii="Cambria" w:hAnsi="Cambria"/>
          <w:b/>
          <w:bCs/>
          <w:sz w:val="24"/>
          <w:szCs w:val="24"/>
        </w:rPr>
        <w:t xml:space="preserve">. </w:t>
      </w:r>
    </w:p>
    <w:p w14:paraId="70A4978E" w14:textId="77777777" w:rsidR="0000023A" w:rsidRDefault="0000023A" w:rsidP="0000023A">
      <w:pPr>
        <w:spacing w:after="0" w:line="240" w:lineRule="auto"/>
        <w:jc w:val="center"/>
        <w:rPr>
          <w:rFonts w:ascii="Cambria" w:hAnsi="Cambria"/>
          <w:b/>
          <w:bCs/>
          <w:sz w:val="24"/>
          <w:szCs w:val="24"/>
        </w:rPr>
      </w:pPr>
      <w:r w:rsidRPr="006C3DD4">
        <w:rPr>
          <w:rFonts w:ascii="Cambria" w:hAnsi="Cambria"/>
          <w:b/>
          <w:bCs/>
          <w:sz w:val="24"/>
          <w:szCs w:val="24"/>
        </w:rPr>
        <w:t xml:space="preserve">Par atalgojumu dziedošās grupas  “Kokneses zēni” vadītājai- koncertmeistarei </w:t>
      </w:r>
    </w:p>
    <w:p w14:paraId="75572196" w14:textId="77777777" w:rsidR="0000023A" w:rsidRDefault="0000023A" w:rsidP="0000023A">
      <w:pPr>
        <w:spacing w:after="0" w:line="240" w:lineRule="auto"/>
        <w:ind w:right="-619"/>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14:paraId="2AB07333" w14:textId="77777777" w:rsidR="0000023A" w:rsidRDefault="0000023A" w:rsidP="0000023A">
      <w:pPr>
        <w:spacing w:after="0" w:line="240" w:lineRule="auto"/>
        <w:jc w:val="both"/>
        <w:rPr>
          <w:rFonts w:ascii="Cambria" w:hAnsi="Cambria"/>
          <w:sz w:val="24"/>
          <w:szCs w:val="24"/>
        </w:rPr>
      </w:pPr>
    </w:p>
    <w:p w14:paraId="4E40412B"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2110011" w14:textId="77777777" w:rsidR="0000023A" w:rsidRDefault="0000023A" w:rsidP="0000023A">
      <w:pPr>
        <w:spacing w:after="0" w:line="240" w:lineRule="auto"/>
        <w:ind w:right="-619"/>
        <w:jc w:val="center"/>
        <w:rPr>
          <w:rFonts w:ascii="Cambria" w:hAnsi="Cambria"/>
          <w:sz w:val="24"/>
          <w:szCs w:val="24"/>
        </w:rPr>
      </w:pPr>
    </w:p>
    <w:p w14:paraId="313C3FCD" w14:textId="63A55C1F" w:rsidR="0000023A" w:rsidRDefault="0000023A" w:rsidP="0000023A">
      <w:pPr>
        <w:spacing w:after="0" w:line="240" w:lineRule="auto"/>
        <w:ind w:right="-760"/>
        <w:jc w:val="both"/>
        <w:rPr>
          <w:rFonts w:ascii="Cambria" w:hAnsi="Cambria"/>
          <w:sz w:val="24"/>
          <w:szCs w:val="24"/>
        </w:rPr>
      </w:pPr>
      <w:r>
        <w:rPr>
          <w:rFonts w:ascii="Cambria" w:hAnsi="Cambria"/>
          <w:sz w:val="24"/>
          <w:szCs w:val="24"/>
        </w:rPr>
        <w:t xml:space="preserve">Kokneses  novada dome ir iepazinusies ar Kokneses kultūras nama direktores Ingunas Strazdiņas  2020.gada 4.septembra  vēstuli  ar lūgumu  risināt jautājumu par atalgojumu  dziedošas  grupas “Kokneses zēni” vadītājai – koncertmeistarei </w:t>
      </w:r>
      <w:r w:rsidR="003329A4">
        <w:rPr>
          <w:rFonts w:ascii="Cambria" w:hAnsi="Cambria"/>
          <w:sz w:val="24"/>
          <w:szCs w:val="24"/>
        </w:rPr>
        <w:t>[,,]</w:t>
      </w:r>
      <w:r>
        <w:rPr>
          <w:rFonts w:ascii="Cambria" w:hAnsi="Cambria"/>
          <w:sz w:val="24"/>
          <w:szCs w:val="24"/>
        </w:rPr>
        <w:t>.</w:t>
      </w:r>
    </w:p>
    <w:p w14:paraId="6F687B14" w14:textId="77777777" w:rsidR="0000023A" w:rsidRDefault="0000023A" w:rsidP="0000023A">
      <w:pPr>
        <w:spacing w:after="0" w:line="240" w:lineRule="auto"/>
        <w:ind w:right="-760"/>
        <w:jc w:val="both"/>
        <w:rPr>
          <w:rFonts w:ascii="Cambria" w:hAnsi="Cambria"/>
          <w:sz w:val="24"/>
          <w:szCs w:val="24"/>
        </w:rPr>
      </w:pPr>
      <w:r>
        <w:rPr>
          <w:rFonts w:ascii="Cambria" w:hAnsi="Cambria"/>
          <w:sz w:val="24"/>
          <w:szCs w:val="24"/>
        </w:rPr>
        <w:tab/>
        <w:t>Kolektīvs darbojas jau divus gadus un aktīvi piedalās gan novada pasākumos, gan arī citu novadu  organizētajos pasākumos.</w:t>
      </w:r>
    </w:p>
    <w:p w14:paraId="1646A5C7" w14:textId="24C9DD30" w:rsidR="0000023A" w:rsidRDefault="0000023A" w:rsidP="0000023A">
      <w:pPr>
        <w:spacing w:after="0" w:line="240" w:lineRule="auto"/>
        <w:ind w:right="-760"/>
        <w:jc w:val="both"/>
        <w:rPr>
          <w:rFonts w:ascii="Cambria" w:hAnsi="Cambria"/>
          <w:sz w:val="24"/>
          <w:szCs w:val="24"/>
        </w:rPr>
      </w:pPr>
      <w:r>
        <w:rPr>
          <w:rFonts w:ascii="Cambria" w:hAnsi="Cambria"/>
          <w:sz w:val="24"/>
          <w:szCs w:val="24"/>
        </w:rPr>
        <w:tab/>
        <w:t>Lai sagatavos mēģinājumiem, koncertiem, kolektīva vadītāj</w:t>
      </w:r>
      <w:r w:rsidR="00D104CF">
        <w:rPr>
          <w:rFonts w:ascii="Cambria" w:hAnsi="Cambria"/>
          <w:sz w:val="24"/>
          <w:szCs w:val="24"/>
        </w:rPr>
        <w:t>ai  tas prasa laiku  un darbu.</w:t>
      </w:r>
      <w:bookmarkStart w:id="2" w:name="_GoBack"/>
      <w:bookmarkEnd w:id="2"/>
    </w:p>
    <w:p w14:paraId="2F529258" w14:textId="77777777" w:rsidR="0000023A" w:rsidRDefault="0000023A" w:rsidP="0000023A">
      <w:pPr>
        <w:spacing w:after="0" w:line="240" w:lineRule="auto"/>
        <w:ind w:right="-908" w:firstLine="360"/>
        <w:jc w:val="both"/>
        <w:rPr>
          <w:rFonts w:ascii="Cambria" w:hAnsi="Cambria"/>
          <w:sz w:val="24"/>
          <w:szCs w:val="24"/>
        </w:rPr>
      </w:pPr>
      <w:r>
        <w:rPr>
          <w:rFonts w:ascii="Cambria" w:hAnsi="Cambria"/>
          <w:sz w:val="24"/>
          <w:szCs w:val="24"/>
        </w:rPr>
        <w:tab/>
        <w:t xml:space="preserve">Ņemot vērā iepriekš minēto, Finanšu un attīstības pastāvīgās komitejas 2020.gada 23.septembra ieteikumu, Kultūras, izglītības, sporta un sabiedrisko lietu pastāvīgās </w:t>
      </w:r>
      <w:proofErr w:type="spellStart"/>
      <w:r>
        <w:rPr>
          <w:rFonts w:ascii="Cambria" w:hAnsi="Cambria"/>
          <w:sz w:val="24"/>
          <w:szCs w:val="24"/>
        </w:rPr>
        <w:t>komtejas</w:t>
      </w:r>
      <w:proofErr w:type="spellEnd"/>
      <w:r>
        <w:rPr>
          <w:rFonts w:ascii="Cambria" w:hAnsi="Cambria"/>
          <w:sz w:val="24"/>
          <w:szCs w:val="24"/>
        </w:rPr>
        <w:t xml:space="preserve"> 23.09.2020. ieteikumu ,  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0DC505A6" w14:textId="77777777" w:rsidR="0000023A" w:rsidRDefault="0000023A" w:rsidP="0000023A">
      <w:pPr>
        <w:spacing w:after="0" w:line="240" w:lineRule="auto"/>
        <w:ind w:right="-96"/>
        <w:jc w:val="both"/>
        <w:rPr>
          <w:rFonts w:ascii="Cambria" w:hAnsi="Cambria"/>
          <w:sz w:val="24"/>
          <w:szCs w:val="24"/>
        </w:rPr>
      </w:pPr>
    </w:p>
    <w:p w14:paraId="5A767650" w14:textId="77777777" w:rsidR="0000023A" w:rsidRDefault="0000023A" w:rsidP="0000023A">
      <w:pPr>
        <w:spacing w:after="0" w:line="240" w:lineRule="auto"/>
        <w:ind w:right="-96" w:firstLine="720"/>
        <w:jc w:val="both"/>
        <w:rPr>
          <w:rFonts w:ascii="Cambria" w:hAnsi="Cambria"/>
          <w:sz w:val="24"/>
          <w:szCs w:val="24"/>
        </w:rPr>
      </w:pPr>
      <w:r>
        <w:rPr>
          <w:rFonts w:ascii="Cambria" w:hAnsi="Cambria"/>
          <w:sz w:val="24"/>
          <w:szCs w:val="24"/>
        </w:rPr>
        <w:t>1.</w:t>
      </w:r>
      <w:r w:rsidRPr="002332FB">
        <w:rPr>
          <w:rFonts w:ascii="Cambria" w:hAnsi="Cambria"/>
          <w:sz w:val="24"/>
          <w:szCs w:val="24"/>
        </w:rPr>
        <w:t xml:space="preserve">Ar 2020.gada 1.oktobri </w:t>
      </w:r>
      <w:r>
        <w:rPr>
          <w:rFonts w:ascii="Cambria" w:hAnsi="Cambria"/>
          <w:sz w:val="24"/>
          <w:szCs w:val="24"/>
        </w:rPr>
        <w:t xml:space="preserve"> papildināt Kokneses novada domes 2020.gada 27.janvāra 11. pielikumu  ar ierakstu Nr.19;</w:t>
      </w:r>
    </w:p>
    <w:p w14:paraId="0DA5C012" w14:textId="77777777" w:rsidR="0000023A" w:rsidRDefault="0000023A" w:rsidP="0000023A">
      <w:pPr>
        <w:spacing w:after="0" w:line="240" w:lineRule="auto"/>
        <w:ind w:right="-96" w:firstLine="720"/>
        <w:jc w:val="both"/>
        <w:rPr>
          <w:rFonts w:ascii="Cambria" w:hAnsi="Cambria"/>
          <w:sz w:val="24"/>
          <w:szCs w:val="24"/>
          <w:highlight w:val="yellow"/>
        </w:rPr>
      </w:pPr>
    </w:p>
    <w:p w14:paraId="2AC62052" w14:textId="77777777" w:rsidR="0000023A" w:rsidRPr="00870C5C" w:rsidRDefault="0000023A" w:rsidP="0000023A">
      <w:pPr>
        <w:spacing w:after="0" w:line="240" w:lineRule="auto"/>
        <w:ind w:right="-96"/>
        <w:jc w:val="both"/>
        <w:rPr>
          <w:rFonts w:ascii="Cambria" w:hAnsi="Cambria"/>
          <w:strike/>
          <w:sz w:val="24"/>
          <w:szCs w:val="24"/>
        </w:rPr>
      </w:pPr>
    </w:p>
    <w:p w14:paraId="0DD2C2F5" w14:textId="77777777" w:rsidR="0000023A" w:rsidRDefault="0000023A" w:rsidP="0000023A">
      <w:pPr>
        <w:spacing w:after="0" w:line="240" w:lineRule="auto"/>
        <w:ind w:right="-96"/>
        <w:jc w:val="right"/>
        <w:rPr>
          <w:rFonts w:ascii="Cambria" w:hAnsi="Cambria"/>
        </w:rPr>
      </w:pPr>
      <w:r>
        <w:rPr>
          <w:rFonts w:ascii="Cambria" w:hAnsi="Cambria"/>
        </w:rPr>
        <w:t>11.pielikums</w:t>
      </w:r>
    </w:p>
    <w:p w14:paraId="698DEA52" w14:textId="77777777" w:rsidR="0000023A" w:rsidRPr="00AD020B" w:rsidRDefault="0000023A" w:rsidP="0000023A">
      <w:pPr>
        <w:spacing w:after="0" w:line="240" w:lineRule="auto"/>
        <w:ind w:right="-96"/>
        <w:jc w:val="right"/>
        <w:rPr>
          <w:rFonts w:ascii="Cambria" w:hAnsi="Cambria"/>
        </w:rPr>
      </w:pPr>
      <w:r w:rsidRPr="00AD020B">
        <w:rPr>
          <w:rFonts w:ascii="Cambria" w:hAnsi="Cambria"/>
        </w:rPr>
        <w:t>Kokneses novada domes</w:t>
      </w:r>
    </w:p>
    <w:p w14:paraId="04634A46" w14:textId="77777777" w:rsidR="0000023A" w:rsidRPr="00AD020B" w:rsidRDefault="0000023A" w:rsidP="0000023A">
      <w:pPr>
        <w:spacing w:after="0" w:line="240" w:lineRule="auto"/>
        <w:ind w:right="-96"/>
        <w:jc w:val="right"/>
        <w:rPr>
          <w:rFonts w:ascii="Cambria" w:hAnsi="Cambria"/>
        </w:rPr>
      </w:pPr>
      <w:r w:rsidRPr="00AD020B">
        <w:rPr>
          <w:rFonts w:ascii="Cambria" w:hAnsi="Cambria"/>
        </w:rPr>
        <w:t>20</w:t>
      </w:r>
      <w:r>
        <w:rPr>
          <w:rFonts w:ascii="Cambria" w:hAnsi="Cambria"/>
        </w:rPr>
        <w:t>20.gada 27.janvāra</w:t>
      </w:r>
    </w:p>
    <w:p w14:paraId="702503EB" w14:textId="77777777" w:rsidR="0000023A" w:rsidRPr="00AD020B" w:rsidRDefault="0000023A" w:rsidP="0000023A">
      <w:pPr>
        <w:spacing w:after="0" w:line="240" w:lineRule="auto"/>
        <w:ind w:right="-96"/>
        <w:jc w:val="right"/>
        <w:rPr>
          <w:rFonts w:ascii="Cambria" w:hAnsi="Cambria"/>
        </w:rPr>
      </w:pPr>
      <w:r w:rsidRPr="00AD020B">
        <w:rPr>
          <w:rFonts w:ascii="Cambria" w:hAnsi="Cambria"/>
        </w:rPr>
        <w:t>sēdes lēmumam Nr.</w:t>
      </w:r>
      <w:r>
        <w:rPr>
          <w:rFonts w:ascii="Cambria" w:hAnsi="Cambria"/>
        </w:rPr>
        <w:t>3</w:t>
      </w:r>
    </w:p>
    <w:p w14:paraId="571439D1" w14:textId="77777777" w:rsidR="0000023A" w:rsidRPr="00AD020B" w:rsidRDefault="0000023A" w:rsidP="0000023A">
      <w:pPr>
        <w:spacing w:after="0" w:line="240" w:lineRule="auto"/>
        <w:ind w:right="-96"/>
        <w:jc w:val="right"/>
        <w:rPr>
          <w:rFonts w:ascii="Cambria" w:hAnsi="Cambria"/>
        </w:rPr>
      </w:pPr>
    </w:p>
    <w:p w14:paraId="3DFAF30C" w14:textId="77777777" w:rsidR="0000023A" w:rsidRDefault="0000023A" w:rsidP="0000023A">
      <w:pPr>
        <w:spacing w:after="0" w:line="240" w:lineRule="auto"/>
        <w:ind w:right="-96"/>
        <w:jc w:val="right"/>
        <w:rPr>
          <w:rFonts w:ascii="Cambria" w:hAnsi="Cambria"/>
        </w:rPr>
      </w:pPr>
    </w:p>
    <w:p w14:paraId="5F4AF151" w14:textId="77777777" w:rsidR="0000023A" w:rsidRPr="00AD020B" w:rsidRDefault="0000023A" w:rsidP="0000023A">
      <w:pPr>
        <w:shd w:val="clear" w:color="auto" w:fill="FFFFFF"/>
        <w:spacing w:after="0" w:line="240" w:lineRule="auto"/>
        <w:ind w:right="-96"/>
        <w:jc w:val="center"/>
        <w:rPr>
          <w:rFonts w:ascii="Cambria" w:hAnsi="Cambria"/>
        </w:rPr>
      </w:pPr>
      <w:r w:rsidRPr="00AD020B">
        <w:rPr>
          <w:rFonts w:ascii="Cambria" w:hAnsi="Cambria"/>
        </w:rPr>
        <w:t>AMATU SARAKSTI UN DARBA ALGAS  20</w:t>
      </w:r>
      <w:r>
        <w:rPr>
          <w:rFonts w:ascii="Cambria" w:hAnsi="Cambria"/>
        </w:rPr>
        <w:t>20</w:t>
      </w:r>
      <w:r w:rsidRPr="00AD020B">
        <w:rPr>
          <w:rFonts w:ascii="Cambria" w:hAnsi="Cambria"/>
        </w:rPr>
        <w:t>.GADĀ</w:t>
      </w:r>
    </w:p>
    <w:p w14:paraId="5918A816" w14:textId="77777777" w:rsidR="0000023A" w:rsidRPr="00AD020B" w:rsidRDefault="0000023A" w:rsidP="0000023A">
      <w:pPr>
        <w:shd w:val="clear" w:color="auto" w:fill="FFFFFF"/>
        <w:spacing w:after="0" w:line="240" w:lineRule="auto"/>
        <w:ind w:right="-96"/>
        <w:jc w:val="center"/>
        <w:rPr>
          <w:rFonts w:ascii="Cambria" w:hAnsi="Cambria"/>
        </w:rPr>
      </w:pPr>
      <w:r w:rsidRPr="00AD020B">
        <w:rPr>
          <w:rFonts w:ascii="Cambria" w:hAnsi="Cambria"/>
        </w:rPr>
        <w:t>KOKNESES NOVADA DOMĒ, TĀS IESTĀDĒS UN STRUKTŪRVIENĪBĀS</w:t>
      </w:r>
    </w:p>
    <w:p w14:paraId="21F530E8" w14:textId="77777777" w:rsidR="0000023A" w:rsidRDefault="0000023A" w:rsidP="0000023A">
      <w:pPr>
        <w:spacing w:after="0" w:line="240" w:lineRule="auto"/>
        <w:ind w:right="-96"/>
        <w:jc w:val="right"/>
        <w:rPr>
          <w:rFonts w:ascii="Cambria" w:hAnsi="Cambria"/>
        </w:rPr>
      </w:pPr>
    </w:p>
    <w:p w14:paraId="5661F0BF" w14:textId="77777777" w:rsidR="0000023A" w:rsidRDefault="0000023A" w:rsidP="0000023A">
      <w:pPr>
        <w:ind w:right="-96"/>
        <w:jc w:val="center"/>
        <w:rPr>
          <w:rFonts w:asciiTheme="majorHAnsi" w:eastAsia="Times New Roman" w:hAnsiTheme="majorHAnsi" w:cs="Times New Roman"/>
          <w:b/>
          <w:bCs/>
          <w:color w:val="000000"/>
          <w:sz w:val="28"/>
          <w:szCs w:val="28"/>
        </w:rPr>
      </w:pPr>
      <w:r>
        <w:rPr>
          <w:rFonts w:asciiTheme="majorHAnsi" w:eastAsia="Times New Roman" w:hAnsiTheme="majorHAnsi" w:cs="Times New Roman"/>
          <w:b/>
          <w:bCs/>
          <w:color w:val="000000"/>
          <w:sz w:val="28"/>
          <w:szCs w:val="28"/>
        </w:rPr>
        <w:t>Kultūras nams</w:t>
      </w:r>
    </w:p>
    <w:tbl>
      <w:tblPr>
        <w:tblStyle w:val="Reatabula"/>
        <w:tblW w:w="8359" w:type="dxa"/>
        <w:tblLook w:val="04A0" w:firstRow="1" w:lastRow="0" w:firstColumn="1" w:lastColumn="0" w:noHBand="0" w:noVBand="1"/>
      </w:tblPr>
      <w:tblGrid>
        <w:gridCol w:w="2175"/>
        <w:gridCol w:w="2173"/>
        <w:gridCol w:w="1081"/>
        <w:gridCol w:w="1465"/>
        <w:gridCol w:w="1465"/>
      </w:tblGrid>
      <w:tr w:rsidR="0000023A" w14:paraId="33ABF158" w14:textId="77777777" w:rsidTr="00F2744C">
        <w:tc>
          <w:tcPr>
            <w:tcW w:w="2175" w:type="dxa"/>
            <w:tcBorders>
              <w:top w:val="single" w:sz="4" w:space="0" w:color="auto"/>
              <w:left w:val="single" w:sz="4" w:space="0" w:color="auto"/>
              <w:bottom w:val="single" w:sz="4" w:space="0" w:color="auto"/>
              <w:right w:val="single" w:sz="4" w:space="0" w:color="auto"/>
            </w:tcBorders>
            <w:hideMark/>
          </w:tcPr>
          <w:p w14:paraId="065DBFA2" w14:textId="77777777" w:rsidR="0000023A" w:rsidRDefault="0000023A" w:rsidP="00F2744C">
            <w:pPr>
              <w:ind w:right="-96"/>
              <w:rPr>
                <w:rFonts w:ascii="Cambria" w:hAnsi="Cambria"/>
                <w:b/>
              </w:rPr>
            </w:pPr>
            <w:r>
              <w:rPr>
                <w:rFonts w:ascii="Cambria" w:hAnsi="Cambria"/>
                <w:b/>
              </w:rPr>
              <w:t>Amats</w:t>
            </w:r>
          </w:p>
        </w:tc>
        <w:tc>
          <w:tcPr>
            <w:tcW w:w="2173" w:type="dxa"/>
            <w:tcBorders>
              <w:top w:val="single" w:sz="4" w:space="0" w:color="auto"/>
              <w:left w:val="single" w:sz="4" w:space="0" w:color="auto"/>
              <w:bottom w:val="single" w:sz="4" w:space="0" w:color="auto"/>
              <w:right w:val="single" w:sz="4" w:space="0" w:color="auto"/>
            </w:tcBorders>
            <w:hideMark/>
          </w:tcPr>
          <w:p w14:paraId="558D6113" w14:textId="77777777" w:rsidR="0000023A" w:rsidRDefault="0000023A" w:rsidP="00F2744C">
            <w:pPr>
              <w:ind w:right="-96"/>
              <w:rPr>
                <w:rFonts w:ascii="Cambria" w:hAnsi="Cambria"/>
                <w:b/>
              </w:rPr>
            </w:pPr>
            <w:r>
              <w:rPr>
                <w:rFonts w:ascii="Cambria" w:hAnsi="Cambria"/>
                <w:b/>
              </w:rPr>
              <w:t>Darbinieka vārds uzvārds</w:t>
            </w:r>
          </w:p>
        </w:tc>
        <w:tc>
          <w:tcPr>
            <w:tcW w:w="1081" w:type="dxa"/>
            <w:tcBorders>
              <w:top w:val="single" w:sz="4" w:space="0" w:color="auto"/>
              <w:left w:val="single" w:sz="4" w:space="0" w:color="auto"/>
              <w:bottom w:val="single" w:sz="4" w:space="0" w:color="auto"/>
              <w:right w:val="single" w:sz="4" w:space="0" w:color="auto"/>
            </w:tcBorders>
            <w:hideMark/>
          </w:tcPr>
          <w:p w14:paraId="2BD1EAB9" w14:textId="77777777" w:rsidR="0000023A" w:rsidRDefault="0000023A" w:rsidP="00F2744C">
            <w:pPr>
              <w:ind w:right="-96"/>
              <w:rPr>
                <w:rFonts w:ascii="Cambria" w:hAnsi="Cambria"/>
                <w:b/>
              </w:rPr>
            </w:pPr>
            <w:r>
              <w:rPr>
                <w:rFonts w:ascii="Cambria" w:hAnsi="Cambria"/>
                <w:b/>
              </w:rPr>
              <w:t>Slodze</w:t>
            </w:r>
          </w:p>
        </w:tc>
        <w:tc>
          <w:tcPr>
            <w:tcW w:w="1465" w:type="dxa"/>
            <w:tcBorders>
              <w:top w:val="single" w:sz="4" w:space="0" w:color="auto"/>
              <w:left w:val="single" w:sz="4" w:space="0" w:color="auto"/>
              <w:bottom w:val="single" w:sz="4" w:space="0" w:color="auto"/>
              <w:right w:val="single" w:sz="4" w:space="0" w:color="auto"/>
            </w:tcBorders>
          </w:tcPr>
          <w:p w14:paraId="2F26865D" w14:textId="77777777" w:rsidR="0000023A" w:rsidRPr="007F66C1" w:rsidRDefault="0000023A" w:rsidP="00F2744C">
            <w:pPr>
              <w:ind w:right="-96"/>
              <w:rPr>
                <w:rFonts w:ascii="Cambria" w:hAnsi="Cambria"/>
                <w:b/>
                <w:bCs/>
                <w:sz w:val="24"/>
                <w:szCs w:val="24"/>
              </w:rPr>
            </w:pPr>
            <w:r w:rsidRPr="007F66C1">
              <w:rPr>
                <w:rFonts w:ascii="Cambria" w:hAnsi="Cambria"/>
                <w:b/>
                <w:bCs/>
                <w:sz w:val="24"/>
                <w:szCs w:val="24"/>
              </w:rPr>
              <w:t>Darba alga</w:t>
            </w:r>
          </w:p>
          <w:p w14:paraId="73FD5860" w14:textId="77777777" w:rsidR="0000023A" w:rsidRDefault="0000023A" w:rsidP="00F2744C">
            <w:pPr>
              <w:ind w:right="-96"/>
              <w:rPr>
                <w:rFonts w:ascii="Cambria" w:hAnsi="Cambria"/>
                <w:b/>
                <w:bCs/>
                <w:sz w:val="24"/>
                <w:szCs w:val="24"/>
              </w:rPr>
            </w:pPr>
            <w:r w:rsidRPr="007F66C1">
              <w:rPr>
                <w:rFonts w:ascii="Cambria" w:hAnsi="Cambria"/>
                <w:b/>
                <w:bCs/>
                <w:sz w:val="24"/>
                <w:szCs w:val="24"/>
              </w:rPr>
              <w:t>01.</w:t>
            </w:r>
            <w:r>
              <w:rPr>
                <w:rFonts w:ascii="Cambria" w:hAnsi="Cambria"/>
                <w:b/>
                <w:bCs/>
                <w:sz w:val="24"/>
                <w:szCs w:val="24"/>
              </w:rPr>
              <w:t>10</w:t>
            </w:r>
            <w:r w:rsidRPr="007F66C1">
              <w:rPr>
                <w:rFonts w:ascii="Cambria" w:hAnsi="Cambria"/>
                <w:b/>
                <w:bCs/>
                <w:sz w:val="24"/>
                <w:szCs w:val="24"/>
              </w:rPr>
              <w:t>.2020</w:t>
            </w:r>
          </w:p>
          <w:p w14:paraId="59345CB9" w14:textId="77777777" w:rsidR="0000023A" w:rsidRDefault="0000023A" w:rsidP="00F2744C">
            <w:pPr>
              <w:ind w:right="-96"/>
              <w:rPr>
                <w:rFonts w:ascii="Cambria" w:hAnsi="Cambria"/>
                <w:b/>
                <w:bCs/>
                <w:sz w:val="24"/>
                <w:szCs w:val="24"/>
              </w:rPr>
            </w:pPr>
            <w:r>
              <w:rPr>
                <w:rFonts w:ascii="Cambria" w:hAnsi="Cambria"/>
                <w:b/>
                <w:bCs/>
                <w:sz w:val="24"/>
                <w:szCs w:val="24"/>
              </w:rPr>
              <w:t>vai</w:t>
            </w:r>
          </w:p>
          <w:p w14:paraId="48D61D2B" w14:textId="77777777" w:rsidR="0000023A" w:rsidRPr="007F66C1" w:rsidRDefault="0000023A" w:rsidP="00F2744C">
            <w:pPr>
              <w:ind w:right="-96"/>
              <w:rPr>
                <w:rFonts w:ascii="Cambria" w:hAnsi="Cambria"/>
                <w:b/>
                <w:bCs/>
                <w:sz w:val="24"/>
                <w:szCs w:val="24"/>
              </w:rPr>
            </w:pPr>
            <w:r>
              <w:rPr>
                <w:rFonts w:ascii="Cambria" w:hAnsi="Cambria"/>
                <w:b/>
                <w:bCs/>
                <w:sz w:val="24"/>
                <w:szCs w:val="24"/>
              </w:rPr>
              <w:t>01.01.2021</w:t>
            </w:r>
          </w:p>
        </w:tc>
        <w:tc>
          <w:tcPr>
            <w:tcW w:w="1465" w:type="dxa"/>
            <w:tcBorders>
              <w:top w:val="single" w:sz="4" w:space="0" w:color="auto"/>
              <w:left w:val="single" w:sz="4" w:space="0" w:color="auto"/>
              <w:bottom w:val="single" w:sz="4" w:space="0" w:color="auto"/>
              <w:right w:val="single" w:sz="4" w:space="0" w:color="auto"/>
            </w:tcBorders>
          </w:tcPr>
          <w:p w14:paraId="5929CD0A" w14:textId="77777777" w:rsidR="0000023A" w:rsidRPr="007F66C1" w:rsidRDefault="0000023A" w:rsidP="00F2744C">
            <w:pPr>
              <w:ind w:right="-96"/>
              <w:rPr>
                <w:rFonts w:ascii="Cambria" w:hAnsi="Cambria"/>
                <w:b/>
                <w:bCs/>
                <w:sz w:val="24"/>
                <w:szCs w:val="24"/>
              </w:rPr>
            </w:pPr>
            <w:r w:rsidRPr="007F66C1">
              <w:rPr>
                <w:rFonts w:ascii="Cambria" w:hAnsi="Cambria"/>
                <w:sz w:val="24"/>
                <w:szCs w:val="24"/>
              </w:rPr>
              <w:t>Piezīmes</w:t>
            </w:r>
          </w:p>
        </w:tc>
      </w:tr>
      <w:tr w:rsidR="0000023A" w14:paraId="2CDF25DA" w14:textId="77777777" w:rsidTr="00F2744C">
        <w:tc>
          <w:tcPr>
            <w:tcW w:w="2175" w:type="dxa"/>
            <w:tcBorders>
              <w:top w:val="single" w:sz="4" w:space="0" w:color="auto"/>
              <w:left w:val="single" w:sz="4" w:space="0" w:color="auto"/>
              <w:bottom w:val="single" w:sz="4" w:space="0" w:color="auto"/>
              <w:right w:val="single" w:sz="4" w:space="0" w:color="auto"/>
            </w:tcBorders>
          </w:tcPr>
          <w:p w14:paraId="66568858" w14:textId="77777777" w:rsidR="0000023A" w:rsidRDefault="0000023A" w:rsidP="00F2744C">
            <w:pPr>
              <w:ind w:right="-96"/>
              <w:rPr>
                <w:rFonts w:ascii="Cambria" w:hAnsi="Cambria"/>
                <w:b/>
              </w:rPr>
            </w:pPr>
            <w:r>
              <w:rPr>
                <w:rFonts w:ascii="Cambria" w:hAnsi="Cambria"/>
                <w:b/>
              </w:rPr>
              <w:t>[..]</w:t>
            </w:r>
          </w:p>
        </w:tc>
        <w:tc>
          <w:tcPr>
            <w:tcW w:w="2173" w:type="dxa"/>
            <w:tcBorders>
              <w:top w:val="single" w:sz="4" w:space="0" w:color="auto"/>
              <w:left w:val="single" w:sz="4" w:space="0" w:color="auto"/>
              <w:bottom w:val="single" w:sz="4" w:space="0" w:color="auto"/>
              <w:right w:val="single" w:sz="4" w:space="0" w:color="auto"/>
            </w:tcBorders>
          </w:tcPr>
          <w:p w14:paraId="20B98DD5" w14:textId="77777777" w:rsidR="0000023A" w:rsidRDefault="0000023A" w:rsidP="00F2744C">
            <w:pPr>
              <w:ind w:right="-96"/>
              <w:rPr>
                <w:rFonts w:ascii="Cambria" w:hAnsi="Cambria"/>
                <w:b/>
              </w:rPr>
            </w:pPr>
          </w:p>
        </w:tc>
        <w:tc>
          <w:tcPr>
            <w:tcW w:w="1081" w:type="dxa"/>
            <w:tcBorders>
              <w:top w:val="single" w:sz="4" w:space="0" w:color="auto"/>
              <w:left w:val="single" w:sz="4" w:space="0" w:color="auto"/>
              <w:bottom w:val="single" w:sz="4" w:space="0" w:color="auto"/>
              <w:right w:val="single" w:sz="4" w:space="0" w:color="auto"/>
            </w:tcBorders>
          </w:tcPr>
          <w:p w14:paraId="0982F382" w14:textId="77777777" w:rsidR="0000023A" w:rsidRDefault="0000023A" w:rsidP="00F2744C">
            <w:pPr>
              <w:ind w:right="-96"/>
              <w:rPr>
                <w:rFonts w:ascii="Cambria" w:hAnsi="Cambria"/>
                <w:b/>
              </w:rPr>
            </w:pPr>
          </w:p>
        </w:tc>
        <w:tc>
          <w:tcPr>
            <w:tcW w:w="1465" w:type="dxa"/>
            <w:tcBorders>
              <w:top w:val="single" w:sz="4" w:space="0" w:color="auto"/>
              <w:left w:val="single" w:sz="4" w:space="0" w:color="auto"/>
              <w:bottom w:val="single" w:sz="4" w:space="0" w:color="auto"/>
              <w:right w:val="single" w:sz="4" w:space="0" w:color="auto"/>
            </w:tcBorders>
          </w:tcPr>
          <w:p w14:paraId="7FC46E81" w14:textId="77777777" w:rsidR="0000023A" w:rsidRPr="007F66C1" w:rsidRDefault="0000023A" w:rsidP="00F2744C">
            <w:pPr>
              <w:ind w:right="-96"/>
              <w:rPr>
                <w:rFonts w:ascii="Cambria" w:hAnsi="Cambria"/>
                <w:b/>
                <w:bCs/>
                <w:sz w:val="24"/>
                <w:szCs w:val="24"/>
              </w:rPr>
            </w:pPr>
          </w:p>
        </w:tc>
        <w:tc>
          <w:tcPr>
            <w:tcW w:w="1465" w:type="dxa"/>
            <w:tcBorders>
              <w:top w:val="single" w:sz="4" w:space="0" w:color="auto"/>
              <w:left w:val="single" w:sz="4" w:space="0" w:color="auto"/>
              <w:bottom w:val="single" w:sz="4" w:space="0" w:color="auto"/>
              <w:right w:val="single" w:sz="4" w:space="0" w:color="auto"/>
            </w:tcBorders>
          </w:tcPr>
          <w:p w14:paraId="2DD0587B" w14:textId="77777777" w:rsidR="0000023A" w:rsidRPr="007F66C1" w:rsidRDefault="0000023A" w:rsidP="00F2744C">
            <w:pPr>
              <w:ind w:right="-96"/>
              <w:rPr>
                <w:rFonts w:ascii="Cambria" w:hAnsi="Cambria"/>
                <w:sz w:val="24"/>
                <w:szCs w:val="24"/>
              </w:rPr>
            </w:pPr>
          </w:p>
        </w:tc>
      </w:tr>
      <w:tr w:rsidR="0000023A" w14:paraId="345F21F1" w14:textId="77777777" w:rsidTr="00F2744C">
        <w:tc>
          <w:tcPr>
            <w:tcW w:w="2175" w:type="dxa"/>
            <w:tcBorders>
              <w:top w:val="single" w:sz="4" w:space="0" w:color="auto"/>
              <w:left w:val="single" w:sz="4" w:space="0" w:color="auto"/>
              <w:bottom w:val="single" w:sz="4" w:space="0" w:color="auto"/>
              <w:right w:val="single" w:sz="4" w:space="0" w:color="auto"/>
            </w:tcBorders>
            <w:vAlign w:val="center"/>
            <w:hideMark/>
          </w:tcPr>
          <w:p w14:paraId="07BBD465" w14:textId="77777777" w:rsidR="0000023A" w:rsidRPr="00A51613" w:rsidRDefault="0000023A" w:rsidP="00F2744C">
            <w:pPr>
              <w:ind w:right="-96"/>
              <w:rPr>
                <w:rFonts w:ascii="Cambria" w:hAnsi="Cambria"/>
                <w:bCs/>
                <w:color w:val="000000"/>
                <w:sz w:val="22"/>
                <w:szCs w:val="22"/>
              </w:rPr>
            </w:pPr>
            <w:r w:rsidRPr="00A51613">
              <w:rPr>
                <w:rFonts w:ascii="Cambria" w:hAnsi="Cambria"/>
                <w:bCs/>
                <w:color w:val="000000"/>
                <w:sz w:val="22"/>
                <w:szCs w:val="22"/>
              </w:rPr>
              <w:t>1</w:t>
            </w:r>
            <w:r>
              <w:rPr>
                <w:rFonts w:ascii="Cambria" w:hAnsi="Cambria"/>
                <w:bCs/>
                <w:color w:val="000000"/>
                <w:sz w:val="22"/>
                <w:szCs w:val="22"/>
              </w:rPr>
              <w:t>9</w:t>
            </w:r>
            <w:r w:rsidRPr="00A51613">
              <w:rPr>
                <w:rFonts w:ascii="Cambria" w:hAnsi="Cambria"/>
                <w:bCs/>
                <w:color w:val="000000"/>
                <w:sz w:val="22"/>
                <w:szCs w:val="22"/>
              </w:rPr>
              <w:t>.</w:t>
            </w:r>
            <w:r>
              <w:rPr>
                <w:rFonts w:ascii="Cambria" w:hAnsi="Cambria"/>
                <w:bCs/>
                <w:color w:val="000000"/>
                <w:sz w:val="22"/>
                <w:szCs w:val="22"/>
              </w:rPr>
              <w:t xml:space="preserve"> Dziedošās grupas “Kokneses zēni” vadītāja</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BCFE302" w14:textId="59CBEA5A" w:rsidR="0000023A" w:rsidRPr="00A51613" w:rsidRDefault="0000023A" w:rsidP="00F2744C">
            <w:pPr>
              <w:ind w:right="-96"/>
              <w:rPr>
                <w:rFonts w:ascii="Cambria" w:hAnsi="Cambria"/>
                <w:color w:val="000000"/>
                <w:sz w:val="22"/>
                <w:szCs w:val="22"/>
              </w:rPr>
            </w:pPr>
          </w:p>
        </w:tc>
        <w:tc>
          <w:tcPr>
            <w:tcW w:w="1081" w:type="dxa"/>
            <w:tcBorders>
              <w:top w:val="single" w:sz="4" w:space="0" w:color="auto"/>
              <w:left w:val="single" w:sz="4" w:space="0" w:color="auto"/>
              <w:bottom w:val="single" w:sz="4" w:space="0" w:color="auto"/>
              <w:right w:val="single" w:sz="4" w:space="0" w:color="auto"/>
            </w:tcBorders>
            <w:vAlign w:val="bottom"/>
            <w:hideMark/>
          </w:tcPr>
          <w:p w14:paraId="0144A609" w14:textId="77777777" w:rsidR="0000023A" w:rsidRPr="00A51613" w:rsidRDefault="0000023A" w:rsidP="00F2744C">
            <w:pPr>
              <w:ind w:right="-96"/>
              <w:rPr>
                <w:rFonts w:ascii="Cambria" w:hAnsi="Cambria"/>
                <w:color w:val="000000"/>
                <w:sz w:val="22"/>
                <w:szCs w:val="22"/>
              </w:rPr>
            </w:pPr>
            <w:r w:rsidRPr="00A51613">
              <w:rPr>
                <w:rFonts w:ascii="Cambria" w:hAnsi="Cambria"/>
                <w:color w:val="000000"/>
                <w:sz w:val="22"/>
                <w:szCs w:val="22"/>
              </w:rPr>
              <w:t>0</w:t>
            </w:r>
            <w:r>
              <w:rPr>
                <w:rFonts w:ascii="Cambria" w:hAnsi="Cambria"/>
                <w:color w:val="000000"/>
                <w:sz w:val="22"/>
                <w:szCs w:val="22"/>
              </w:rPr>
              <w:t>,</w:t>
            </w:r>
            <w:r w:rsidRPr="00A51613">
              <w:rPr>
                <w:rFonts w:ascii="Cambria" w:hAnsi="Cambria"/>
                <w:color w:val="000000"/>
                <w:sz w:val="22"/>
                <w:szCs w:val="22"/>
              </w:rPr>
              <w:t>17</w:t>
            </w:r>
          </w:p>
        </w:tc>
        <w:tc>
          <w:tcPr>
            <w:tcW w:w="1465" w:type="dxa"/>
            <w:tcBorders>
              <w:top w:val="single" w:sz="4" w:space="0" w:color="auto"/>
              <w:left w:val="single" w:sz="4" w:space="0" w:color="auto"/>
              <w:bottom w:val="single" w:sz="4" w:space="0" w:color="auto"/>
              <w:right w:val="single" w:sz="4" w:space="0" w:color="auto"/>
            </w:tcBorders>
          </w:tcPr>
          <w:p w14:paraId="41A266BC" w14:textId="77777777" w:rsidR="0000023A" w:rsidRDefault="0000023A" w:rsidP="00F2744C">
            <w:pPr>
              <w:ind w:right="-96"/>
              <w:rPr>
                <w:rFonts w:ascii="Cambria" w:hAnsi="Cambria"/>
                <w:b/>
                <w:bCs/>
              </w:rPr>
            </w:pPr>
          </w:p>
          <w:p w14:paraId="7F283361" w14:textId="77777777" w:rsidR="003329A4" w:rsidRDefault="003329A4" w:rsidP="00F2744C">
            <w:pPr>
              <w:ind w:right="-96"/>
              <w:rPr>
                <w:rFonts w:ascii="Cambria" w:hAnsi="Cambria"/>
                <w:b/>
                <w:bCs/>
              </w:rPr>
            </w:pPr>
          </w:p>
          <w:p w14:paraId="0E4C0E5F" w14:textId="7EEA5768" w:rsidR="0000023A" w:rsidRPr="007F66C1" w:rsidRDefault="0000023A" w:rsidP="00F2744C">
            <w:pPr>
              <w:ind w:right="-96"/>
              <w:rPr>
                <w:rFonts w:ascii="Cambria" w:hAnsi="Cambria"/>
                <w:b/>
                <w:bCs/>
              </w:rPr>
            </w:pPr>
            <w:r w:rsidRPr="007F66C1">
              <w:rPr>
                <w:rFonts w:ascii="Cambria" w:hAnsi="Cambria"/>
                <w:b/>
                <w:bCs/>
              </w:rPr>
              <w:t>8</w:t>
            </w:r>
            <w:r>
              <w:rPr>
                <w:rFonts w:ascii="Cambria" w:hAnsi="Cambria"/>
                <w:b/>
                <w:bCs/>
              </w:rPr>
              <w:t>3</w:t>
            </w:r>
            <w:r w:rsidRPr="007F66C1">
              <w:rPr>
                <w:rFonts w:ascii="Cambria" w:hAnsi="Cambria"/>
                <w:b/>
                <w:bCs/>
              </w:rPr>
              <w:t>,00</w:t>
            </w:r>
          </w:p>
        </w:tc>
        <w:tc>
          <w:tcPr>
            <w:tcW w:w="1465" w:type="dxa"/>
            <w:tcBorders>
              <w:top w:val="single" w:sz="4" w:space="0" w:color="auto"/>
              <w:left w:val="single" w:sz="4" w:space="0" w:color="auto"/>
              <w:bottom w:val="single" w:sz="4" w:space="0" w:color="auto"/>
              <w:right w:val="single" w:sz="4" w:space="0" w:color="auto"/>
            </w:tcBorders>
          </w:tcPr>
          <w:p w14:paraId="19612B2F" w14:textId="77777777" w:rsidR="003329A4" w:rsidRDefault="003329A4" w:rsidP="00F2744C">
            <w:pPr>
              <w:ind w:right="-96"/>
              <w:rPr>
                <w:rFonts w:ascii="Cambria" w:hAnsi="Cambria"/>
                <w:i/>
                <w:iCs/>
              </w:rPr>
            </w:pPr>
          </w:p>
          <w:p w14:paraId="16D009D0" w14:textId="44480128" w:rsidR="0000023A" w:rsidRPr="007027BF" w:rsidRDefault="0000023A" w:rsidP="00F2744C">
            <w:pPr>
              <w:ind w:right="-96"/>
              <w:rPr>
                <w:rFonts w:ascii="Cambria" w:hAnsi="Cambria"/>
                <w:i/>
                <w:iCs/>
              </w:rPr>
            </w:pPr>
            <w:r w:rsidRPr="007027BF">
              <w:rPr>
                <w:rFonts w:ascii="Cambria" w:hAnsi="Cambria"/>
                <w:i/>
                <w:iCs/>
              </w:rPr>
              <w:t xml:space="preserve">Pilna slodze </w:t>
            </w:r>
          </w:p>
          <w:p w14:paraId="461525FD" w14:textId="77777777" w:rsidR="0000023A" w:rsidRPr="007F66C1" w:rsidRDefault="0000023A" w:rsidP="00F2744C">
            <w:pPr>
              <w:ind w:right="-96"/>
              <w:rPr>
                <w:rFonts w:ascii="Cambria" w:hAnsi="Cambria"/>
                <w:b/>
                <w:bCs/>
              </w:rPr>
            </w:pPr>
            <w:r w:rsidRPr="007027BF">
              <w:rPr>
                <w:rFonts w:ascii="Cambria" w:hAnsi="Cambria"/>
                <w:i/>
                <w:iCs/>
              </w:rPr>
              <w:t xml:space="preserve">486,00 </w:t>
            </w:r>
            <w:proofErr w:type="spellStart"/>
            <w:r w:rsidRPr="007027BF">
              <w:rPr>
                <w:rFonts w:ascii="Cambria" w:hAnsi="Cambria"/>
                <w:i/>
                <w:iCs/>
              </w:rPr>
              <w:t>euro</w:t>
            </w:r>
            <w:proofErr w:type="spellEnd"/>
          </w:p>
        </w:tc>
      </w:tr>
    </w:tbl>
    <w:p w14:paraId="40A5FBE2" w14:textId="77777777" w:rsidR="0000023A" w:rsidRPr="0029026D" w:rsidRDefault="0000023A" w:rsidP="0000023A">
      <w:pPr>
        <w:spacing w:after="0" w:line="240" w:lineRule="auto"/>
        <w:ind w:right="-96"/>
        <w:jc w:val="both"/>
        <w:rPr>
          <w:rFonts w:ascii="Cambria" w:hAnsi="Cambria"/>
          <w:sz w:val="24"/>
          <w:szCs w:val="24"/>
        </w:rPr>
      </w:pPr>
    </w:p>
    <w:p w14:paraId="3ABCE511" w14:textId="77777777" w:rsidR="0000023A" w:rsidRDefault="0000023A" w:rsidP="0000023A">
      <w:pPr>
        <w:spacing w:after="0" w:line="240" w:lineRule="auto"/>
        <w:ind w:right="-96"/>
        <w:jc w:val="center"/>
        <w:rPr>
          <w:rFonts w:ascii="Cambria" w:hAnsi="Cambria"/>
          <w:b/>
          <w:bCs/>
          <w:sz w:val="24"/>
          <w:szCs w:val="24"/>
        </w:rPr>
      </w:pPr>
    </w:p>
    <w:p w14:paraId="7BACA074" w14:textId="77777777" w:rsidR="0000023A" w:rsidRDefault="0000023A" w:rsidP="0000023A">
      <w:pPr>
        <w:spacing w:after="0" w:line="240" w:lineRule="auto"/>
        <w:jc w:val="center"/>
        <w:rPr>
          <w:rFonts w:ascii="Cambria" w:hAnsi="Cambria"/>
          <w:b/>
          <w:bCs/>
          <w:sz w:val="24"/>
          <w:szCs w:val="24"/>
        </w:rPr>
      </w:pPr>
    </w:p>
    <w:p w14:paraId="289475D5" w14:textId="77777777" w:rsidR="0000023A" w:rsidRDefault="0000023A" w:rsidP="0000023A">
      <w:pPr>
        <w:spacing w:after="0" w:line="240" w:lineRule="auto"/>
        <w:jc w:val="center"/>
        <w:rPr>
          <w:rFonts w:ascii="Cambria" w:hAnsi="Cambria"/>
          <w:b/>
          <w:bCs/>
          <w:sz w:val="24"/>
          <w:szCs w:val="24"/>
        </w:rPr>
      </w:pPr>
    </w:p>
    <w:p w14:paraId="6279313C" w14:textId="77777777" w:rsidR="0000023A" w:rsidRDefault="0000023A" w:rsidP="0000023A">
      <w:pPr>
        <w:spacing w:after="0" w:line="240" w:lineRule="auto"/>
        <w:jc w:val="center"/>
        <w:rPr>
          <w:rFonts w:ascii="Cambria" w:hAnsi="Cambria"/>
          <w:b/>
          <w:bCs/>
          <w:sz w:val="24"/>
          <w:szCs w:val="24"/>
        </w:rPr>
      </w:pPr>
    </w:p>
    <w:p w14:paraId="5E62C83A" w14:textId="77777777" w:rsidR="0000023A" w:rsidRPr="00AE2D49" w:rsidRDefault="0000023A" w:rsidP="0000023A">
      <w:pPr>
        <w:spacing w:after="0" w:line="240" w:lineRule="auto"/>
        <w:jc w:val="center"/>
        <w:rPr>
          <w:rFonts w:ascii="Cambria" w:hAnsi="Cambria"/>
          <w:b/>
          <w:bCs/>
          <w:sz w:val="24"/>
          <w:szCs w:val="24"/>
        </w:rPr>
      </w:pPr>
      <w:r w:rsidRPr="00AE2D49">
        <w:rPr>
          <w:rFonts w:ascii="Cambria" w:hAnsi="Cambria"/>
          <w:b/>
          <w:bCs/>
          <w:sz w:val="24"/>
          <w:szCs w:val="24"/>
        </w:rPr>
        <w:t xml:space="preserve">8.3. </w:t>
      </w:r>
    </w:p>
    <w:p w14:paraId="0EA83576" w14:textId="77777777" w:rsidR="0000023A" w:rsidRPr="00AE2D49" w:rsidRDefault="0000023A" w:rsidP="0000023A">
      <w:pPr>
        <w:spacing w:after="0" w:line="240" w:lineRule="auto"/>
        <w:jc w:val="center"/>
        <w:rPr>
          <w:rFonts w:ascii="Cambria" w:hAnsi="Cambria"/>
          <w:b/>
          <w:bCs/>
          <w:sz w:val="24"/>
          <w:szCs w:val="24"/>
        </w:rPr>
      </w:pPr>
      <w:r w:rsidRPr="00AE2D49">
        <w:rPr>
          <w:rFonts w:ascii="Cambria" w:hAnsi="Cambria"/>
          <w:b/>
          <w:bCs/>
          <w:sz w:val="24"/>
          <w:szCs w:val="24"/>
        </w:rPr>
        <w:t>Par Kokneses  pamatskolas- attīstības centra kurināmās malkas izsoli</w:t>
      </w:r>
    </w:p>
    <w:p w14:paraId="6617A1EB" w14:textId="77777777" w:rsidR="0000023A" w:rsidRPr="00AE2D49" w:rsidRDefault="0000023A" w:rsidP="0000023A">
      <w:pPr>
        <w:spacing w:after="0" w:line="240" w:lineRule="auto"/>
        <w:ind w:right="-477"/>
        <w:jc w:val="center"/>
        <w:rPr>
          <w:rFonts w:ascii="Cambria" w:hAnsi="Cambria"/>
          <w:sz w:val="24"/>
          <w:szCs w:val="24"/>
        </w:rPr>
      </w:pPr>
      <w:r w:rsidRPr="00AE2D49">
        <w:rPr>
          <w:rFonts w:ascii="Cambria" w:hAnsi="Cambria"/>
          <w:sz w:val="24"/>
          <w:szCs w:val="24"/>
        </w:rPr>
        <w:t>_____________________________________________________________________________________________</w:t>
      </w:r>
    </w:p>
    <w:p w14:paraId="33AB9B19" w14:textId="77777777" w:rsidR="0000023A" w:rsidRPr="00AE2D49" w:rsidRDefault="0000023A" w:rsidP="0000023A">
      <w:pPr>
        <w:spacing w:after="0" w:line="240" w:lineRule="auto"/>
        <w:jc w:val="center"/>
        <w:rPr>
          <w:rFonts w:ascii="Cambria" w:hAnsi="Cambria"/>
          <w:b/>
          <w:bCs/>
          <w:sz w:val="24"/>
          <w:szCs w:val="24"/>
        </w:rPr>
      </w:pPr>
    </w:p>
    <w:p w14:paraId="5969E90B" w14:textId="77777777" w:rsidR="0000023A" w:rsidRPr="00AE2D49" w:rsidRDefault="0000023A" w:rsidP="0000023A">
      <w:pPr>
        <w:spacing w:after="0" w:line="240" w:lineRule="auto"/>
        <w:jc w:val="both"/>
        <w:rPr>
          <w:rFonts w:ascii="Cambria" w:hAnsi="Cambria"/>
          <w:sz w:val="24"/>
          <w:szCs w:val="24"/>
        </w:rPr>
      </w:pPr>
      <w:r w:rsidRPr="00AE2D49">
        <w:rPr>
          <w:rFonts w:ascii="Cambria" w:hAnsi="Cambria"/>
          <w:sz w:val="24"/>
          <w:szCs w:val="24"/>
        </w:rPr>
        <w:t>ZIŅO: Dainis Vingris</w:t>
      </w:r>
    </w:p>
    <w:p w14:paraId="4F1E3877" w14:textId="77777777" w:rsidR="0000023A" w:rsidRPr="00AE2D49" w:rsidRDefault="0000023A" w:rsidP="0000023A">
      <w:pPr>
        <w:spacing w:after="0" w:line="240" w:lineRule="auto"/>
        <w:jc w:val="center"/>
        <w:rPr>
          <w:rFonts w:ascii="Cambria" w:hAnsi="Cambria"/>
          <w:b/>
          <w:bCs/>
          <w:sz w:val="24"/>
          <w:szCs w:val="24"/>
        </w:rPr>
      </w:pPr>
    </w:p>
    <w:p w14:paraId="55691588" w14:textId="77777777" w:rsidR="0000023A" w:rsidRPr="00AE2D49" w:rsidRDefault="0000023A" w:rsidP="0000023A">
      <w:pPr>
        <w:pStyle w:val="Pamattekstsaratkpi"/>
        <w:ind w:right="-619" w:firstLine="720"/>
        <w:rPr>
          <w:rFonts w:ascii="Cambria" w:hAnsi="Cambria"/>
          <w:i/>
        </w:rPr>
      </w:pPr>
      <w:r w:rsidRPr="00AE2D49">
        <w:rPr>
          <w:rFonts w:ascii="Cambria" w:hAnsi="Cambria"/>
          <w:iCs/>
        </w:rPr>
        <w:t xml:space="preserve">Kokneses novada dome 2020.gada 10.septembrī saņēmusi </w:t>
      </w:r>
      <w:r w:rsidRPr="00AE2D49">
        <w:rPr>
          <w:rFonts w:ascii="Cambria" w:hAnsi="Cambria"/>
          <w:bCs/>
        </w:rPr>
        <w:t xml:space="preserve"> Kokneses pamatskolas-attīstības centra</w:t>
      </w:r>
      <w:r w:rsidRPr="00AE2D49">
        <w:rPr>
          <w:rFonts w:ascii="Cambria" w:hAnsi="Cambria"/>
          <w:b/>
        </w:rPr>
        <w:t xml:space="preserve"> </w:t>
      </w:r>
      <w:r w:rsidRPr="00AE2D49">
        <w:rPr>
          <w:rFonts w:ascii="Cambria" w:hAnsi="Cambria"/>
          <w:bCs/>
        </w:rPr>
        <w:t>vēstuli ar lūgumu pārdot  izsolē 70 m</w:t>
      </w:r>
      <w:r w:rsidRPr="00AE2D49">
        <w:rPr>
          <w:rFonts w:ascii="Cambria" w:hAnsi="Cambria"/>
          <w:bCs/>
          <w:vertAlign w:val="superscript"/>
        </w:rPr>
        <w:t>3</w:t>
      </w:r>
      <w:r w:rsidRPr="00AE2D49">
        <w:rPr>
          <w:rFonts w:ascii="Cambria" w:hAnsi="Cambria"/>
          <w:bCs/>
        </w:rPr>
        <w:t xml:space="preserve"> malku, par 2019.gada 12.februāra Līgumu Nr.2.1-6/19/4-1/14-7 iepirkumā iegādāto malkas cenu 30,48 </w:t>
      </w:r>
      <w:proofErr w:type="spellStart"/>
      <w:r w:rsidRPr="00AE2D49">
        <w:rPr>
          <w:rFonts w:ascii="Cambria" w:hAnsi="Cambria"/>
          <w:bCs/>
        </w:rPr>
        <w:t>euro</w:t>
      </w:r>
      <w:proofErr w:type="spellEnd"/>
      <w:r w:rsidRPr="00AE2D49">
        <w:rPr>
          <w:rFonts w:ascii="Cambria" w:hAnsi="Cambria"/>
          <w:bCs/>
        </w:rPr>
        <w:t xml:space="preserve"> par 1 m</w:t>
      </w:r>
      <w:r w:rsidRPr="00AE2D49">
        <w:rPr>
          <w:rFonts w:ascii="Cambria" w:hAnsi="Cambria"/>
          <w:bCs/>
          <w:vertAlign w:val="superscript"/>
        </w:rPr>
        <w:t>3</w:t>
      </w:r>
      <w:r w:rsidRPr="00AE2D49">
        <w:rPr>
          <w:rFonts w:ascii="Cambria" w:hAnsi="Cambria"/>
          <w:bCs/>
        </w:rPr>
        <w:t xml:space="preserve"> plus PVN. Malka nav izmantota saimnieciskajā darbībā, jo nomainīts ir malkas apkures katls uz granulu apkures katlu. </w:t>
      </w:r>
    </w:p>
    <w:p w14:paraId="3B6BD640" w14:textId="77777777" w:rsidR="0000023A" w:rsidRPr="00AE2D49" w:rsidRDefault="0000023A" w:rsidP="0000023A">
      <w:pPr>
        <w:pStyle w:val="Pamattekstsaratkpi"/>
        <w:ind w:right="-619" w:firstLine="720"/>
        <w:rPr>
          <w:rFonts w:ascii="Cambria" w:hAnsi="Cambria"/>
        </w:rPr>
      </w:pPr>
      <w:r w:rsidRPr="00AE2D49">
        <w:rPr>
          <w:rFonts w:ascii="Cambria" w:hAnsi="Cambria"/>
        </w:rPr>
        <w:t xml:space="preserve">Mantas vērtēšanas un objektu apsekošanas komisija  nolēma noteikt kurināmās  malkas kopējo </w:t>
      </w:r>
      <w:r w:rsidRPr="00AE2D49">
        <w:rPr>
          <w:rFonts w:ascii="Cambria" w:hAnsi="Cambria"/>
          <w:iCs/>
        </w:rPr>
        <w:t xml:space="preserve">atsavināšanas cenu 2133,60 </w:t>
      </w:r>
      <w:proofErr w:type="spellStart"/>
      <w:r w:rsidRPr="00AE2D49">
        <w:rPr>
          <w:rFonts w:ascii="Cambria" w:hAnsi="Cambria"/>
          <w:iCs/>
        </w:rPr>
        <w:t>euro</w:t>
      </w:r>
      <w:proofErr w:type="spellEnd"/>
      <w:r w:rsidRPr="00AE2D49">
        <w:rPr>
          <w:rFonts w:ascii="Cambria" w:hAnsi="Cambria"/>
          <w:iCs/>
        </w:rPr>
        <w:t xml:space="preserve"> (divi tūkstoši viens simts trīsdesmit trīs </w:t>
      </w:r>
      <w:proofErr w:type="spellStart"/>
      <w:r w:rsidRPr="00AE2D49">
        <w:rPr>
          <w:rFonts w:ascii="Cambria" w:hAnsi="Cambria"/>
          <w:iCs/>
        </w:rPr>
        <w:t>euro</w:t>
      </w:r>
      <w:proofErr w:type="spellEnd"/>
      <w:r w:rsidRPr="00AE2D49">
        <w:rPr>
          <w:rFonts w:ascii="Cambria" w:hAnsi="Cambria"/>
          <w:iCs/>
        </w:rPr>
        <w:t xml:space="preserve"> 60 centi) </w:t>
      </w:r>
      <w:r w:rsidRPr="00AE2D49">
        <w:rPr>
          <w:rFonts w:ascii="Cambria" w:hAnsi="Cambria"/>
          <w:bCs/>
        </w:rPr>
        <w:t>plus PVN.</w:t>
      </w:r>
    </w:p>
    <w:p w14:paraId="330738E8" w14:textId="77777777" w:rsidR="0000023A" w:rsidRPr="00AE2D49" w:rsidRDefault="0000023A" w:rsidP="0000023A">
      <w:pPr>
        <w:spacing w:after="0" w:line="240" w:lineRule="auto"/>
        <w:ind w:right="-908" w:firstLine="360"/>
        <w:jc w:val="both"/>
        <w:rPr>
          <w:rFonts w:ascii="Cambria" w:hAnsi="Cambria"/>
          <w:sz w:val="24"/>
          <w:szCs w:val="24"/>
        </w:rPr>
      </w:pPr>
      <w:r w:rsidRPr="00AE2D49">
        <w:rPr>
          <w:rFonts w:ascii="Cambria" w:hAnsi="Cambria"/>
        </w:rPr>
        <w:tab/>
        <w:t xml:space="preserve">Pamatojoties uz likuma „Par pašvaldībām” 14. panta pirmās daļas 2. punktu, 77. panta  ceturto daļu,   Publiskas personu mantas atsavināšanas  likuma 3. panta pirmo daļu, 6. panta otro daļu, 8. panta piekto daļu, 13. pantu, Publiskas personas  finanšu līdzekļu un mantas izšķērdēšanas novēršanas likuma 3. panta pirmās daļas 2.punktu un ņemot vērā Kokneses  novada domes Finanšu un attīstības pastāvīgās komitejas 23.09.2020. ieteikumu,, </w:t>
      </w:r>
      <w:r w:rsidRPr="00AE2D49">
        <w:rPr>
          <w:rFonts w:ascii="Cambria" w:hAnsi="Cambria"/>
          <w:sz w:val="24"/>
          <w:szCs w:val="24"/>
        </w:rPr>
        <w:t xml:space="preserve">atklāti balsojot , PAR-13 (Ilgonis </w:t>
      </w:r>
      <w:proofErr w:type="spellStart"/>
      <w:r w:rsidRPr="00AE2D49">
        <w:rPr>
          <w:rFonts w:ascii="Cambria" w:hAnsi="Cambria"/>
          <w:sz w:val="24"/>
          <w:szCs w:val="24"/>
        </w:rPr>
        <w:t>Grunšteins</w:t>
      </w:r>
      <w:proofErr w:type="spellEnd"/>
      <w:r w:rsidRPr="00AE2D49">
        <w:rPr>
          <w:rFonts w:ascii="Cambria" w:hAnsi="Cambria"/>
          <w:sz w:val="24"/>
          <w:szCs w:val="24"/>
        </w:rPr>
        <w:t xml:space="preserve">, Aigars Kalniņš, Dāvis  Kalniņš,  Pēteris Keišs, Jānis Krūmiņš, , Rihards Krauklis. Raina Līcīte, Jānis Liepiņš, Ivars Māliņš, Edgars </w:t>
      </w:r>
      <w:proofErr w:type="spellStart"/>
      <w:r w:rsidRPr="00AE2D49">
        <w:rPr>
          <w:rFonts w:ascii="Cambria" w:hAnsi="Cambria"/>
          <w:sz w:val="24"/>
          <w:szCs w:val="24"/>
        </w:rPr>
        <w:t>Mikāls</w:t>
      </w:r>
      <w:proofErr w:type="spellEnd"/>
      <w:r w:rsidRPr="00AE2D49">
        <w:rPr>
          <w:rFonts w:ascii="Cambria" w:hAnsi="Cambria"/>
          <w:sz w:val="24"/>
          <w:szCs w:val="24"/>
        </w:rPr>
        <w:t>,  Jānis Miezītis, Ziedonis Vilde, Dainis Vingris). PRET-nav, ATTURAS= nav,  Kokneses novada dome NOLEMJ:</w:t>
      </w:r>
    </w:p>
    <w:p w14:paraId="371EE616" w14:textId="77777777" w:rsidR="0000023A" w:rsidRPr="00AE2D49" w:rsidRDefault="0000023A" w:rsidP="0000023A">
      <w:pPr>
        <w:ind w:right="-619" w:firstLine="720"/>
        <w:jc w:val="both"/>
        <w:rPr>
          <w:rFonts w:ascii="Cambria" w:hAnsi="Cambria" w:cstheme="minorHAnsi"/>
          <w:b/>
        </w:rPr>
      </w:pPr>
    </w:p>
    <w:p w14:paraId="376DB09C" w14:textId="77777777" w:rsidR="0000023A" w:rsidRPr="00AE2D49" w:rsidRDefault="0000023A" w:rsidP="0000023A">
      <w:pPr>
        <w:ind w:right="-619" w:firstLine="720"/>
        <w:jc w:val="both"/>
        <w:rPr>
          <w:rFonts w:ascii="Cambria" w:hAnsi="Cambria" w:cstheme="minorHAnsi"/>
          <w:bCs/>
        </w:rPr>
      </w:pPr>
      <w:r w:rsidRPr="00AE2D49">
        <w:rPr>
          <w:rFonts w:ascii="Cambria" w:hAnsi="Cambria" w:cstheme="minorHAnsi"/>
          <w:b/>
        </w:rPr>
        <w:t>1. Pārdot atklātā izsolē</w:t>
      </w:r>
      <w:r w:rsidRPr="00AE2D49">
        <w:rPr>
          <w:rFonts w:ascii="Cambria" w:hAnsi="Cambria" w:cstheme="minorHAnsi"/>
        </w:rPr>
        <w:t xml:space="preserve"> </w:t>
      </w:r>
      <w:r w:rsidRPr="00AE2D49">
        <w:rPr>
          <w:rFonts w:ascii="Cambria" w:hAnsi="Cambria"/>
          <w:bCs/>
        </w:rPr>
        <w:t>Kokneses pamatskolas-attīstības centra 70 m</w:t>
      </w:r>
      <w:r w:rsidRPr="00AE2D49">
        <w:rPr>
          <w:rFonts w:ascii="Cambria" w:hAnsi="Cambria"/>
          <w:bCs/>
          <w:vertAlign w:val="superscript"/>
        </w:rPr>
        <w:t>3</w:t>
      </w:r>
      <w:r w:rsidRPr="00AE2D49">
        <w:rPr>
          <w:rFonts w:ascii="Cambria" w:hAnsi="Cambria"/>
          <w:bCs/>
        </w:rPr>
        <w:t xml:space="preserve"> kurināmo malku par </w:t>
      </w:r>
      <w:r w:rsidRPr="00AE2D49">
        <w:rPr>
          <w:rFonts w:ascii="Cambria" w:hAnsi="Cambria" w:cstheme="minorHAnsi"/>
          <w:color w:val="000000"/>
        </w:rPr>
        <w:t xml:space="preserve">kopējo </w:t>
      </w:r>
      <w:r w:rsidRPr="00AE2D49">
        <w:rPr>
          <w:rFonts w:ascii="Cambria" w:hAnsi="Cambria"/>
          <w:iCs/>
        </w:rPr>
        <w:t xml:space="preserve">atsavināšanas sākuma cenu 2133,60 </w:t>
      </w:r>
      <w:proofErr w:type="spellStart"/>
      <w:r w:rsidRPr="00AE2D49">
        <w:rPr>
          <w:rFonts w:ascii="Cambria" w:hAnsi="Cambria"/>
          <w:iCs/>
        </w:rPr>
        <w:t>euro</w:t>
      </w:r>
      <w:proofErr w:type="spellEnd"/>
      <w:r w:rsidRPr="00AE2D49">
        <w:rPr>
          <w:rFonts w:ascii="Cambria" w:hAnsi="Cambria"/>
          <w:iCs/>
        </w:rPr>
        <w:t xml:space="preserve"> (divi tūkstoši viens simts trīsdesmit trīs </w:t>
      </w:r>
      <w:proofErr w:type="spellStart"/>
      <w:r w:rsidRPr="00AE2D49">
        <w:rPr>
          <w:rFonts w:ascii="Cambria" w:hAnsi="Cambria"/>
          <w:iCs/>
        </w:rPr>
        <w:t>euro</w:t>
      </w:r>
      <w:proofErr w:type="spellEnd"/>
      <w:r w:rsidRPr="00AE2D49">
        <w:rPr>
          <w:rFonts w:ascii="Cambria" w:hAnsi="Cambria"/>
          <w:iCs/>
        </w:rPr>
        <w:t xml:space="preserve"> 60 centi) </w:t>
      </w:r>
      <w:r w:rsidRPr="00AE2D49">
        <w:rPr>
          <w:rFonts w:ascii="Cambria" w:hAnsi="Cambria"/>
          <w:bCs/>
        </w:rPr>
        <w:t>plus PVN.</w:t>
      </w:r>
    </w:p>
    <w:p w14:paraId="061D299E" w14:textId="77777777" w:rsidR="0000023A" w:rsidRPr="00AE2D49" w:rsidRDefault="0000023A" w:rsidP="0000023A">
      <w:pPr>
        <w:pStyle w:val="Pamatteksts2"/>
        <w:spacing w:after="0" w:line="240" w:lineRule="auto"/>
        <w:ind w:right="-619" w:firstLine="720"/>
        <w:jc w:val="both"/>
        <w:rPr>
          <w:rFonts w:ascii="Cambria" w:hAnsi="Cambria" w:cstheme="minorHAnsi"/>
          <w:color w:val="000000"/>
          <w:lang w:val="lv-LV"/>
        </w:rPr>
      </w:pPr>
      <w:r w:rsidRPr="00AE2D49">
        <w:rPr>
          <w:rFonts w:ascii="Cambria" w:hAnsi="Cambria" w:cstheme="minorHAnsi"/>
          <w:b/>
          <w:lang w:val="lv-LV"/>
        </w:rPr>
        <w:t>2.</w:t>
      </w:r>
      <w:r w:rsidRPr="00AE2D49">
        <w:rPr>
          <w:rFonts w:ascii="Cambria" w:hAnsi="Cambria" w:cstheme="minorHAnsi"/>
          <w:lang w:val="lv-LV"/>
        </w:rPr>
        <w:t xml:space="preserve"> </w:t>
      </w:r>
      <w:r w:rsidRPr="00AE2D49">
        <w:rPr>
          <w:rFonts w:ascii="Cambria" w:hAnsi="Cambria" w:cstheme="minorHAnsi"/>
          <w:color w:val="000000"/>
          <w:lang w:val="lv-LV"/>
        </w:rPr>
        <w:t>Noteikt , ka kurināmā malka tiek atsavināta un izsoles rīkotas pa septiņām  izsoles daļām.  Katrai daļai noteikt atsavināmo malkas apjomu 10 m</w:t>
      </w:r>
      <w:r w:rsidRPr="00AE2D49">
        <w:rPr>
          <w:rFonts w:ascii="Cambria" w:hAnsi="Cambria" w:cstheme="minorHAnsi"/>
          <w:color w:val="000000"/>
          <w:vertAlign w:val="superscript"/>
          <w:lang w:val="lv-LV"/>
        </w:rPr>
        <w:t xml:space="preserve">3 </w:t>
      </w:r>
      <w:r w:rsidRPr="00AE2D49">
        <w:rPr>
          <w:rFonts w:ascii="Cambria" w:hAnsi="Cambria" w:cstheme="minorHAnsi"/>
          <w:color w:val="000000"/>
          <w:lang w:val="lv-LV"/>
        </w:rPr>
        <w:t xml:space="preserve">ar daļas sākuma cenu </w:t>
      </w:r>
      <w:r w:rsidRPr="00AE2D49">
        <w:rPr>
          <w:rFonts w:ascii="Cambria" w:hAnsi="Cambria" w:cstheme="minorHAnsi"/>
          <w:b/>
          <w:bCs/>
          <w:color w:val="000000"/>
          <w:lang w:val="lv-LV"/>
        </w:rPr>
        <w:t>304,80</w:t>
      </w:r>
      <w:r w:rsidRPr="00AE2D49">
        <w:rPr>
          <w:rFonts w:ascii="Cambria" w:hAnsi="Cambria" w:cstheme="minorHAnsi"/>
          <w:color w:val="000000"/>
          <w:lang w:val="lv-LV"/>
        </w:rPr>
        <w:t xml:space="preserve"> </w:t>
      </w:r>
      <w:proofErr w:type="spellStart"/>
      <w:r w:rsidRPr="00AE2D49">
        <w:rPr>
          <w:rFonts w:ascii="Cambria" w:hAnsi="Cambria" w:cstheme="minorHAnsi"/>
          <w:b/>
          <w:bCs/>
          <w:i/>
          <w:iCs/>
          <w:color w:val="000000"/>
          <w:lang w:val="lv-LV"/>
        </w:rPr>
        <w:t>euro</w:t>
      </w:r>
      <w:proofErr w:type="spellEnd"/>
      <w:r w:rsidRPr="00AE2D49">
        <w:rPr>
          <w:rFonts w:ascii="Cambria" w:hAnsi="Cambria" w:cstheme="minorHAnsi"/>
          <w:color w:val="000000"/>
          <w:lang w:val="lv-LV"/>
        </w:rPr>
        <w:t xml:space="preserve">(trīs simti četri </w:t>
      </w:r>
      <w:proofErr w:type="spellStart"/>
      <w:r w:rsidRPr="00AE2D49">
        <w:rPr>
          <w:rFonts w:ascii="Cambria" w:hAnsi="Cambria" w:cstheme="minorHAnsi"/>
          <w:i/>
          <w:iCs/>
          <w:color w:val="000000"/>
          <w:lang w:val="lv-LV"/>
        </w:rPr>
        <w:t>euro</w:t>
      </w:r>
      <w:proofErr w:type="spellEnd"/>
      <w:r w:rsidRPr="00AE2D49">
        <w:rPr>
          <w:rFonts w:ascii="Cambria" w:hAnsi="Cambria" w:cstheme="minorHAnsi"/>
          <w:color w:val="000000"/>
          <w:lang w:val="lv-LV"/>
        </w:rPr>
        <w:t xml:space="preserve"> 80 centi) un </w:t>
      </w:r>
      <w:r w:rsidRPr="00AE2D49">
        <w:rPr>
          <w:rFonts w:ascii="Cambria" w:hAnsi="Cambria" w:cstheme="minorHAnsi"/>
          <w:lang w:val="lv-LV"/>
        </w:rPr>
        <w:t xml:space="preserve"> izsoles soli </w:t>
      </w:r>
      <w:r w:rsidRPr="00AE2D49">
        <w:rPr>
          <w:rFonts w:ascii="Cambria" w:hAnsi="Cambria" w:cstheme="minorHAnsi"/>
          <w:b/>
          <w:bCs/>
          <w:lang w:val="lv-LV"/>
        </w:rPr>
        <w:t xml:space="preserve">10,00 </w:t>
      </w:r>
      <w:proofErr w:type="spellStart"/>
      <w:r w:rsidRPr="00AE2D49">
        <w:rPr>
          <w:rFonts w:ascii="Cambria" w:hAnsi="Cambria" w:cstheme="minorHAnsi"/>
          <w:b/>
          <w:bCs/>
          <w:i/>
          <w:iCs/>
          <w:lang w:val="lv-LV"/>
        </w:rPr>
        <w:t>euro</w:t>
      </w:r>
      <w:proofErr w:type="spellEnd"/>
      <w:r w:rsidRPr="00AE2D49">
        <w:rPr>
          <w:rFonts w:ascii="Cambria" w:hAnsi="Cambria" w:cstheme="minorHAnsi"/>
          <w:lang w:val="lv-LV"/>
        </w:rPr>
        <w:t>(desmit</w:t>
      </w:r>
      <w:r w:rsidRPr="00AE2D49">
        <w:rPr>
          <w:rFonts w:ascii="Cambria" w:hAnsi="Cambria" w:cstheme="minorHAnsi"/>
          <w:i/>
          <w:iCs/>
          <w:lang w:val="lv-LV"/>
        </w:rPr>
        <w:t xml:space="preserve"> </w:t>
      </w:r>
      <w:proofErr w:type="spellStart"/>
      <w:r w:rsidRPr="00AE2D49">
        <w:rPr>
          <w:rFonts w:ascii="Cambria" w:hAnsi="Cambria" w:cstheme="minorHAnsi"/>
          <w:i/>
          <w:iCs/>
          <w:lang w:val="lv-LV"/>
        </w:rPr>
        <w:t>euro</w:t>
      </w:r>
      <w:proofErr w:type="spellEnd"/>
      <w:r w:rsidRPr="00AE2D49">
        <w:rPr>
          <w:rFonts w:ascii="Cambria" w:hAnsi="Cambria" w:cstheme="minorHAnsi"/>
          <w:lang w:val="lv-LV"/>
        </w:rPr>
        <w:t>).</w:t>
      </w:r>
    </w:p>
    <w:p w14:paraId="27D236D1" w14:textId="77777777" w:rsidR="0000023A" w:rsidRPr="00AE2D49" w:rsidRDefault="0000023A" w:rsidP="0000023A">
      <w:pPr>
        <w:pStyle w:val="Pamatteksts2"/>
        <w:spacing w:after="0" w:line="240" w:lineRule="auto"/>
        <w:ind w:right="-619"/>
        <w:jc w:val="both"/>
        <w:rPr>
          <w:rFonts w:ascii="Cambria" w:hAnsi="Cambria" w:cstheme="minorHAnsi"/>
          <w:lang w:val="lv-LV"/>
        </w:rPr>
      </w:pPr>
      <w:r w:rsidRPr="00AE2D49">
        <w:rPr>
          <w:rFonts w:ascii="Cambria" w:hAnsi="Cambria" w:cstheme="minorHAnsi"/>
          <w:lang w:val="lv-LV"/>
        </w:rPr>
        <w:tab/>
      </w:r>
      <w:r w:rsidRPr="00AE2D49">
        <w:rPr>
          <w:rFonts w:ascii="Cambria" w:hAnsi="Cambria" w:cstheme="minorHAnsi"/>
          <w:b/>
          <w:lang w:val="lv-LV"/>
        </w:rPr>
        <w:t>3.</w:t>
      </w:r>
      <w:r w:rsidRPr="00AE2D49">
        <w:rPr>
          <w:rFonts w:ascii="Cambria" w:hAnsi="Cambria" w:cstheme="minorHAnsi"/>
          <w:lang w:val="lv-LV"/>
        </w:rPr>
        <w:t xml:space="preserve"> Noteikt, ka izsolei var reģistrēties</w:t>
      </w:r>
      <w:r w:rsidRPr="00AE2D49">
        <w:rPr>
          <w:rFonts w:ascii="Cambria" w:hAnsi="Cambria" w:cstheme="minorHAnsi"/>
          <w:b/>
          <w:lang w:val="lv-LV"/>
        </w:rPr>
        <w:t xml:space="preserve"> </w:t>
      </w:r>
      <w:r w:rsidRPr="00AE2D49">
        <w:rPr>
          <w:rFonts w:ascii="Cambria" w:hAnsi="Cambria" w:cstheme="minorHAnsi"/>
          <w:lang w:val="lv-LV"/>
        </w:rPr>
        <w:t xml:space="preserve">līdz 2020.gada 9.novembra plkst.10.00 un , ka izsole notiks </w:t>
      </w:r>
      <w:r w:rsidRPr="00AE2D49">
        <w:rPr>
          <w:rFonts w:ascii="Cambria" w:hAnsi="Cambria" w:cstheme="minorHAnsi"/>
          <w:b/>
          <w:lang w:val="lv-LV"/>
        </w:rPr>
        <w:t>2020.gada 10.novembrī no plkst.10.00</w:t>
      </w:r>
      <w:r w:rsidRPr="00AE2D49">
        <w:rPr>
          <w:rFonts w:ascii="Cambria" w:hAnsi="Cambria" w:cstheme="minorHAnsi"/>
          <w:lang w:val="lv-LV"/>
        </w:rPr>
        <w:t xml:space="preserve"> izsolot katru daļu  ik pa 30 minūtēm Kokneses novada domes administrācijas ēkas 1. stāva  1.telpā (apspriežu zālē) Melioratoru ielā 1, Koknesē, Kokneses pagastā, Kokneses novadā. </w:t>
      </w:r>
    </w:p>
    <w:p w14:paraId="468DAE0B" w14:textId="77777777" w:rsidR="0000023A" w:rsidRPr="00AE2D49" w:rsidRDefault="0000023A" w:rsidP="0000023A">
      <w:pPr>
        <w:pStyle w:val="Pamatteksts2"/>
        <w:spacing w:after="0" w:line="240" w:lineRule="auto"/>
        <w:ind w:right="-619" w:firstLine="720"/>
        <w:jc w:val="both"/>
        <w:rPr>
          <w:rFonts w:ascii="Cambria" w:hAnsi="Cambria" w:cstheme="minorHAnsi"/>
          <w:lang w:val="lv-LV"/>
        </w:rPr>
      </w:pPr>
      <w:r w:rsidRPr="00AE2D49">
        <w:rPr>
          <w:rFonts w:ascii="Cambria" w:hAnsi="Cambria" w:cstheme="minorHAnsi"/>
          <w:b/>
          <w:lang w:val="lv-LV"/>
        </w:rPr>
        <w:t>4.</w:t>
      </w:r>
      <w:r w:rsidRPr="00AE2D49">
        <w:rPr>
          <w:rFonts w:ascii="Cambria" w:hAnsi="Cambria" w:cstheme="minorHAnsi"/>
          <w:lang w:val="lv-LV"/>
        </w:rPr>
        <w:t xml:space="preserve"> </w:t>
      </w:r>
      <w:r w:rsidRPr="00AE2D49">
        <w:rPr>
          <w:rFonts w:ascii="Cambria" w:hAnsi="Cambria" w:cstheme="minorHAnsi"/>
          <w:b/>
          <w:lang w:val="lv-LV"/>
        </w:rPr>
        <w:t xml:space="preserve">Apstiprināt </w:t>
      </w:r>
      <w:r w:rsidRPr="00AE2D49">
        <w:rPr>
          <w:rFonts w:ascii="Cambria" w:hAnsi="Cambria" w:cstheme="minorHAnsi"/>
          <w:bCs/>
          <w:lang w:val="lv-LV"/>
        </w:rPr>
        <w:t>malkas</w:t>
      </w:r>
      <w:r w:rsidRPr="00AE2D49">
        <w:rPr>
          <w:rFonts w:ascii="Cambria" w:hAnsi="Cambria" w:cstheme="minorHAnsi"/>
          <w:b/>
          <w:lang w:val="lv-LV"/>
        </w:rPr>
        <w:t xml:space="preserve"> </w:t>
      </w:r>
      <w:r w:rsidRPr="00AE2D49">
        <w:rPr>
          <w:rFonts w:ascii="Cambria" w:hAnsi="Cambria" w:cstheme="minorHAnsi"/>
          <w:lang w:val="lv-LV"/>
        </w:rPr>
        <w:t xml:space="preserve"> </w:t>
      </w:r>
      <w:r w:rsidRPr="00AE2D49">
        <w:rPr>
          <w:rFonts w:ascii="Cambria" w:hAnsi="Cambria" w:cstheme="minorHAnsi"/>
          <w:bCs/>
          <w:lang w:val="lv-LV"/>
        </w:rPr>
        <w:t>izsoles noteikumus</w:t>
      </w:r>
      <w:r w:rsidRPr="00AE2D49">
        <w:rPr>
          <w:rFonts w:ascii="Cambria" w:hAnsi="Cambria" w:cstheme="minorHAnsi"/>
          <w:b/>
          <w:lang w:val="lv-LV"/>
        </w:rPr>
        <w:t xml:space="preserve"> </w:t>
      </w:r>
      <w:r w:rsidRPr="00AE2D49">
        <w:rPr>
          <w:rFonts w:ascii="Cambria" w:hAnsi="Cambria" w:cstheme="minorHAnsi"/>
          <w:lang w:val="lv-LV"/>
        </w:rPr>
        <w:t>(</w:t>
      </w:r>
      <w:r w:rsidRPr="00AE2D49">
        <w:rPr>
          <w:rFonts w:ascii="Cambria" w:hAnsi="Cambria" w:cstheme="minorHAnsi"/>
          <w:i/>
          <w:lang w:val="lv-LV"/>
        </w:rPr>
        <w:t>pielikumā</w:t>
      </w:r>
      <w:r w:rsidRPr="00AE2D49">
        <w:rPr>
          <w:rFonts w:ascii="Cambria" w:hAnsi="Cambria" w:cstheme="minorHAnsi"/>
          <w:lang w:val="lv-LV"/>
        </w:rPr>
        <w:t>).</w:t>
      </w:r>
    </w:p>
    <w:p w14:paraId="445AA5BA" w14:textId="77777777" w:rsidR="0000023A" w:rsidRPr="00AE2D49" w:rsidRDefault="0000023A" w:rsidP="0000023A">
      <w:pPr>
        <w:pStyle w:val="Pamatteksts2"/>
        <w:spacing w:after="0" w:line="240" w:lineRule="auto"/>
        <w:ind w:right="-619" w:firstLine="720"/>
        <w:jc w:val="both"/>
        <w:rPr>
          <w:rFonts w:ascii="Cambria" w:hAnsi="Cambria" w:cstheme="minorHAnsi"/>
          <w:lang w:val="lv-LV"/>
        </w:rPr>
      </w:pPr>
      <w:r w:rsidRPr="00AE2D49">
        <w:rPr>
          <w:rFonts w:ascii="Cambria" w:hAnsi="Cambria" w:cstheme="minorHAnsi"/>
          <w:b/>
          <w:lang w:val="lv-LV"/>
        </w:rPr>
        <w:t xml:space="preserve">5. </w:t>
      </w:r>
      <w:r w:rsidRPr="00AE2D49">
        <w:rPr>
          <w:rFonts w:ascii="Cambria" w:hAnsi="Cambria" w:cstheme="minorHAnsi"/>
          <w:lang w:val="lv-LV"/>
        </w:rPr>
        <w:t xml:space="preserve">Sludinājumu par izsoli publicēt Kokneses novada domes  bezmaksas izdevumā “Kokneses Novada Vēstis” un ievietot Kokneses novada domes mājas lapā </w:t>
      </w:r>
      <w:hyperlink r:id="rId39" w:history="1">
        <w:r w:rsidRPr="00AE2D49">
          <w:rPr>
            <w:rStyle w:val="Hipersaite"/>
            <w:rFonts w:ascii="Cambria" w:eastAsia="Calibri" w:hAnsi="Cambria" w:cstheme="minorHAnsi"/>
            <w:lang w:val="lv-LV"/>
          </w:rPr>
          <w:t>www.koknese.lv</w:t>
        </w:r>
      </w:hyperlink>
      <w:r w:rsidRPr="00AE2D49">
        <w:rPr>
          <w:rFonts w:ascii="Cambria" w:hAnsi="Cambria" w:cstheme="minorHAnsi"/>
          <w:lang w:val="lv-LV"/>
        </w:rPr>
        <w:t>.</w:t>
      </w:r>
    </w:p>
    <w:p w14:paraId="6494A038" w14:textId="77777777" w:rsidR="0000023A" w:rsidRPr="00AE2D49" w:rsidRDefault="0000023A" w:rsidP="0000023A">
      <w:pPr>
        <w:pStyle w:val="Pamatteksts2"/>
        <w:spacing w:after="0" w:line="240" w:lineRule="auto"/>
        <w:ind w:right="-619" w:firstLine="720"/>
        <w:jc w:val="both"/>
        <w:rPr>
          <w:rFonts w:ascii="Cambria" w:hAnsi="Cambria" w:cstheme="minorHAnsi"/>
          <w:i/>
          <w:color w:val="000000"/>
          <w:lang w:val="lv-LV"/>
        </w:rPr>
      </w:pPr>
      <w:r w:rsidRPr="00AE2D49">
        <w:rPr>
          <w:rFonts w:ascii="Cambria" w:hAnsi="Cambria" w:cstheme="minorHAnsi"/>
          <w:lang w:val="lv-LV"/>
        </w:rPr>
        <w:t>6. Izsoli organizē Kokneses novada domes Izsoles komisija.</w:t>
      </w:r>
    </w:p>
    <w:p w14:paraId="34D36168" w14:textId="77777777" w:rsidR="0000023A" w:rsidRPr="00AE2D49" w:rsidRDefault="0000023A" w:rsidP="0000023A">
      <w:pPr>
        <w:pStyle w:val="Pamattekstsaratkpi"/>
        <w:ind w:right="-619"/>
        <w:rPr>
          <w:rFonts w:ascii="Cambria" w:hAnsi="Cambria"/>
          <w:lang w:val="lv-LV"/>
        </w:rPr>
      </w:pPr>
    </w:p>
    <w:p w14:paraId="2C4C9D30" w14:textId="77777777" w:rsidR="0000023A" w:rsidRPr="004B4978" w:rsidRDefault="0000023A" w:rsidP="0000023A">
      <w:pPr>
        <w:pStyle w:val="Pamattekstsaratkpi"/>
        <w:ind w:right="-619"/>
        <w:rPr>
          <w:rFonts w:ascii="Cambria" w:hAnsi="Cambria"/>
          <w:iCs/>
        </w:rPr>
      </w:pPr>
      <w:r w:rsidRPr="004B4978">
        <w:rPr>
          <w:rFonts w:ascii="Cambria" w:hAnsi="Cambria"/>
          <w:lang w:val="en-AU"/>
        </w:rPr>
        <w:t xml:space="preserve">  </w:t>
      </w:r>
      <w:r w:rsidRPr="004B4978">
        <w:rPr>
          <w:rFonts w:ascii="Cambria" w:hAnsi="Cambria"/>
          <w:iCs/>
        </w:rPr>
        <w:tab/>
      </w:r>
      <w:r w:rsidRPr="004B4978">
        <w:rPr>
          <w:rFonts w:ascii="Cambria" w:hAnsi="Cambria"/>
        </w:rPr>
        <w:t xml:space="preserve"> </w:t>
      </w:r>
    </w:p>
    <w:p w14:paraId="1236FC14" w14:textId="77777777" w:rsidR="0000023A" w:rsidRDefault="0000023A" w:rsidP="0000023A">
      <w:pPr>
        <w:ind w:right="-96"/>
        <w:jc w:val="center"/>
        <w:rPr>
          <w:rFonts w:ascii="Cambria" w:hAnsi="Cambria"/>
          <w:iCs/>
        </w:rPr>
      </w:pPr>
    </w:p>
    <w:p w14:paraId="6271433C" w14:textId="77777777" w:rsidR="0000023A" w:rsidRDefault="0000023A" w:rsidP="0000023A">
      <w:pPr>
        <w:ind w:right="-96"/>
        <w:jc w:val="center"/>
        <w:rPr>
          <w:rFonts w:ascii="Cambria" w:hAnsi="Cambria"/>
          <w:iCs/>
        </w:rPr>
      </w:pPr>
    </w:p>
    <w:p w14:paraId="2E2D48F0" w14:textId="77777777" w:rsidR="0000023A" w:rsidRDefault="0000023A" w:rsidP="0000023A">
      <w:pPr>
        <w:ind w:right="-96"/>
        <w:jc w:val="center"/>
        <w:rPr>
          <w:rFonts w:ascii="Cambria" w:hAnsi="Cambria"/>
          <w:iCs/>
        </w:rPr>
      </w:pPr>
    </w:p>
    <w:p w14:paraId="1A53E77F" w14:textId="77777777" w:rsidR="0000023A" w:rsidRDefault="0000023A" w:rsidP="0000023A">
      <w:pPr>
        <w:ind w:right="-96"/>
        <w:jc w:val="center"/>
        <w:rPr>
          <w:rFonts w:ascii="Cambria" w:hAnsi="Cambria"/>
          <w:iCs/>
        </w:rPr>
      </w:pPr>
    </w:p>
    <w:p w14:paraId="1FE4B17B" w14:textId="77777777" w:rsidR="0000023A" w:rsidRDefault="0000023A" w:rsidP="0000023A">
      <w:pPr>
        <w:ind w:right="-96"/>
        <w:jc w:val="center"/>
        <w:rPr>
          <w:rFonts w:ascii="Cambria" w:hAnsi="Cambria"/>
          <w:iCs/>
        </w:rPr>
      </w:pPr>
    </w:p>
    <w:p w14:paraId="237973F5" w14:textId="77777777" w:rsidR="0000023A" w:rsidRDefault="0000023A" w:rsidP="0000023A">
      <w:pPr>
        <w:ind w:right="-96"/>
        <w:jc w:val="center"/>
        <w:rPr>
          <w:rFonts w:ascii="Cambria" w:hAnsi="Cambria"/>
          <w:iCs/>
        </w:rPr>
      </w:pPr>
    </w:p>
    <w:p w14:paraId="0562414B" w14:textId="77777777" w:rsidR="0000023A" w:rsidRDefault="0000023A" w:rsidP="0000023A">
      <w:pPr>
        <w:ind w:right="-96"/>
        <w:jc w:val="center"/>
        <w:rPr>
          <w:rFonts w:ascii="Cambria" w:hAnsi="Cambria"/>
          <w:iCs/>
        </w:rPr>
      </w:pPr>
    </w:p>
    <w:p w14:paraId="256F9212" w14:textId="77777777" w:rsidR="0000023A" w:rsidRPr="00A02D7E" w:rsidRDefault="0000023A" w:rsidP="0000023A">
      <w:pPr>
        <w:ind w:right="-96"/>
        <w:jc w:val="right"/>
        <w:rPr>
          <w:rFonts w:ascii="Cambria" w:hAnsi="Cambria"/>
          <w:i/>
          <w:iCs/>
        </w:rPr>
      </w:pPr>
      <w:r>
        <w:rPr>
          <w:rFonts w:ascii="Cambria" w:hAnsi="Cambria"/>
          <w:i/>
          <w:iCs/>
        </w:rPr>
        <w:lastRenderedPageBreak/>
        <w:t xml:space="preserve">                                                                                                                              </w:t>
      </w:r>
      <w:r w:rsidRPr="00A02D7E">
        <w:rPr>
          <w:rFonts w:ascii="Cambria" w:hAnsi="Cambria"/>
          <w:i/>
          <w:iCs/>
        </w:rPr>
        <w:t>Pielikums</w:t>
      </w:r>
    </w:p>
    <w:p w14:paraId="44437C61" w14:textId="77777777" w:rsidR="0000023A" w:rsidRDefault="0000023A" w:rsidP="0000023A">
      <w:pPr>
        <w:ind w:right="-96"/>
        <w:jc w:val="center"/>
        <w:rPr>
          <w:rFonts w:ascii="Cambria" w:hAnsi="Cambria"/>
          <w:iCs/>
        </w:rPr>
      </w:pPr>
    </w:p>
    <w:p w14:paraId="6C0765C9" w14:textId="77777777" w:rsidR="0000023A" w:rsidRPr="00AE2D49" w:rsidRDefault="0000023A" w:rsidP="0000023A">
      <w:pPr>
        <w:spacing w:after="0" w:line="240" w:lineRule="auto"/>
        <w:ind w:right="-760"/>
        <w:jc w:val="right"/>
        <w:rPr>
          <w:rFonts w:ascii="Cambria" w:hAnsi="Cambria"/>
          <w:sz w:val="24"/>
          <w:szCs w:val="24"/>
        </w:rPr>
      </w:pPr>
      <w:r w:rsidRPr="00AE2D49">
        <w:rPr>
          <w:rFonts w:ascii="Cambria" w:hAnsi="Cambria"/>
          <w:b/>
          <w:bCs/>
          <w:sz w:val="24"/>
          <w:szCs w:val="24"/>
        </w:rPr>
        <w:t>APSTIPRINĀTI</w:t>
      </w:r>
    </w:p>
    <w:p w14:paraId="72D8B3F9" w14:textId="77777777" w:rsidR="0000023A" w:rsidRPr="00AE2D49" w:rsidRDefault="0000023A" w:rsidP="0000023A">
      <w:pPr>
        <w:spacing w:after="0" w:line="240" w:lineRule="auto"/>
        <w:ind w:right="-760"/>
        <w:jc w:val="right"/>
        <w:rPr>
          <w:rFonts w:ascii="Cambria" w:hAnsi="Cambria"/>
          <w:sz w:val="24"/>
          <w:szCs w:val="24"/>
        </w:rPr>
      </w:pPr>
      <w:r w:rsidRPr="00AE2D49">
        <w:rPr>
          <w:rFonts w:ascii="Cambria" w:hAnsi="Cambria"/>
          <w:iCs/>
          <w:sz w:val="24"/>
          <w:szCs w:val="24"/>
        </w:rPr>
        <w:t>ar Kokneses  novada domes</w:t>
      </w:r>
    </w:p>
    <w:p w14:paraId="7E7D3D48" w14:textId="77777777" w:rsidR="0000023A" w:rsidRPr="00AE2D49" w:rsidRDefault="0000023A" w:rsidP="0000023A">
      <w:pPr>
        <w:spacing w:after="0" w:line="240" w:lineRule="auto"/>
        <w:ind w:right="-760"/>
        <w:jc w:val="right"/>
        <w:rPr>
          <w:rFonts w:ascii="Cambria" w:hAnsi="Cambria"/>
          <w:iCs/>
          <w:sz w:val="24"/>
          <w:szCs w:val="24"/>
        </w:rPr>
      </w:pPr>
      <w:r w:rsidRPr="00AE2D49">
        <w:rPr>
          <w:rFonts w:ascii="Cambria" w:hAnsi="Cambria"/>
          <w:iCs/>
          <w:sz w:val="24"/>
          <w:szCs w:val="24"/>
        </w:rPr>
        <w:t>2020.gada 30.septembra</w:t>
      </w:r>
    </w:p>
    <w:p w14:paraId="25A4EDAA" w14:textId="77777777" w:rsidR="0000023A" w:rsidRPr="00AE2D49" w:rsidRDefault="0000023A" w:rsidP="0000023A">
      <w:pPr>
        <w:spacing w:after="0" w:line="240" w:lineRule="auto"/>
        <w:ind w:right="-760"/>
        <w:jc w:val="right"/>
        <w:rPr>
          <w:rFonts w:ascii="Cambria" w:hAnsi="Cambria"/>
          <w:iCs/>
          <w:sz w:val="24"/>
          <w:szCs w:val="24"/>
        </w:rPr>
      </w:pPr>
      <w:r w:rsidRPr="00AE2D49">
        <w:rPr>
          <w:rFonts w:ascii="Cambria" w:hAnsi="Cambria"/>
          <w:iCs/>
          <w:sz w:val="24"/>
          <w:szCs w:val="24"/>
        </w:rPr>
        <w:t xml:space="preserve">  sēdes  lēmumu Nr.8.3 (protokols Nr. 13)</w:t>
      </w:r>
    </w:p>
    <w:p w14:paraId="433E6BFF" w14:textId="77777777" w:rsidR="0000023A" w:rsidRPr="00AE2D49" w:rsidRDefault="0000023A" w:rsidP="0000023A">
      <w:pPr>
        <w:spacing w:after="0" w:line="240" w:lineRule="auto"/>
        <w:ind w:right="-760"/>
        <w:jc w:val="right"/>
        <w:rPr>
          <w:rFonts w:ascii="Cambria" w:hAnsi="Cambria" w:cs="Times"/>
          <w:sz w:val="24"/>
          <w:szCs w:val="24"/>
        </w:rPr>
      </w:pPr>
    </w:p>
    <w:p w14:paraId="4CC1FC4A" w14:textId="77777777" w:rsidR="0000023A" w:rsidRPr="00AE2D49" w:rsidRDefault="0000023A" w:rsidP="0000023A">
      <w:pPr>
        <w:spacing w:after="0" w:line="240" w:lineRule="auto"/>
        <w:ind w:right="-760"/>
        <w:jc w:val="center"/>
        <w:rPr>
          <w:rFonts w:ascii="Cambria" w:hAnsi="Cambria"/>
          <w:sz w:val="24"/>
          <w:szCs w:val="24"/>
        </w:rPr>
      </w:pPr>
      <w:r w:rsidRPr="00AE2D49">
        <w:rPr>
          <w:rFonts w:ascii="Cambria" w:hAnsi="Cambria"/>
          <w:b/>
          <w:sz w:val="24"/>
          <w:szCs w:val="24"/>
        </w:rPr>
        <w:t>Kokneses pamatskolas-attīstības centra kurināmās malkas</w:t>
      </w:r>
    </w:p>
    <w:p w14:paraId="48F876E1" w14:textId="77777777" w:rsidR="0000023A" w:rsidRPr="00AE2D49" w:rsidRDefault="0000023A" w:rsidP="0000023A">
      <w:pPr>
        <w:spacing w:after="0" w:line="240" w:lineRule="auto"/>
        <w:ind w:right="-760"/>
        <w:jc w:val="center"/>
        <w:rPr>
          <w:rFonts w:ascii="Cambria" w:hAnsi="Cambria"/>
          <w:b/>
          <w:bCs/>
          <w:sz w:val="24"/>
          <w:szCs w:val="24"/>
        </w:rPr>
      </w:pPr>
      <w:r w:rsidRPr="00AE2D49">
        <w:rPr>
          <w:rFonts w:ascii="Cambria" w:hAnsi="Cambria"/>
          <w:b/>
          <w:bCs/>
          <w:sz w:val="24"/>
          <w:szCs w:val="24"/>
        </w:rPr>
        <w:t>IZSOLES NOTEIKUMI</w:t>
      </w:r>
    </w:p>
    <w:p w14:paraId="7EF560F6" w14:textId="77777777" w:rsidR="0000023A" w:rsidRPr="00AE2D49" w:rsidRDefault="0000023A" w:rsidP="0000023A">
      <w:pPr>
        <w:spacing w:after="0" w:line="240" w:lineRule="auto"/>
        <w:ind w:right="-760"/>
        <w:jc w:val="center"/>
        <w:rPr>
          <w:rFonts w:ascii="Cambria" w:hAnsi="Cambria" w:cstheme="minorHAnsi"/>
          <w:b/>
          <w:bCs/>
          <w:color w:val="000000"/>
          <w:sz w:val="24"/>
          <w:szCs w:val="24"/>
        </w:rPr>
      </w:pPr>
    </w:p>
    <w:p w14:paraId="2695CBA8" w14:textId="77777777" w:rsidR="0000023A" w:rsidRPr="00AE2D49" w:rsidRDefault="0000023A" w:rsidP="0000023A">
      <w:pPr>
        <w:pStyle w:val="Sarakstarindkopa"/>
        <w:spacing w:after="0" w:line="240" w:lineRule="auto"/>
        <w:ind w:left="1080" w:right="-760"/>
        <w:jc w:val="center"/>
        <w:rPr>
          <w:rFonts w:ascii="Cambria" w:hAnsi="Cambria" w:cstheme="minorHAnsi"/>
          <w:b/>
          <w:bCs/>
          <w:color w:val="000000"/>
          <w:sz w:val="24"/>
          <w:szCs w:val="24"/>
        </w:rPr>
      </w:pPr>
      <w:proofErr w:type="spellStart"/>
      <w:r w:rsidRPr="00AE2D49">
        <w:rPr>
          <w:rFonts w:ascii="Cambria" w:hAnsi="Cambria" w:cstheme="minorHAnsi"/>
          <w:b/>
          <w:bCs/>
          <w:color w:val="000000"/>
          <w:sz w:val="24"/>
          <w:szCs w:val="24"/>
        </w:rPr>
        <w:t>I.Vispārīgie</w:t>
      </w:r>
      <w:proofErr w:type="spellEnd"/>
      <w:r w:rsidRPr="00AE2D49">
        <w:rPr>
          <w:rFonts w:ascii="Cambria" w:hAnsi="Cambria" w:cstheme="minorHAnsi"/>
          <w:b/>
          <w:bCs/>
          <w:color w:val="000000"/>
          <w:sz w:val="24"/>
          <w:szCs w:val="24"/>
        </w:rPr>
        <w:t xml:space="preserve"> jautājumi</w:t>
      </w:r>
    </w:p>
    <w:p w14:paraId="5BB2C379"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b/>
          <w:color w:val="000000"/>
          <w:sz w:val="24"/>
          <w:szCs w:val="24"/>
        </w:rPr>
        <w:t xml:space="preserve">1. </w:t>
      </w:r>
      <w:r w:rsidRPr="00AE2D49">
        <w:rPr>
          <w:rFonts w:ascii="Cambria" w:hAnsi="Cambria" w:cstheme="minorHAnsi"/>
          <w:color w:val="000000"/>
          <w:sz w:val="24"/>
          <w:szCs w:val="24"/>
        </w:rPr>
        <w:t>Šie izsoles noteikumi nosaka kārtību, kādā tiks rīkota izsole</w:t>
      </w:r>
      <w:r w:rsidRPr="00AE2D49">
        <w:rPr>
          <w:rFonts w:ascii="Cambria" w:hAnsi="Cambria"/>
          <w:b/>
          <w:sz w:val="24"/>
          <w:szCs w:val="24"/>
        </w:rPr>
        <w:t xml:space="preserve"> Kokneses pamatskolas-attīstības centra</w:t>
      </w:r>
      <w:r w:rsidRPr="00AE2D49">
        <w:rPr>
          <w:rFonts w:ascii="Cambria" w:hAnsi="Cambria" w:cstheme="minorHAnsi"/>
          <w:color w:val="000000"/>
          <w:sz w:val="24"/>
          <w:szCs w:val="24"/>
        </w:rPr>
        <w:t xml:space="preserve"> </w:t>
      </w:r>
      <w:r w:rsidRPr="00AE2D49">
        <w:rPr>
          <w:rFonts w:ascii="Cambria" w:hAnsi="Cambria" w:cstheme="minorHAnsi"/>
          <w:sz w:val="24"/>
          <w:szCs w:val="24"/>
        </w:rPr>
        <w:t xml:space="preserve">kustamā īpašuma – kurināmās malkas </w:t>
      </w:r>
      <w:r w:rsidRPr="00AE2D49">
        <w:rPr>
          <w:rFonts w:ascii="Cambria" w:hAnsi="Cambria" w:cstheme="minorHAnsi"/>
          <w:bCs/>
          <w:color w:val="000000"/>
          <w:sz w:val="24"/>
          <w:szCs w:val="24"/>
        </w:rPr>
        <w:t xml:space="preserve"> </w:t>
      </w:r>
      <w:r w:rsidRPr="00AE2D49">
        <w:rPr>
          <w:rFonts w:ascii="Cambria" w:hAnsi="Cambria"/>
          <w:bCs/>
          <w:sz w:val="24"/>
          <w:szCs w:val="24"/>
        </w:rPr>
        <w:t>70 m</w:t>
      </w:r>
      <w:r w:rsidRPr="00AE2D49">
        <w:rPr>
          <w:rFonts w:ascii="Cambria" w:hAnsi="Cambria"/>
          <w:bCs/>
          <w:sz w:val="24"/>
          <w:szCs w:val="24"/>
          <w:vertAlign w:val="superscript"/>
        </w:rPr>
        <w:t>3</w:t>
      </w:r>
      <w:r w:rsidRPr="00AE2D49">
        <w:rPr>
          <w:rFonts w:ascii="Cambria" w:hAnsi="Cambria" w:cstheme="minorHAnsi"/>
          <w:sz w:val="24"/>
          <w:szCs w:val="24"/>
        </w:rPr>
        <w:t xml:space="preserve">, </w:t>
      </w:r>
      <w:r w:rsidRPr="00AE2D49">
        <w:rPr>
          <w:rFonts w:ascii="Cambria" w:hAnsi="Cambria" w:cstheme="minorHAnsi"/>
          <w:color w:val="000000"/>
          <w:sz w:val="24"/>
          <w:szCs w:val="24"/>
        </w:rPr>
        <w:t>pircēja noteikšanai saskaņā ar Latvijas Republikas Publiskas personas mantas atsavināšanas likumu.</w:t>
      </w:r>
    </w:p>
    <w:p w14:paraId="7401D1D2"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p>
    <w:p w14:paraId="04DB4F77" w14:textId="77777777" w:rsidR="0000023A" w:rsidRPr="00AE2D49" w:rsidRDefault="0000023A" w:rsidP="0000023A">
      <w:pPr>
        <w:spacing w:after="0" w:line="240" w:lineRule="auto"/>
        <w:ind w:right="-760" w:firstLine="720"/>
        <w:jc w:val="center"/>
        <w:rPr>
          <w:rFonts w:ascii="Cambria" w:hAnsi="Cambria" w:cstheme="minorHAnsi"/>
          <w:b/>
          <w:color w:val="000000"/>
          <w:sz w:val="24"/>
          <w:szCs w:val="24"/>
        </w:rPr>
      </w:pPr>
      <w:r w:rsidRPr="00AE2D49">
        <w:rPr>
          <w:rFonts w:ascii="Cambria" w:hAnsi="Cambria" w:cstheme="minorHAnsi"/>
          <w:b/>
          <w:color w:val="000000"/>
          <w:sz w:val="24"/>
          <w:szCs w:val="24"/>
        </w:rPr>
        <w:t>II. Ziņas par izsolē pārdodamo objektu</w:t>
      </w:r>
    </w:p>
    <w:p w14:paraId="6C844A8A"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color w:val="000000"/>
          <w:sz w:val="24"/>
          <w:szCs w:val="24"/>
        </w:rPr>
        <w:t xml:space="preserve">2.1. </w:t>
      </w:r>
      <w:r w:rsidRPr="00AE2D49">
        <w:rPr>
          <w:rFonts w:ascii="Cambria" w:hAnsi="Cambria" w:cstheme="minorHAnsi"/>
          <w:i/>
          <w:iCs/>
          <w:color w:val="000000"/>
          <w:sz w:val="24"/>
          <w:szCs w:val="24"/>
        </w:rPr>
        <w:t>Nosaukums</w:t>
      </w:r>
      <w:r w:rsidRPr="00AE2D49">
        <w:rPr>
          <w:rFonts w:ascii="Cambria" w:hAnsi="Cambria" w:cstheme="minorHAnsi"/>
          <w:color w:val="000000"/>
          <w:sz w:val="24"/>
          <w:szCs w:val="24"/>
        </w:rPr>
        <w:t>:</w:t>
      </w:r>
      <w:r w:rsidRPr="00AE2D49">
        <w:rPr>
          <w:rFonts w:ascii="Cambria" w:hAnsi="Cambria"/>
          <w:b/>
          <w:sz w:val="24"/>
          <w:szCs w:val="24"/>
        </w:rPr>
        <w:t xml:space="preserve"> Kokneses pamatskolas-attīstības centra, Bormaņos , Kokneses pagasta, Kokneses novadā, </w:t>
      </w:r>
      <w:r w:rsidRPr="00AE2D49">
        <w:rPr>
          <w:rFonts w:ascii="Cambria" w:hAnsi="Cambria" w:cstheme="minorHAnsi"/>
          <w:color w:val="000000"/>
          <w:sz w:val="24"/>
          <w:szCs w:val="24"/>
        </w:rPr>
        <w:t xml:space="preserve"> </w:t>
      </w:r>
      <w:r w:rsidRPr="00AE2D49">
        <w:rPr>
          <w:rFonts w:ascii="Cambria" w:hAnsi="Cambria" w:cstheme="minorHAnsi"/>
          <w:sz w:val="24"/>
          <w:szCs w:val="24"/>
        </w:rPr>
        <w:t>kustamais īpašums –</w:t>
      </w:r>
      <w:r w:rsidRPr="00AE2D49">
        <w:rPr>
          <w:rFonts w:ascii="Cambria" w:hAnsi="Cambria"/>
          <w:bCs/>
          <w:sz w:val="24"/>
          <w:szCs w:val="24"/>
        </w:rPr>
        <w:t>70 m</w:t>
      </w:r>
      <w:r w:rsidRPr="00AE2D49">
        <w:rPr>
          <w:rFonts w:ascii="Cambria" w:hAnsi="Cambria"/>
          <w:bCs/>
          <w:sz w:val="24"/>
          <w:szCs w:val="24"/>
          <w:vertAlign w:val="superscript"/>
        </w:rPr>
        <w:t>3</w:t>
      </w:r>
      <w:r w:rsidRPr="00AE2D49">
        <w:rPr>
          <w:rFonts w:ascii="Cambria" w:hAnsi="Cambria" w:cstheme="minorHAnsi"/>
          <w:sz w:val="24"/>
          <w:szCs w:val="24"/>
        </w:rPr>
        <w:t xml:space="preserve"> kurināmā malka(turpmāk -malka).</w:t>
      </w:r>
    </w:p>
    <w:p w14:paraId="2A2C86D2" w14:textId="77777777" w:rsidR="0000023A" w:rsidRPr="00AE2D49" w:rsidRDefault="0000023A" w:rsidP="0000023A">
      <w:pPr>
        <w:pStyle w:val="Pamatteksts2"/>
        <w:spacing w:after="0" w:line="240" w:lineRule="auto"/>
        <w:ind w:right="-760" w:firstLine="720"/>
        <w:jc w:val="both"/>
        <w:rPr>
          <w:rFonts w:ascii="Cambria" w:hAnsi="Cambria" w:cstheme="minorHAnsi"/>
          <w:lang w:val="lv-LV"/>
        </w:rPr>
      </w:pPr>
      <w:r w:rsidRPr="00AE2D49">
        <w:rPr>
          <w:rFonts w:ascii="Cambria" w:hAnsi="Cambria" w:cstheme="minorHAnsi"/>
          <w:color w:val="000000"/>
          <w:lang w:val="lv-LV"/>
        </w:rPr>
        <w:t xml:space="preserve">2.2. </w:t>
      </w:r>
      <w:r w:rsidRPr="00AE2D49">
        <w:rPr>
          <w:rFonts w:ascii="Cambria" w:hAnsi="Cambria" w:cstheme="minorHAnsi"/>
          <w:i/>
          <w:iCs/>
          <w:color w:val="000000"/>
          <w:lang w:val="lv-LV"/>
        </w:rPr>
        <w:t>Īpašnieks</w:t>
      </w:r>
      <w:r w:rsidRPr="00AE2D49">
        <w:rPr>
          <w:rFonts w:ascii="Cambria" w:hAnsi="Cambria" w:cstheme="minorHAnsi"/>
          <w:color w:val="000000"/>
          <w:lang w:val="lv-LV"/>
        </w:rPr>
        <w:t xml:space="preserve">: </w:t>
      </w:r>
      <w:r w:rsidRPr="00AE2D49">
        <w:rPr>
          <w:rFonts w:ascii="Cambria" w:hAnsi="Cambria"/>
          <w:b/>
          <w:lang w:val="lv-LV"/>
        </w:rPr>
        <w:t>Kokneses pamatskolas-attīstības centrs.</w:t>
      </w:r>
    </w:p>
    <w:p w14:paraId="093CF558" w14:textId="77777777" w:rsidR="0000023A" w:rsidRPr="00AE2D49" w:rsidRDefault="0000023A" w:rsidP="0000023A">
      <w:pPr>
        <w:pStyle w:val="Pamatteksts2"/>
        <w:spacing w:after="0" w:line="240" w:lineRule="auto"/>
        <w:ind w:right="-760" w:firstLine="720"/>
        <w:jc w:val="both"/>
        <w:rPr>
          <w:rFonts w:ascii="Cambria" w:hAnsi="Cambria" w:cstheme="minorHAnsi"/>
          <w:b/>
          <w:lang w:val="lv-LV"/>
        </w:rPr>
      </w:pPr>
      <w:r w:rsidRPr="00AE2D49">
        <w:rPr>
          <w:rFonts w:ascii="Cambria" w:hAnsi="Cambria" w:cstheme="minorHAnsi"/>
          <w:color w:val="000000"/>
          <w:lang w:val="lv-LV"/>
        </w:rPr>
        <w:t xml:space="preserve">2.3. </w:t>
      </w:r>
      <w:r w:rsidRPr="00AE2D49">
        <w:rPr>
          <w:rFonts w:ascii="Cambria" w:hAnsi="Cambria" w:cstheme="minorHAnsi"/>
          <w:b/>
          <w:i/>
          <w:iCs/>
          <w:color w:val="000000"/>
          <w:lang w:val="lv-LV"/>
        </w:rPr>
        <w:t>Pārdodamais objekts</w:t>
      </w:r>
      <w:r w:rsidRPr="00AE2D49">
        <w:rPr>
          <w:rFonts w:ascii="Cambria" w:hAnsi="Cambria" w:cstheme="minorHAnsi"/>
          <w:i/>
          <w:iCs/>
          <w:color w:val="000000"/>
          <w:lang w:val="lv-LV"/>
        </w:rPr>
        <w:t xml:space="preserve"> –</w:t>
      </w:r>
      <w:r w:rsidRPr="00AE2D49">
        <w:rPr>
          <w:rFonts w:ascii="Cambria" w:hAnsi="Cambria" w:cstheme="minorHAnsi"/>
          <w:color w:val="000000"/>
          <w:lang w:val="lv-LV"/>
        </w:rPr>
        <w:t xml:space="preserve"> </w:t>
      </w:r>
      <w:r w:rsidRPr="00AE2D49">
        <w:rPr>
          <w:rFonts w:ascii="Cambria" w:hAnsi="Cambria"/>
          <w:bCs/>
          <w:lang w:val="lv-LV"/>
        </w:rPr>
        <w:t>Kokneses pamatskolas-attīstības centra, Bormaņos , Kokneses pagasta, Kokneses novadā</w:t>
      </w:r>
      <w:r w:rsidRPr="00AE2D49">
        <w:rPr>
          <w:rFonts w:ascii="Cambria" w:hAnsi="Cambria"/>
          <w:b/>
          <w:lang w:val="lv-LV"/>
        </w:rPr>
        <w:t xml:space="preserve">, </w:t>
      </w:r>
      <w:r w:rsidRPr="00AE2D49">
        <w:rPr>
          <w:rFonts w:ascii="Cambria" w:hAnsi="Cambria" w:cstheme="minorHAnsi"/>
          <w:color w:val="000000"/>
          <w:lang w:val="lv-LV"/>
        </w:rPr>
        <w:t xml:space="preserve"> </w:t>
      </w:r>
      <w:r w:rsidRPr="00AE2D49">
        <w:rPr>
          <w:rFonts w:ascii="Cambria" w:hAnsi="Cambria" w:cstheme="minorHAnsi"/>
          <w:lang w:val="lv-LV"/>
        </w:rPr>
        <w:t xml:space="preserve">kustamais īpašums – </w:t>
      </w:r>
      <w:r w:rsidRPr="00AE2D49">
        <w:rPr>
          <w:rFonts w:ascii="Cambria" w:hAnsi="Cambria"/>
          <w:b/>
          <w:lang w:val="lv-LV"/>
        </w:rPr>
        <w:t>70 m</w:t>
      </w:r>
      <w:r w:rsidRPr="00AE2D49">
        <w:rPr>
          <w:rFonts w:ascii="Cambria" w:hAnsi="Cambria"/>
          <w:b/>
          <w:vertAlign w:val="superscript"/>
          <w:lang w:val="lv-LV"/>
        </w:rPr>
        <w:t>3</w:t>
      </w:r>
      <w:r w:rsidRPr="00AE2D49">
        <w:rPr>
          <w:rFonts w:ascii="Cambria" w:hAnsi="Cambria"/>
          <w:b/>
          <w:lang w:val="lv-LV"/>
        </w:rPr>
        <w:t xml:space="preserve"> , apmēram viena metra gara</w:t>
      </w:r>
      <w:r w:rsidRPr="00AE2D49">
        <w:rPr>
          <w:rFonts w:ascii="Cambria" w:hAnsi="Cambria"/>
          <w:b/>
          <w:vertAlign w:val="superscript"/>
          <w:lang w:val="lv-LV"/>
        </w:rPr>
        <w:t xml:space="preserve"> </w:t>
      </w:r>
      <w:r w:rsidRPr="00AE2D49">
        <w:rPr>
          <w:rFonts w:ascii="Cambria" w:hAnsi="Cambria" w:cstheme="minorHAnsi"/>
          <w:b/>
          <w:lang w:val="lv-LV"/>
        </w:rPr>
        <w:t>2019.gadā iegādāta sausa jauktu koku sugas kurināmā malka, kas  atrodas Skolas šķūnī.</w:t>
      </w:r>
    </w:p>
    <w:p w14:paraId="029CD64A" w14:textId="77777777" w:rsidR="0000023A" w:rsidRPr="00AE2D49" w:rsidRDefault="0000023A" w:rsidP="0000023A">
      <w:pPr>
        <w:pStyle w:val="Pamatteksts2"/>
        <w:spacing w:after="0" w:line="240" w:lineRule="auto"/>
        <w:ind w:right="-760" w:firstLine="720"/>
        <w:jc w:val="both"/>
        <w:rPr>
          <w:rFonts w:ascii="Cambria" w:hAnsi="Cambria" w:cstheme="minorHAnsi"/>
          <w:lang w:val="lv-LV"/>
        </w:rPr>
      </w:pPr>
      <w:r w:rsidRPr="00AE2D49">
        <w:rPr>
          <w:rFonts w:ascii="Cambria" w:hAnsi="Cambria" w:cstheme="minorHAnsi"/>
          <w:b/>
          <w:lang w:val="lv-LV"/>
        </w:rPr>
        <w:t xml:space="preserve">2.4. Piegāde-  </w:t>
      </w:r>
      <w:r w:rsidRPr="00AE2D49">
        <w:rPr>
          <w:rFonts w:ascii="Cambria" w:hAnsi="Cambria" w:cstheme="minorHAnsi"/>
          <w:bCs/>
          <w:lang w:val="lv-LV"/>
        </w:rPr>
        <w:t>Pārdevējs</w:t>
      </w:r>
      <w:r w:rsidRPr="00AE2D49">
        <w:rPr>
          <w:rFonts w:ascii="Cambria" w:hAnsi="Cambria" w:cstheme="minorHAnsi"/>
          <w:b/>
          <w:lang w:val="lv-LV"/>
        </w:rPr>
        <w:t xml:space="preserve"> </w:t>
      </w:r>
      <w:r w:rsidRPr="00AE2D49">
        <w:rPr>
          <w:rFonts w:ascii="Cambria" w:hAnsi="Cambria" w:cstheme="minorHAnsi"/>
          <w:bCs/>
          <w:lang w:val="lv-LV"/>
        </w:rPr>
        <w:t xml:space="preserve">piegādi nenodrošina. </w:t>
      </w:r>
      <w:r w:rsidRPr="00AE2D49">
        <w:rPr>
          <w:rFonts w:ascii="Cambria" w:hAnsi="Cambria" w:cstheme="minorHAnsi"/>
          <w:lang w:val="lv-LV"/>
        </w:rPr>
        <w:t>Malka tiek atsavināta bez piegādes Pircējam. Pēc visas pirkuma summas nomaksas malkas savākšanu un transportēšanu organizē Pircējs par saviem līdzekļiem.</w:t>
      </w:r>
    </w:p>
    <w:p w14:paraId="55D57387" w14:textId="77777777" w:rsidR="0000023A" w:rsidRPr="00AE2D49" w:rsidRDefault="0000023A" w:rsidP="0000023A">
      <w:pPr>
        <w:spacing w:after="0" w:line="240" w:lineRule="auto"/>
        <w:ind w:right="-760" w:firstLine="720"/>
        <w:jc w:val="both"/>
        <w:rPr>
          <w:rFonts w:ascii="Cambria" w:hAnsi="Cambria" w:cstheme="minorHAnsi"/>
          <w:bCs/>
          <w:color w:val="000000"/>
          <w:sz w:val="24"/>
          <w:szCs w:val="24"/>
        </w:rPr>
      </w:pPr>
      <w:r w:rsidRPr="00AE2D49">
        <w:rPr>
          <w:rFonts w:ascii="Cambria" w:hAnsi="Cambria" w:cstheme="minorHAnsi"/>
          <w:b/>
          <w:color w:val="000000"/>
          <w:sz w:val="24"/>
          <w:szCs w:val="24"/>
        </w:rPr>
        <w:t>3. Pārdošanas metode:</w:t>
      </w:r>
      <w:r w:rsidRPr="00AE2D49">
        <w:rPr>
          <w:rFonts w:ascii="Cambria" w:hAnsi="Cambria" w:cstheme="minorHAnsi"/>
          <w:color w:val="000000"/>
          <w:sz w:val="24"/>
          <w:szCs w:val="24"/>
        </w:rPr>
        <w:t xml:space="preserve"> Pārdošana atklātā mutiskā </w:t>
      </w:r>
      <w:r w:rsidRPr="00AE2D49">
        <w:rPr>
          <w:rFonts w:ascii="Cambria" w:hAnsi="Cambria" w:cstheme="minorHAnsi"/>
          <w:bCs/>
          <w:color w:val="000000"/>
          <w:sz w:val="24"/>
          <w:szCs w:val="24"/>
        </w:rPr>
        <w:t xml:space="preserve">izsolē ar augšupejošu soli pa </w:t>
      </w:r>
      <w:r w:rsidRPr="00AE2D49">
        <w:rPr>
          <w:rFonts w:ascii="Cambria" w:hAnsi="Cambria" w:cstheme="minorHAnsi"/>
          <w:b/>
          <w:color w:val="000000"/>
          <w:sz w:val="24"/>
          <w:szCs w:val="24"/>
        </w:rPr>
        <w:t>septiņām daļām</w:t>
      </w:r>
      <w:r w:rsidRPr="00AE2D49">
        <w:rPr>
          <w:rFonts w:ascii="Cambria" w:hAnsi="Cambria" w:cstheme="minorHAnsi"/>
          <w:bCs/>
          <w:color w:val="000000"/>
          <w:sz w:val="24"/>
          <w:szCs w:val="24"/>
        </w:rPr>
        <w:t>. Katrā daļā tiek pārdoti  10 m</w:t>
      </w:r>
      <w:r w:rsidRPr="00AE2D49">
        <w:rPr>
          <w:rFonts w:ascii="Cambria" w:hAnsi="Cambria" w:cstheme="minorHAnsi"/>
          <w:bCs/>
          <w:color w:val="000000"/>
          <w:sz w:val="24"/>
          <w:szCs w:val="24"/>
          <w:vertAlign w:val="superscript"/>
        </w:rPr>
        <w:t xml:space="preserve">3 </w:t>
      </w:r>
      <w:r w:rsidRPr="00AE2D49">
        <w:rPr>
          <w:rFonts w:ascii="Cambria" w:hAnsi="Cambria" w:cstheme="minorHAnsi"/>
          <w:bCs/>
          <w:color w:val="000000"/>
          <w:sz w:val="24"/>
          <w:szCs w:val="24"/>
        </w:rPr>
        <w:t>malkas.</w:t>
      </w:r>
    </w:p>
    <w:p w14:paraId="78BDE70C" w14:textId="77777777" w:rsidR="0000023A" w:rsidRPr="00AE2D49" w:rsidRDefault="0000023A" w:rsidP="0000023A">
      <w:pPr>
        <w:pStyle w:val="Pamatteksts2"/>
        <w:spacing w:after="0" w:line="240" w:lineRule="auto"/>
        <w:ind w:right="-760"/>
        <w:jc w:val="both"/>
        <w:rPr>
          <w:rFonts w:ascii="Cambria" w:hAnsi="Cambria"/>
          <w:bCs/>
          <w:lang w:val="lv-LV"/>
        </w:rPr>
      </w:pPr>
      <w:r w:rsidRPr="00AE2D49">
        <w:rPr>
          <w:rFonts w:ascii="Cambria" w:hAnsi="Cambria" w:cstheme="minorHAnsi"/>
          <w:bCs/>
          <w:color w:val="000000"/>
          <w:lang w:val="lv-LV"/>
        </w:rPr>
        <w:t>3.1.</w:t>
      </w:r>
      <w:r w:rsidRPr="00AE2D49">
        <w:rPr>
          <w:rFonts w:ascii="Cambria" w:hAnsi="Cambria" w:cstheme="minorHAnsi"/>
          <w:b/>
          <w:bCs/>
          <w:color w:val="000000"/>
          <w:lang w:val="lv-LV"/>
        </w:rPr>
        <w:t xml:space="preserve"> Malkas kopējā </w:t>
      </w:r>
      <w:r w:rsidRPr="00AE2D49">
        <w:rPr>
          <w:rFonts w:ascii="Cambria" w:hAnsi="Cambria"/>
          <w:b/>
          <w:lang w:val="lv-LV"/>
        </w:rPr>
        <w:t>70 m</w:t>
      </w:r>
      <w:r w:rsidRPr="00AE2D49">
        <w:rPr>
          <w:rFonts w:ascii="Cambria" w:hAnsi="Cambria"/>
          <w:b/>
          <w:vertAlign w:val="superscript"/>
          <w:lang w:val="lv-LV"/>
        </w:rPr>
        <w:t xml:space="preserve">3 </w:t>
      </w:r>
      <w:r w:rsidRPr="00AE2D49">
        <w:rPr>
          <w:rFonts w:ascii="Cambria" w:hAnsi="Cambria" w:cstheme="minorHAnsi"/>
          <w:b/>
          <w:bCs/>
          <w:color w:val="000000"/>
          <w:lang w:val="lv-LV"/>
        </w:rPr>
        <w:t xml:space="preserve"> </w:t>
      </w:r>
      <w:r w:rsidRPr="00AE2D49">
        <w:rPr>
          <w:rFonts w:ascii="Cambria" w:hAnsi="Cambria"/>
          <w:iCs/>
          <w:lang w:val="lv-LV"/>
        </w:rPr>
        <w:t xml:space="preserve">atsavināšanas sākuma cenu </w:t>
      </w:r>
      <w:r w:rsidRPr="00AE2D49">
        <w:rPr>
          <w:rFonts w:ascii="Cambria" w:hAnsi="Cambria"/>
          <w:b/>
          <w:bCs/>
          <w:iCs/>
          <w:lang w:val="lv-LV"/>
        </w:rPr>
        <w:t xml:space="preserve">2133,60 </w:t>
      </w:r>
      <w:proofErr w:type="spellStart"/>
      <w:r w:rsidRPr="00AE2D49">
        <w:rPr>
          <w:rFonts w:ascii="Cambria" w:hAnsi="Cambria"/>
          <w:b/>
          <w:bCs/>
          <w:iCs/>
          <w:lang w:val="lv-LV"/>
        </w:rPr>
        <w:t>euro</w:t>
      </w:r>
      <w:proofErr w:type="spellEnd"/>
      <w:r w:rsidRPr="00AE2D49">
        <w:rPr>
          <w:rFonts w:ascii="Cambria" w:hAnsi="Cambria"/>
          <w:iCs/>
          <w:lang w:val="lv-LV"/>
        </w:rPr>
        <w:t xml:space="preserve"> (divi tūkstoši viens simts trīsdesmit trīs </w:t>
      </w:r>
      <w:proofErr w:type="spellStart"/>
      <w:r w:rsidRPr="00AE2D49">
        <w:rPr>
          <w:rFonts w:ascii="Cambria" w:hAnsi="Cambria"/>
          <w:iCs/>
          <w:lang w:val="lv-LV"/>
        </w:rPr>
        <w:t>euro</w:t>
      </w:r>
      <w:proofErr w:type="spellEnd"/>
      <w:r w:rsidRPr="00AE2D49">
        <w:rPr>
          <w:rFonts w:ascii="Cambria" w:hAnsi="Cambria"/>
          <w:iCs/>
          <w:lang w:val="lv-LV"/>
        </w:rPr>
        <w:t xml:space="preserve"> 60 centi) </w:t>
      </w:r>
      <w:r w:rsidRPr="00AE2D49">
        <w:rPr>
          <w:rFonts w:ascii="Cambria" w:hAnsi="Cambria"/>
          <w:bCs/>
          <w:lang w:val="lv-LV"/>
        </w:rPr>
        <w:t>plus PVN ,kas tiek izsolīta pa septiņām daļām ,tai skaitā:</w:t>
      </w:r>
    </w:p>
    <w:p w14:paraId="2855A282" w14:textId="77777777" w:rsidR="0000023A" w:rsidRPr="00AE2D49" w:rsidRDefault="0000023A" w:rsidP="0000023A">
      <w:pPr>
        <w:pStyle w:val="Pamatteksts2"/>
        <w:spacing w:after="0" w:line="240" w:lineRule="auto"/>
        <w:ind w:right="-760"/>
        <w:jc w:val="both"/>
        <w:rPr>
          <w:rFonts w:ascii="Cambria" w:hAnsi="Cambria"/>
          <w:bCs/>
          <w:lang w:val="lv-LV"/>
        </w:rPr>
      </w:pPr>
      <w:r w:rsidRPr="00AE2D49">
        <w:rPr>
          <w:rFonts w:ascii="Cambria" w:hAnsi="Cambria"/>
          <w:bCs/>
          <w:lang w:val="lv-LV"/>
        </w:rPr>
        <w:t>3.1.1. Katras daļas malkas apjoms 10 m</w:t>
      </w:r>
      <w:r w:rsidRPr="00AE2D49">
        <w:rPr>
          <w:rFonts w:ascii="Cambria" w:hAnsi="Cambria"/>
          <w:bCs/>
          <w:vertAlign w:val="superscript"/>
          <w:lang w:val="lv-LV"/>
        </w:rPr>
        <w:t>3</w:t>
      </w:r>
      <w:r w:rsidRPr="00AE2D49">
        <w:rPr>
          <w:rFonts w:ascii="Cambria" w:hAnsi="Cambria"/>
          <w:bCs/>
          <w:lang w:val="lv-LV"/>
        </w:rPr>
        <w:t xml:space="preserve">  ar </w:t>
      </w:r>
      <w:r w:rsidRPr="00AE2D49">
        <w:rPr>
          <w:rFonts w:ascii="Cambria" w:hAnsi="Cambria"/>
          <w:b/>
          <w:lang w:val="lv-LV"/>
        </w:rPr>
        <w:t>sākuma cenu -</w:t>
      </w:r>
      <w:r w:rsidRPr="00AE2D49">
        <w:rPr>
          <w:rFonts w:ascii="Cambria" w:hAnsi="Cambria" w:cstheme="minorHAnsi"/>
          <w:b/>
          <w:bCs/>
          <w:color w:val="000000"/>
          <w:lang w:val="lv-LV"/>
        </w:rPr>
        <w:t xml:space="preserve">304,80 </w:t>
      </w:r>
      <w:proofErr w:type="spellStart"/>
      <w:r w:rsidRPr="00AE2D49">
        <w:rPr>
          <w:rFonts w:ascii="Cambria" w:hAnsi="Cambria" w:cstheme="minorHAnsi"/>
          <w:b/>
          <w:bCs/>
          <w:i/>
          <w:iCs/>
          <w:color w:val="000000"/>
          <w:lang w:val="lv-LV"/>
        </w:rPr>
        <w:t>euro</w:t>
      </w:r>
      <w:proofErr w:type="spellEnd"/>
      <w:r w:rsidRPr="00AE2D49">
        <w:rPr>
          <w:rFonts w:ascii="Cambria" w:hAnsi="Cambria" w:cstheme="minorHAnsi"/>
          <w:color w:val="000000"/>
          <w:lang w:val="lv-LV"/>
        </w:rPr>
        <w:t xml:space="preserve">(trīs simti četri </w:t>
      </w:r>
      <w:proofErr w:type="spellStart"/>
      <w:r w:rsidRPr="00AE2D49">
        <w:rPr>
          <w:rFonts w:ascii="Cambria" w:hAnsi="Cambria" w:cstheme="minorHAnsi"/>
          <w:i/>
          <w:iCs/>
          <w:color w:val="000000"/>
          <w:lang w:val="lv-LV"/>
        </w:rPr>
        <w:t>euro</w:t>
      </w:r>
      <w:proofErr w:type="spellEnd"/>
      <w:r w:rsidRPr="00AE2D49">
        <w:rPr>
          <w:rFonts w:ascii="Cambria" w:hAnsi="Cambria" w:cstheme="minorHAnsi"/>
          <w:color w:val="000000"/>
          <w:lang w:val="lv-LV"/>
        </w:rPr>
        <w:t xml:space="preserve"> 80 centi) </w:t>
      </w:r>
      <w:r w:rsidRPr="00AE2D49">
        <w:rPr>
          <w:rFonts w:ascii="Cambria" w:hAnsi="Cambria" w:cstheme="minorHAnsi"/>
          <w:lang w:val="lv-LV"/>
        </w:rPr>
        <w:t xml:space="preserve"> </w:t>
      </w:r>
      <w:r w:rsidRPr="00AE2D49">
        <w:rPr>
          <w:rFonts w:ascii="Cambria" w:hAnsi="Cambria" w:cstheme="minorHAnsi"/>
          <w:color w:val="000000"/>
          <w:lang w:val="lv-LV"/>
        </w:rPr>
        <w:t xml:space="preserve">ar  </w:t>
      </w:r>
      <w:r w:rsidRPr="00AE2D49">
        <w:rPr>
          <w:rFonts w:ascii="Cambria" w:hAnsi="Cambria"/>
          <w:bCs/>
          <w:lang w:val="lv-LV"/>
        </w:rPr>
        <w:t xml:space="preserve"> </w:t>
      </w:r>
      <w:r w:rsidRPr="00AE2D49">
        <w:rPr>
          <w:rFonts w:ascii="Cambria" w:hAnsi="Cambria" w:cstheme="minorHAnsi"/>
          <w:b/>
          <w:bCs/>
          <w:lang w:val="lv-LV"/>
        </w:rPr>
        <w:t xml:space="preserve">izsoles soli 10,00 </w:t>
      </w:r>
      <w:proofErr w:type="spellStart"/>
      <w:r w:rsidRPr="00AE2D49">
        <w:rPr>
          <w:rFonts w:ascii="Cambria" w:hAnsi="Cambria" w:cstheme="minorHAnsi"/>
          <w:b/>
          <w:bCs/>
          <w:i/>
          <w:iCs/>
          <w:lang w:val="lv-LV"/>
        </w:rPr>
        <w:t>euro</w:t>
      </w:r>
      <w:proofErr w:type="spellEnd"/>
      <w:r w:rsidRPr="00AE2D49">
        <w:rPr>
          <w:rFonts w:ascii="Cambria" w:hAnsi="Cambria" w:cstheme="minorHAnsi"/>
          <w:lang w:val="lv-LV"/>
        </w:rPr>
        <w:t>(desmit</w:t>
      </w:r>
      <w:r w:rsidRPr="00AE2D49">
        <w:rPr>
          <w:rFonts w:ascii="Cambria" w:hAnsi="Cambria" w:cstheme="minorHAnsi"/>
          <w:i/>
          <w:iCs/>
          <w:lang w:val="lv-LV"/>
        </w:rPr>
        <w:t xml:space="preserve"> </w:t>
      </w:r>
      <w:proofErr w:type="spellStart"/>
      <w:r w:rsidRPr="00AE2D49">
        <w:rPr>
          <w:rFonts w:ascii="Cambria" w:hAnsi="Cambria" w:cstheme="minorHAnsi"/>
          <w:i/>
          <w:iCs/>
          <w:lang w:val="lv-LV"/>
        </w:rPr>
        <w:t>euro</w:t>
      </w:r>
      <w:proofErr w:type="spellEnd"/>
      <w:r w:rsidRPr="00AE2D49">
        <w:rPr>
          <w:rFonts w:ascii="Cambria" w:hAnsi="Cambria" w:cstheme="minorHAnsi"/>
          <w:lang w:val="lv-LV"/>
        </w:rPr>
        <w:t>).</w:t>
      </w:r>
    </w:p>
    <w:p w14:paraId="78482579" w14:textId="77777777" w:rsidR="0000023A" w:rsidRPr="00AE2D49" w:rsidRDefault="0000023A" w:rsidP="0000023A">
      <w:pPr>
        <w:spacing w:after="0" w:line="240" w:lineRule="auto"/>
        <w:ind w:right="-760"/>
        <w:jc w:val="both"/>
        <w:rPr>
          <w:rFonts w:ascii="Cambria" w:hAnsi="Cambria" w:cstheme="minorHAnsi"/>
          <w:color w:val="000000"/>
          <w:sz w:val="24"/>
          <w:szCs w:val="24"/>
        </w:rPr>
      </w:pPr>
      <w:r w:rsidRPr="00AE2D49">
        <w:rPr>
          <w:rFonts w:ascii="Cambria" w:hAnsi="Cambria" w:cstheme="minorHAnsi"/>
          <w:color w:val="000000"/>
          <w:sz w:val="24"/>
          <w:szCs w:val="24"/>
        </w:rPr>
        <w:t xml:space="preserve">3.2. Maksāšanas līdzeklis: </w:t>
      </w:r>
      <w:proofErr w:type="spellStart"/>
      <w:r w:rsidRPr="00AE2D49">
        <w:rPr>
          <w:rFonts w:ascii="Cambria" w:hAnsi="Cambria" w:cstheme="minorHAnsi"/>
          <w:b/>
          <w:i/>
          <w:color w:val="000000"/>
          <w:sz w:val="24"/>
          <w:szCs w:val="24"/>
        </w:rPr>
        <w:t>euro</w:t>
      </w:r>
      <w:proofErr w:type="spellEnd"/>
      <w:r w:rsidRPr="00AE2D49">
        <w:rPr>
          <w:rFonts w:ascii="Cambria" w:hAnsi="Cambria" w:cstheme="minorHAnsi"/>
          <w:color w:val="000000"/>
          <w:sz w:val="24"/>
          <w:szCs w:val="24"/>
        </w:rPr>
        <w:t xml:space="preserve"> 100% apmērā.</w:t>
      </w:r>
    </w:p>
    <w:p w14:paraId="02D28168" w14:textId="77777777" w:rsidR="0000023A" w:rsidRPr="00AE2D49" w:rsidRDefault="0000023A" w:rsidP="0000023A">
      <w:pPr>
        <w:spacing w:after="0" w:line="240" w:lineRule="auto"/>
        <w:ind w:right="-760"/>
        <w:jc w:val="both"/>
        <w:rPr>
          <w:rFonts w:ascii="Cambria" w:hAnsi="Cambria" w:cstheme="minorHAnsi"/>
          <w:sz w:val="24"/>
          <w:szCs w:val="24"/>
        </w:rPr>
      </w:pPr>
    </w:p>
    <w:p w14:paraId="60BB1C5D" w14:textId="77777777" w:rsidR="0000023A" w:rsidRPr="00AE2D49" w:rsidRDefault="0000023A" w:rsidP="0000023A">
      <w:pPr>
        <w:spacing w:after="0" w:line="240" w:lineRule="auto"/>
        <w:ind w:right="-760"/>
        <w:jc w:val="center"/>
        <w:rPr>
          <w:rFonts w:ascii="Cambria" w:hAnsi="Cambria" w:cstheme="minorHAnsi"/>
          <w:b/>
          <w:sz w:val="24"/>
          <w:szCs w:val="24"/>
        </w:rPr>
      </w:pPr>
      <w:r w:rsidRPr="00AE2D49">
        <w:rPr>
          <w:rFonts w:ascii="Cambria" w:hAnsi="Cambria" w:cstheme="minorHAnsi"/>
          <w:b/>
          <w:sz w:val="24"/>
          <w:szCs w:val="24"/>
        </w:rPr>
        <w:t>III. Izsoles dalībnieki</w:t>
      </w:r>
    </w:p>
    <w:p w14:paraId="053C14BA" w14:textId="77777777" w:rsidR="0000023A" w:rsidRPr="00AE2D49" w:rsidRDefault="0000023A" w:rsidP="0000023A">
      <w:pPr>
        <w:spacing w:after="0" w:line="240" w:lineRule="auto"/>
        <w:ind w:right="-760" w:firstLine="720"/>
        <w:jc w:val="both"/>
        <w:rPr>
          <w:rFonts w:ascii="Cambria" w:hAnsi="Cambria" w:cstheme="minorHAnsi"/>
          <w:sz w:val="24"/>
          <w:szCs w:val="24"/>
        </w:rPr>
      </w:pPr>
      <w:r w:rsidRPr="00AE2D49">
        <w:rPr>
          <w:rFonts w:ascii="Cambria" w:hAnsi="Cambria" w:cstheme="minorHAnsi"/>
          <w:b/>
          <w:sz w:val="24"/>
          <w:szCs w:val="24"/>
        </w:rPr>
        <w:t>4.</w:t>
      </w:r>
      <w:r w:rsidRPr="00AE2D49">
        <w:rPr>
          <w:rFonts w:ascii="Cambria" w:hAnsi="Cambria" w:cstheme="minorHAnsi"/>
          <w:color w:val="000000"/>
          <w:sz w:val="24"/>
          <w:szCs w:val="24"/>
        </w:rPr>
        <w:t xml:space="preserve"> Izsolē var piedalīties fiziska vai juridiska persona, </w:t>
      </w:r>
      <w:r w:rsidRPr="00AE2D49">
        <w:rPr>
          <w:rFonts w:ascii="Cambria" w:hAnsi="Cambria" w:cstheme="minorHAnsi"/>
          <w:sz w:val="24"/>
          <w:szCs w:val="24"/>
        </w:rPr>
        <w:t>kura saskaņā ar spēkā esošajiem normatīvajiem aktiem un šiem noteikumiem ir tiesīga piedalīties izsolē un ja:</w:t>
      </w:r>
    </w:p>
    <w:p w14:paraId="6CF3CE21" w14:textId="77777777" w:rsidR="0000023A" w:rsidRPr="00AE2D49" w:rsidRDefault="0000023A" w:rsidP="0000023A">
      <w:pPr>
        <w:spacing w:after="0" w:line="240" w:lineRule="auto"/>
        <w:ind w:right="-760"/>
        <w:jc w:val="both"/>
        <w:rPr>
          <w:rFonts w:ascii="Cambria" w:hAnsi="Cambria" w:cstheme="minorHAnsi"/>
          <w:sz w:val="24"/>
          <w:szCs w:val="24"/>
        </w:rPr>
      </w:pPr>
      <w:r w:rsidRPr="00AE2D49">
        <w:rPr>
          <w:rFonts w:ascii="Cambria" w:hAnsi="Cambria" w:cstheme="minorHAnsi"/>
          <w:sz w:val="24"/>
          <w:szCs w:val="24"/>
        </w:rPr>
        <w:t>4.1.</w:t>
      </w:r>
      <w:r w:rsidRPr="00AE2D49">
        <w:rPr>
          <w:rFonts w:ascii="Cambria" w:hAnsi="Cambria" w:cstheme="minorHAnsi"/>
          <w:color w:val="000000"/>
          <w:sz w:val="24"/>
          <w:szCs w:val="24"/>
        </w:rPr>
        <w:t xml:space="preserve"> fiziska vai juridiska persona, kas </w:t>
      </w:r>
      <w:r w:rsidRPr="00AE2D49">
        <w:rPr>
          <w:rFonts w:ascii="Cambria" w:hAnsi="Cambria" w:cstheme="minorHAnsi"/>
          <w:b/>
          <w:color w:val="000000"/>
          <w:sz w:val="24"/>
          <w:szCs w:val="24"/>
        </w:rPr>
        <w:t>reģistrējies</w:t>
      </w:r>
      <w:r w:rsidRPr="00AE2D49">
        <w:rPr>
          <w:rFonts w:ascii="Cambria" w:hAnsi="Cambria" w:cstheme="minorHAnsi"/>
          <w:color w:val="000000"/>
          <w:sz w:val="24"/>
          <w:szCs w:val="24"/>
        </w:rPr>
        <w:t xml:space="preserve"> izsoles reģistrā no publikācijas</w:t>
      </w:r>
      <w:r w:rsidRPr="00AE2D49">
        <w:rPr>
          <w:rFonts w:ascii="Cambria" w:hAnsi="Cambria" w:cstheme="minorHAnsi"/>
          <w:sz w:val="24"/>
          <w:szCs w:val="24"/>
        </w:rPr>
        <w:t xml:space="preserve"> Kokneses novada domes  bezmaksas izdevumā “Kokneses Novada Vēstis” </w:t>
      </w:r>
      <w:r w:rsidRPr="00AE2D49">
        <w:rPr>
          <w:rFonts w:ascii="Cambria" w:hAnsi="Cambria" w:cstheme="minorHAnsi"/>
          <w:b/>
          <w:color w:val="000000"/>
          <w:sz w:val="24"/>
          <w:szCs w:val="24"/>
        </w:rPr>
        <w:t xml:space="preserve">līdz </w:t>
      </w:r>
      <w:r w:rsidRPr="00AE2D49">
        <w:rPr>
          <w:rFonts w:ascii="Cambria" w:hAnsi="Cambria" w:cstheme="minorHAnsi"/>
          <w:b/>
          <w:sz w:val="24"/>
          <w:szCs w:val="24"/>
        </w:rPr>
        <w:t xml:space="preserve">2020.gada </w:t>
      </w:r>
      <w:r w:rsidRPr="00AE2D49">
        <w:rPr>
          <w:rFonts w:ascii="Cambria" w:hAnsi="Cambria" w:cstheme="minorHAnsi"/>
          <w:sz w:val="24"/>
          <w:szCs w:val="24"/>
        </w:rPr>
        <w:t>9.novembra plkst.10.00</w:t>
      </w:r>
      <w:r w:rsidRPr="00AE2D49">
        <w:rPr>
          <w:rFonts w:ascii="Cambria" w:hAnsi="Cambria" w:cstheme="minorHAnsi"/>
          <w:b/>
          <w:sz w:val="24"/>
          <w:szCs w:val="24"/>
        </w:rPr>
        <w:t>,</w:t>
      </w:r>
      <w:r w:rsidRPr="00AE2D49">
        <w:rPr>
          <w:rFonts w:ascii="Cambria" w:hAnsi="Cambria" w:cstheme="minorHAnsi"/>
          <w:color w:val="000000"/>
          <w:sz w:val="24"/>
          <w:szCs w:val="24"/>
        </w:rPr>
        <w:t xml:space="preserve"> iemaksājis </w:t>
      </w:r>
      <w:r w:rsidRPr="00AE2D49">
        <w:rPr>
          <w:rFonts w:ascii="Cambria" w:hAnsi="Cambria" w:cstheme="minorHAnsi"/>
          <w:b/>
          <w:bCs/>
          <w:color w:val="000000"/>
          <w:sz w:val="24"/>
          <w:szCs w:val="24"/>
        </w:rPr>
        <w:t xml:space="preserve">reģistrācijas maksu </w:t>
      </w:r>
      <w:r w:rsidRPr="00AE2D49">
        <w:rPr>
          <w:rFonts w:ascii="Cambria" w:hAnsi="Cambria" w:cstheme="minorHAnsi"/>
          <w:color w:val="000000"/>
          <w:sz w:val="24"/>
          <w:szCs w:val="24"/>
        </w:rPr>
        <w:t>par katru daļu kurā piedalās izsolē</w:t>
      </w:r>
      <w:r w:rsidRPr="00AE2D49">
        <w:rPr>
          <w:rFonts w:ascii="Cambria" w:hAnsi="Cambria" w:cstheme="minorHAnsi"/>
          <w:b/>
          <w:bCs/>
          <w:color w:val="000000"/>
          <w:sz w:val="24"/>
          <w:szCs w:val="24"/>
        </w:rPr>
        <w:t xml:space="preserve"> 10,</w:t>
      </w:r>
      <w:r w:rsidRPr="00AE2D49">
        <w:rPr>
          <w:rFonts w:ascii="Cambria" w:hAnsi="Cambria" w:cstheme="minorHAnsi"/>
          <w:b/>
          <w:bCs/>
          <w:i/>
          <w:color w:val="000000"/>
          <w:sz w:val="24"/>
          <w:szCs w:val="24"/>
        </w:rPr>
        <w:t>euro</w:t>
      </w:r>
      <w:r w:rsidRPr="00AE2D49">
        <w:rPr>
          <w:rFonts w:ascii="Cambria" w:hAnsi="Cambria" w:cstheme="minorHAnsi"/>
          <w:b/>
          <w:bCs/>
          <w:color w:val="000000"/>
          <w:sz w:val="24"/>
          <w:szCs w:val="24"/>
        </w:rPr>
        <w:t xml:space="preserve"> (</w:t>
      </w:r>
      <w:r w:rsidRPr="00AE2D49">
        <w:rPr>
          <w:rFonts w:ascii="Cambria" w:hAnsi="Cambria" w:cstheme="minorHAnsi"/>
          <w:bCs/>
          <w:i/>
          <w:color w:val="000000"/>
          <w:sz w:val="24"/>
          <w:szCs w:val="24"/>
        </w:rPr>
        <w:t xml:space="preserve">desmit </w:t>
      </w:r>
      <w:proofErr w:type="spellStart"/>
      <w:r w:rsidRPr="00AE2D49">
        <w:rPr>
          <w:rFonts w:ascii="Cambria" w:hAnsi="Cambria" w:cstheme="minorHAnsi"/>
          <w:bCs/>
          <w:i/>
          <w:color w:val="000000"/>
          <w:sz w:val="24"/>
          <w:szCs w:val="24"/>
        </w:rPr>
        <w:t>euro</w:t>
      </w:r>
      <w:proofErr w:type="spellEnd"/>
      <w:r w:rsidRPr="00AE2D49">
        <w:rPr>
          <w:rFonts w:ascii="Cambria" w:hAnsi="Cambria" w:cstheme="minorHAnsi"/>
          <w:b/>
          <w:bCs/>
          <w:color w:val="000000"/>
          <w:sz w:val="24"/>
          <w:szCs w:val="24"/>
        </w:rPr>
        <w:t>)</w:t>
      </w:r>
      <w:r w:rsidRPr="00AE2D49">
        <w:rPr>
          <w:rFonts w:ascii="Cambria" w:hAnsi="Cambria" w:cstheme="minorHAnsi"/>
          <w:color w:val="000000"/>
          <w:sz w:val="24"/>
          <w:szCs w:val="24"/>
        </w:rPr>
        <w:t xml:space="preserve"> un </w:t>
      </w:r>
      <w:r w:rsidRPr="00AE2D49">
        <w:rPr>
          <w:rFonts w:ascii="Cambria" w:hAnsi="Cambria" w:cstheme="minorHAnsi"/>
          <w:b/>
          <w:bCs/>
          <w:color w:val="000000"/>
          <w:sz w:val="24"/>
          <w:szCs w:val="24"/>
        </w:rPr>
        <w:t xml:space="preserve">drošības </w:t>
      </w:r>
      <w:r w:rsidRPr="00AE2D49">
        <w:rPr>
          <w:rFonts w:ascii="Cambria" w:hAnsi="Cambria" w:cstheme="minorHAnsi"/>
          <w:bCs/>
          <w:color w:val="000000"/>
          <w:sz w:val="24"/>
          <w:szCs w:val="24"/>
        </w:rPr>
        <w:t>naudu 10%</w:t>
      </w:r>
      <w:r w:rsidRPr="00AE2D49">
        <w:rPr>
          <w:rFonts w:ascii="Cambria" w:hAnsi="Cambria" w:cstheme="minorHAnsi"/>
          <w:color w:val="000000"/>
          <w:sz w:val="24"/>
          <w:szCs w:val="24"/>
        </w:rPr>
        <w:t xml:space="preserve"> no objekta sākumcenas, par katru daļu par katru daļu kurā piedalās izsolē</w:t>
      </w:r>
      <w:r w:rsidRPr="00AE2D49">
        <w:rPr>
          <w:rFonts w:ascii="Cambria" w:hAnsi="Cambria" w:cstheme="minorHAnsi"/>
          <w:b/>
          <w:bCs/>
          <w:color w:val="000000"/>
          <w:sz w:val="24"/>
          <w:szCs w:val="24"/>
        </w:rPr>
        <w:t xml:space="preserve"> </w:t>
      </w:r>
      <w:r w:rsidRPr="00AE2D49">
        <w:rPr>
          <w:rFonts w:ascii="Cambria" w:hAnsi="Cambria" w:cstheme="minorHAnsi"/>
          <w:color w:val="000000"/>
          <w:sz w:val="24"/>
          <w:szCs w:val="24"/>
        </w:rPr>
        <w:t xml:space="preserve">30,48 </w:t>
      </w:r>
      <w:proofErr w:type="spellStart"/>
      <w:r w:rsidRPr="00AE2D49">
        <w:rPr>
          <w:rFonts w:ascii="Cambria" w:hAnsi="Cambria" w:cstheme="minorHAnsi"/>
          <w:b/>
          <w:i/>
          <w:color w:val="000000"/>
          <w:sz w:val="24"/>
          <w:szCs w:val="24"/>
        </w:rPr>
        <w:t>euro</w:t>
      </w:r>
      <w:proofErr w:type="spellEnd"/>
      <w:r w:rsidRPr="00AE2D49">
        <w:rPr>
          <w:rFonts w:ascii="Cambria" w:hAnsi="Cambria" w:cstheme="minorHAnsi"/>
          <w:i/>
          <w:iCs/>
          <w:sz w:val="24"/>
          <w:szCs w:val="24"/>
        </w:rPr>
        <w:t xml:space="preserve">(trīsdesmit </w:t>
      </w:r>
      <w:proofErr w:type="spellStart"/>
      <w:r w:rsidRPr="00AE2D49">
        <w:rPr>
          <w:rFonts w:ascii="Cambria" w:hAnsi="Cambria" w:cstheme="minorHAnsi"/>
          <w:i/>
          <w:iCs/>
          <w:sz w:val="24"/>
          <w:szCs w:val="24"/>
        </w:rPr>
        <w:t>euro</w:t>
      </w:r>
      <w:proofErr w:type="spellEnd"/>
      <w:r w:rsidRPr="00AE2D49">
        <w:rPr>
          <w:rFonts w:ascii="Cambria" w:hAnsi="Cambria" w:cstheme="minorHAnsi"/>
          <w:i/>
          <w:iCs/>
          <w:sz w:val="24"/>
          <w:szCs w:val="24"/>
        </w:rPr>
        <w:t xml:space="preserve"> 48 centi).</w:t>
      </w:r>
    </w:p>
    <w:p w14:paraId="6037A86B" w14:textId="77777777" w:rsidR="0000023A" w:rsidRPr="00AE2D49" w:rsidRDefault="0000023A" w:rsidP="0000023A">
      <w:pPr>
        <w:spacing w:after="0" w:line="240" w:lineRule="auto"/>
        <w:ind w:right="-760"/>
        <w:jc w:val="both"/>
        <w:rPr>
          <w:rFonts w:ascii="Cambria" w:hAnsi="Cambria" w:cstheme="minorHAnsi"/>
          <w:color w:val="000000"/>
          <w:sz w:val="24"/>
          <w:szCs w:val="24"/>
        </w:rPr>
      </w:pPr>
      <w:r w:rsidRPr="00AE2D49">
        <w:rPr>
          <w:rFonts w:ascii="Cambria" w:hAnsi="Cambria" w:cstheme="minorHAnsi"/>
          <w:sz w:val="24"/>
          <w:szCs w:val="24"/>
        </w:rPr>
        <w:t>4.2.</w:t>
      </w:r>
      <w:r w:rsidRPr="00AE2D49">
        <w:rPr>
          <w:rFonts w:ascii="Cambria" w:hAnsi="Cambria" w:cstheme="minorHAnsi"/>
          <w:color w:val="000000"/>
          <w:sz w:val="24"/>
          <w:szCs w:val="24"/>
        </w:rPr>
        <w:t xml:space="preserve"> Izsoles drošības nauda tiek atmaksāta šādos gadījumos:</w:t>
      </w:r>
    </w:p>
    <w:p w14:paraId="52450862" w14:textId="77777777" w:rsidR="0000023A" w:rsidRPr="00AE2D49" w:rsidRDefault="0000023A" w:rsidP="0000023A">
      <w:pPr>
        <w:pStyle w:val="Pamatteksts"/>
        <w:spacing w:after="0"/>
        <w:ind w:right="-760"/>
        <w:jc w:val="both"/>
        <w:rPr>
          <w:rFonts w:ascii="Cambria" w:hAnsi="Cambria" w:cstheme="minorHAnsi"/>
          <w:color w:val="000000"/>
          <w:lang w:val="lv-LV"/>
        </w:rPr>
      </w:pPr>
      <w:r w:rsidRPr="00AE2D49">
        <w:rPr>
          <w:rFonts w:ascii="Cambria" w:hAnsi="Cambria" w:cstheme="minorHAnsi"/>
          <w:color w:val="000000"/>
          <w:lang w:val="lv-LV"/>
        </w:rPr>
        <w:t>4.2.1. ja izsole atzīta par nenotikušu izsoles rīkotāja vainas dēļ;</w:t>
      </w:r>
    </w:p>
    <w:p w14:paraId="3D5F6694" w14:textId="77777777" w:rsidR="0000023A" w:rsidRPr="00AE2D49" w:rsidRDefault="0000023A" w:rsidP="0000023A">
      <w:pPr>
        <w:pStyle w:val="Pamatteksts"/>
        <w:spacing w:after="0"/>
        <w:ind w:right="-760"/>
        <w:jc w:val="both"/>
        <w:rPr>
          <w:rFonts w:ascii="Cambria" w:hAnsi="Cambria" w:cstheme="minorHAnsi"/>
          <w:bCs/>
          <w:color w:val="000000"/>
          <w:lang w:val="lv-LV"/>
        </w:rPr>
      </w:pPr>
      <w:r w:rsidRPr="00AE2D49">
        <w:rPr>
          <w:rFonts w:ascii="Cambria" w:hAnsi="Cambria" w:cstheme="minorHAnsi"/>
          <w:color w:val="000000"/>
          <w:lang w:val="lv-LV"/>
        </w:rPr>
        <w:t>4.2.2.</w:t>
      </w:r>
      <w:r w:rsidRPr="00AE2D49">
        <w:rPr>
          <w:rFonts w:ascii="Cambria" w:hAnsi="Cambria" w:cstheme="minorHAnsi"/>
          <w:lang w:val="lv-LV"/>
        </w:rPr>
        <w:t xml:space="preserve">  ja izsoles objektu pārsolījis cits izsoles dalībnieks.</w:t>
      </w:r>
      <w:r w:rsidRPr="00AE2D49">
        <w:rPr>
          <w:rFonts w:ascii="Cambria" w:hAnsi="Cambria" w:cstheme="minorHAnsi"/>
          <w:bCs/>
          <w:color w:val="000000"/>
          <w:lang w:val="lv-LV"/>
        </w:rPr>
        <w:t xml:space="preserve"> </w:t>
      </w:r>
    </w:p>
    <w:p w14:paraId="0FEF007A" w14:textId="77777777" w:rsidR="0000023A" w:rsidRPr="00AE2D49" w:rsidRDefault="0000023A" w:rsidP="0000023A">
      <w:pPr>
        <w:pStyle w:val="Pamatteksts"/>
        <w:spacing w:after="0"/>
        <w:ind w:right="-760"/>
        <w:jc w:val="both"/>
        <w:rPr>
          <w:rFonts w:ascii="Cambria" w:hAnsi="Cambria" w:cstheme="minorHAnsi"/>
          <w:bCs/>
          <w:color w:val="000000"/>
          <w:lang w:val="lv-LV"/>
        </w:rPr>
      </w:pPr>
      <w:r w:rsidRPr="00AE2D49">
        <w:rPr>
          <w:rFonts w:ascii="Cambria" w:hAnsi="Cambria" w:cstheme="minorHAnsi"/>
          <w:bCs/>
          <w:color w:val="000000"/>
          <w:lang w:val="lv-LV"/>
        </w:rPr>
        <w:t>4.3. Izsoles dalībniekam, kurš nosolījis augstāko cenu drošības nauda tiek ieskaitīta  pirkuma apmaksā.</w:t>
      </w:r>
    </w:p>
    <w:p w14:paraId="5EF21173" w14:textId="77777777" w:rsidR="0000023A" w:rsidRPr="00AE2D49" w:rsidRDefault="0000023A" w:rsidP="0000023A">
      <w:pPr>
        <w:pStyle w:val="Pamatteksts"/>
        <w:spacing w:after="0"/>
        <w:ind w:right="-760"/>
        <w:jc w:val="both"/>
        <w:rPr>
          <w:rFonts w:ascii="Cambria" w:hAnsi="Cambria" w:cstheme="minorHAnsi"/>
          <w:bCs/>
          <w:color w:val="000000"/>
          <w:lang w:val="lv-LV"/>
        </w:rPr>
      </w:pPr>
      <w:r w:rsidRPr="00AE2D49">
        <w:rPr>
          <w:rFonts w:ascii="Cambria" w:hAnsi="Cambria" w:cstheme="minorHAnsi"/>
          <w:bCs/>
          <w:color w:val="000000"/>
          <w:lang w:val="lv-LV"/>
        </w:rPr>
        <w:t>4.4. Reģistrācijas maksa netiek atmaksāta nevienam no dalībniekiem.</w:t>
      </w:r>
    </w:p>
    <w:p w14:paraId="07944D69" w14:textId="77777777" w:rsidR="0000023A" w:rsidRPr="00AE2D49" w:rsidRDefault="0000023A" w:rsidP="0000023A">
      <w:pPr>
        <w:pStyle w:val="Pamatteksts"/>
        <w:spacing w:after="0"/>
        <w:ind w:right="-760"/>
        <w:jc w:val="both"/>
        <w:rPr>
          <w:rFonts w:ascii="Cambria" w:hAnsi="Cambria" w:cstheme="minorHAnsi"/>
          <w:lang w:val="lv-LV"/>
        </w:rPr>
      </w:pPr>
      <w:r w:rsidRPr="00AE2D49">
        <w:rPr>
          <w:rFonts w:ascii="Cambria" w:hAnsi="Cambria" w:cstheme="minorHAnsi"/>
          <w:bCs/>
          <w:color w:val="000000"/>
          <w:lang w:val="lv-LV"/>
        </w:rPr>
        <w:lastRenderedPageBreak/>
        <w:t>4.5.</w:t>
      </w:r>
      <w:r w:rsidRPr="00AE2D49">
        <w:rPr>
          <w:rFonts w:ascii="Cambria" w:hAnsi="Cambria" w:cstheme="minorHAnsi"/>
          <w:lang w:val="lv-LV"/>
        </w:rPr>
        <w:t xml:space="preserve"> Izsoles dalībnieki reģistrācijas maksu par katru daļu kurā piedalās izsolē 1</w:t>
      </w:r>
      <w:r w:rsidRPr="00AE2D49">
        <w:rPr>
          <w:rFonts w:ascii="Cambria" w:hAnsi="Cambria" w:cstheme="minorHAnsi"/>
          <w:b/>
          <w:bCs/>
          <w:color w:val="000000"/>
          <w:lang w:val="lv-LV"/>
        </w:rPr>
        <w:t>0,</w:t>
      </w:r>
      <w:r w:rsidRPr="00AE2D49">
        <w:rPr>
          <w:rFonts w:ascii="Cambria" w:hAnsi="Cambria" w:cstheme="minorHAnsi"/>
          <w:b/>
          <w:bCs/>
          <w:i/>
          <w:color w:val="000000"/>
          <w:lang w:val="lv-LV"/>
        </w:rPr>
        <w:t>euro</w:t>
      </w:r>
      <w:r w:rsidRPr="00AE2D49">
        <w:rPr>
          <w:rFonts w:ascii="Cambria" w:hAnsi="Cambria" w:cstheme="minorHAnsi"/>
          <w:b/>
          <w:bCs/>
          <w:color w:val="000000"/>
          <w:lang w:val="lv-LV"/>
        </w:rPr>
        <w:t xml:space="preserve"> (</w:t>
      </w:r>
      <w:r w:rsidRPr="00AE2D49">
        <w:rPr>
          <w:rFonts w:ascii="Cambria" w:hAnsi="Cambria" w:cstheme="minorHAnsi"/>
          <w:color w:val="000000"/>
          <w:lang w:val="lv-LV"/>
        </w:rPr>
        <w:t>desmit</w:t>
      </w:r>
      <w:r w:rsidRPr="00AE2D49">
        <w:rPr>
          <w:rFonts w:ascii="Cambria" w:hAnsi="Cambria" w:cstheme="minorHAnsi"/>
          <w:bCs/>
          <w:i/>
          <w:color w:val="000000"/>
          <w:lang w:val="lv-LV"/>
        </w:rPr>
        <w:t xml:space="preserve"> </w:t>
      </w:r>
      <w:proofErr w:type="spellStart"/>
      <w:r w:rsidRPr="00AE2D49">
        <w:rPr>
          <w:rFonts w:ascii="Cambria" w:hAnsi="Cambria" w:cstheme="minorHAnsi"/>
          <w:bCs/>
          <w:i/>
          <w:color w:val="000000"/>
          <w:lang w:val="lv-LV"/>
        </w:rPr>
        <w:t>euro</w:t>
      </w:r>
      <w:proofErr w:type="spellEnd"/>
      <w:r w:rsidRPr="00AE2D49">
        <w:rPr>
          <w:rFonts w:ascii="Cambria" w:hAnsi="Cambria" w:cstheme="minorHAnsi"/>
          <w:b/>
          <w:bCs/>
          <w:color w:val="000000"/>
          <w:lang w:val="lv-LV"/>
        </w:rPr>
        <w:t>)</w:t>
      </w:r>
      <w:r w:rsidRPr="00AE2D49">
        <w:rPr>
          <w:rFonts w:ascii="Cambria" w:hAnsi="Cambria" w:cstheme="minorHAnsi"/>
          <w:color w:val="000000"/>
          <w:lang w:val="lv-LV"/>
        </w:rPr>
        <w:t xml:space="preserve"> </w:t>
      </w:r>
      <w:r w:rsidRPr="00AE2D49">
        <w:rPr>
          <w:rFonts w:ascii="Cambria" w:hAnsi="Cambria" w:cstheme="minorHAnsi"/>
          <w:lang w:val="lv-LV"/>
        </w:rPr>
        <w:t xml:space="preserve"> jāiemaksā norādot iemaksas mērķi ” Skolas malkas  izsolei ”     iemaksā Kokneses novada domes reģistrācijas Nr. LV </w:t>
      </w:r>
      <w:r w:rsidRPr="00AE2D49">
        <w:rPr>
          <w:rFonts w:ascii="Cambria" w:hAnsi="Cambria" w:cstheme="minorHAnsi"/>
          <w:bCs/>
          <w:lang w:val="lv-LV"/>
        </w:rPr>
        <w:t>90000043494 kontā A/S Swedbank HABA LV22 k</w:t>
      </w:r>
      <w:r w:rsidRPr="00AE2D49">
        <w:rPr>
          <w:rFonts w:ascii="Cambria" w:hAnsi="Cambria" w:cstheme="minorHAnsi"/>
          <w:lang w:val="lv-LV"/>
        </w:rPr>
        <w:t>ontā Nr. LV94HABA0551003424462.</w:t>
      </w:r>
    </w:p>
    <w:p w14:paraId="5F6A6672" w14:textId="77777777" w:rsidR="0000023A" w:rsidRPr="00AE2D49" w:rsidRDefault="0000023A" w:rsidP="0000023A">
      <w:pPr>
        <w:pStyle w:val="Pamatteksts"/>
        <w:spacing w:after="0"/>
        <w:ind w:right="-760"/>
        <w:jc w:val="both"/>
        <w:rPr>
          <w:rFonts w:ascii="Cambria" w:hAnsi="Cambria" w:cstheme="minorHAnsi"/>
          <w:lang w:val="lv-LV"/>
        </w:rPr>
      </w:pPr>
      <w:r w:rsidRPr="00AE2D49">
        <w:rPr>
          <w:rFonts w:ascii="Cambria" w:hAnsi="Cambria" w:cstheme="minorHAnsi"/>
          <w:bCs/>
          <w:color w:val="000000"/>
          <w:lang w:val="lv-LV"/>
        </w:rPr>
        <w:t>4.6.</w:t>
      </w:r>
      <w:r w:rsidRPr="00AE2D49">
        <w:rPr>
          <w:rFonts w:ascii="Cambria" w:hAnsi="Cambria" w:cstheme="minorHAnsi"/>
          <w:lang w:val="lv-LV"/>
        </w:rPr>
        <w:t xml:space="preserve"> Izsoles dalībnieki drošības naudu par katru daļu kurā piedalās izsolē katrai daļai norādot iemaksas mērķi ”Skolas malkas izsolei”     iemaksā </w:t>
      </w:r>
      <w:r w:rsidRPr="00AE2D49">
        <w:rPr>
          <w:rFonts w:ascii="Cambria" w:hAnsi="Cambria"/>
          <w:bCs/>
          <w:lang w:val="lv-LV"/>
        </w:rPr>
        <w:t xml:space="preserve">Kokneses pamatskolas-attīstības centra, </w:t>
      </w:r>
      <w:r w:rsidRPr="00AE2D49">
        <w:rPr>
          <w:rFonts w:ascii="Cambria" w:hAnsi="Cambria" w:cstheme="minorHAnsi"/>
          <w:lang w:val="lv-LV"/>
        </w:rPr>
        <w:t xml:space="preserve">reģistrācijas Nr. </w:t>
      </w:r>
      <w:r w:rsidRPr="00AE2D49">
        <w:rPr>
          <w:rFonts w:ascii="Cambria" w:hAnsi="Cambria" w:cstheme="minorHAnsi"/>
          <w:bCs/>
          <w:lang w:val="lv-LV"/>
        </w:rPr>
        <w:t>90000043136 A/S Swedbank HABA LV22 k</w:t>
      </w:r>
      <w:r w:rsidRPr="00AE2D49">
        <w:rPr>
          <w:rFonts w:ascii="Cambria" w:hAnsi="Cambria" w:cstheme="minorHAnsi"/>
          <w:lang w:val="lv-LV"/>
        </w:rPr>
        <w:t>ontā Nr. LV94HABA0551034670641.</w:t>
      </w:r>
    </w:p>
    <w:p w14:paraId="0FE91130" w14:textId="77777777" w:rsidR="0000023A" w:rsidRPr="00AE2D49" w:rsidRDefault="0000023A" w:rsidP="0000023A">
      <w:pPr>
        <w:pStyle w:val="Pamatteksts"/>
        <w:spacing w:after="0"/>
        <w:ind w:right="-760" w:firstLine="720"/>
        <w:jc w:val="both"/>
        <w:rPr>
          <w:rFonts w:ascii="Cambria" w:hAnsi="Cambria" w:cstheme="minorHAnsi"/>
          <w:bCs/>
          <w:color w:val="000000"/>
          <w:lang w:val="lv-LV"/>
        </w:rPr>
      </w:pPr>
      <w:r w:rsidRPr="00AE2D49">
        <w:rPr>
          <w:rFonts w:ascii="Cambria" w:hAnsi="Cambria" w:cstheme="minorHAnsi"/>
          <w:b/>
          <w:lang w:val="lv-LV"/>
        </w:rPr>
        <w:t>5</w:t>
      </w:r>
      <w:r w:rsidRPr="00AE2D49">
        <w:rPr>
          <w:rFonts w:ascii="Cambria" w:hAnsi="Cambria" w:cstheme="minorHAnsi"/>
          <w:lang w:val="lv-LV"/>
        </w:rPr>
        <w:t xml:space="preserve">. </w:t>
      </w:r>
      <w:r w:rsidRPr="00AE2D49">
        <w:rPr>
          <w:rFonts w:ascii="Cambria" w:hAnsi="Cambria" w:cstheme="minorHAnsi"/>
          <w:bCs/>
          <w:color w:val="000000"/>
          <w:lang w:val="lv-LV"/>
        </w:rPr>
        <w:t xml:space="preserve">Izsoles process notiek saskaņā ar </w:t>
      </w:r>
      <w:r w:rsidRPr="00AE2D49">
        <w:rPr>
          <w:rFonts w:ascii="Cambria" w:hAnsi="Cambria" w:cstheme="minorHAnsi"/>
          <w:color w:val="000000"/>
          <w:lang w:val="lv-LV"/>
        </w:rPr>
        <w:t>Latvijas Republikas Publiskas personas mantas atsavināšanas likuma</w:t>
      </w:r>
      <w:r w:rsidRPr="00AE2D49">
        <w:rPr>
          <w:rFonts w:ascii="Cambria" w:hAnsi="Cambria" w:cstheme="minorHAnsi"/>
          <w:bCs/>
          <w:color w:val="000000"/>
          <w:lang w:val="lv-LV"/>
        </w:rPr>
        <w:t xml:space="preserve"> nosacījumiem.</w:t>
      </w:r>
    </w:p>
    <w:p w14:paraId="7B4515E2" w14:textId="77777777" w:rsidR="0000023A" w:rsidRPr="00AE2D49" w:rsidRDefault="0000023A" w:rsidP="0000023A">
      <w:pPr>
        <w:pStyle w:val="Pamatteksts"/>
        <w:spacing w:after="0"/>
        <w:ind w:right="-760" w:firstLine="720"/>
        <w:jc w:val="both"/>
        <w:rPr>
          <w:rFonts w:ascii="Cambria" w:hAnsi="Cambria" w:cstheme="minorHAnsi"/>
          <w:bCs/>
          <w:color w:val="000000"/>
          <w:lang w:val="lv-LV"/>
        </w:rPr>
      </w:pPr>
    </w:p>
    <w:p w14:paraId="246568D4" w14:textId="77777777" w:rsidR="0000023A" w:rsidRPr="00AE2D49" w:rsidRDefault="0000023A" w:rsidP="0000023A">
      <w:pPr>
        <w:pStyle w:val="Pamatteksts"/>
        <w:spacing w:after="0"/>
        <w:ind w:left="720" w:right="-760" w:firstLine="720"/>
        <w:jc w:val="center"/>
        <w:rPr>
          <w:rFonts w:ascii="Cambria" w:hAnsi="Cambria" w:cstheme="minorHAnsi"/>
          <w:color w:val="000000"/>
          <w:lang w:val="lv-LV"/>
        </w:rPr>
      </w:pPr>
      <w:r w:rsidRPr="00AE2D49">
        <w:rPr>
          <w:rFonts w:ascii="Cambria" w:hAnsi="Cambria" w:cstheme="minorHAnsi"/>
          <w:b/>
          <w:bCs/>
          <w:color w:val="000000"/>
          <w:lang w:val="lv-LV"/>
        </w:rPr>
        <w:t xml:space="preserve">IV. </w:t>
      </w:r>
      <w:r w:rsidRPr="00AE2D49">
        <w:rPr>
          <w:rFonts w:ascii="Cambria" w:hAnsi="Cambria" w:cstheme="minorHAnsi"/>
          <w:b/>
          <w:color w:val="000000"/>
          <w:lang w:val="lv-LV"/>
        </w:rPr>
        <w:t>Izsoles dalībnieku reģistrācija</w:t>
      </w:r>
    </w:p>
    <w:p w14:paraId="61734BE1"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color w:val="000000"/>
          <w:sz w:val="24"/>
          <w:szCs w:val="24"/>
        </w:rPr>
        <w:t xml:space="preserve">6. Izsolei var reģistrēties no izsoles izsludināšanas dienas </w:t>
      </w:r>
      <w:r w:rsidRPr="00AE2D49">
        <w:rPr>
          <w:rFonts w:ascii="Cambria" w:hAnsi="Cambria" w:cstheme="minorHAnsi"/>
          <w:sz w:val="24"/>
          <w:szCs w:val="24"/>
        </w:rPr>
        <w:t xml:space="preserve">Kokneses novada domes mājas lapā </w:t>
      </w:r>
      <w:hyperlink r:id="rId40" w:history="1">
        <w:r w:rsidRPr="00AE2D49">
          <w:rPr>
            <w:rStyle w:val="Hipersaite"/>
            <w:rFonts w:ascii="Cambria" w:eastAsia="Calibri" w:hAnsi="Cambria" w:cstheme="minorHAnsi"/>
            <w:sz w:val="24"/>
            <w:szCs w:val="24"/>
          </w:rPr>
          <w:t>www.koknese.lv</w:t>
        </w:r>
      </w:hyperlink>
      <w:r w:rsidRPr="00AE2D49">
        <w:rPr>
          <w:rFonts w:ascii="Cambria" w:hAnsi="Cambria" w:cstheme="minorHAnsi"/>
          <w:sz w:val="24"/>
          <w:szCs w:val="24"/>
        </w:rPr>
        <w:t xml:space="preserve">., kā arī Kokneses novada bezmaksas izdevumā “Kokneses Novada Vēstis”  </w:t>
      </w:r>
      <w:r w:rsidRPr="00AE2D49">
        <w:rPr>
          <w:rFonts w:ascii="Cambria" w:hAnsi="Cambria" w:cstheme="minorHAnsi"/>
          <w:b/>
          <w:color w:val="000000"/>
          <w:sz w:val="24"/>
          <w:szCs w:val="24"/>
        </w:rPr>
        <w:t xml:space="preserve">līdz </w:t>
      </w:r>
      <w:r w:rsidRPr="00AE2D49">
        <w:rPr>
          <w:rFonts w:ascii="Cambria" w:hAnsi="Cambria" w:cstheme="minorHAnsi"/>
          <w:b/>
          <w:sz w:val="24"/>
          <w:szCs w:val="24"/>
        </w:rPr>
        <w:t xml:space="preserve">2020.gada </w:t>
      </w:r>
      <w:r w:rsidRPr="00AE2D49">
        <w:rPr>
          <w:rFonts w:ascii="Cambria" w:hAnsi="Cambria" w:cstheme="minorHAnsi"/>
          <w:sz w:val="24"/>
          <w:szCs w:val="24"/>
        </w:rPr>
        <w:t>9.novembra plkst.10.00</w:t>
      </w:r>
    </w:p>
    <w:p w14:paraId="1F32DFCA"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b/>
          <w:color w:val="000000"/>
          <w:sz w:val="24"/>
          <w:szCs w:val="24"/>
        </w:rPr>
        <w:t xml:space="preserve">7. </w:t>
      </w:r>
      <w:r w:rsidRPr="00AE2D49">
        <w:rPr>
          <w:rFonts w:ascii="Cambria" w:hAnsi="Cambria" w:cstheme="minorHAnsi"/>
          <w:color w:val="000000"/>
          <w:sz w:val="24"/>
          <w:szCs w:val="24"/>
        </w:rPr>
        <w:t xml:space="preserve">Ar izsoles objektu var iepazīties iepriekš saskaņojot ar Skolas direktores vietnieci saimnieciskajā darbā  Inetu </w:t>
      </w:r>
      <w:proofErr w:type="spellStart"/>
      <w:r w:rsidRPr="00AE2D49">
        <w:rPr>
          <w:rFonts w:ascii="Cambria" w:hAnsi="Cambria" w:cstheme="minorHAnsi"/>
          <w:color w:val="000000"/>
          <w:sz w:val="24"/>
          <w:szCs w:val="24"/>
        </w:rPr>
        <w:t>Fedetovsku</w:t>
      </w:r>
      <w:proofErr w:type="spellEnd"/>
      <w:r w:rsidRPr="00AE2D49">
        <w:rPr>
          <w:rFonts w:ascii="Cambria" w:hAnsi="Cambria" w:cstheme="minorHAnsi"/>
          <w:color w:val="000000"/>
          <w:sz w:val="24"/>
          <w:szCs w:val="24"/>
        </w:rPr>
        <w:t xml:space="preserve"> pa tālruni mob.28662846.</w:t>
      </w:r>
    </w:p>
    <w:p w14:paraId="7DC0152E"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b/>
          <w:color w:val="000000"/>
          <w:sz w:val="24"/>
          <w:szCs w:val="24"/>
        </w:rPr>
        <w:t>8.</w:t>
      </w:r>
      <w:r w:rsidRPr="00AE2D49">
        <w:rPr>
          <w:rFonts w:ascii="Cambria" w:hAnsi="Cambria" w:cstheme="minorHAnsi"/>
          <w:color w:val="000000"/>
          <w:sz w:val="24"/>
          <w:szCs w:val="24"/>
        </w:rPr>
        <w:t xml:space="preserve"> Lai piedalītos Objekta izsolē ir </w:t>
      </w:r>
      <w:r w:rsidRPr="00AE2D49">
        <w:rPr>
          <w:rFonts w:ascii="Cambria" w:hAnsi="Cambria" w:cstheme="minorHAnsi"/>
          <w:b/>
          <w:bCs/>
          <w:color w:val="000000"/>
          <w:sz w:val="24"/>
          <w:szCs w:val="24"/>
        </w:rPr>
        <w:t>jāiesniedz pieteikums</w:t>
      </w:r>
      <w:r w:rsidRPr="00AE2D49">
        <w:rPr>
          <w:rFonts w:ascii="Cambria" w:hAnsi="Cambria" w:cstheme="minorHAnsi"/>
          <w:color w:val="000000"/>
          <w:sz w:val="24"/>
          <w:szCs w:val="24"/>
        </w:rPr>
        <w:t xml:space="preserve"> un sekojoši dokumenti:</w:t>
      </w:r>
    </w:p>
    <w:p w14:paraId="4CF98CE2" w14:textId="77777777" w:rsidR="0000023A" w:rsidRPr="00AE2D49" w:rsidRDefault="0000023A" w:rsidP="0000023A">
      <w:pPr>
        <w:spacing w:after="0" w:line="240" w:lineRule="auto"/>
        <w:ind w:right="-760"/>
        <w:jc w:val="both"/>
        <w:rPr>
          <w:rFonts w:ascii="Cambria" w:hAnsi="Cambria" w:cstheme="minorHAnsi"/>
          <w:color w:val="000000"/>
          <w:sz w:val="24"/>
          <w:szCs w:val="24"/>
        </w:rPr>
      </w:pPr>
      <w:r w:rsidRPr="00AE2D49">
        <w:rPr>
          <w:rFonts w:ascii="Cambria" w:hAnsi="Cambria" w:cstheme="minorHAnsi"/>
          <w:color w:val="000000"/>
          <w:sz w:val="24"/>
          <w:szCs w:val="24"/>
        </w:rPr>
        <w:t xml:space="preserve">8.1. </w:t>
      </w:r>
      <w:r w:rsidRPr="00AE2D49">
        <w:rPr>
          <w:rFonts w:ascii="Cambria" w:hAnsi="Cambria" w:cstheme="minorHAnsi"/>
          <w:b/>
          <w:color w:val="000000"/>
          <w:sz w:val="24"/>
          <w:szCs w:val="24"/>
        </w:rPr>
        <w:t>Fiziskām personām</w:t>
      </w:r>
      <w:r w:rsidRPr="00AE2D49">
        <w:rPr>
          <w:rFonts w:ascii="Cambria" w:hAnsi="Cambria" w:cstheme="minorHAnsi"/>
          <w:color w:val="000000"/>
          <w:sz w:val="24"/>
          <w:szCs w:val="24"/>
        </w:rPr>
        <w:t xml:space="preserve"> - jāuzrāda pase vai identifikācijas karte  un maksājuma dokumenti  par izsoles drošības un  reģistrācijas maksas samaksu. I</w:t>
      </w:r>
      <w:r w:rsidRPr="00AE2D49">
        <w:rPr>
          <w:rFonts w:ascii="Cambria" w:hAnsi="Cambria" w:cstheme="minorHAnsi"/>
          <w:sz w:val="24"/>
          <w:szCs w:val="24"/>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C9E87A8" w14:textId="77777777" w:rsidR="0000023A" w:rsidRPr="00AE2D49" w:rsidRDefault="0000023A" w:rsidP="0000023A">
      <w:pPr>
        <w:spacing w:after="0" w:line="240" w:lineRule="auto"/>
        <w:ind w:right="-760"/>
        <w:jc w:val="both"/>
        <w:rPr>
          <w:rFonts w:ascii="Cambria" w:hAnsi="Cambria" w:cstheme="minorHAnsi"/>
          <w:color w:val="000000"/>
          <w:sz w:val="24"/>
          <w:szCs w:val="24"/>
        </w:rPr>
      </w:pPr>
      <w:r w:rsidRPr="00AE2D49">
        <w:rPr>
          <w:rFonts w:ascii="Cambria" w:hAnsi="Cambria" w:cstheme="minorHAnsi"/>
          <w:color w:val="000000"/>
          <w:sz w:val="24"/>
          <w:szCs w:val="24"/>
        </w:rPr>
        <w:t xml:space="preserve">8.2. </w:t>
      </w:r>
      <w:r w:rsidRPr="00AE2D49">
        <w:rPr>
          <w:rFonts w:ascii="Cambria" w:hAnsi="Cambria" w:cstheme="minorHAnsi"/>
          <w:b/>
          <w:color w:val="000000"/>
          <w:sz w:val="24"/>
          <w:szCs w:val="24"/>
        </w:rPr>
        <w:t>Juridiskām personām</w:t>
      </w:r>
      <w:r w:rsidRPr="00AE2D49">
        <w:rPr>
          <w:rFonts w:ascii="Cambria" w:hAnsi="Cambria" w:cstheme="minorHAnsi"/>
          <w:color w:val="000000"/>
          <w:sz w:val="24"/>
          <w:szCs w:val="24"/>
        </w:rPr>
        <w:t xml:space="preserve"> jāpievieno šādi dokumenti: Komersanta reģistrācijas apliecības pierādoši dokumenti (kvīts vai bankas  maksājumu uzdevumu izdrukas) par izsoles drošības un reģistrācijas maksas samaksu. I</w:t>
      </w:r>
      <w:r w:rsidRPr="00AE2D49">
        <w:rPr>
          <w:rFonts w:ascii="Cambria" w:hAnsi="Cambria" w:cstheme="minorHAnsi"/>
          <w:sz w:val="24"/>
          <w:szCs w:val="24"/>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08C6EB70" w14:textId="77777777" w:rsidR="0000023A" w:rsidRPr="00AE2D49" w:rsidRDefault="0000023A" w:rsidP="0000023A">
      <w:pPr>
        <w:spacing w:after="0" w:line="240" w:lineRule="auto"/>
        <w:ind w:right="-760"/>
        <w:jc w:val="both"/>
        <w:rPr>
          <w:rFonts w:ascii="Cambria" w:hAnsi="Cambria" w:cstheme="minorHAnsi"/>
          <w:sz w:val="24"/>
          <w:szCs w:val="24"/>
        </w:rPr>
      </w:pPr>
      <w:r w:rsidRPr="00AE2D49">
        <w:rPr>
          <w:rFonts w:ascii="Cambria" w:hAnsi="Cambria" w:cstheme="minorHAnsi"/>
          <w:sz w:val="24"/>
          <w:szCs w:val="24"/>
        </w:rPr>
        <w:t xml:space="preserve">8.3. </w:t>
      </w:r>
      <w:r w:rsidRPr="00AE2D49">
        <w:rPr>
          <w:rFonts w:ascii="Cambria" w:hAnsi="Cambria" w:cstheme="minorHAnsi"/>
          <w:b/>
          <w:sz w:val="24"/>
          <w:szCs w:val="24"/>
        </w:rPr>
        <w:t>Pieteikumā jānorāda</w:t>
      </w:r>
      <w:r w:rsidRPr="00AE2D49">
        <w:rPr>
          <w:rFonts w:ascii="Cambria" w:hAnsi="Cambria" w:cstheme="minorHAnsi"/>
          <w:sz w:val="24"/>
          <w:szCs w:val="24"/>
        </w:rPr>
        <w:t xml:space="preserve"> iesniedzēja vārds, uzvārds (personas kods) vai juridiskām personām nosaukums (reģistrācijas </w:t>
      </w:r>
      <w:proofErr w:type="spellStart"/>
      <w:r w:rsidRPr="00AE2D49">
        <w:rPr>
          <w:rFonts w:ascii="Cambria" w:hAnsi="Cambria" w:cstheme="minorHAnsi"/>
          <w:sz w:val="24"/>
          <w:szCs w:val="24"/>
        </w:rPr>
        <w:t>Nr</w:t>
      </w:r>
      <w:proofErr w:type="spellEnd"/>
      <w:r w:rsidRPr="00AE2D49">
        <w:rPr>
          <w:rFonts w:ascii="Cambria" w:hAnsi="Cambria" w:cstheme="minorHAnsi"/>
          <w:sz w:val="24"/>
          <w:szCs w:val="24"/>
        </w:rPr>
        <w:t xml:space="preserve">), adrese, norēķinu konta numuru kredītiestādē, saziņas līdzekļi (telefons un e pasts), </w:t>
      </w:r>
      <w:r w:rsidRPr="00AE2D49">
        <w:rPr>
          <w:rFonts w:ascii="Cambria" w:hAnsi="Cambria" w:cstheme="minorHAnsi"/>
          <w:color w:val="000000"/>
          <w:sz w:val="24"/>
          <w:szCs w:val="24"/>
        </w:rPr>
        <w:t>pierādoši dokumenti par izsoles drošības un reģistrācijas maksas samaksu(</w:t>
      </w:r>
      <w:r w:rsidRPr="00AE2D49">
        <w:rPr>
          <w:rFonts w:ascii="Cambria" w:hAnsi="Cambria" w:cstheme="minorHAnsi"/>
          <w:i/>
          <w:iCs/>
          <w:color w:val="000000"/>
          <w:sz w:val="24"/>
          <w:szCs w:val="24"/>
        </w:rPr>
        <w:t>tikai izdruka nav jābūt bankas apstiprinājumam</w:t>
      </w:r>
      <w:r w:rsidRPr="00AE2D49">
        <w:rPr>
          <w:rFonts w:ascii="Cambria" w:hAnsi="Cambria" w:cstheme="minorHAnsi"/>
          <w:color w:val="000000"/>
          <w:sz w:val="24"/>
          <w:szCs w:val="24"/>
        </w:rPr>
        <w:t>),</w:t>
      </w:r>
      <w:r w:rsidRPr="00AE2D49">
        <w:rPr>
          <w:rFonts w:ascii="Cambria" w:hAnsi="Cambria" w:cstheme="minorHAnsi"/>
          <w:sz w:val="24"/>
          <w:szCs w:val="24"/>
        </w:rPr>
        <w:t xml:space="preserve"> kā arī </w:t>
      </w:r>
      <w:r w:rsidRPr="00AE2D49">
        <w:rPr>
          <w:rFonts w:ascii="Cambria" w:hAnsi="Cambria" w:cstheme="minorHAnsi"/>
          <w:b/>
          <w:bCs/>
          <w:sz w:val="24"/>
          <w:szCs w:val="24"/>
        </w:rPr>
        <w:t>jānorāda uz cik izsoles daļām pieteiksies</w:t>
      </w:r>
      <w:r w:rsidRPr="00AE2D49">
        <w:rPr>
          <w:rFonts w:ascii="Cambria" w:hAnsi="Cambria" w:cstheme="minorHAnsi"/>
          <w:sz w:val="24"/>
          <w:szCs w:val="24"/>
        </w:rPr>
        <w:t xml:space="preserve"> un ierakstīt apliecinājumu par piekrišanu izsoles noteikumiem. Pieteikums un dokumenti jāiesniedz </w:t>
      </w:r>
      <w:r w:rsidRPr="00AE2D49">
        <w:rPr>
          <w:rFonts w:ascii="Cambria" w:hAnsi="Cambria" w:cstheme="minorHAnsi"/>
          <w:bCs/>
          <w:color w:val="000000"/>
          <w:sz w:val="24"/>
          <w:szCs w:val="24"/>
        </w:rPr>
        <w:t>pie</w:t>
      </w:r>
      <w:r w:rsidRPr="00AE2D49">
        <w:rPr>
          <w:rFonts w:ascii="Cambria" w:hAnsi="Cambria" w:cstheme="minorHAnsi"/>
          <w:b/>
          <w:bCs/>
          <w:color w:val="000000"/>
          <w:sz w:val="24"/>
          <w:szCs w:val="24"/>
        </w:rPr>
        <w:t xml:space="preserve"> </w:t>
      </w:r>
      <w:r w:rsidRPr="00AE2D49">
        <w:rPr>
          <w:rFonts w:ascii="Cambria" w:hAnsi="Cambria" w:cstheme="minorHAnsi"/>
          <w:bCs/>
          <w:color w:val="000000"/>
          <w:sz w:val="24"/>
          <w:szCs w:val="24"/>
        </w:rPr>
        <w:t xml:space="preserve">Kokneses novada domes juristes ( II stāva 13. kab.) vai domes ēkas II stāvā kancelejā </w:t>
      </w:r>
      <w:r w:rsidRPr="00AE2D49">
        <w:rPr>
          <w:rFonts w:ascii="Cambria" w:hAnsi="Cambria" w:cstheme="minorHAnsi"/>
          <w:color w:val="000000"/>
          <w:sz w:val="24"/>
          <w:szCs w:val="24"/>
        </w:rPr>
        <w:t>Melioratoru ielā 1, Koknesē, Kokneses pagastā, Kokneses novada vai izsūtot pa pastu.</w:t>
      </w:r>
    </w:p>
    <w:p w14:paraId="5242CC07" w14:textId="77777777" w:rsidR="0000023A" w:rsidRPr="00AE2D49" w:rsidRDefault="0000023A" w:rsidP="0000023A">
      <w:pPr>
        <w:spacing w:after="0" w:line="240" w:lineRule="auto"/>
        <w:ind w:right="-760"/>
        <w:jc w:val="both"/>
        <w:rPr>
          <w:rFonts w:ascii="Cambria" w:hAnsi="Cambria" w:cstheme="minorHAnsi"/>
          <w:sz w:val="24"/>
          <w:szCs w:val="24"/>
        </w:rPr>
      </w:pPr>
      <w:r w:rsidRPr="00AE2D49">
        <w:rPr>
          <w:rFonts w:ascii="Cambria" w:hAnsi="Cambria" w:cstheme="minorHAnsi"/>
          <w:sz w:val="24"/>
          <w:szCs w:val="24"/>
        </w:rPr>
        <w:t>8.4. Piedāvājumi, kas neatbilst 8.punkta prasībām, uzskatāmi par nederīgiem.</w:t>
      </w:r>
    </w:p>
    <w:p w14:paraId="679A060D" w14:textId="77777777" w:rsidR="0000023A" w:rsidRPr="00AE2D49" w:rsidRDefault="0000023A" w:rsidP="0000023A">
      <w:pPr>
        <w:spacing w:after="0" w:line="240" w:lineRule="auto"/>
        <w:ind w:right="-760"/>
        <w:jc w:val="both"/>
        <w:rPr>
          <w:rFonts w:ascii="Cambria" w:hAnsi="Cambria" w:cstheme="minorHAnsi"/>
          <w:sz w:val="24"/>
          <w:szCs w:val="24"/>
        </w:rPr>
      </w:pPr>
      <w:r w:rsidRPr="00AE2D49">
        <w:rPr>
          <w:rFonts w:ascii="Cambria" w:hAnsi="Cambria" w:cstheme="minorHAnsi"/>
          <w:sz w:val="24"/>
          <w:szCs w:val="24"/>
        </w:rPr>
        <w:t>8.5. Saņemot izsoles pieteikumus, tie tiek sakārtoti iesniegšanas secībā un Izsoles komisijas sekretāre uz norādīto e pastu vai tālruni paziņos pretendentam izsoles laiku.</w:t>
      </w:r>
    </w:p>
    <w:p w14:paraId="1AE714F0" w14:textId="77777777" w:rsidR="0000023A" w:rsidRPr="00AE2D49" w:rsidRDefault="0000023A" w:rsidP="0000023A">
      <w:pPr>
        <w:spacing w:after="0" w:line="240" w:lineRule="auto"/>
        <w:ind w:right="-760"/>
        <w:jc w:val="both"/>
        <w:rPr>
          <w:rFonts w:ascii="Cambria" w:hAnsi="Cambria" w:cstheme="minorHAnsi"/>
          <w:sz w:val="24"/>
          <w:szCs w:val="24"/>
        </w:rPr>
      </w:pPr>
      <w:r w:rsidRPr="00AE2D49">
        <w:rPr>
          <w:rFonts w:ascii="Cambria" w:hAnsi="Cambria" w:cstheme="minorHAnsi"/>
          <w:sz w:val="24"/>
          <w:szCs w:val="24"/>
        </w:rPr>
        <w:t>8.5.1. Ja uz izsoli pieteiksies vairāk kā 7 pretendenti, tad Izsoles komisija lems par pretendentu sadali izsolei.</w:t>
      </w:r>
    </w:p>
    <w:p w14:paraId="2E1B0A77" w14:textId="77777777" w:rsidR="0000023A" w:rsidRPr="00AE2D49" w:rsidRDefault="0000023A" w:rsidP="0000023A">
      <w:pPr>
        <w:spacing w:after="0" w:line="240" w:lineRule="auto"/>
        <w:ind w:right="-760"/>
        <w:jc w:val="both"/>
        <w:rPr>
          <w:rFonts w:ascii="Cambria" w:hAnsi="Cambria" w:cstheme="minorHAnsi"/>
          <w:sz w:val="24"/>
          <w:szCs w:val="24"/>
        </w:rPr>
      </w:pPr>
    </w:p>
    <w:p w14:paraId="5E6D3173" w14:textId="77777777" w:rsidR="0000023A" w:rsidRPr="00AE2D49" w:rsidRDefault="0000023A" w:rsidP="0000023A">
      <w:pPr>
        <w:spacing w:after="0" w:line="240" w:lineRule="auto"/>
        <w:ind w:right="-760"/>
        <w:jc w:val="center"/>
        <w:rPr>
          <w:rFonts w:ascii="Cambria" w:hAnsi="Cambria" w:cstheme="minorHAnsi"/>
          <w:b/>
          <w:sz w:val="24"/>
          <w:szCs w:val="24"/>
        </w:rPr>
      </w:pPr>
      <w:r w:rsidRPr="00AE2D49">
        <w:rPr>
          <w:rFonts w:ascii="Cambria" w:hAnsi="Cambria" w:cstheme="minorHAnsi"/>
          <w:b/>
          <w:sz w:val="24"/>
          <w:szCs w:val="24"/>
        </w:rPr>
        <w:t>V. Izsoles norise</w:t>
      </w:r>
    </w:p>
    <w:p w14:paraId="1E0EE7CA" w14:textId="77777777" w:rsidR="0000023A" w:rsidRPr="00AE2D49" w:rsidRDefault="0000023A" w:rsidP="0000023A">
      <w:pPr>
        <w:spacing w:after="0" w:line="240" w:lineRule="auto"/>
        <w:ind w:right="-760" w:firstLine="720"/>
        <w:jc w:val="both"/>
        <w:rPr>
          <w:rFonts w:ascii="Cambria" w:hAnsi="Cambria" w:cstheme="minorHAnsi"/>
          <w:sz w:val="24"/>
          <w:szCs w:val="24"/>
        </w:rPr>
      </w:pPr>
      <w:r w:rsidRPr="00AE2D49">
        <w:rPr>
          <w:rFonts w:ascii="Cambria" w:hAnsi="Cambria" w:cstheme="minorHAnsi"/>
          <w:color w:val="000000"/>
          <w:sz w:val="24"/>
          <w:szCs w:val="24"/>
        </w:rPr>
        <w:t>9.</w:t>
      </w:r>
      <w:r w:rsidRPr="00AE2D49">
        <w:rPr>
          <w:rFonts w:ascii="Cambria" w:hAnsi="Cambria" w:cstheme="minorHAnsi"/>
          <w:b/>
          <w:color w:val="000000"/>
          <w:sz w:val="24"/>
          <w:szCs w:val="24"/>
        </w:rPr>
        <w:t xml:space="preserve"> Izsole notiek </w:t>
      </w:r>
      <w:r w:rsidRPr="00AE2D49">
        <w:rPr>
          <w:rFonts w:ascii="Cambria" w:hAnsi="Cambria" w:cstheme="minorHAnsi"/>
          <w:b/>
          <w:sz w:val="24"/>
          <w:szCs w:val="24"/>
        </w:rPr>
        <w:t>2020.gada 10.</w:t>
      </w:r>
      <w:r w:rsidRPr="00AE2D49">
        <w:rPr>
          <w:rFonts w:ascii="Cambria" w:hAnsi="Cambria" w:cstheme="minorHAnsi"/>
          <w:b/>
          <w:bCs/>
          <w:sz w:val="24"/>
          <w:szCs w:val="24"/>
        </w:rPr>
        <w:t xml:space="preserve">novembrī </w:t>
      </w:r>
      <w:r w:rsidRPr="00AE2D49">
        <w:rPr>
          <w:rFonts w:ascii="Cambria" w:hAnsi="Cambria" w:cstheme="minorHAnsi"/>
          <w:b/>
          <w:sz w:val="24"/>
          <w:szCs w:val="24"/>
        </w:rPr>
        <w:t>no plkst.10.00</w:t>
      </w:r>
      <w:r w:rsidRPr="00AE2D49">
        <w:rPr>
          <w:rFonts w:ascii="Cambria" w:hAnsi="Cambria" w:cstheme="minorHAnsi"/>
          <w:sz w:val="24"/>
          <w:szCs w:val="24"/>
        </w:rPr>
        <w:t xml:space="preserve"> </w:t>
      </w:r>
      <w:r w:rsidRPr="00AE2D49">
        <w:rPr>
          <w:rFonts w:ascii="Cambria" w:hAnsi="Cambria" w:cstheme="minorHAnsi"/>
          <w:b/>
          <w:bCs/>
          <w:sz w:val="24"/>
          <w:szCs w:val="24"/>
        </w:rPr>
        <w:t>izsolot katru daļu  ik pa 30 minūtēm</w:t>
      </w:r>
      <w:r w:rsidRPr="00AE2D49">
        <w:rPr>
          <w:rFonts w:ascii="Cambria" w:hAnsi="Cambria" w:cstheme="minorHAnsi"/>
          <w:b/>
          <w:color w:val="000000"/>
          <w:sz w:val="24"/>
          <w:szCs w:val="24"/>
        </w:rPr>
        <w:t xml:space="preserve">, </w:t>
      </w:r>
      <w:r w:rsidRPr="00AE2D49">
        <w:rPr>
          <w:rFonts w:ascii="Cambria" w:hAnsi="Cambria" w:cstheme="minorHAnsi"/>
          <w:sz w:val="24"/>
          <w:szCs w:val="24"/>
        </w:rPr>
        <w:t>Kokneses novada domes administrācijas ēkas 1.stāva 1. telpā (apspriežu zālē) Melioratoru ielā 1, Koknesē, Kokneses pagastā, Kokneses novadā.</w:t>
      </w:r>
    </w:p>
    <w:p w14:paraId="3CDEF026"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color w:val="000000"/>
          <w:sz w:val="24"/>
          <w:szCs w:val="24"/>
        </w:rPr>
        <w:t>10. Izsole notiek tikai tad, ja izsolei tiks reģistrēts vismaz viens izsoles dalībnieks. Izsoles dalībniekiem, kuri nav nosolījuši visaugstāko cenu, 10 (desmit) darba dienu laikā pēc izsoles protokola parakstīšanas dienas, tiek atmaksāta drošības nauda.</w:t>
      </w:r>
    </w:p>
    <w:p w14:paraId="4FAFAB62"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214EB6AE" w14:textId="77777777" w:rsidR="0000023A" w:rsidRPr="00AE2D49" w:rsidRDefault="0000023A" w:rsidP="0000023A">
      <w:pPr>
        <w:spacing w:after="0" w:line="240" w:lineRule="auto"/>
        <w:ind w:right="-760" w:firstLine="720"/>
        <w:jc w:val="both"/>
        <w:rPr>
          <w:rFonts w:ascii="Cambria" w:hAnsi="Cambria" w:cstheme="minorHAnsi"/>
          <w:sz w:val="24"/>
          <w:szCs w:val="24"/>
        </w:rPr>
      </w:pPr>
      <w:r w:rsidRPr="00AE2D49">
        <w:rPr>
          <w:rFonts w:ascii="Cambria" w:hAnsi="Cambria" w:cstheme="minorHAnsi"/>
          <w:sz w:val="24"/>
          <w:szCs w:val="24"/>
        </w:rPr>
        <w:lastRenderedPageBreak/>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63C2F026" w14:textId="77777777" w:rsidR="0000023A" w:rsidRPr="00AE2D49" w:rsidRDefault="0000023A" w:rsidP="0000023A">
      <w:pPr>
        <w:spacing w:after="0" w:line="240" w:lineRule="auto"/>
        <w:ind w:right="-760" w:firstLine="720"/>
        <w:jc w:val="both"/>
        <w:rPr>
          <w:rFonts w:ascii="Cambria" w:hAnsi="Cambria" w:cstheme="minorHAnsi"/>
          <w:sz w:val="24"/>
          <w:szCs w:val="24"/>
        </w:rPr>
      </w:pPr>
      <w:r w:rsidRPr="00AE2D49">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AE2D49">
        <w:rPr>
          <w:rFonts w:ascii="Cambria" w:hAnsi="Cambria" w:cstheme="minorHAnsi"/>
          <w:sz w:val="24"/>
          <w:szCs w:val="24"/>
        </w:rPr>
        <w:t>izsolītāja</w:t>
      </w:r>
      <w:proofErr w:type="spellEnd"/>
      <w:r w:rsidRPr="00AE2D49">
        <w:rPr>
          <w:rFonts w:ascii="Cambria" w:hAnsi="Cambria" w:cstheme="minorHAnsi"/>
          <w:sz w:val="24"/>
          <w:szCs w:val="24"/>
        </w:rPr>
        <w:t xml:space="preserve"> paziņojumu par to, ka viņš pieņēmis vairāk solījumu, un šis piesitiens noslēdz pārdošanas cenas noteikšanu. </w:t>
      </w:r>
    </w:p>
    <w:p w14:paraId="4883D1D3"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sz w:val="24"/>
          <w:szCs w:val="24"/>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AE2D49">
        <w:rPr>
          <w:rFonts w:ascii="Cambria" w:hAnsi="Cambria" w:cstheme="minorHAnsi"/>
          <w:color w:val="000000"/>
          <w:sz w:val="24"/>
          <w:szCs w:val="24"/>
        </w:rPr>
        <w:t>Reģistrācijas nauda netiek ieskaitīta Objekta apmaksā un nevienam no dalībniekiem netiek atmaksāta.</w:t>
      </w:r>
    </w:p>
    <w:p w14:paraId="04155456"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41512210"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color w:val="000000"/>
          <w:sz w:val="24"/>
          <w:szCs w:val="24"/>
        </w:rPr>
        <w:t>14. Objekta nosolītājs saņem izziņu norēķinam par izsolē iegūto Objektu.</w:t>
      </w:r>
    </w:p>
    <w:p w14:paraId="609489D7" w14:textId="77777777" w:rsidR="0000023A" w:rsidRPr="00AE2D49" w:rsidRDefault="0000023A" w:rsidP="0000023A">
      <w:pPr>
        <w:pStyle w:val="Pamatteksts"/>
        <w:spacing w:after="0"/>
        <w:ind w:right="-760" w:firstLine="720"/>
        <w:jc w:val="both"/>
        <w:rPr>
          <w:rFonts w:ascii="Cambria" w:hAnsi="Cambria" w:cstheme="minorHAnsi"/>
          <w:color w:val="000000"/>
          <w:lang w:val="lv-LV"/>
        </w:rPr>
      </w:pPr>
      <w:r w:rsidRPr="00AE2D49">
        <w:rPr>
          <w:rFonts w:ascii="Cambria" w:hAnsi="Cambria" w:cstheme="minorHAnsi"/>
          <w:color w:val="000000"/>
          <w:lang w:val="lv-LV"/>
        </w:rPr>
        <w:t xml:space="preserve">15. </w:t>
      </w:r>
      <w:r w:rsidRPr="00AE2D49">
        <w:rPr>
          <w:rFonts w:ascii="Cambria" w:hAnsi="Cambria" w:cstheme="minorHAnsi"/>
          <w:b/>
          <w:color w:val="000000"/>
          <w:lang w:val="lv-LV"/>
        </w:rPr>
        <w:t xml:space="preserve">Objekta nosolītājam, pēc izsoles protokola parakstīšanas dienas, nosolītā cena  jāsamaksā divu nedēļu laikā pārskaitot to  uz </w:t>
      </w:r>
      <w:r w:rsidRPr="00AE2D49">
        <w:rPr>
          <w:rFonts w:ascii="Cambria" w:hAnsi="Cambria"/>
          <w:b/>
          <w:lang w:val="lv-LV"/>
        </w:rPr>
        <w:t>Kokneses pamatskolas-attīstības centra,</w:t>
      </w:r>
      <w:r w:rsidRPr="00AE2D49">
        <w:rPr>
          <w:rFonts w:ascii="Cambria" w:hAnsi="Cambria"/>
          <w:bCs/>
          <w:lang w:val="lv-LV"/>
        </w:rPr>
        <w:t xml:space="preserve"> </w:t>
      </w:r>
      <w:r w:rsidRPr="00AE2D49">
        <w:rPr>
          <w:rFonts w:ascii="Cambria" w:hAnsi="Cambria" w:cstheme="minorHAnsi"/>
          <w:lang w:val="lv-LV"/>
        </w:rPr>
        <w:t xml:space="preserve">reģistrācijas Nr. </w:t>
      </w:r>
      <w:r w:rsidRPr="00AE2D49">
        <w:rPr>
          <w:rFonts w:ascii="Cambria" w:hAnsi="Cambria" w:cstheme="minorHAnsi"/>
          <w:bCs/>
          <w:lang w:val="lv-LV"/>
        </w:rPr>
        <w:t>90000043136 A/S Swedbank HABA LV22 k</w:t>
      </w:r>
      <w:r w:rsidRPr="00AE2D49">
        <w:rPr>
          <w:rFonts w:ascii="Cambria" w:hAnsi="Cambria" w:cstheme="minorHAnsi"/>
          <w:lang w:val="lv-LV"/>
        </w:rPr>
        <w:t>ontu Nr. LV94HABA0551034670641.</w:t>
      </w:r>
      <w:r w:rsidRPr="00AE2D49">
        <w:rPr>
          <w:rFonts w:ascii="Cambria" w:hAnsi="Cambria" w:cstheme="minorHAnsi"/>
          <w:color w:val="000000"/>
          <w:lang w:val="lv-LV"/>
        </w:rPr>
        <w:t xml:space="preserve"> </w:t>
      </w:r>
    </w:p>
    <w:p w14:paraId="3D78E8A1" w14:textId="77777777" w:rsidR="0000023A" w:rsidRPr="00AE2D49" w:rsidRDefault="0000023A" w:rsidP="0000023A">
      <w:pPr>
        <w:pStyle w:val="Pamatteksts"/>
        <w:spacing w:after="0"/>
        <w:ind w:right="-760" w:firstLine="720"/>
        <w:jc w:val="both"/>
        <w:rPr>
          <w:rFonts w:ascii="Cambria" w:hAnsi="Cambria" w:cstheme="minorHAnsi"/>
          <w:color w:val="000000"/>
          <w:lang w:val="lv-LV"/>
        </w:rPr>
      </w:pPr>
      <w:r w:rsidRPr="00AE2D49">
        <w:rPr>
          <w:rFonts w:ascii="Cambria" w:hAnsi="Cambria" w:cstheme="minorHAnsi"/>
          <w:color w:val="000000"/>
          <w:lang w:val="lv-LV"/>
        </w:rPr>
        <w:t xml:space="preserve"> Ja Objekta nosolītājs noteiktajā termiņā nesamaksā nosolīto cenu,  tad viņš zaudē tiesības uz nosolīto, kā arī viņam netiek atmaksāta drošības nauda un reģistrācijas maksa.</w:t>
      </w:r>
    </w:p>
    <w:p w14:paraId="62813510"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r w:rsidRPr="00AE2D49">
        <w:rPr>
          <w:rFonts w:ascii="Cambria" w:hAnsi="Cambria" w:cstheme="minorHAnsi"/>
          <w:b/>
          <w:color w:val="000000"/>
          <w:sz w:val="24"/>
          <w:szCs w:val="24"/>
        </w:rPr>
        <w:t>16.</w:t>
      </w:r>
      <w:r w:rsidRPr="00AE2D49">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1DD9915" w14:textId="77777777" w:rsidR="0000023A" w:rsidRPr="00AE2D49" w:rsidRDefault="0000023A" w:rsidP="0000023A">
      <w:pPr>
        <w:spacing w:after="0" w:line="240" w:lineRule="auto"/>
        <w:ind w:right="-760" w:firstLine="720"/>
        <w:jc w:val="both"/>
        <w:rPr>
          <w:rFonts w:ascii="Cambria" w:hAnsi="Cambria" w:cstheme="minorHAnsi"/>
          <w:color w:val="000000"/>
          <w:sz w:val="24"/>
          <w:szCs w:val="24"/>
        </w:rPr>
      </w:pPr>
    </w:p>
    <w:p w14:paraId="7D466E2D" w14:textId="77777777" w:rsidR="0000023A" w:rsidRPr="00AE2D49" w:rsidRDefault="0000023A" w:rsidP="0000023A">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AE2D49">
        <w:rPr>
          <w:rFonts w:ascii="Cambria" w:hAnsi="Cambria" w:cstheme="minorHAnsi"/>
          <w:b/>
          <w:bCs/>
          <w:sz w:val="24"/>
          <w:szCs w:val="24"/>
        </w:rPr>
        <w:t>VI. Nenotikus</w:t>
      </w:r>
      <w:r w:rsidRPr="00AE2D49">
        <w:rPr>
          <w:rFonts w:ascii="Cambria" w:eastAsia="TimesNewRoman,Bold" w:hAnsi="Cambria" w:cstheme="minorHAnsi"/>
          <w:b/>
          <w:bCs/>
          <w:sz w:val="24"/>
          <w:szCs w:val="24"/>
        </w:rPr>
        <w:t xml:space="preserve">ī </w:t>
      </w:r>
      <w:r w:rsidRPr="00AE2D49">
        <w:rPr>
          <w:rFonts w:ascii="Cambria" w:hAnsi="Cambria" w:cstheme="minorHAnsi"/>
          <w:b/>
          <w:bCs/>
          <w:sz w:val="24"/>
          <w:szCs w:val="24"/>
        </w:rPr>
        <w:t>izsole</w:t>
      </w:r>
    </w:p>
    <w:p w14:paraId="11FDB35B" w14:textId="77777777" w:rsidR="0000023A" w:rsidRPr="00AE2D49" w:rsidRDefault="0000023A" w:rsidP="0000023A">
      <w:pPr>
        <w:autoSpaceDE w:val="0"/>
        <w:autoSpaceDN w:val="0"/>
        <w:adjustRightInd w:val="0"/>
        <w:spacing w:after="0" w:line="240" w:lineRule="auto"/>
        <w:ind w:right="-760" w:firstLine="720"/>
        <w:jc w:val="both"/>
        <w:rPr>
          <w:rFonts w:ascii="Cambria" w:hAnsi="Cambria" w:cstheme="minorHAnsi"/>
          <w:sz w:val="24"/>
          <w:szCs w:val="24"/>
        </w:rPr>
      </w:pPr>
      <w:r w:rsidRPr="00AE2D49">
        <w:rPr>
          <w:rFonts w:ascii="Cambria" w:hAnsi="Cambria" w:cstheme="minorHAnsi"/>
          <w:sz w:val="24"/>
          <w:szCs w:val="24"/>
        </w:rPr>
        <w:t>17. Izsole var tikt uzskat</w:t>
      </w:r>
      <w:r w:rsidRPr="00AE2D49">
        <w:rPr>
          <w:rFonts w:ascii="Cambria" w:eastAsia="TimesNewRoman" w:hAnsi="Cambria" w:cstheme="minorHAnsi"/>
          <w:sz w:val="24"/>
          <w:szCs w:val="24"/>
        </w:rPr>
        <w:t>ī</w:t>
      </w:r>
      <w:r w:rsidRPr="00AE2D49">
        <w:rPr>
          <w:rFonts w:ascii="Cambria" w:hAnsi="Cambria" w:cstheme="minorHAnsi"/>
          <w:sz w:val="24"/>
          <w:szCs w:val="24"/>
        </w:rPr>
        <w:t>ta par nenotikušu:</w:t>
      </w:r>
    </w:p>
    <w:p w14:paraId="4CD6590A"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17.1. ja neviens izsoles dal</w:t>
      </w:r>
      <w:r w:rsidRPr="00AE2D49">
        <w:rPr>
          <w:rFonts w:ascii="Cambria" w:eastAsia="TimesNewRoman" w:hAnsi="Cambria" w:cstheme="minorHAnsi"/>
          <w:sz w:val="24"/>
          <w:szCs w:val="24"/>
        </w:rPr>
        <w:t>ī</w:t>
      </w:r>
      <w:r w:rsidRPr="00AE2D49">
        <w:rPr>
          <w:rFonts w:ascii="Cambria" w:hAnsi="Cambria" w:cstheme="minorHAnsi"/>
          <w:sz w:val="24"/>
          <w:szCs w:val="24"/>
        </w:rPr>
        <w:t>bnieks nav iesniedzis pieteikumu;</w:t>
      </w:r>
    </w:p>
    <w:p w14:paraId="5622AA33"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17.2. ja  nav p</w:t>
      </w:r>
      <w:r w:rsidRPr="00AE2D49">
        <w:rPr>
          <w:rFonts w:ascii="Cambria" w:eastAsia="TimesNewRoman" w:hAnsi="Cambria" w:cstheme="minorHAnsi"/>
          <w:sz w:val="24"/>
          <w:szCs w:val="24"/>
        </w:rPr>
        <w:t>ā</w:t>
      </w:r>
      <w:r w:rsidRPr="00AE2D49">
        <w:rPr>
          <w:rFonts w:ascii="Cambria" w:hAnsi="Cambria" w:cstheme="minorHAnsi"/>
          <w:sz w:val="24"/>
          <w:szCs w:val="24"/>
        </w:rPr>
        <w:t>rsol</w:t>
      </w:r>
      <w:r w:rsidRPr="00AE2D49">
        <w:rPr>
          <w:rFonts w:ascii="Cambria" w:eastAsia="TimesNewRoman" w:hAnsi="Cambria" w:cstheme="minorHAnsi"/>
          <w:sz w:val="24"/>
          <w:szCs w:val="24"/>
        </w:rPr>
        <w:t>ī</w:t>
      </w:r>
      <w:r w:rsidRPr="00AE2D49">
        <w:rPr>
          <w:rFonts w:ascii="Cambria" w:hAnsi="Cambria" w:cstheme="minorHAnsi"/>
          <w:sz w:val="24"/>
          <w:szCs w:val="24"/>
        </w:rPr>
        <w:t>t</w:t>
      </w:r>
      <w:r w:rsidRPr="00AE2D49">
        <w:rPr>
          <w:rFonts w:ascii="Cambria" w:eastAsia="TimesNewRoman" w:hAnsi="Cambria" w:cstheme="minorHAnsi"/>
          <w:sz w:val="24"/>
          <w:szCs w:val="24"/>
        </w:rPr>
        <w:t xml:space="preserve">a </w:t>
      </w:r>
      <w:r w:rsidRPr="00AE2D49">
        <w:rPr>
          <w:rFonts w:ascii="Cambria" w:hAnsi="Cambria" w:cstheme="minorHAnsi"/>
          <w:sz w:val="24"/>
          <w:szCs w:val="24"/>
        </w:rPr>
        <w:t>s</w:t>
      </w:r>
      <w:r w:rsidRPr="00AE2D49">
        <w:rPr>
          <w:rFonts w:ascii="Cambria" w:eastAsia="TimesNewRoman" w:hAnsi="Cambria" w:cstheme="minorHAnsi"/>
          <w:sz w:val="24"/>
          <w:szCs w:val="24"/>
        </w:rPr>
        <w:t>ā</w:t>
      </w:r>
      <w:r w:rsidRPr="00AE2D49">
        <w:rPr>
          <w:rFonts w:ascii="Cambria" w:hAnsi="Cambria" w:cstheme="minorHAnsi"/>
          <w:sz w:val="24"/>
          <w:szCs w:val="24"/>
        </w:rPr>
        <w:t>kumcena;</w:t>
      </w:r>
    </w:p>
    <w:p w14:paraId="0AE85101"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17.3. ja neviens no izsoles dal</w:t>
      </w:r>
      <w:r w:rsidRPr="00AE2D49">
        <w:rPr>
          <w:rFonts w:ascii="Cambria" w:eastAsia="TimesNewRoman" w:hAnsi="Cambria" w:cstheme="minorHAnsi"/>
          <w:sz w:val="24"/>
          <w:szCs w:val="24"/>
        </w:rPr>
        <w:t>ī</w:t>
      </w:r>
      <w:r w:rsidRPr="00AE2D49">
        <w:rPr>
          <w:rFonts w:ascii="Cambria" w:hAnsi="Cambria" w:cstheme="minorHAnsi"/>
          <w:sz w:val="24"/>
          <w:szCs w:val="24"/>
        </w:rPr>
        <w:t>bniekiem, kurš atz</w:t>
      </w:r>
      <w:r w:rsidRPr="00AE2D49">
        <w:rPr>
          <w:rFonts w:ascii="Cambria" w:eastAsia="TimesNewRoman" w:hAnsi="Cambria" w:cstheme="minorHAnsi"/>
          <w:sz w:val="24"/>
          <w:szCs w:val="24"/>
        </w:rPr>
        <w:t>ī</w:t>
      </w:r>
      <w:r w:rsidRPr="00AE2D49">
        <w:rPr>
          <w:rFonts w:ascii="Cambria" w:hAnsi="Cambria" w:cstheme="minorHAnsi"/>
          <w:sz w:val="24"/>
          <w:szCs w:val="24"/>
        </w:rPr>
        <w:t>ts par nosol</w:t>
      </w:r>
      <w:r w:rsidRPr="00AE2D49">
        <w:rPr>
          <w:rFonts w:ascii="Cambria" w:eastAsia="TimesNewRoman" w:hAnsi="Cambria" w:cstheme="minorHAnsi"/>
          <w:sz w:val="24"/>
          <w:szCs w:val="24"/>
        </w:rPr>
        <w:t>ī</w:t>
      </w:r>
      <w:r w:rsidRPr="00AE2D49">
        <w:rPr>
          <w:rFonts w:ascii="Cambria" w:hAnsi="Cambria" w:cstheme="minorHAnsi"/>
          <w:sz w:val="24"/>
          <w:szCs w:val="24"/>
        </w:rPr>
        <w:t>t</w:t>
      </w:r>
      <w:r w:rsidRPr="00AE2D49">
        <w:rPr>
          <w:rFonts w:ascii="Cambria" w:eastAsia="TimesNewRoman" w:hAnsi="Cambria" w:cstheme="minorHAnsi"/>
          <w:sz w:val="24"/>
          <w:szCs w:val="24"/>
        </w:rPr>
        <w:t>ā</w:t>
      </w:r>
      <w:r w:rsidRPr="00AE2D49">
        <w:rPr>
          <w:rFonts w:ascii="Cambria" w:hAnsi="Cambria" w:cstheme="minorHAnsi"/>
          <w:sz w:val="24"/>
          <w:szCs w:val="24"/>
        </w:rPr>
        <w:t>ju, nesamaksā pirkuma summu un nenosl</w:t>
      </w:r>
      <w:r w:rsidRPr="00AE2D49">
        <w:rPr>
          <w:rFonts w:ascii="Cambria" w:eastAsia="TimesNewRoman" w:hAnsi="Cambria" w:cstheme="minorHAnsi"/>
          <w:sz w:val="24"/>
          <w:szCs w:val="24"/>
        </w:rPr>
        <w:t>ē</w:t>
      </w:r>
      <w:r w:rsidRPr="00AE2D49">
        <w:rPr>
          <w:rFonts w:ascii="Cambria" w:hAnsi="Cambria" w:cstheme="minorHAnsi"/>
          <w:sz w:val="24"/>
          <w:szCs w:val="24"/>
        </w:rPr>
        <w:t>dz pirkuma l</w:t>
      </w:r>
      <w:r w:rsidRPr="00AE2D49">
        <w:rPr>
          <w:rFonts w:ascii="Cambria" w:eastAsia="TimesNewRoman" w:hAnsi="Cambria" w:cstheme="minorHAnsi"/>
          <w:sz w:val="24"/>
          <w:szCs w:val="24"/>
        </w:rPr>
        <w:t>ī</w:t>
      </w:r>
      <w:r w:rsidRPr="00AE2D49">
        <w:rPr>
          <w:rFonts w:ascii="Cambria" w:hAnsi="Cambria" w:cstheme="minorHAnsi"/>
          <w:sz w:val="24"/>
          <w:szCs w:val="24"/>
        </w:rPr>
        <w:t>gumu noteiktaj</w:t>
      </w:r>
      <w:r w:rsidRPr="00AE2D49">
        <w:rPr>
          <w:rFonts w:ascii="Cambria" w:eastAsia="TimesNewRoman" w:hAnsi="Cambria" w:cstheme="minorHAnsi"/>
          <w:sz w:val="24"/>
          <w:szCs w:val="24"/>
        </w:rPr>
        <w:t xml:space="preserve">ā </w:t>
      </w:r>
      <w:r w:rsidRPr="00AE2D49">
        <w:rPr>
          <w:rFonts w:ascii="Cambria" w:hAnsi="Cambria" w:cstheme="minorHAnsi"/>
          <w:sz w:val="24"/>
          <w:szCs w:val="24"/>
        </w:rPr>
        <w:t>termi</w:t>
      </w:r>
      <w:r w:rsidRPr="00AE2D49">
        <w:rPr>
          <w:rFonts w:ascii="Cambria" w:eastAsia="TimesNewRoman" w:hAnsi="Cambria" w:cstheme="minorHAnsi"/>
          <w:sz w:val="24"/>
          <w:szCs w:val="24"/>
        </w:rPr>
        <w:t>ņā</w:t>
      </w:r>
      <w:r w:rsidRPr="00AE2D49">
        <w:rPr>
          <w:rFonts w:ascii="Cambria" w:hAnsi="Cambria" w:cstheme="minorHAnsi"/>
          <w:sz w:val="24"/>
          <w:szCs w:val="24"/>
        </w:rPr>
        <w:t>;</w:t>
      </w:r>
    </w:p>
    <w:p w14:paraId="0D784B1D"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17.4. ja tiek konstat</w:t>
      </w:r>
      <w:r w:rsidRPr="00AE2D49">
        <w:rPr>
          <w:rFonts w:ascii="Cambria" w:eastAsia="TimesNewRoman" w:hAnsi="Cambria" w:cstheme="minorHAnsi"/>
          <w:sz w:val="24"/>
          <w:szCs w:val="24"/>
        </w:rPr>
        <w:t>ē</w:t>
      </w:r>
      <w:r w:rsidRPr="00AE2D49">
        <w:rPr>
          <w:rFonts w:ascii="Cambria" w:hAnsi="Cambria" w:cstheme="minorHAnsi"/>
          <w:sz w:val="24"/>
          <w:szCs w:val="24"/>
        </w:rPr>
        <w:t>ts, ka bijusi noruna k</w:t>
      </w:r>
      <w:r w:rsidRPr="00AE2D49">
        <w:rPr>
          <w:rFonts w:ascii="Cambria" w:eastAsia="TimesNewRoman" w:hAnsi="Cambria" w:cstheme="minorHAnsi"/>
          <w:sz w:val="24"/>
          <w:szCs w:val="24"/>
        </w:rPr>
        <w:t>ā</w:t>
      </w:r>
      <w:r w:rsidRPr="00AE2D49">
        <w:rPr>
          <w:rFonts w:ascii="Cambria" w:hAnsi="Cambria" w:cstheme="minorHAnsi"/>
          <w:sz w:val="24"/>
          <w:szCs w:val="24"/>
        </w:rPr>
        <w:t>du attur</w:t>
      </w:r>
      <w:r w:rsidRPr="00AE2D49">
        <w:rPr>
          <w:rFonts w:ascii="Cambria" w:eastAsia="TimesNewRoman" w:hAnsi="Cambria" w:cstheme="minorHAnsi"/>
          <w:sz w:val="24"/>
          <w:szCs w:val="24"/>
        </w:rPr>
        <w:t>ē</w:t>
      </w:r>
      <w:r w:rsidRPr="00AE2D49">
        <w:rPr>
          <w:rFonts w:ascii="Cambria" w:hAnsi="Cambria" w:cstheme="minorHAnsi"/>
          <w:sz w:val="24"/>
          <w:szCs w:val="24"/>
        </w:rPr>
        <w:t>t no piedal</w:t>
      </w:r>
      <w:r w:rsidRPr="00AE2D49">
        <w:rPr>
          <w:rFonts w:ascii="Cambria" w:eastAsia="TimesNewRoman" w:hAnsi="Cambria" w:cstheme="minorHAnsi"/>
          <w:sz w:val="24"/>
          <w:szCs w:val="24"/>
        </w:rPr>
        <w:t>ī</w:t>
      </w:r>
      <w:r w:rsidRPr="00AE2D49">
        <w:rPr>
          <w:rFonts w:ascii="Cambria" w:hAnsi="Cambria" w:cstheme="minorHAnsi"/>
          <w:sz w:val="24"/>
          <w:szCs w:val="24"/>
        </w:rPr>
        <w:t>šan</w:t>
      </w:r>
      <w:r w:rsidRPr="00AE2D49">
        <w:rPr>
          <w:rFonts w:ascii="Cambria" w:eastAsia="TimesNewRoman" w:hAnsi="Cambria" w:cstheme="minorHAnsi"/>
          <w:sz w:val="24"/>
          <w:szCs w:val="24"/>
        </w:rPr>
        <w:t>ā</w:t>
      </w:r>
      <w:r w:rsidRPr="00AE2D49">
        <w:rPr>
          <w:rFonts w:ascii="Cambria" w:hAnsi="Cambria" w:cstheme="minorHAnsi"/>
          <w:sz w:val="24"/>
          <w:szCs w:val="24"/>
        </w:rPr>
        <w:t>s izsol</w:t>
      </w:r>
      <w:r w:rsidRPr="00AE2D49">
        <w:rPr>
          <w:rFonts w:ascii="Cambria" w:eastAsia="TimesNewRoman" w:hAnsi="Cambria" w:cstheme="minorHAnsi"/>
          <w:sz w:val="24"/>
          <w:szCs w:val="24"/>
        </w:rPr>
        <w:t xml:space="preserve">ē </w:t>
      </w:r>
      <w:r w:rsidRPr="00AE2D49">
        <w:rPr>
          <w:rFonts w:ascii="Cambria" w:hAnsi="Cambria" w:cstheme="minorHAnsi"/>
          <w:sz w:val="24"/>
          <w:szCs w:val="24"/>
        </w:rPr>
        <w:t>vai ja izsol</w:t>
      </w:r>
      <w:r w:rsidRPr="00AE2D49">
        <w:rPr>
          <w:rFonts w:ascii="Cambria" w:eastAsia="TimesNewRoman" w:hAnsi="Cambria" w:cstheme="minorHAnsi"/>
          <w:sz w:val="24"/>
          <w:szCs w:val="24"/>
        </w:rPr>
        <w:t xml:space="preserve">ē </w:t>
      </w:r>
      <w:r w:rsidRPr="00AE2D49">
        <w:rPr>
          <w:rFonts w:ascii="Cambria" w:hAnsi="Cambria" w:cstheme="minorHAnsi"/>
          <w:sz w:val="24"/>
          <w:szCs w:val="24"/>
        </w:rPr>
        <w:t>starp dal</w:t>
      </w:r>
      <w:r w:rsidRPr="00AE2D49">
        <w:rPr>
          <w:rFonts w:ascii="Cambria" w:eastAsia="TimesNewRoman" w:hAnsi="Cambria" w:cstheme="minorHAnsi"/>
          <w:sz w:val="24"/>
          <w:szCs w:val="24"/>
        </w:rPr>
        <w:t>ī</w:t>
      </w:r>
      <w:r w:rsidRPr="00AE2D49">
        <w:rPr>
          <w:rFonts w:ascii="Cambria" w:hAnsi="Cambria" w:cstheme="minorHAnsi"/>
          <w:sz w:val="24"/>
          <w:szCs w:val="24"/>
        </w:rPr>
        <w:t>bniekiem konstat</w:t>
      </w:r>
      <w:r w:rsidRPr="00AE2D49">
        <w:rPr>
          <w:rFonts w:ascii="Cambria" w:eastAsia="TimesNewRoman" w:hAnsi="Cambria" w:cstheme="minorHAnsi"/>
          <w:sz w:val="24"/>
          <w:szCs w:val="24"/>
        </w:rPr>
        <w:t>ē</w:t>
      </w:r>
      <w:r w:rsidRPr="00AE2D49">
        <w:rPr>
          <w:rFonts w:ascii="Cambria" w:hAnsi="Cambria" w:cstheme="minorHAnsi"/>
          <w:sz w:val="24"/>
          <w:szCs w:val="24"/>
        </w:rPr>
        <w:t>ta vienošan</w:t>
      </w:r>
      <w:r w:rsidRPr="00AE2D49">
        <w:rPr>
          <w:rFonts w:ascii="Cambria" w:eastAsia="TimesNewRoman" w:hAnsi="Cambria" w:cstheme="minorHAnsi"/>
          <w:sz w:val="24"/>
          <w:szCs w:val="24"/>
        </w:rPr>
        <w:t>ā</w:t>
      </w:r>
      <w:r w:rsidRPr="00AE2D49">
        <w:rPr>
          <w:rFonts w:ascii="Cambria" w:hAnsi="Cambria" w:cstheme="minorHAnsi"/>
          <w:sz w:val="24"/>
          <w:szCs w:val="24"/>
        </w:rPr>
        <w:t>s, kas ietekm</w:t>
      </w:r>
      <w:r w:rsidRPr="00AE2D49">
        <w:rPr>
          <w:rFonts w:ascii="Cambria" w:eastAsia="TimesNewRoman" w:hAnsi="Cambria" w:cstheme="minorHAnsi"/>
          <w:sz w:val="24"/>
          <w:szCs w:val="24"/>
        </w:rPr>
        <w:t>ē</w:t>
      </w:r>
      <w:r w:rsidRPr="00AE2D49">
        <w:rPr>
          <w:rFonts w:ascii="Cambria" w:hAnsi="Cambria" w:cstheme="minorHAnsi"/>
          <w:sz w:val="24"/>
          <w:szCs w:val="24"/>
        </w:rPr>
        <w:t>jusi izsoles rezult</w:t>
      </w:r>
      <w:r w:rsidRPr="00AE2D49">
        <w:rPr>
          <w:rFonts w:ascii="Cambria" w:eastAsia="TimesNewRoman" w:hAnsi="Cambria" w:cstheme="minorHAnsi"/>
          <w:sz w:val="24"/>
          <w:szCs w:val="24"/>
        </w:rPr>
        <w:t>ā</w:t>
      </w:r>
      <w:r w:rsidRPr="00AE2D49">
        <w:rPr>
          <w:rFonts w:ascii="Cambria" w:hAnsi="Cambria" w:cstheme="minorHAnsi"/>
          <w:sz w:val="24"/>
          <w:szCs w:val="24"/>
        </w:rPr>
        <w:t>tus vai t</w:t>
      </w:r>
      <w:r w:rsidRPr="00AE2D49">
        <w:rPr>
          <w:rFonts w:ascii="Cambria" w:eastAsia="TimesNewRoman" w:hAnsi="Cambria" w:cstheme="minorHAnsi"/>
          <w:sz w:val="24"/>
          <w:szCs w:val="24"/>
        </w:rPr>
        <w:t>ā</w:t>
      </w:r>
      <w:r w:rsidRPr="00AE2D49">
        <w:rPr>
          <w:rFonts w:ascii="Cambria" w:hAnsi="Cambria" w:cstheme="minorHAnsi"/>
          <w:sz w:val="24"/>
          <w:szCs w:val="24"/>
        </w:rPr>
        <w:t>s gaitu;</w:t>
      </w:r>
    </w:p>
    <w:p w14:paraId="5AE65068"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17.5. ja izsol</w:t>
      </w:r>
      <w:r w:rsidRPr="00AE2D49">
        <w:rPr>
          <w:rFonts w:ascii="Cambria" w:eastAsia="TimesNewRoman" w:hAnsi="Cambria" w:cstheme="minorHAnsi"/>
          <w:sz w:val="24"/>
          <w:szCs w:val="24"/>
        </w:rPr>
        <w:t>ā</w:t>
      </w:r>
      <w:r w:rsidRPr="00AE2D49">
        <w:rPr>
          <w:rFonts w:ascii="Cambria" w:hAnsi="Cambria" w:cstheme="minorHAnsi"/>
          <w:sz w:val="24"/>
          <w:szCs w:val="24"/>
        </w:rPr>
        <w:t>mo objektu ieg</w:t>
      </w:r>
      <w:r w:rsidRPr="00AE2D49">
        <w:rPr>
          <w:rFonts w:ascii="Cambria" w:eastAsia="TimesNewRoman" w:hAnsi="Cambria" w:cstheme="minorHAnsi"/>
          <w:sz w:val="24"/>
          <w:szCs w:val="24"/>
        </w:rPr>
        <w:t>ū</w:t>
      </w:r>
      <w:r w:rsidRPr="00AE2D49">
        <w:rPr>
          <w:rFonts w:ascii="Cambria" w:hAnsi="Cambria" w:cstheme="minorHAnsi"/>
          <w:sz w:val="24"/>
          <w:szCs w:val="24"/>
        </w:rPr>
        <w:t>st persona, kurai nav bijušas ties</w:t>
      </w:r>
      <w:r w:rsidRPr="00AE2D49">
        <w:rPr>
          <w:rFonts w:ascii="Cambria" w:eastAsia="TimesNewRoman" w:hAnsi="Cambria" w:cstheme="minorHAnsi"/>
          <w:sz w:val="24"/>
          <w:szCs w:val="24"/>
        </w:rPr>
        <w:t>ī</w:t>
      </w:r>
      <w:r w:rsidRPr="00AE2D49">
        <w:rPr>
          <w:rFonts w:ascii="Cambria" w:hAnsi="Cambria" w:cstheme="minorHAnsi"/>
          <w:sz w:val="24"/>
          <w:szCs w:val="24"/>
        </w:rPr>
        <w:t>bas piedal</w:t>
      </w:r>
      <w:r w:rsidRPr="00AE2D49">
        <w:rPr>
          <w:rFonts w:ascii="Cambria" w:eastAsia="TimesNewRoman" w:hAnsi="Cambria" w:cstheme="minorHAnsi"/>
          <w:sz w:val="24"/>
          <w:szCs w:val="24"/>
        </w:rPr>
        <w:t>ī</w:t>
      </w:r>
      <w:r w:rsidRPr="00AE2D49">
        <w:rPr>
          <w:rFonts w:ascii="Cambria" w:hAnsi="Cambria" w:cstheme="minorHAnsi"/>
          <w:sz w:val="24"/>
          <w:szCs w:val="24"/>
        </w:rPr>
        <w:t>ties izsol</w:t>
      </w:r>
      <w:r w:rsidRPr="00AE2D49">
        <w:rPr>
          <w:rFonts w:ascii="Cambria" w:eastAsia="TimesNewRoman" w:hAnsi="Cambria" w:cstheme="minorHAnsi"/>
          <w:sz w:val="24"/>
          <w:szCs w:val="24"/>
        </w:rPr>
        <w:t>ē</w:t>
      </w:r>
      <w:r w:rsidRPr="00AE2D49">
        <w:rPr>
          <w:rFonts w:ascii="Cambria" w:hAnsi="Cambria" w:cstheme="minorHAnsi"/>
          <w:sz w:val="24"/>
          <w:szCs w:val="24"/>
        </w:rPr>
        <w:t>.</w:t>
      </w:r>
    </w:p>
    <w:p w14:paraId="50A77A73"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AE2D49">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4411715B"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6C369941" w14:textId="77777777" w:rsidR="0000023A" w:rsidRPr="00AE2D49" w:rsidRDefault="0000023A" w:rsidP="0000023A">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AE2D49">
        <w:rPr>
          <w:rFonts w:ascii="Cambria" w:hAnsi="Cambria" w:cstheme="minorHAnsi"/>
          <w:b/>
          <w:bCs/>
          <w:sz w:val="24"/>
          <w:szCs w:val="24"/>
        </w:rPr>
        <w:t>VII. Izsoles rezult</w:t>
      </w:r>
      <w:r w:rsidRPr="00AE2D49">
        <w:rPr>
          <w:rFonts w:ascii="Cambria" w:eastAsia="TimesNewRoman,Bold" w:hAnsi="Cambria" w:cstheme="minorHAnsi"/>
          <w:b/>
          <w:bCs/>
          <w:sz w:val="24"/>
          <w:szCs w:val="24"/>
        </w:rPr>
        <w:t>ā</w:t>
      </w:r>
      <w:r w:rsidRPr="00AE2D49">
        <w:rPr>
          <w:rFonts w:ascii="Cambria" w:hAnsi="Cambria" w:cstheme="minorHAnsi"/>
          <w:b/>
          <w:bCs/>
          <w:sz w:val="24"/>
          <w:szCs w:val="24"/>
        </w:rPr>
        <w:t>tu apstiprin</w:t>
      </w:r>
      <w:r w:rsidRPr="00AE2D49">
        <w:rPr>
          <w:rFonts w:ascii="Cambria" w:eastAsia="TimesNewRoman,Bold" w:hAnsi="Cambria" w:cstheme="minorHAnsi"/>
          <w:b/>
          <w:bCs/>
          <w:sz w:val="24"/>
          <w:szCs w:val="24"/>
        </w:rPr>
        <w:t>ā</w:t>
      </w:r>
      <w:r w:rsidRPr="00AE2D49">
        <w:rPr>
          <w:rFonts w:ascii="Cambria" w:hAnsi="Cambria" w:cstheme="minorHAnsi"/>
          <w:b/>
          <w:bCs/>
          <w:sz w:val="24"/>
          <w:szCs w:val="24"/>
        </w:rPr>
        <w:t>šana</w:t>
      </w:r>
    </w:p>
    <w:p w14:paraId="05A253B8"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 xml:space="preserve">18. Izsoles protokolu paraksta Izsoles komisija un 7(septiņu) dienu laikā to apstiprina Kokneses novada domes priekšsēdētājs </w:t>
      </w:r>
    </w:p>
    <w:p w14:paraId="3F726C1F"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19. S</w:t>
      </w:r>
      <w:r w:rsidRPr="00AE2D49">
        <w:rPr>
          <w:rFonts w:ascii="Cambria" w:eastAsia="TimesNewRoman" w:hAnsi="Cambria" w:cstheme="minorHAnsi"/>
          <w:sz w:val="24"/>
          <w:szCs w:val="24"/>
        </w:rPr>
        <w:t>ū</w:t>
      </w:r>
      <w:r w:rsidRPr="00AE2D49">
        <w:rPr>
          <w:rFonts w:ascii="Cambria" w:hAnsi="Cambria" w:cstheme="minorHAnsi"/>
          <w:sz w:val="24"/>
          <w:szCs w:val="24"/>
        </w:rPr>
        <w:t>dz</w:t>
      </w:r>
      <w:r w:rsidRPr="00AE2D49">
        <w:rPr>
          <w:rFonts w:ascii="Cambria" w:eastAsia="TimesNewRoman" w:hAnsi="Cambria" w:cstheme="minorHAnsi"/>
          <w:sz w:val="24"/>
          <w:szCs w:val="24"/>
        </w:rPr>
        <w:t>ī</w:t>
      </w:r>
      <w:r w:rsidRPr="00AE2D49">
        <w:rPr>
          <w:rFonts w:ascii="Cambria" w:hAnsi="Cambria" w:cstheme="minorHAnsi"/>
          <w:sz w:val="24"/>
          <w:szCs w:val="24"/>
        </w:rPr>
        <w:t>bas par izsoles komisijas darbu ar likumisku pamatojumu iesniedzamas Kokneses novada domes priekšs</w:t>
      </w:r>
      <w:r w:rsidRPr="00AE2D49">
        <w:rPr>
          <w:rFonts w:ascii="Cambria" w:eastAsia="TimesNewRoman" w:hAnsi="Cambria" w:cstheme="minorHAnsi"/>
          <w:sz w:val="24"/>
          <w:szCs w:val="24"/>
        </w:rPr>
        <w:t>ē</w:t>
      </w:r>
      <w:r w:rsidRPr="00AE2D49">
        <w:rPr>
          <w:rFonts w:ascii="Cambria" w:hAnsi="Cambria" w:cstheme="minorHAnsi"/>
          <w:sz w:val="24"/>
          <w:szCs w:val="24"/>
        </w:rPr>
        <w:t>d</w:t>
      </w:r>
      <w:r w:rsidRPr="00AE2D49">
        <w:rPr>
          <w:rFonts w:ascii="Cambria" w:eastAsia="TimesNewRoman" w:hAnsi="Cambria" w:cstheme="minorHAnsi"/>
          <w:sz w:val="24"/>
          <w:szCs w:val="24"/>
        </w:rPr>
        <w:t>ē</w:t>
      </w:r>
      <w:r w:rsidRPr="00AE2D49">
        <w:rPr>
          <w:rFonts w:ascii="Cambria" w:hAnsi="Cambria" w:cstheme="minorHAnsi"/>
          <w:sz w:val="24"/>
          <w:szCs w:val="24"/>
        </w:rPr>
        <w:t>t</w:t>
      </w:r>
      <w:r w:rsidRPr="00AE2D49">
        <w:rPr>
          <w:rFonts w:ascii="Cambria" w:eastAsia="TimesNewRoman" w:hAnsi="Cambria" w:cstheme="minorHAnsi"/>
          <w:sz w:val="24"/>
          <w:szCs w:val="24"/>
        </w:rPr>
        <w:t>ā</w:t>
      </w:r>
      <w:r w:rsidRPr="00AE2D49">
        <w:rPr>
          <w:rFonts w:ascii="Cambria" w:hAnsi="Cambria" w:cstheme="minorHAnsi"/>
          <w:sz w:val="24"/>
          <w:szCs w:val="24"/>
        </w:rPr>
        <w:t>jam ne v</w:t>
      </w:r>
      <w:r w:rsidRPr="00AE2D49">
        <w:rPr>
          <w:rFonts w:ascii="Cambria" w:eastAsia="TimesNewRoman" w:hAnsi="Cambria" w:cstheme="minorHAnsi"/>
          <w:sz w:val="24"/>
          <w:szCs w:val="24"/>
        </w:rPr>
        <w:t>ē</w:t>
      </w:r>
      <w:r w:rsidRPr="00AE2D49">
        <w:rPr>
          <w:rFonts w:ascii="Cambria" w:hAnsi="Cambria" w:cstheme="minorHAnsi"/>
          <w:sz w:val="24"/>
          <w:szCs w:val="24"/>
        </w:rPr>
        <w:t>l</w:t>
      </w:r>
      <w:r w:rsidRPr="00AE2D49">
        <w:rPr>
          <w:rFonts w:ascii="Cambria" w:eastAsia="TimesNewRoman" w:hAnsi="Cambria" w:cstheme="minorHAnsi"/>
          <w:sz w:val="24"/>
          <w:szCs w:val="24"/>
        </w:rPr>
        <w:t>ā</w:t>
      </w:r>
      <w:r w:rsidRPr="00AE2D49">
        <w:rPr>
          <w:rFonts w:ascii="Cambria" w:hAnsi="Cambria" w:cstheme="minorHAnsi"/>
          <w:sz w:val="24"/>
          <w:szCs w:val="24"/>
        </w:rPr>
        <w:t>k k</w:t>
      </w:r>
      <w:r w:rsidRPr="00AE2D49">
        <w:rPr>
          <w:rFonts w:ascii="Cambria" w:eastAsia="TimesNewRoman" w:hAnsi="Cambria" w:cstheme="minorHAnsi"/>
          <w:sz w:val="24"/>
          <w:szCs w:val="24"/>
        </w:rPr>
        <w:t>ā 3</w:t>
      </w:r>
      <w:r w:rsidRPr="00AE2D49">
        <w:rPr>
          <w:rFonts w:ascii="Cambria" w:hAnsi="Cambria" w:cstheme="minorHAnsi"/>
          <w:sz w:val="24"/>
          <w:szCs w:val="24"/>
        </w:rPr>
        <w:t xml:space="preserve"> (trīs) darbdienu laik</w:t>
      </w:r>
      <w:r w:rsidRPr="00AE2D49">
        <w:rPr>
          <w:rFonts w:ascii="Cambria" w:eastAsia="TimesNewRoman" w:hAnsi="Cambria" w:cstheme="minorHAnsi"/>
          <w:sz w:val="24"/>
          <w:szCs w:val="24"/>
        </w:rPr>
        <w:t xml:space="preserve">ā </w:t>
      </w:r>
      <w:r w:rsidRPr="00AE2D49">
        <w:rPr>
          <w:rFonts w:ascii="Cambria" w:hAnsi="Cambria" w:cstheme="minorHAnsi"/>
          <w:sz w:val="24"/>
          <w:szCs w:val="24"/>
        </w:rPr>
        <w:t>kopš izsoles dienas. V</w:t>
      </w:r>
      <w:r w:rsidRPr="00AE2D49">
        <w:rPr>
          <w:rFonts w:ascii="Cambria" w:eastAsia="TimesNewRoman" w:hAnsi="Cambria" w:cstheme="minorHAnsi"/>
          <w:sz w:val="24"/>
          <w:szCs w:val="24"/>
        </w:rPr>
        <w:t>ē</w:t>
      </w:r>
      <w:r w:rsidRPr="00AE2D49">
        <w:rPr>
          <w:rFonts w:ascii="Cambria" w:hAnsi="Cambria" w:cstheme="minorHAnsi"/>
          <w:sz w:val="24"/>
          <w:szCs w:val="24"/>
        </w:rPr>
        <w:t>l</w:t>
      </w:r>
      <w:r w:rsidRPr="00AE2D49">
        <w:rPr>
          <w:rFonts w:ascii="Cambria" w:eastAsia="TimesNewRoman" w:hAnsi="Cambria" w:cstheme="minorHAnsi"/>
          <w:sz w:val="24"/>
          <w:szCs w:val="24"/>
        </w:rPr>
        <w:t>ā</w:t>
      </w:r>
      <w:r w:rsidRPr="00AE2D49">
        <w:rPr>
          <w:rFonts w:ascii="Cambria" w:hAnsi="Cambria" w:cstheme="minorHAnsi"/>
          <w:sz w:val="24"/>
          <w:szCs w:val="24"/>
        </w:rPr>
        <w:t>k iesniegt</w:t>
      </w:r>
      <w:r w:rsidRPr="00AE2D49">
        <w:rPr>
          <w:rFonts w:ascii="Cambria" w:eastAsia="TimesNewRoman" w:hAnsi="Cambria" w:cstheme="minorHAnsi"/>
          <w:sz w:val="24"/>
          <w:szCs w:val="24"/>
        </w:rPr>
        <w:t>ā</w:t>
      </w:r>
      <w:r w:rsidRPr="00AE2D49">
        <w:rPr>
          <w:rFonts w:ascii="Cambria" w:hAnsi="Cambria" w:cstheme="minorHAnsi"/>
          <w:sz w:val="24"/>
          <w:szCs w:val="24"/>
        </w:rPr>
        <w:t>s s</w:t>
      </w:r>
      <w:r w:rsidRPr="00AE2D49">
        <w:rPr>
          <w:rFonts w:ascii="Cambria" w:eastAsia="TimesNewRoman" w:hAnsi="Cambria" w:cstheme="minorHAnsi"/>
          <w:sz w:val="24"/>
          <w:szCs w:val="24"/>
        </w:rPr>
        <w:t>ū</w:t>
      </w:r>
      <w:r w:rsidRPr="00AE2D49">
        <w:rPr>
          <w:rFonts w:ascii="Cambria" w:hAnsi="Cambria" w:cstheme="minorHAnsi"/>
          <w:sz w:val="24"/>
          <w:szCs w:val="24"/>
        </w:rPr>
        <w:t>dz</w:t>
      </w:r>
      <w:r w:rsidRPr="00AE2D49">
        <w:rPr>
          <w:rFonts w:ascii="Cambria" w:eastAsia="TimesNewRoman" w:hAnsi="Cambria" w:cstheme="minorHAnsi"/>
          <w:sz w:val="24"/>
          <w:szCs w:val="24"/>
        </w:rPr>
        <w:t>ī</w:t>
      </w:r>
      <w:r w:rsidRPr="00AE2D49">
        <w:rPr>
          <w:rFonts w:ascii="Cambria" w:hAnsi="Cambria" w:cstheme="minorHAnsi"/>
          <w:sz w:val="24"/>
          <w:szCs w:val="24"/>
        </w:rPr>
        <w:t>bas netiek skat</w:t>
      </w:r>
      <w:r w:rsidRPr="00AE2D49">
        <w:rPr>
          <w:rFonts w:ascii="Cambria" w:eastAsia="TimesNewRoman" w:hAnsi="Cambria" w:cstheme="minorHAnsi"/>
          <w:sz w:val="24"/>
          <w:szCs w:val="24"/>
        </w:rPr>
        <w:t>ī</w:t>
      </w:r>
      <w:r w:rsidRPr="00AE2D49">
        <w:rPr>
          <w:rFonts w:ascii="Cambria" w:hAnsi="Cambria" w:cstheme="minorHAnsi"/>
          <w:sz w:val="24"/>
          <w:szCs w:val="24"/>
        </w:rPr>
        <w:t>tas.</w:t>
      </w:r>
    </w:p>
    <w:p w14:paraId="23AAB688" w14:textId="77777777" w:rsidR="0000023A" w:rsidRPr="00AE2D49" w:rsidRDefault="0000023A" w:rsidP="0000023A">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AE2D49">
        <w:rPr>
          <w:rFonts w:ascii="Cambria" w:hAnsi="Cambria" w:cstheme="minorHAnsi"/>
          <w:sz w:val="24"/>
          <w:szCs w:val="24"/>
        </w:rPr>
        <w:t xml:space="preserve">20.  Informācija par izsoles rezultātu tiek publicēta pašvaldības mājas lapā </w:t>
      </w:r>
      <w:hyperlink r:id="rId41" w:history="1">
        <w:r w:rsidRPr="00AE2D49">
          <w:rPr>
            <w:rStyle w:val="Hipersaite"/>
            <w:rFonts w:ascii="Cambria" w:hAnsi="Cambria" w:cstheme="minorHAnsi"/>
            <w:sz w:val="24"/>
            <w:szCs w:val="24"/>
          </w:rPr>
          <w:t>www.koknese.lv</w:t>
        </w:r>
      </w:hyperlink>
      <w:r w:rsidRPr="00AE2D49">
        <w:rPr>
          <w:rStyle w:val="Hipersaite"/>
          <w:rFonts w:ascii="Cambria" w:hAnsi="Cambria" w:cstheme="minorHAnsi"/>
          <w:sz w:val="24"/>
          <w:szCs w:val="24"/>
        </w:rPr>
        <w:t>.</w:t>
      </w:r>
    </w:p>
    <w:p w14:paraId="67294E01" w14:textId="77777777" w:rsidR="0000023A" w:rsidRPr="00AE2D49" w:rsidRDefault="0000023A" w:rsidP="0000023A">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p>
    <w:p w14:paraId="36A26AF5" w14:textId="77777777" w:rsidR="0000023A" w:rsidRPr="00AE2D49" w:rsidRDefault="0000023A" w:rsidP="0000023A">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AE2D49">
        <w:rPr>
          <w:rFonts w:ascii="Cambria" w:hAnsi="Cambria" w:cstheme="minorHAnsi"/>
          <w:b/>
          <w:bCs/>
          <w:sz w:val="24"/>
          <w:szCs w:val="24"/>
        </w:rPr>
        <w:lastRenderedPageBreak/>
        <w:t>VIII. L</w:t>
      </w:r>
      <w:r w:rsidRPr="00AE2D49">
        <w:rPr>
          <w:rFonts w:ascii="Cambria" w:eastAsia="TimesNewRoman,Bold" w:hAnsi="Cambria" w:cstheme="minorHAnsi"/>
          <w:b/>
          <w:bCs/>
          <w:sz w:val="24"/>
          <w:szCs w:val="24"/>
        </w:rPr>
        <w:t>ī</w:t>
      </w:r>
      <w:r w:rsidRPr="00AE2D49">
        <w:rPr>
          <w:rFonts w:ascii="Cambria" w:hAnsi="Cambria" w:cstheme="minorHAnsi"/>
          <w:b/>
          <w:bCs/>
          <w:sz w:val="24"/>
          <w:szCs w:val="24"/>
        </w:rPr>
        <w:t>guma nosl</w:t>
      </w:r>
      <w:r w:rsidRPr="00AE2D49">
        <w:rPr>
          <w:rFonts w:ascii="Cambria" w:eastAsia="TimesNewRoman,Bold" w:hAnsi="Cambria" w:cstheme="minorHAnsi"/>
          <w:b/>
          <w:bCs/>
          <w:sz w:val="24"/>
          <w:szCs w:val="24"/>
        </w:rPr>
        <w:t>ē</w:t>
      </w:r>
      <w:r w:rsidRPr="00AE2D49">
        <w:rPr>
          <w:rFonts w:ascii="Cambria" w:hAnsi="Cambria" w:cstheme="minorHAnsi"/>
          <w:b/>
          <w:bCs/>
          <w:sz w:val="24"/>
          <w:szCs w:val="24"/>
        </w:rPr>
        <w:t>gšana</w:t>
      </w:r>
    </w:p>
    <w:p w14:paraId="0FEE16BE"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 xml:space="preserve">21. </w:t>
      </w:r>
      <w:r w:rsidRPr="00AE2D49">
        <w:rPr>
          <w:rFonts w:ascii="Cambria" w:hAnsi="Cambria" w:cstheme="minorHAnsi"/>
          <w:color w:val="000000"/>
          <w:sz w:val="24"/>
          <w:szCs w:val="24"/>
        </w:rPr>
        <w:t xml:space="preserve">Pēc nosolītās cenas pilnīgas samaksas, divu nedēļu laikā </w:t>
      </w:r>
      <w:r w:rsidRPr="00AE2D49">
        <w:rPr>
          <w:rFonts w:ascii="Cambria" w:hAnsi="Cambria"/>
          <w:b/>
          <w:sz w:val="24"/>
          <w:szCs w:val="24"/>
        </w:rPr>
        <w:t>Kokneses pamatskolas-attīstības centra</w:t>
      </w:r>
      <w:r w:rsidRPr="00AE2D49">
        <w:rPr>
          <w:rFonts w:ascii="Cambria" w:hAnsi="Cambria" w:cstheme="minorHAnsi"/>
          <w:color w:val="000000"/>
          <w:sz w:val="24"/>
          <w:szCs w:val="24"/>
        </w:rPr>
        <w:t xml:space="preserve"> direktore Skolas vārdā slēdz pirkuma līgumu ar p</w:t>
      </w:r>
      <w:r w:rsidRPr="00AE2D49">
        <w:rPr>
          <w:rFonts w:ascii="Cambria" w:hAnsi="Cambria" w:cstheme="minorHAnsi"/>
          <w:sz w:val="24"/>
          <w:szCs w:val="24"/>
        </w:rPr>
        <w:t xml:space="preserve">retendentu, kurš atzīts par nosolītāju  un nomaksājis visu pirkuma summu. </w:t>
      </w:r>
    </w:p>
    <w:p w14:paraId="3BEB336B"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AE2D49">
        <w:rPr>
          <w:rFonts w:ascii="Cambria" w:hAnsi="Cambria" w:cstheme="minorHAnsi"/>
          <w:sz w:val="24"/>
          <w:szCs w:val="24"/>
        </w:rPr>
        <w:t xml:space="preserve">22. </w:t>
      </w:r>
      <w:r w:rsidRPr="00AE2D49">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492052C8" w14:textId="77777777" w:rsidR="0000023A" w:rsidRPr="00AE2D49" w:rsidRDefault="0000023A" w:rsidP="0000023A">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AE2D49">
        <w:rPr>
          <w:rFonts w:ascii="Cambria" w:hAnsi="Cambria" w:cstheme="minorHAnsi"/>
          <w:sz w:val="24"/>
          <w:szCs w:val="24"/>
        </w:rPr>
        <w:t>24. Strīdus, kas radušies sakarā ar šo noteikumu piemērošanu, izšķir Kokneses novada dome, viena mēneša laikā no notikušās izsoles.</w:t>
      </w:r>
    </w:p>
    <w:p w14:paraId="7814A45C" w14:textId="77777777" w:rsidR="0000023A" w:rsidRDefault="0000023A" w:rsidP="0000023A">
      <w:pPr>
        <w:spacing w:after="0" w:line="240" w:lineRule="auto"/>
        <w:ind w:right="-760"/>
        <w:jc w:val="center"/>
        <w:rPr>
          <w:rFonts w:ascii="Cambria" w:hAnsi="Cambria" w:cstheme="minorHAnsi"/>
          <w:b/>
          <w:bCs/>
          <w:sz w:val="24"/>
          <w:szCs w:val="24"/>
        </w:rPr>
      </w:pPr>
    </w:p>
    <w:p w14:paraId="4AF2583B" w14:textId="77777777" w:rsidR="0000023A" w:rsidRPr="00766E36" w:rsidRDefault="0000023A" w:rsidP="0000023A">
      <w:pPr>
        <w:spacing w:after="0" w:line="240" w:lineRule="auto"/>
        <w:ind w:right="-760"/>
        <w:jc w:val="center"/>
        <w:rPr>
          <w:rFonts w:ascii="Cambria" w:hAnsi="Cambria" w:cstheme="minorHAnsi"/>
          <w:b/>
          <w:bCs/>
          <w:sz w:val="24"/>
          <w:szCs w:val="24"/>
        </w:rPr>
      </w:pPr>
    </w:p>
    <w:p w14:paraId="4E2F9E2F" w14:textId="77777777" w:rsidR="0000023A" w:rsidRPr="001C2B52" w:rsidRDefault="0000023A" w:rsidP="0000023A">
      <w:pPr>
        <w:ind w:right="-96"/>
        <w:jc w:val="right"/>
        <w:rPr>
          <w:rFonts w:ascii="Cambria" w:eastAsia="Arial Unicode MS" w:hAnsi="Cambria"/>
          <w:i/>
        </w:rPr>
      </w:pPr>
      <w:r w:rsidRPr="001C2B52">
        <w:rPr>
          <w:rFonts w:ascii="Cambria" w:eastAsia="Arial Unicode MS" w:hAnsi="Cambria"/>
          <w:i/>
        </w:rPr>
        <w:t xml:space="preserve">Izsoles noteikumu </w:t>
      </w:r>
      <w:r>
        <w:rPr>
          <w:rFonts w:ascii="Cambria" w:eastAsia="Arial Unicode MS" w:hAnsi="Cambria"/>
          <w:i/>
        </w:rPr>
        <w:t>1.</w:t>
      </w:r>
      <w:r w:rsidRPr="001C2B52">
        <w:rPr>
          <w:rFonts w:ascii="Cambria" w:eastAsia="Arial Unicode MS" w:hAnsi="Cambria"/>
          <w:i/>
        </w:rPr>
        <w:t xml:space="preserve">pielikums </w:t>
      </w:r>
    </w:p>
    <w:p w14:paraId="13D4473F" w14:textId="77777777" w:rsidR="0000023A" w:rsidRPr="001C2B52" w:rsidRDefault="0000023A" w:rsidP="0000023A">
      <w:pPr>
        <w:spacing w:after="120"/>
        <w:ind w:right="-96"/>
        <w:rPr>
          <w:rFonts w:ascii="Cambria" w:eastAsia="Calibri" w:hAnsi="Cambria"/>
        </w:rPr>
      </w:pPr>
    </w:p>
    <w:p w14:paraId="51BDEB04" w14:textId="77777777" w:rsidR="0000023A" w:rsidRPr="001C2B52" w:rsidRDefault="0000023A" w:rsidP="0000023A">
      <w:pPr>
        <w:spacing w:before="100" w:beforeAutospacing="1" w:after="120"/>
        <w:ind w:right="-96"/>
        <w:jc w:val="center"/>
        <w:rPr>
          <w:rFonts w:ascii="Cambria" w:eastAsia="Arial Unicode MS" w:hAnsi="Cambria"/>
          <w:b/>
        </w:rPr>
      </w:pPr>
      <w:r w:rsidRPr="001C2B52">
        <w:rPr>
          <w:rFonts w:ascii="Cambria" w:eastAsia="Arial Unicode MS" w:hAnsi="Cambria"/>
          <w:b/>
        </w:rPr>
        <w:t>IZSOLES DALĪBNIEKU REĢISTRĀCIJAS  SARAKSTS</w:t>
      </w:r>
    </w:p>
    <w:p w14:paraId="7DEDDBF4" w14:textId="77777777" w:rsidR="0000023A" w:rsidRPr="001C2B52" w:rsidRDefault="0000023A" w:rsidP="0000023A">
      <w:pPr>
        <w:ind w:right="-96"/>
        <w:jc w:val="center"/>
        <w:rPr>
          <w:rFonts w:ascii="Cambria" w:eastAsia="Arial Unicode MS" w:hAnsi="Cambria"/>
          <w:b/>
          <w:bCs/>
          <w:iCs/>
          <w:color w:val="000000"/>
        </w:rPr>
      </w:pPr>
      <w:r w:rsidRPr="00B17202">
        <w:rPr>
          <w:rFonts w:ascii="Cambria" w:hAnsi="Cambria"/>
          <w:b/>
        </w:rPr>
        <w:t>Kokneses pamatskolas-attīstības centra</w:t>
      </w:r>
      <w:r w:rsidRPr="001C2B52">
        <w:rPr>
          <w:rFonts w:ascii="Cambria" w:eastAsia="Arial Unicode MS" w:hAnsi="Cambria"/>
          <w:b/>
          <w:bCs/>
          <w:iCs/>
          <w:color w:val="000000"/>
        </w:rPr>
        <w:t xml:space="preserve"> </w:t>
      </w:r>
      <w:r>
        <w:rPr>
          <w:rFonts w:ascii="Cambria" w:eastAsia="Arial Unicode MS" w:hAnsi="Cambria"/>
          <w:b/>
          <w:bCs/>
          <w:iCs/>
          <w:color w:val="000000"/>
        </w:rPr>
        <w:t xml:space="preserve"> malkas </w:t>
      </w:r>
      <w:r w:rsidRPr="001C2B52">
        <w:rPr>
          <w:rFonts w:ascii="Cambria" w:eastAsia="Arial Unicode MS" w:hAnsi="Cambria"/>
          <w:b/>
          <w:bCs/>
          <w:iCs/>
          <w:color w:val="000000"/>
        </w:rPr>
        <w:t>izsolei 20</w:t>
      </w:r>
      <w:r>
        <w:rPr>
          <w:rFonts w:ascii="Cambria" w:eastAsia="Arial Unicode MS" w:hAnsi="Cambria"/>
          <w:b/>
          <w:bCs/>
          <w:iCs/>
          <w:color w:val="000000"/>
        </w:rPr>
        <w:t>20</w:t>
      </w:r>
      <w:r w:rsidRPr="001C2B52">
        <w:rPr>
          <w:rFonts w:ascii="Cambria" w:eastAsia="Arial Unicode MS" w:hAnsi="Cambria"/>
          <w:b/>
          <w:bCs/>
          <w:iCs/>
          <w:color w:val="000000"/>
        </w:rPr>
        <w:t xml:space="preserve">. gada </w:t>
      </w:r>
      <w:r>
        <w:rPr>
          <w:rFonts w:ascii="Cambria" w:eastAsia="Arial Unicode MS" w:hAnsi="Cambria"/>
          <w:b/>
          <w:bCs/>
          <w:iCs/>
          <w:color w:val="000000"/>
        </w:rPr>
        <w:t>10.novembrī</w:t>
      </w:r>
    </w:p>
    <w:p w14:paraId="291C283D" w14:textId="77777777" w:rsidR="0000023A" w:rsidRDefault="0000023A" w:rsidP="0000023A">
      <w:pPr>
        <w:ind w:right="-96"/>
        <w:jc w:val="center"/>
        <w:rPr>
          <w:rFonts w:eastAsia="Arial Unicode MS"/>
          <w:b/>
        </w:rPr>
      </w:pPr>
      <w:r>
        <w:rPr>
          <w:rFonts w:eastAsia="Arial Unicode M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2066"/>
        <w:gridCol w:w="1704"/>
        <w:gridCol w:w="1651"/>
        <w:gridCol w:w="1307"/>
      </w:tblGrid>
      <w:tr w:rsidR="0000023A" w14:paraId="5623F88B" w14:textId="77777777" w:rsidTr="00F2744C">
        <w:trPr>
          <w:jc w:val="center"/>
        </w:trPr>
        <w:tc>
          <w:tcPr>
            <w:tcW w:w="1574" w:type="dxa"/>
            <w:tcBorders>
              <w:top w:val="single" w:sz="4" w:space="0" w:color="auto"/>
              <w:left w:val="single" w:sz="4" w:space="0" w:color="auto"/>
              <w:bottom w:val="single" w:sz="4" w:space="0" w:color="auto"/>
              <w:right w:val="single" w:sz="4" w:space="0" w:color="auto"/>
            </w:tcBorders>
            <w:vAlign w:val="center"/>
            <w:hideMark/>
          </w:tcPr>
          <w:p w14:paraId="384064BB" w14:textId="77777777" w:rsidR="0000023A" w:rsidRDefault="0000023A" w:rsidP="00F2744C">
            <w:pPr>
              <w:suppressAutoHyphens/>
              <w:spacing w:before="100" w:beforeAutospacing="1" w:after="120"/>
              <w:ind w:right="-96"/>
              <w:jc w:val="center"/>
              <w:rPr>
                <w:rFonts w:eastAsia="Arial Unicode MS"/>
                <w:b/>
                <w:i/>
              </w:rPr>
            </w:pPr>
            <w:r>
              <w:rPr>
                <w:rFonts w:eastAsia="Arial Unicode MS"/>
                <w:b/>
                <w:i/>
              </w:rPr>
              <w:t xml:space="preserve">Izsoles dalībnieka kārtas numurs </w:t>
            </w:r>
            <w:r>
              <w:rPr>
                <w:rFonts w:eastAsia="Arial Unicode MS"/>
                <w:i/>
              </w:rPr>
              <w:t>(solīšanas kartītes numurs)</w:t>
            </w:r>
          </w:p>
        </w:tc>
        <w:tc>
          <w:tcPr>
            <w:tcW w:w="2066" w:type="dxa"/>
            <w:tcBorders>
              <w:top w:val="single" w:sz="4" w:space="0" w:color="auto"/>
              <w:left w:val="single" w:sz="4" w:space="0" w:color="auto"/>
              <w:bottom w:val="single" w:sz="4" w:space="0" w:color="auto"/>
              <w:right w:val="single" w:sz="4" w:space="0" w:color="auto"/>
            </w:tcBorders>
            <w:vAlign w:val="center"/>
            <w:hideMark/>
          </w:tcPr>
          <w:p w14:paraId="19653918" w14:textId="77777777" w:rsidR="0000023A" w:rsidRDefault="0000023A" w:rsidP="00F2744C">
            <w:pPr>
              <w:suppressAutoHyphens/>
              <w:spacing w:before="100" w:beforeAutospacing="1" w:after="120"/>
              <w:ind w:right="-96"/>
              <w:jc w:val="center"/>
              <w:rPr>
                <w:rFonts w:eastAsia="Arial Unicode MS"/>
                <w:b/>
                <w:i/>
              </w:rPr>
            </w:pPr>
            <w:r>
              <w:rPr>
                <w:rFonts w:eastAsia="Arial Unicode MS"/>
                <w:b/>
                <w:i/>
              </w:rPr>
              <w:t>Izsoles dalībnieka vārds, uzvārds vai nosaukums</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B4C1B6B" w14:textId="77777777" w:rsidR="0000023A" w:rsidRDefault="0000023A" w:rsidP="00F2744C">
            <w:pPr>
              <w:suppressAutoHyphens/>
              <w:spacing w:before="100" w:beforeAutospacing="1" w:after="120"/>
              <w:ind w:right="-96"/>
              <w:jc w:val="center"/>
              <w:rPr>
                <w:rFonts w:eastAsia="Arial Unicode MS"/>
                <w:b/>
                <w:i/>
              </w:rPr>
            </w:pPr>
            <w:r>
              <w:rPr>
                <w:rFonts w:eastAsia="Arial Unicode MS"/>
                <w:b/>
                <w:i/>
              </w:rPr>
              <w:t>Izsoles dalībnieka personas kods vai reģistrācijas numurs</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1C4BF93" w14:textId="77777777" w:rsidR="0000023A" w:rsidRDefault="0000023A" w:rsidP="00F2744C">
            <w:pPr>
              <w:suppressAutoHyphens/>
              <w:spacing w:before="100" w:beforeAutospacing="1" w:after="120"/>
              <w:ind w:right="-96"/>
              <w:jc w:val="center"/>
              <w:rPr>
                <w:rFonts w:eastAsia="Arial Unicode MS"/>
                <w:b/>
                <w:i/>
              </w:rPr>
            </w:pPr>
            <w:r>
              <w:rPr>
                <w:rFonts w:eastAsia="Arial Unicode MS"/>
                <w:b/>
                <w:i/>
              </w:rPr>
              <w:t>Izsoles dalībnieka dzīvesvieta vai juridiskā adrese</w:t>
            </w:r>
          </w:p>
        </w:tc>
        <w:tc>
          <w:tcPr>
            <w:tcW w:w="1307" w:type="dxa"/>
            <w:tcBorders>
              <w:top w:val="single" w:sz="4" w:space="0" w:color="auto"/>
              <w:left w:val="single" w:sz="4" w:space="0" w:color="auto"/>
              <w:bottom w:val="single" w:sz="4" w:space="0" w:color="auto"/>
              <w:right w:val="single" w:sz="4" w:space="0" w:color="auto"/>
            </w:tcBorders>
            <w:vAlign w:val="center"/>
            <w:hideMark/>
          </w:tcPr>
          <w:p w14:paraId="43F62CDD" w14:textId="77777777" w:rsidR="0000023A" w:rsidRDefault="0000023A" w:rsidP="00F2744C">
            <w:pPr>
              <w:suppressAutoHyphens/>
              <w:spacing w:before="100" w:beforeAutospacing="1" w:after="120"/>
              <w:ind w:right="-96"/>
              <w:jc w:val="center"/>
              <w:rPr>
                <w:rFonts w:eastAsia="Arial Unicode MS"/>
                <w:b/>
                <w:i/>
              </w:rPr>
            </w:pPr>
            <w:r>
              <w:rPr>
                <w:rFonts w:eastAsia="Arial Unicode MS"/>
                <w:b/>
                <w:i/>
              </w:rPr>
              <w:t xml:space="preserve">Paraksts </w:t>
            </w:r>
          </w:p>
        </w:tc>
      </w:tr>
      <w:tr w:rsidR="0000023A" w14:paraId="7FD5EE7E" w14:textId="77777777" w:rsidTr="00F2744C">
        <w:trPr>
          <w:trHeight w:val="409"/>
          <w:jc w:val="center"/>
        </w:trPr>
        <w:tc>
          <w:tcPr>
            <w:tcW w:w="1574" w:type="dxa"/>
            <w:tcBorders>
              <w:top w:val="single" w:sz="4" w:space="0" w:color="auto"/>
              <w:left w:val="single" w:sz="4" w:space="0" w:color="auto"/>
              <w:bottom w:val="single" w:sz="4" w:space="0" w:color="auto"/>
              <w:right w:val="single" w:sz="4" w:space="0" w:color="auto"/>
            </w:tcBorders>
          </w:tcPr>
          <w:p w14:paraId="3D02D9AB" w14:textId="77777777" w:rsidR="0000023A" w:rsidRDefault="0000023A" w:rsidP="00F2744C">
            <w:pPr>
              <w:suppressAutoHyphens/>
              <w:spacing w:after="0" w:line="240" w:lineRule="auto"/>
              <w:ind w:right="-96"/>
              <w:jc w:val="both"/>
              <w:rPr>
                <w:rFonts w:eastAsia="Arial Unicode MS"/>
              </w:rPr>
            </w:pPr>
          </w:p>
        </w:tc>
        <w:tc>
          <w:tcPr>
            <w:tcW w:w="2066" w:type="dxa"/>
            <w:tcBorders>
              <w:top w:val="single" w:sz="4" w:space="0" w:color="auto"/>
              <w:left w:val="single" w:sz="4" w:space="0" w:color="auto"/>
              <w:bottom w:val="single" w:sz="4" w:space="0" w:color="auto"/>
              <w:right w:val="single" w:sz="4" w:space="0" w:color="auto"/>
            </w:tcBorders>
          </w:tcPr>
          <w:p w14:paraId="3165418D" w14:textId="77777777" w:rsidR="0000023A" w:rsidRDefault="0000023A" w:rsidP="00F2744C">
            <w:pPr>
              <w:suppressAutoHyphens/>
              <w:spacing w:after="0" w:line="240" w:lineRule="auto"/>
              <w:ind w:right="-96"/>
              <w:jc w:val="right"/>
              <w:rPr>
                <w:rFonts w:eastAsia="Arial Unicode MS"/>
              </w:rPr>
            </w:pPr>
          </w:p>
        </w:tc>
        <w:tc>
          <w:tcPr>
            <w:tcW w:w="1704" w:type="dxa"/>
            <w:tcBorders>
              <w:top w:val="single" w:sz="4" w:space="0" w:color="auto"/>
              <w:left w:val="single" w:sz="4" w:space="0" w:color="auto"/>
              <w:bottom w:val="single" w:sz="4" w:space="0" w:color="auto"/>
              <w:right w:val="single" w:sz="4" w:space="0" w:color="auto"/>
            </w:tcBorders>
          </w:tcPr>
          <w:p w14:paraId="14907C31" w14:textId="77777777" w:rsidR="0000023A" w:rsidRDefault="0000023A" w:rsidP="00F2744C">
            <w:pPr>
              <w:suppressAutoHyphens/>
              <w:spacing w:after="0" w:line="240" w:lineRule="auto"/>
              <w:ind w:right="-96"/>
              <w:jc w:val="both"/>
              <w:rPr>
                <w:rFonts w:eastAsia="Arial Unicode MS"/>
              </w:rPr>
            </w:pPr>
          </w:p>
        </w:tc>
        <w:tc>
          <w:tcPr>
            <w:tcW w:w="1651" w:type="dxa"/>
            <w:tcBorders>
              <w:top w:val="single" w:sz="4" w:space="0" w:color="auto"/>
              <w:left w:val="single" w:sz="4" w:space="0" w:color="auto"/>
              <w:bottom w:val="single" w:sz="4" w:space="0" w:color="auto"/>
              <w:right w:val="single" w:sz="4" w:space="0" w:color="auto"/>
            </w:tcBorders>
          </w:tcPr>
          <w:p w14:paraId="05F91F99" w14:textId="77777777" w:rsidR="0000023A" w:rsidRDefault="0000023A" w:rsidP="00F2744C">
            <w:pPr>
              <w:suppressAutoHyphens/>
              <w:spacing w:after="0" w:line="240" w:lineRule="auto"/>
              <w:ind w:right="-96"/>
              <w:jc w:val="both"/>
              <w:rPr>
                <w:rFonts w:eastAsia="Arial Unicode MS"/>
              </w:rPr>
            </w:pPr>
          </w:p>
          <w:p w14:paraId="413DE21C" w14:textId="77777777" w:rsidR="0000023A" w:rsidRDefault="0000023A" w:rsidP="00F2744C">
            <w:pPr>
              <w:suppressAutoHyphens/>
              <w:spacing w:after="0" w:line="240" w:lineRule="auto"/>
              <w:ind w:right="-96"/>
              <w:jc w:val="both"/>
              <w:rPr>
                <w:rFonts w:eastAsia="Arial Unicode MS"/>
              </w:rPr>
            </w:pPr>
          </w:p>
        </w:tc>
        <w:tc>
          <w:tcPr>
            <w:tcW w:w="1307" w:type="dxa"/>
            <w:tcBorders>
              <w:top w:val="single" w:sz="4" w:space="0" w:color="auto"/>
              <w:left w:val="single" w:sz="4" w:space="0" w:color="auto"/>
              <w:bottom w:val="single" w:sz="4" w:space="0" w:color="auto"/>
              <w:right w:val="single" w:sz="4" w:space="0" w:color="auto"/>
            </w:tcBorders>
          </w:tcPr>
          <w:p w14:paraId="7E18287B" w14:textId="77777777" w:rsidR="0000023A" w:rsidRDefault="0000023A" w:rsidP="00F2744C">
            <w:pPr>
              <w:suppressAutoHyphens/>
              <w:spacing w:after="0" w:line="240" w:lineRule="auto"/>
              <w:ind w:right="-96"/>
              <w:jc w:val="both"/>
              <w:rPr>
                <w:rFonts w:eastAsia="Arial Unicode MS"/>
              </w:rPr>
            </w:pPr>
          </w:p>
        </w:tc>
      </w:tr>
      <w:tr w:rsidR="0000023A" w14:paraId="16CCD6B4" w14:textId="77777777" w:rsidTr="00F2744C">
        <w:trPr>
          <w:jc w:val="center"/>
        </w:trPr>
        <w:tc>
          <w:tcPr>
            <w:tcW w:w="1574" w:type="dxa"/>
            <w:tcBorders>
              <w:top w:val="single" w:sz="4" w:space="0" w:color="auto"/>
              <w:left w:val="single" w:sz="4" w:space="0" w:color="auto"/>
              <w:bottom w:val="single" w:sz="4" w:space="0" w:color="auto"/>
              <w:right w:val="single" w:sz="4" w:space="0" w:color="auto"/>
            </w:tcBorders>
          </w:tcPr>
          <w:p w14:paraId="4D2B42B2" w14:textId="77777777" w:rsidR="0000023A" w:rsidRDefault="0000023A" w:rsidP="00F2744C">
            <w:pPr>
              <w:suppressAutoHyphens/>
              <w:spacing w:after="0" w:line="240" w:lineRule="auto"/>
              <w:ind w:right="-96"/>
              <w:jc w:val="both"/>
              <w:rPr>
                <w:rFonts w:eastAsia="Arial Unicode MS"/>
              </w:rPr>
            </w:pPr>
          </w:p>
        </w:tc>
        <w:tc>
          <w:tcPr>
            <w:tcW w:w="2066" w:type="dxa"/>
            <w:tcBorders>
              <w:top w:val="single" w:sz="4" w:space="0" w:color="auto"/>
              <w:left w:val="single" w:sz="4" w:space="0" w:color="auto"/>
              <w:bottom w:val="single" w:sz="4" w:space="0" w:color="auto"/>
              <w:right w:val="single" w:sz="4" w:space="0" w:color="auto"/>
            </w:tcBorders>
          </w:tcPr>
          <w:p w14:paraId="0FAA884D" w14:textId="77777777" w:rsidR="0000023A" w:rsidRDefault="0000023A" w:rsidP="00F2744C">
            <w:pPr>
              <w:suppressAutoHyphens/>
              <w:spacing w:after="0" w:line="240" w:lineRule="auto"/>
              <w:ind w:right="-96"/>
              <w:jc w:val="right"/>
              <w:rPr>
                <w:rFonts w:eastAsia="Arial Unicode MS"/>
              </w:rPr>
            </w:pPr>
          </w:p>
        </w:tc>
        <w:tc>
          <w:tcPr>
            <w:tcW w:w="1704" w:type="dxa"/>
            <w:tcBorders>
              <w:top w:val="single" w:sz="4" w:space="0" w:color="auto"/>
              <w:left w:val="single" w:sz="4" w:space="0" w:color="auto"/>
              <w:bottom w:val="single" w:sz="4" w:space="0" w:color="auto"/>
              <w:right w:val="single" w:sz="4" w:space="0" w:color="auto"/>
            </w:tcBorders>
          </w:tcPr>
          <w:p w14:paraId="1C3B9916" w14:textId="77777777" w:rsidR="0000023A" w:rsidRDefault="0000023A" w:rsidP="00F2744C">
            <w:pPr>
              <w:suppressAutoHyphens/>
              <w:spacing w:after="0" w:line="240" w:lineRule="auto"/>
              <w:ind w:right="-96"/>
              <w:jc w:val="both"/>
              <w:rPr>
                <w:rFonts w:eastAsia="Arial Unicode MS"/>
              </w:rPr>
            </w:pPr>
          </w:p>
          <w:p w14:paraId="356CB3CA" w14:textId="77777777" w:rsidR="0000023A" w:rsidRDefault="0000023A" w:rsidP="00F2744C">
            <w:pPr>
              <w:suppressAutoHyphens/>
              <w:spacing w:after="0" w:line="240" w:lineRule="auto"/>
              <w:ind w:right="-96"/>
              <w:jc w:val="both"/>
              <w:rPr>
                <w:rFonts w:eastAsia="Arial Unicode MS"/>
              </w:rPr>
            </w:pPr>
          </w:p>
        </w:tc>
        <w:tc>
          <w:tcPr>
            <w:tcW w:w="1651" w:type="dxa"/>
            <w:tcBorders>
              <w:top w:val="single" w:sz="4" w:space="0" w:color="auto"/>
              <w:left w:val="single" w:sz="4" w:space="0" w:color="auto"/>
              <w:bottom w:val="single" w:sz="4" w:space="0" w:color="auto"/>
              <w:right w:val="single" w:sz="4" w:space="0" w:color="auto"/>
            </w:tcBorders>
          </w:tcPr>
          <w:p w14:paraId="263A1B36" w14:textId="77777777" w:rsidR="0000023A" w:rsidRDefault="0000023A" w:rsidP="00F2744C">
            <w:pPr>
              <w:suppressAutoHyphens/>
              <w:spacing w:after="0" w:line="240" w:lineRule="auto"/>
              <w:ind w:right="-96"/>
              <w:jc w:val="both"/>
              <w:rPr>
                <w:rFonts w:eastAsia="Arial Unicode MS"/>
              </w:rPr>
            </w:pPr>
          </w:p>
        </w:tc>
        <w:tc>
          <w:tcPr>
            <w:tcW w:w="1307" w:type="dxa"/>
            <w:tcBorders>
              <w:top w:val="single" w:sz="4" w:space="0" w:color="auto"/>
              <w:left w:val="single" w:sz="4" w:space="0" w:color="auto"/>
              <w:bottom w:val="single" w:sz="4" w:space="0" w:color="auto"/>
              <w:right w:val="single" w:sz="4" w:space="0" w:color="auto"/>
            </w:tcBorders>
          </w:tcPr>
          <w:p w14:paraId="1E329D64" w14:textId="77777777" w:rsidR="0000023A" w:rsidRDefault="0000023A" w:rsidP="00F2744C">
            <w:pPr>
              <w:suppressAutoHyphens/>
              <w:spacing w:after="0" w:line="240" w:lineRule="auto"/>
              <w:ind w:right="-96"/>
              <w:jc w:val="both"/>
              <w:rPr>
                <w:rFonts w:eastAsia="Arial Unicode MS"/>
              </w:rPr>
            </w:pPr>
          </w:p>
        </w:tc>
      </w:tr>
      <w:tr w:rsidR="0000023A" w14:paraId="48316C9F" w14:textId="77777777" w:rsidTr="00F2744C">
        <w:trPr>
          <w:jc w:val="center"/>
        </w:trPr>
        <w:tc>
          <w:tcPr>
            <w:tcW w:w="1574" w:type="dxa"/>
            <w:tcBorders>
              <w:top w:val="single" w:sz="4" w:space="0" w:color="auto"/>
              <w:left w:val="single" w:sz="4" w:space="0" w:color="auto"/>
              <w:bottom w:val="single" w:sz="4" w:space="0" w:color="auto"/>
              <w:right w:val="single" w:sz="4" w:space="0" w:color="auto"/>
            </w:tcBorders>
          </w:tcPr>
          <w:p w14:paraId="4B5574E8" w14:textId="77777777" w:rsidR="0000023A" w:rsidRDefault="0000023A" w:rsidP="00F2744C">
            <w:pPr>
              <w:suppressAutoHyphens/>
              <w:spacing w:after="0" w:line="240" w:lineRule="auto"/>
              <w:ind w:right="-96"/>
              <w:jc w:val="both"/>
              <w:rPr>
                <w:rFonts w:eastAsia="Arial Unicode MS"/>
              </w:rPr>
            </w:pPr>
          </w:p>
        </w:tc>
        <w:tc>
          <w:tcPr>
            <w:tcW w:w="2066" w:type="dxa"/>
            <w:tcBorders>
              <w:top w:val="single" w:sz="4" w:space="0" w:color="auto"/>
              <w:left w:val="single" w:sz="4" w:space="0" w:color="auto"/>
              <w:bottom w:val="single" w:sz="4" w:space="0" w:color="auto"/>
              <w:right w:val="single" w:sz="4" w:space="0" w:color="auto"/>
            </w:tcBorders>
          </w:tcPr>
          <w:p w14:paraId="2872C6FE" w14:textId="77777777" w:rsidR="0000023A" w:rsidRDefault="0000023A" w:rsidP="00F2744C">
            <w:pPr>
              <w:suppressAutoHyphens/>
              <w:spacing w:after="0" w:line="240" w:lineRule="auto"/>
              <w:ind w:right="-96"/>
              <w:jc w:val="right"/>
              <w:rPr>
                <w:rFonts w:eastAsia="Arial Unicode MS"/>
              </w:rPr>
            </w:pPr>
          </w:p>
        </w:tc>
        <w:tc>
          <w:tcPr>
            <w:tcW w:w="1704" w:type="dxa"/>
            <w:tcBorders>
              <w:top w:val="single" w:sz="4" w:space="0" w:color="auto"/>
              <w:left w:val="single" w:sz="4" w:space="0" w:color="auto"/>
              <w:bottom w:val="single" w:sz="4" w:space="0" w:color="auto"/>
              <w:right w:val="single" w:sz="4" w:space="0" w:color="auto"/>
            </w:tcBorders>
          </w:tcPr>
          <w:p w14:paraId="5648C887" w14:textId="77777777" w:rsidR="0000023A" w:rsidRDefault="0000023A" w:rsidP="00F2744C">
            <w:pPr>
              <w:suppressAutoHyphens/>
              <w:spacing w:after="0" w:line="240" w:lineRule="auto"/>
              <w:ind w:right="-96"/>
              <w:jc w:val="both"/>
              <w:rPr>
                <w:rFonts w:eastAsia="Arial Unicode MS"/>
              </w:rPr>
            </w:pPr>
          </w:p>
          <w:p w14:paraId="4141BD1B" w14:textId="77777777" w:rsidR="0000023A" w:rsidRDefault="0000023A" w:rsidP="00F2744C">
            <w:pPr>
              <w:suppressAutoHyphens/>
              <w:spacing w:after="0" w:line="240" w:lineRule="auto"/>
              <w:ind w:right="-96"/>
              <w:jc w:val="both"/>
              <w:rPr>
                <w:rFonts w:eastAsia="Arial Unicode MS"/>
              </w:rPr>
            </w:pPr>
          </w:p>
        </w:tc>
        <w:tc>
          <w:tcPr>
            <w:tcW w:w="1651" w:type="dxa"/>
            <w:tcBorders>
              <w:top w:val="single" w:sz="4" w:space="0" w:color="auto"/>
              <w:left w:val="single" w:sz="4" w:space="0" w:color="auto"/>
              <w:bottom w:val="single" w:sz="4" w:space="0" w:color="auto"/>
              <w:right w:val="single" w:sz="4" w:space="0" w:color="auto"/>
            </w:tcBorders>
          </w:tcPr>
          <w:p w14:paraId="12009B63" w14:textId="77777777" w:rsidR="0000023A" w:rsidRDefault="0000023A" w:rsidP="00F2744C">
            <w:pPr>
              <w:suppressAutoHyphens/>
              <w:spacing w:after="0" w:line="240" w:lineRule="auto"/>
              <w:ind w:right="-96"/>
              <w:jc w:val="both"/>
              <w:rPr>
                <w:rFonts w:eastAsia="Arial Unicode MS"/>
              </w:rPr>
            </w:pPr>
          </w:p>
        </w:tc>
        <w:tc>
          <w:tcPr>
            <w:tcW w:w="1307" w:type="dxa"/>
            <w:tcBorders>
              <w:top w:val="single" w:sz="4" w:space="0" w:color="auto"/>
              <w:left w:val="single" w:sz="4" w:space="0" w:color="auto"/>
              <w:bottom w:val="single" w:sz="4" w:space="0" w:color="auto"/>
              <w:right w:val="single" w:sz="4" w:space="0" w:color="auto"/>
            </w:tcBorders>
          </w:tcPr>
          <w:p w14:paraId="3C55F1FE" w14:textId="77777777" w:rsidR="0000023A" w:rsidRDefault="0000023A" w:rsidP="00F2744C">
            <w:pPr>
              <w:suppressAutoHyphens/>
              <w:spacing w:after="0" w:line="240" w:lineRule="auto"/>
              <w:ind w:right="-96"/>
              <w:jc w:val="both"/>
              <w:rPr>
                <w:rFonts w:eastAsia="Arial Unicode MS"/>
              </w:rPr>
            </w:pPr>
          </w:p>
        </w:tc>
      </w:tr>
      <w:tr w:rsidR="0000023A" w14:paraId="30AE6B8E" w14:textId="77777777" w:rsidTr="00F2744C">
        <w:trPr>
          <w:jc w:val="center"/>
        </w:trPr>
        <w:tc>
          <w:tcPr>
            <w:tcW w:w="1574" w:type="dxa"/>
            <w:tcBorders>
              <w:top w:val="single" w:sz="4" w:space="0" w:color="auto"/>
              <w:left w:val="single" w:sz="4" w:space="0" w:color="auto"/>
              <w:bottom w:val="single" w:sz="4" w:space="0" w:color="auto"/>
              <w:right w:val="single" w:sz="4" w:space="0" w:color="auto"/>
            </w:tcBorders>
          </w:tcPr>
          <w:p w14:paraId="2B20F750" w14:textId="77777777" w:rsidR="0000023A" w:rsidRDefault="0000023A" w:rsidP="00F2744C">
            <w:pPr>
              <w:suppressAutoHyphens/>
              <w:spacing w:after="0" w:line="240" w:lineRule="auto"/>
              <w:ind w:right="-96"/>
              <w:jc w:val="both"/>
              <w:rPr>
                <w:rFonts w:eastAsia="Arial Unicode MS"/>
              </w:rPr>
            </w:pPr>
          </w:p>
          <w:p w14:paraId="2ABC92F4" w14:textId="77777777" w:rsidR="0000023A" w:rsidRDefault="0000023A" w:rsidP="00F2744C">
            <w:pPr>
              <w:suppressAutoHyphens/>
              <w:spacing w:after="0" w:line="240" w:lineRule="auto"/>
              <w:ind w:right="-96"/>
              <w:jc w:val="both"/>
              <w:rPr>
                <w:rFonts w:eastAsia="Arial Unicode MS"/>
              </w:rPr>
            </w:pPr>
          </w:p>
        </w:tc>
        <w:tc>
          <w:tcPr>
            <w:tcW w:w="2066" w:type="dxa"/>
            <w:tcBorders>
              <w:top w:val="single" w:sz="4" w:space="0" w:color="auto"/>
              <w:left w:val="single" w:sz="4" w:space="0" w:color="auto"/>
              <w:bottom w:val="single" w:sz="4" w:space="0" w:color="auto"/>
              <w:right w:val="single" w:sz="4" w:space="0" w:color="auto"/>
            </w:tcBorders>
          </w:tcPr>
          <w:p w14:paraId="1F5E5AC8" w14:textId="77777777" w:rsidR="0000023A" w:rsidRDefault="0000023A" w:rsidP="00F2744C">
            <w:pPr>
              <w:suppressAutoHyphens/>
              <w:spacing w:after="0" w:line="240" w:lineRule="auto"/>
              <w:ind w:right="-96"/>
              <w:jc w:val="right"/>
              <w:rPr>
                <w:rFonts w:eastAsia="Arial Unicode MS"/>
              </w:rPr>
            </w:pPr>
          </w:p>
        </w:tc>
        <w:tc>
          <w:tcPr>
            <w:tcW w:w="1704" w:type="dxa"/>
            <w:tcBorders>
              <w:top w:val="single" w:sz="4" w:space="0" w:color="auto"/>
              <w:left w:val="single" w:sz="4" w:space="0" w:color="auto"/>
              <w:bottom w:val="single" w:sz="4" w:space="0" w:color="auto"/>
              <w:right w:val="single" w:sz="4" w:space="0" w:color="auto"/>
            </w:tcBorders>
          </w:tcPr>
          <w:p w14:paraId="01CD70B8" w14:textId="77777777" w:rsidR="0000023A" w:rsidRDefault="0000023A" w:rsidP="00F2744C">
            <w:pPr>
              <w:suppressAutoHyphens/>
              <w:spacing w:after="0" w:line="240" w:lineRule="auto"/>
              <w:ind w:right="-96"/>
              <w:jc w:val="both"/>
              <w:rPr>
                <w:rFonts w:eastAsia="Arial Unicode MS"/>
              </w:rPr>
            </w:pPr>
          </w:p>
        </w:tc>
        <w:tc>
          <w:tcPr>
            <w:tcW w:w="1651" w:type="dxa"/>
            <w:tcBorders>
              <w:top w:val="single" w:sz="4" w:space="0" w:color="auto"/>
              <w:left w:val="single" w:sz="4" w:space="0" w:color="auto"/>
              <w:bottom w:val="single" w:sz="4" w:space="0" w:color="auto"/>
              <w:right w:val="single" w:sz="4" w:space="0" w:color="auto"/>
            </w:tcBorders>
          </w:tcPr>
          <w:p w14:paraId="4169EFF3" w14:textId="77777777" w:rsidR="0000023A" w:rsidRDefault="0000023A" w:rsidP="00F2744C">
            <w:pPr>
              <w:suppressAutoHyphens/>
              <w:spacing w:after="0" w:line="240" w:lineRule="auto"/>
              <w:ind w:right="-96"/>
              <w:jc w:val="both"/>
              <w:rPr>
                <w:rFonts w:eastAsia="Arial Unicode MS"/>
              </w:rPr>
            </w:pPr>
          </w:p>
        </w:tc>
        <w:tc>
          <w:tcPr>
            <w:tcW w:w="1307" w:type="dxa"/>
            <w:tcBorders>
              <w:top w:val="single" w:sz="4" w:space="0" w:color="auto"/>
              <w:left w:val="single" w:sz="4" w:space="0" w:color="auto"/>
              <w:bottom w:val="single" w:sz="4" w:space="0" w:color="auto"/>
              <w:right w:val="single" w:sz="4" w:space="0" w:color="auto"/>
            </w:tcBorders>
          </w:tcPr>
          <w:p w14:paraId="18272475" w14:textId="77777777" w:rsidR="0000023A" w:rsidRDefault="0000023A" w:rsidP="00F2744C">
            <w:pPr>
              <w:suppressAutoHyphens/>
              <w:spacing w:after="0" w:line="240" w:lineRule="auto"/>
              <w:ind w:right="-96"/>
              <w:jc w:val="both"/>
              <w:rPr>
                <w:rFonts w:eastAsia="Arial Unicode MS"/>
              </w:rPr>
            </w:pPr>
          </w:p>
        </w:tc>
      </w:tr>
      <w:tr w:rsidR="0000023A" w14:paraId="39F3C5B3" w14:textId="77777777" w:rsidTr="00F2744C">
        <w:trPr>
          <w:jc w:val="center"/>
        </w:trPr>
        <w:tc>
          <w:tcPr>
            <w:tcW w:w="1574" w:type="dxa"/>
            <w:tcBorders>
              <w:top w:val="single" w:sz="4" w:space="0" w:color="auto"/>
              <w:left w:val="single" w:sz="4" w:space="0" w:color="auto"/>
              <w:bottom w:val="single" w:sz="4" w:space="0" w:color="auto"/>
              <w:right w:val="single" w:sz="4" w:space="0" w:color="auto"/>
            </w:tcBorders>
          </w:tcPr>
          <w:p w14:paraId="2E60F244" w14:textId="77777777" w:rsidR="0000023A" w:rsidRDefault="0000023A" w:rsidP="00F2744C">
            <w:pPr>
              <w:suppressAutoHyphens/>
              <w:spacing w:after="0" w:line="240" w:lineRule="auto"/>
              <w:ind w:right="-96"/>
              <w:jc w:val="both"/>
              <w:rPr>
                <w:rFonts w:eastAsia="Arial Unicode MS"/>
              </w:rPr>
            </w:pPr>
          </w:p>
          <w:p w14:paraId="583ADFB6" w14:textId="77777777" w:rsidR="0000023A" w:rsidRDefault="0000023A" w:rsidP="00F2744C">
            <w:pPr>
              <w:suppressAutoHyphens/>
              <w:spacing w:after="0" w:line="240" w:lineRule="auto"/>
              <w:ind w:right="-96"/>
              <w:jc w:val="both"/>
              <w:rPr>
                <w:rFonts w:eastAsia="Arial Unicode MS"/>
              </w:rPr>
            </w:pPr>
          </w:p>
        </w:tc>
        <w:tc>
          <w:tcPr>
            <w:tcW w:w="2066" w:type="dxa"/>
            <w:tcBorders>
              <w:top w:val="single" w:sz="4" w:space="0" w:color="auto"/>
              <w:left w:val="single" w:sz="4" w:space="0" w:color="auto"/>
              <w:bottom w:val="single" w:sz="4" w:space="0" w:color="auto"/>
              <w:right w:val="single" w:sz="4" w:space="0" w:color="auto"/>
            </w:tcBorders>
          </w:tcPr>
          <w:p w14:paraId="65A52E1E" w14:textId="77777777" w:rsidR="0000023A" w:rsidRDefault="0000023A" w:rsidP="00F2744C">
            <w:pPr>
              <w:suppressAutoHyphens/>
              <w:spacing w:after="0" w:line="240" w:lineRule="auto"/>
              <w:ind w:right="-96"/>
              <w:jc w:val="right"/>
              <w:rPr>
                <w:rFonts w:eastAsia="Arial Unicode MS"/>
              </w:rPr>
            </w:pPr>
          </w:p>
        </w:tc>
        <w:tc>
          <w:tcPr>
            <w:tcW w:w="1704" w:type="dxa"/>
            <w:tcBorders>
              <w:top w:val="single" w:sz="4" w:space="0" w:color="auto"/>
              <w:left w:val="single" w:sz="4" w:space="0" w:color="auto"/>
              <w:bottom w:val="single" w:sz="4" w:space="0" w:color="auto"/>
              <w:right w:val="single" w:sz="4" w:space="0" w:color="auto"/>
            </w:tcBorders>
          </w:tcPr>
          <w:p w14:paraId="0CE72F69" w14:textId="77777777" w:rsidR="0000023A" w:rsidRDefault="0000023A" w:rsidP="00F2744C">
            <w:pPr>
              <w:suppressAutoHyphens/>
              <w:spacing w:after="0" w:line="240" w:lineRule="auto"/>
              <w:ind w:right="-96"/>
              <w:jc w:val="both"/>
              <w:rPr>
                <w:rFonts w:eastAsia="Arial Unicode MS"/>
              </w:rPr>
            </w:pPr>
          </w:p>
        </w:tc>
        <w:tc>
          <w:tcPr>
            <w:tcW w:w="1651" w:type="dxa"/>
            <w:tcBorders>
              <w:top w:val="single" w:sz="4" w:space="0" w:color="auto"/>
              <w:left w:val="single" w:sz="4" w:space="0" w:color="auto"/>
              <w:bottom w:val="single" w:sz="4" w:space="0" w:color="auto"/>
              <w:right w:val="single" w:sz="4" w:space="0" w:color="auto"/>
            </w:tcBorders>
          </w:tcPr>
          <w:p w14:paraId="1C1281F3" w14:textId="77777777" w:rsidR="0000023A" w:rsidRDefault="0000023A" w:rsidP="00F2744C">
            <w:pPr>
              <w:suppressAutoHyphens/>
              <w:spacing w:after="0" w:line="240" w:lineRule="auto"/>
              <w:ind w:right="-96"/>
              <w:jc w:val="both"/>
              <w:rPr>
                <w:rFonts w:eastAsia="Arial Unicode MS"/>
              </w:rPr>
            </w:pPr>
          </w:p>
        </w:tc>
        <w:tc>
          <w:tcPr>
            <w:tcW w:w="1307" w:type="dxa"/>
            <w:tcBorders>
              <w:top w:val="single" w:sz="4" w:space="0" w:color="auto"/>
              <w:left w:val="single" w:sz="4" w:space="0" w:color="auto"/>
              <w:bottom w:val="single" w:sz="4" w:space="0" w:color="auto"/>
              <w:right w:val="single" w:sz="4" w:space="0" w:color="auto"/>
            </w:tcBorders>
          </w:tcPr>
          <w:p w14:paraId="0D10009A" w14:textId="77777777" w:rsidR="0000023A" w:rsidRDefault="0000023A" w:rsidP="00F2744C">
            <w:pPr>
              <w:suppressAutoHyphens/>
              <w:spacing w:after="0" w:line="240" w:lineRule="auto"/>
              <w:ind w:right="-96"/>
              <w:jc w:val="both"/>
              <w:rPr>
                <w:rFonts w:eastAsia="Arial Unicode MS"/>
              </w:rPr>
            </w:pPr>
          </w:p>
        </w:tc>
      </w:tr>
    </w:tbl>
    <w:p w14:paraId="57F42EE1" w14:textId="77777777" w:rsidR="0000023A" w:rsidRDefault="0000023A" w:rsidP="0000023A">
      <w:pPr>
        <w:ind w:right="-96"/>
        <w:jc w:val="right"/>
      </w:pPr>
    </w:p>
    <w:p w14:paraId="4DB7592F" w14:textId="77777777" w:rsidR="0000023A" w:rsidRDefault="0000023A" w:rsidP="0000023A">
      <w:pPr>
        <w:ind w:right="-96"/>
        <w:jc w:val="right"/>
        <w:rPr>
          <w:rFonts w:ascii="Cambria" w:eastAsia="Arial Unicode MS" w:hAnsi="Cambria"/>
          <w:i/>
        </w:rPr>
      </w:pPr>
    </w:p>
    <w:p w14:paraId="0DE54C0D" w14:textId="77777777" w:rsidR="0000023A" w:rsidRDefault="0000023A" w:rsidP="0000023A">
      <w:pPr>
        <w:ind w:right="-96"/>
        <w:jc w:val="right"/>
        <w:rPr>
          <w:rFonts w:ascii="Cambria" w:eastAsia="Arial Unicode MS" w:hAnsi="Cambria"/>
          <w:i/>
        </w:rPr>
      </w:pPr>
    </w:p>
    <w:p w14:paraId="30A33862" w14:textId="77777777" w:rsidR="0000023A" w:rsidRDefault="0000023A" w:rsidP="0000023A">
      <w:pPr>
        <w:ind w:right="-96"/>
        <w:jc w:val="right"/>
        <w:rPr>
          <w:rFonts w:ascii="Cambria" w:eastAsia="Arial Unicode MS" w:hAnsi="Cambria"/>
          <w:i/>
        </w:rPr>
      </w:pPr>
      <w:r w:rsidRPr="001C2B52">
        <w:rPr>
          <w:rFonts w:ascii="Cambria" w:eastAsia="Arial Unicode MS" w:hAnsi="Cambria"/>
          <w:i/>
        </w:rPr>
        <w:t xml:space="preserve">Izsoles noteikumu </w:t>
      </w:r>
      <w:r>
        <w:rPr>
          <w:rFonts w:ascii="Cambria" w:eastAsia="Arial Unicode MS" w:hAnsi="Cambria"/>
          <w:i/>
        </w:rPr>
        <w:t>2.</w:t>
      </w:r>
      <w:r w:rsidRPr="001C2B52">
        <w:rPr>
          <w:rFonts w:ascii="Cambria" w:eastAsia="Arial Unicode MS" w:hAnsi="Cambria"/>
          <w:i/>
        </w:rPr>
        <w:t xml:space="preserve">pielikums </w:t>
      </w:r>
    </w:p>
    <w:p w14:paraId="00B6E125" w14:textId="77777777" w:rsidR="0000023A" w:rsidRDefault="0000023A" w:rsidP="0000023A">
      <w:pPr>
        <w:tabs>
          <w:tab w:val="num" w:pos="0"/>
        </w:tabs>
        <w:ind w:right="-96"/>
        <w:jc w:val="both"/>
        <w:rPr>
          <w:rFonts w:ascii="Cambria" w:eastAsia="Calibri" w:hAnsi="Cambria"/>
        </w:rPr>
      </w:pPr>
    </w:p>
    <w:p w14:paraId="02E7FE3E" w14:textId="77777777" w:rsidR="0000023A" w:rsidRDefault="0000023A" w:rsidP="0000023A">
      <w:pPr>
        <w:ind w:right="-96"/>
        <w:jc w:val="center"/>
        <w:rPr>
          <w:rFonts w:ascii="Cambria" w:eastAsia="Arial Unicode MS" w:hAnsi="Cambria"/>
          <w:b/>
          <w:bCs/>
          <w:iCs/>
          <w:color w:val="000000"/>
        </w:rPr>
      </w:pPr>
      <w:r w:rsidRPr="00B17202">
        <w:rPr>
          <w:rFonts w:ascii="Cambria" w:hAnsi="Cambria"/>
          <w:b/>
        </w:rPr>
        <w:t>Kokneses pamatskolas-attīstības centra</w:t>
      </w:r>
      <w:r w:rsidRPr="001C2B52">
        <w:rPr>
          <w:rFonts w:ascii="Cambria" w:eastAsia="Arial Unicode MS" w:hAnsi="Cambria"/>
          <w:b/>
          <w:bCs/>
          <w:iCs/>
          <w:color w:val="000000"/>
        </w:rPr>
        <w:t xml:space="preserve"> </w:t>
      </w:r>
      <w:r>
        <w:rPr>
          <w:rFonts w:ascii="Cambria" w:eastAsia="Arial Unicode MS" w:hAnsi="Cambria"/>
          <w:b/>
          <w:bCs/>
          <w:iCs/>
          <w:color w:val="000000"/>
        </w:rPr>
        <w:t xml:space="preserve"> malkas </w:t>
      </w:r>
    </w:p>
    <w:p w14:paraId="1911540A" w14:textId="77777777" w:rsidR="0000023A" w:rsidRPr="001C2B52" w:rsidRDefault="0000023A" w:rsidP="0000023A">
      <w:pPr>
        <w:ind w:right="-96"/>
        <w:jc w:val="center"/>
        <w:rPr>
          <w:rFonts w:ascii="Cambria" w:eastAsia="Calibri" w:hAnsi="Cambria"/>
        </w:rPr>
      </w:pPr>
      <w:r>
        <w:rPr>
          <w:rFonts w:ascii="Cambria" w:eastAsia="Calibri" w:hAnsi="Cambria"/>
          <w:b/>
          <w:bCs/>
        </w:rPr>
        <w:t xml:space="preserve">____daļas </w:t>
      </w:r>
      <w:r w:rsidRPr="001C2B52">
        <w:rPr>
          <w:rFonts w:ascii="Cambria" w:eastAsia="Calibri" w:hAnsi="Cambria"/>
          <w:b/>
          <w:bCs/>
        </w:rPr>
        <w:t>IZSOLES PROTOKOLS</w:t>
      </w:r>
      <w:r w:rsidRPr="001C2B52">
        <w:rPr>
          <w:rFonts w:ascii="Cambria" w:eastAsia="Calibri" w:hAnsi="Cambria"/>
        </w:rPr>
        <w:t xml:space="preserve"> </w:t>
      </w:r>
    </w:p>
    <w:p w14:paraId="48D1B57F" w14:textId="77777777" w:rsidR="0000023A" w:rsidRPr="001C2B52" w:rsidRDefault="0000023A" w:rsidP="0000023A">
      <w:pPr>
        <w:ind w:right="-96"/>
        <w:jc w:val="center"/>
        <w:rPr>
          <w:rFonts w:ascii="Cambria" w:eastAsia="Calibri" w:hAnsi="Cambria"/>
        </w:rPr>
      </w:pPr>
    </w:p>
    <w:p w14:paraId="302C9A9F" w14:textId="77777777" w:rsidR="0000023A" w:rsidRPr="001C2B52" w:rsidRDefault="0000023A" w:rsidP="0000023A">
      <w:pPr>
        <w:tabs>
          <w:tab w:val="num" w:pos="0"/>
        </w:tabs>
        <w:ind w:right="-96"/>
        <w:jc w:val="both"/>
        <w:rPr>
          <w:rFonts w:ascii="Cambria" w:eastAsia="Calibri" w:hAnsi="Cambria"/>
        </w:rPr>
      </w:pPr>
      <w:r w:rsidRPr="001C2B52">
        <w:rPr>
          <w:rFonts w:ascii="Cambria" w:eastAsia="Calibri" w:hAnsi="Cambria"/>
        </w:rPr>
        <w:t>Izsoles laiks un vieta - 20</w:t>
      </w:r>
      <w:r>
        <w:rPr>
          <w:rFonts w:ascii="Cambria" w:eastAsia="Calibri" w:hAnsi="Cambria"/>
        </w:rPr>
        <w:t>20</w:t>
      </w:r>
      <w:r w:rsidRPr="001C2B52">
        <w:rPr>
          <w:rFonts w:ascii="Cambria" w:eastAsia="Calibri" w:hAnsi="Cambria"/>
        </w:rPr>
        <w:t xml:space="preserve">. gada </w:t>
      </w:r>
      <w:r>
        <w:rPr>
          <w:rFonts w:ascii="Cambria" w:eastAsia="Calibri" w:hAnsi="Cambria"/>
        </w:rPr>
        <w:t>10.novembrī</w:t>
      </w:r>
      <w:r w:rsidRPr="001C2B52">
        <w:rPr>
          <w:rFonts w:ascii="Cambria" w:eastAsia="Calibri" w:hAnsi="Cambria"/>
        </w:rPr>
        <w:t>, plkst.1</w:t>
      </w:r>
      <w:r>
        <w:rPr>
          <w:rFonts w:ascii="Cambria" w:eastAsia="Calibri" w:hAnsi="Cambria"/>
        </w:rPr>
        <w:t>0</w:t>
      </w:r>
      <w:r w:rsidRPr="001C2B52">
        <w:rPr>
          <w:rFonts w:ascii="Cambria" w:eastAsia="Calibri" w:hAnsi="Cambria"/>
        </w:rPr>
        <w:t>.</w:t>
      </w:r>
      <w:r>
        <w:rPr>
          <w:rFonts w:ascii="Cambria" w:eastAsia="Calibri" w:hAnsi="Cambria"/>
        </w:rPr>
        <w:t>00,</w:t>
      </w:r>
      <w:r w:rsidRPr="001C2B52">
        <w:rPr>
          <w:rFonts w:ascii="Cambria" w:eastAsia="Calibri" w:hAnsi="Cambria"/>
        </w:rPr>
        <w:t xml:space="preserve"> Kokneses novada domes ēkā, </w:t>
      </w:r>
      <w:r>
        <w:rPr>
          <w:rFonts w:ascii="Cambria" w:eastAsia="Calibri" w:hAnsi="Cambria"/>
        </w:rPr>
        <w:t>M</w:t>
      </w:r>
      <w:r w:rsidRPr="001C2B52">
        <w:rPr>
          <w:rFonts w:ascii="Cambria" w:eastAsia="Calibri" w:hAnsi="Cambria"/>
        </w:rPr>
        <w:t>elioratoru ielā 1, Koknesē, Kokneses pagastā, Kokneses novadā, LV-5113</w:t>
      </w:r>
    </w:p>
    <w:p w14:paraId="3A34A0E0" w14:textId="77777777" w:rsidR="0000023A" w:rsidRDefault="0000023A" w:rsidP="0000023A">
      <w:pPr>
        <w:ind w:right="-96"/>
        <w:jc w:val="center"/>
        <w:rPr>
          <w:rFonts w:ascii="Cambria" w:hAnsi="Cambria" w:cstheme="minorHAnsi"/>
        </w:rPr>
      </w:pPr>
      <w:r w:rsidRPr="001C2B52">
        <w:rPr>
          <w:rFonts w:ascii="Cambria" w:eastAsia="Calibri" w:hAnsi="Cambria"/>
        </w:rPr>
        <w:t xml:space="preserve">Izsolāmā </w:t>
      </w:r>
      <w:r w:rsidRPr="00B17202">
        <w:rPr>
          <w:rFonts w:ascii="Cambria" w:hAnsi="Cambria"/>
          <w:b/>
        </w:rPr>
        <w:t>Kokneses pamatskolas-attīstības centra</w:t>
      </w:r>
      <w:r w:rsidRPr="001C2B52">
        <w:rPr>
          <w:rFonts w:ascii="Cambria" w:eastAsia="Arial Unicode MS" w:hAnsi="Cambria"/>
          <w:b/>
          <w:bCs/>
          <w:iCs/>
          <w:color w:val="000000"/>
        </w:rPr>
        <w:t xml:space="preserve"> </w:t>
      </w:r>
      <w:r w:rsidRPr="00AE74D6">
        <w:rPr>
          <w:rFonts w:ascii="Cambria" w:hAnsi="Cambria" w:cstheme="minorHAnsi"/>
        </w:rPr>
        <w:t>kustam</w:t>
      </w:r>
      <w:r>
        <w:rPr>
          <w:rFonts w:ascii="Cambria" w:hAnsi="Cambria" w:cstheme="minorHAnsi"/>
        </w:rPr>
        <w:t xml:space="preserve">ais </w:t>
      </w:r>
      <w:r w:rsidRPr="00AE74D6">
        <w:rPr>
          <w:rFonts w:ascii="Cambria" w:hAnsi="Cambria" w:cstheme="minorHAnsi"/>
        </w:rPr>
        <w:t xml:space="preserve"> īpašum</w:t>
      </w:r>
      <w:r>
        <w:rPr>
          <w:rFonts w:ascii="Cambria" w:hAnsi="Cambria" w:cstheme="minorHAnsi"/>
        </w:rPr>
        <w:t>s</w:t>
      </w:r>
      <w:r w:rsidRPr="00AE74D6">
        <w:rPr>
          <w:rFonts w:ascii="Cambria" w:hAnsi="Cambria" w:cstheme="minorHAnsi"/>
        </w:rPr>
        <w:t xml:space="preserve"> </w:t>
      </w:r>
      <w:r>
        <w:rPr>
          <w:rFonts w:ascii="Cambria" w:hAnsi="Cambria" w:cstheme="minorHAnsi"/>
        </w:rPr>
        <w:t xml:space="preserve">– </w:t>
      </w:r>
    </w:p>
    <w:p w14:paraId="100C866C" w14:textId="77777777" w:rsidR="0000023A" w:rsidRDefault="0000023A" w:rsidP="0000023A">
      <w:pPr>
        <w:ind w:right="-96"/>
        <w:jc w:val="center"/>
        <w:rPr>
          <w:rFonts w:ascii="Cambria" w:eastAsia="Arial Unicode MS" w:hAnsi="Cambria"/>
          <w:b/>
          <w:bCs/>
          <w:iCs/>
          <w:color w:val="000000"/>
        </w:rPr>
      </w:pPr>
      <w:r>
        <w:rPr>
          <w:rFonts w:ascii="Cambria" w:hAnsi="Cambria" w:cstheme="minorHAnsi"/>
        </w:rPr>
        <w:t xml:space="preserve">kurināmās malka </w:t>
      </w:r>
      <w:r w:rsidRPr="00AE74D6">
        <w:rPr>
          <w:rFonts w:ascii="Cambria" w:hAnsi="Cambria" w:cstheme="minorHAnsi"/>
          <w:bCs/>
          <w:color w:val="000000"/>
        </w:rPr>
        <w:t xml:space="preserve"> </w:t>
      </w:r>
      <w:r>
        <w:rPr>
          <w:rFonts w:ascii="Cambria" w:hAnsi="Cambria" w:cstheme="minorHAnsi"/>
          <w:bCs/>
          <w:color w:val="000000"/>
        </w:rPr>
        <w:t xml:space="preserve">10 </w:t>
      </w:r>
      <w:r>
        <w:rPr>
          <w:rFonts w:ascii="Cambria" w:hAnsi="Cambria"/>
          <w:bCs/>
        </w:rPr>
        <w:t>m</w:t>
      </w:r>
      <w:r w:rsidRPr="00A55571">
        <w:rPr>
          <w:rFonts w:ascii="Cambria" w:hAnsi="Cambria"/>
          <w:bCs/>
          <w:vertAlign w:val="superscript"/>
        </w:rPr>
        <w:t>3</w:t>
      </w:r>
    </w:p>
    <w:p w14:paraId="4B8D96EE" w14:textId="77777777" w:rsidR="0000023A" w:rsidRPr="001C2B52" w:rsidRDefault="0000023A" w:rsidP="0000023A">
      <w:pPr>
        <w:tabs>
          <w:tab w:val="num" w:pos="0"/>
        </w:tabs>
        <w:ind w:right="-96"/>
        <w:jc w:val="both"/>
        <w:rPr>
          <w:rFonts w:ascii="Cambria" w:eastAsia="Calibri" w:hAnsi="Cambria"/>
          <w:b/>
          <w:bCs/>
          <w:iCs/>
          <w:color w:val="000000"/>
        </w:rPr>
      </w:pPr>
    </w:p>
    <w:p w14:paraId="11E3FD0F" w14:textId="77777777" w:rsidR="0000023A" w:rsidRPr="001C2B52" w:rsidRDefault="0000023A" w:rsidP="0000023A">
      <w:pPr>
        <w:tabs>
          <w:tab w:val="num" w:pos="0"/>
        </w:tabs>
        <w:ind w:right="-96"/>
        <w:jc w:val="both"/>
        <w:rPr>
          <w:rFonts w:ascii="Cambria" w:eastAsia="Calibri" w:hAnsi="Cambria"/>
        </w:rPr>
      </w:pPr>
      <w:r w:rsidRPr="001C2B52">
        <w:rPr>
          <w:rFonts w:ascii="Cambria" w:eastAsia="Calibri" w:hAnsi="Cambria"/>
        </w:rPr>
        <w:t xml:space="preserve">Izsolāmās </w:t>
      </w:r>
      <w:r>
        <w:rPr>
          <w:rFonts w:ascii="Cambria" w:eastAsia="Calibri" w:hAnsi="Cambria"/>
        </w:rPr>
        <w:t xml:space="preserve">malkas </w:t>
      </w:r>
      <w:r w:rsidRPr="001C2B52">
        <w:rPr>
          <w:rFonts w:ascii="Cambria" w:eastAsia="Calibri" w:hAnsi="Cambria"/>
        </w:rPr>
        <w:t xml:space="preserve"> izsoles sākumcena – </w:t>
      </w:r>
      <w:r w:rsidRPr="001C2B52">
        <w:rPr>
          <w:rFonts w:ascii="Cambria" w:hAnsi="Cambria"/>
        </w:rPr>
        <w:t xml:space="preserve"> </w:t>
      </w:r>
      <w:r>
        <w:rPr>
          <w:rFonts w:ascii="Cambria" w:hAnsi="Cambria"/>
          <w:iCs/>
        </w:rPr>
        <w:t xml:space="preserve">304,80 </w:t>
      </w:r>
      <w:proofErr w:type="spellStart"/>
      <w:r>
        <w:rPr>
          <w:rFonts w:ascii="Cambria" w:hAnsi="Cambria"/>
          <w:iCs/>
        </w:rPr>
        <w:t>euro</w:t>
      </w:r>
      <w:proofErr w:type="spellEnd"/>
      <w:r>
        <w:rPr>
          <w:rFonts w:ascii="Cambria" w:hAnsi="Cambria"/>
          <w:iCs/>
        </w:rPr>
        <w:t xml:space="preserve"> (trīs simti četri  </w:t>
      </w:r>
      <w:proofErr w:type="spellStart"/>
      <w:r>
        <w:rPr>
          <w:rFonts w:ascii="Cambria" w:hAnsi="Cambria"/>
          <w:iCs/>
        </w:rPr>
        <w:t>euro</w:t>
      </w:r>
      <w:proofErr w:type="spellEnd"/>
      <w:r>
        <w:rPr>
          <w:rFonts w:ascii="Cambria" w:hAnsi="Cambria"/>
          <w:iCs/>
        </w:rPr>
        <w:t xml:space="preserve"> 80 centi)</w:t>
      </w:r>
    </w:p>
    <w:p w14:paraId="726FDEB2"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 xml:space="preserve">Izsolē nosolītā  augstākā cena </w:t>
      </w:r>
      <w:r w:rsidRPr="001C2B52">
        <w:rPr>
          <w:rFonts w:ascii="Cambria" w:eastAsia="Arial Unicode MS" w:hAnsi="Cambria"/>
          <w:i/>
          <w:lang w:val="da-DK"/>
        </w:rPr>
        <w:t xml:space="preserve">euro </w:t>
      </w:r>
      <w:r w:rsidRPr="001C2B52">
        <w:rPr>
          <w:rFonts w:ascii="Cambria" w:eastAsia="Arial Unicode MS" w:hAnsi="Cambria"/>
          <w:lang w:val="da-DK"/>
        </w:rPr>
        <w:t>(summa ar cipariem un vārdiem) __________________________________________________________________________</w:t>
      </w:r>
      <w:r>
        <w:rPr>
          <w:rFonts w:ascii="Cambria" w:eastAsia="Arial Unicode MS" w:hAnsi="Cambria"/>
          <w:lang w:val="da-DK"/>
        </w:rPr>
        <w:t>____________________________</w:t>
      </w:r>
    </w:p>
    <w:p w14:paraId="48BF3FFC"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 xml:space="preserve">Izsoles dalībnieka, kurš par </w:t>
      </w:r>
      <w:r>
        <w:rPr>
          <w:rFonts w:ascii="Cambria" w:eastAsia="Arial Unicode MS" w:hAnsi="Cambria"/>
          <w:lang w:val="da-DK"/>
        </w:rPr>
        <w:t>malku</w:t>
      </w:r>
      <w:r w:rsidRPr="001C2B52">
        <w:rPr>
          <w:rFonts w:ascii="Cambria" w:eastAsia="Arial Unicode MS" w:hAnsi="Cambria"/>
          <w:lang w:val="da-DK"/>
        </w:rPr>
        <w:t xml:space="preserve"> nosolījis augstāko cenu - vārds, uzvārds, juridiskās personas pilns nosaukums ___________________________________________________</w:t>
      </w:r>
      <w:r>
        <w:rPr>
          <w:rFonts w:ascii="Cambria" w:eastAsia="Arial Unicode MS" w:hAnsi="Cambria"/>
          <w:lang w:val="da-DK"/>
        </w:rPr>
        <w:t>___________________</w:t>
      </w:r>
    </w:p>
    <w:p w14:paraId="6C0680FC"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__________________________________________________________________________</w:t>
      </w:r>
      <w:r>
        <w:rPr>
          <w:rFonts w:ascii="Cambria" w:eastAsia="Arial Unicode MS" w:hAnsi="Cambria"/>
          <w:lang w:val="da-DK"/>
        </w:rPr>
        <w:t>____________________________</w:t>
      </w:r>
    </w:p>
    <w:p w14:paraId="508F269A"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 xml:space="preserve">Solītāja  kartītes Nr._____ </w:t>
      </w:r>
    </w:p>
    <w:p w14:paraId="1EC8C0E2"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 xml:space="preserve">Nosolītājam </w:t>
      </w:r>
      <w:r w:rsidRPr="00A513AB">
        <w:rPr>
          <w:rFonts w:ascii="Cambria" w:eastAsia="Arial Unicode MS" w:hAnsi="Cambria"/>
          <w:b/>
          <w:lang w:val="da-DK"/>
        </w:rPr>
        <w:t>līdz 20</w:t>
      </w:r>
      <w:r>
        <w:rPr>
          <w:rFonts w:ascii="Cambria" w:eastAsia="Arial Unicode MS" w:hAnsi="Cambria"/>
          <w:b/>
          <w:lang w:val="da-DK"/>
        </w:rPr>
        <w:t>20</w:t>
      </w:r>
      <w:r w:rsidRPr="00A513AB">
        <w:rPr>
          <w:rFonts w:ascii="Cambria" w:eastAsia="Arial Unicode MS" w:hAnsi="Cambria"/>
          <w:b/>
          <w:lang w:val="da-DK"/>
        </w:rPr>
        <w:t>.gada 2</w:t>
      </w:r>
      <w:r>
        <w:rPr>
          <w:rFonts w:ascii="Cambria" w:eastAsia="Arial Unicode MS" w:hAnsi="Cambria"/>
          <w:b/>
          <w:lang w:val="da-DK"/>
        </w:rPr>
        <w:t>4.novembrim</w:t>
      </w:r>
      <w:r>
        <w:rPr>
          <w:rFonts w:ascii="Cambria" w:eastAsia="Arial Unicode MS" w:hAnsi="Cambria"/>
          <w:lang w:val="da-DK"/>
        </w:rPr>
        <w:t xml:space="preserve"> </w:t>
      </w:r>
      <w:r w:rsidRPr="001C2B52">
        <w:rPr>
          <w:rFonts w:ascii="Cambria" w:eastAsia="Arial Unicode MS" w:hAnsi="Cambria"/>
          <w:lang w:val="da-DK"/>
        </w:rPr>
        <w:t xml:space="preserve"> jasamaskā nosolītā cena,  izsoles komisijas norādītajā Domes norēķinu kontā (summa ar cipariem un vārdiem) ___________________________________________________________________________</w:t>
      </w:r>
      <w:r>
        <w:rPr>
          <w:rFonts w:ascii="Cambria" w:eastAsia="Arial Unicode MS" w:hAnsi="Cambria"/>
          <w:lang w:val="da-DK"/>
        </w:rPr>
        <w:t>___________________________</w:t>
      </w:r>
    </w:p>
    <w:p w14:paraId="169C56E6"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___________________________________________________________________________</w:t>
      </w:r>
      <w:r>
        <w:rPr>
          <w:rFonts w:ascii="Cambria" w:eastAsia="Arial Unicode MS" w:hAnsi="Cambria"/>
          <w:lang w:val="da-DK"/>
        </w:rPr>
        <w:t>____________________________</w:t>
      </w:r>
    </w:p>
    <w:p w14:paraId="06BE8342"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 xml:space="preserve">Nosolītājs apņemas nomaksāt visu summu </w:t>
      </w:r>
      <w:r w:rsidRPr="00A513AB">
        <w:rPr>
          <w:rFonts w:ascii="Cambria" w:eastAsia="Arial Unicode MS" w:hAnsi="Cambria"/>
          <w:b/>
          <w:lang w:val="da-DK"/>
        </w:rPr>
        <w:t>līdz 20</w:t>
      </w:r>
      <w:r>
        <w:rPr>
          <w:rFonts w:ascii="Cambria" w:eastAsia="Arial Unicode MS" w:hAnsi="Cambria"/>
          <w:b/>
          <w:lang w:val="da-DK"/>
        </w:rPr>
        <w:t>20</w:t>
      </w:r>
      <w:r w:rsidRPr="00A513AB">
        <w:rPr>
          <w:rFonts w:ascii="Cambria" w:eastAsia="Arial Unicode MS" w:hAnsi="Cambria"/>
          <w:b/>
          <w:lang w:val="da-DK"/>
        </w:rPr>
        <w:t>.gada 2</w:t>
      </w:r>
      <w:r>
        <w:rPr>
          <w:rFonts w:ascii="Cambria" w:eastAsia="Arial Unicode MS" w:hAnsi="Cambria"/>
          <w:b/>
          <w:lang w:val="da-DK"/>
        </w:rPr>
        <w:t>4.novembrim</w:t>
      </w:r>
      <w:r>
        <w:rPr>
          <w:rFonts w:ascii="Cambria" w:eastAsia="Arial Unicode MS" w:hAnsi="Cambria"/>
          <w:lang w:val="da-DK"/>
        </w:rPr>
        <w:t xml:space="preserve"> </w:t>
      </w:r>
      <w:r w:rsidRPr="001C2B52">
        <w:rPr>
          <w:rFonts w:ascii="Cambria" w:eastAsia="Arial Unicode MS" w:hAnsi="Cambria"/>
          <w:lang w:val="da-DK"/>
        </w:rPr>
        <w:t xml:space="preserve"> </w:t>
      </w:r>
    </w:p>
    <w:p w14:paraId="55BE3C50"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Izsoles vadītājs ________________</w:t>
      </w:r>
      <w:r>
        <w:rPr>
          <w:rFonts w:ascii="Cambria" w:eastAsia="Arial Unicode MS" w:hAnsi="Cambria"/>
          <w:lang w:val="da-DK"/>
        </w:rPr>
        <w:t>________________</w:t>
      </w:r>
      <w:r w:rsidRPr="001C2B52">
        <w:rPr>
          <w:rFonts w:ascii="Cambria" w:eastAsia="Arial Unicode MS" w:hAnsi="Cambria"/>
          <w:lang w:val="da-DK"/>
        </w:rPr>
        <w:t xml:space="preserve"> </w:t>
      </w:r>
    </w:p>
    <w:p w14:paraId="7E1CB1E2"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Komisijas locekļi: ______________ _______________</w:t>
      </w:r>
      <w:r>
        <w:rPr>
          <w:rFonts w:ascii="Cambria" w:eastAsia="Arial Unicode MS" w:hAnsi="Cambria"/>
          <w:lang w:val="da-DK"/>
        </w:rPr>
        <w:t>______________________________________________________________________________________</w:t>
      </w:r>
    </w:p>
    <w:p w14:paraId="2DE12FBA"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 xml:space="preserve"> _________________________________________________________________________</w:t>
      </w:r>
      <w:r>
        <w:rPr>
          <w:rFonts w:ascii="Cambria" w:eastAsia="Arial Unicode MS" w:hAnsi="Cambria"/>
          <w:lang w:val="da-DK"/>
        </w:rPr>
        <w:t>_____________________________</w:t>
      </w:r>
      <w:r w:rsidRPr="001C2B52">
        <w:rPr>
          <w:rFonts w:ascii="Cambria" w:eastAsia="Arial Unicode MS" w:hAnsi="Cambria"/>
          <w:lang w:val="da-DK"/>
        </w:rPr>
        <w:t xml:space="preserve"> </w:t>
      </w:r>
    </w:p>
    <w:p w14:paraId="32F0B987" w14:textId="77777777" w:rsidR="0000023A" w:rsidRDefault="0000023A" w:rsidP="0000023A">
      <w:pPr>
        <w:ind w:right="-96"/>
        <w:jc w:val="center"/>
        <w:rPr>
          <w:rFonts w:ascii="Cambria" w:eastAsia="Arial Unicode MS" w:hAnsi="Cambria"/>
          <w:i/>
          <w:vertAlign w:val="subscript"/>
          <w:lang w:val="da-DK"/>
        </w:rPr>
      </w:pPr>
      <w:r w:rsidRPr="00753B16">
        <w:rPr>
          <w:rFonts w:ascii="Cambria" w:eastAsia="Arial Unicode MS" w:hAnsi="Cambria"/>
          <w:i/>
          <w:vertAlign w:val="subscript"/>
          <w:lang w:val="da-DK"/>
        </w:rPr>
        <w:t>(nosolītā objekta pircēja vārds, uzvārds, juridiskas personas nosaukums)</w:t>
      </w:r>
    </w:p>
    <w:p w14:paraId="580A4A68" w14:textId="77777777" w:rsidR="0000023A" w:rsidRPr="00753B16" w:rsidRDefault="0000023A" w:rsidP="0000023A">
      <w:pPr>
        <w:ind w:right="-96"/>
        <w:jc w:val="center"/>
        <w:rPr>
          <w:rFonts w:ascii="Cambria" w:eastAsia="Arial Unicode MS" w:hAnsi="Cambria"/>
          <w:i/>
          <w:vertAlign w:val="subscript"/>
          <w:lang w:val="da-DK"/>
        </w:rPr>
      </w:pPr>
    </w:p>
    <w:p w14:paraId="1DD553DF" w14:textId="77777777" w:rsidR="0000023A" w:rsidRPr="001C2B52" w:rsidRDefault="0000023A" w:rsidP="0000023A">
      <w:pPr>
        <w:ind w:right="-96"/>
        <w:rPr>
          <w:rFonts w:ascii="Cambria" w:eastAsia="Arial Unicode MS" w:hAnsi="Cambria"/>
          <w:lang w:val="da-DK"/>
        </w:rPr>
      </w:pPr>
      <w:r w:rsidRPr="001C2B52">
        <w:rPr>
          <w:rFonts w:ascii="Cambria" w:eastAsia="Arial Unicode MS" w:hAnsi="Cambria"/>
          <w:lang w:val="da-DK"/>
        </w:rPr>
        <w:t>___________________________________________________________</w:t>
      </w:r>
    </w:p>
    <w:p w14:paraId="1BFF4E8E" w14:textId="77777777" w:rsidR="0000023A" w:rsidRDefault="0000023A" w:rsidP="0000023A">
      <w:pPr>
        <w:ind w:right="-96"/>
        <w:rPr>
          <w:rFonts w:ascii="Cambria" w:eastAsia="Arial Unicode MS" w:hAnsi="Cambria"/>
          <w:i/>
          <w:vertAlign w:val="subscript"/>
          <w:lang w:val="da-DK"/>
        </w:rPr>
      </w:pPr>
      <w:r>
        <w:rPr>
          <w:rFonts w:ascii="Cambria" w:eastAsia="Arial Unicode MS" w:hAnsi="Cambria"/>
          <w:i/>
          <w:vertAlign w:val="subscript"/>
          <w:lang w:val="da-DK"/>
        </w:rPr>
        <w:t xml:space="preserve">                                  </w:t>
      </w:r>
      <w:r w:rsidRPr="00753B16">
        <w:rPr>
          <w:rFonts w:ascii="Cambria" w:eastAsia="Arial Unicode MS" w:hAnsi="Cambria"/>
          <w:i/>
          <w:vertAlign w:val="subscript"/>
          <w:lang w:val="da-DK"/>
        </w:rPr>
        <w:t>(pircēja vai pilnvarotās personas paraksts)</w:t>
      </w:r>
    </w:p>
    <w:p w14:paraId="2C756E6F" w14:textId="77777777" w:rsidR="0000023A" w:rsidRDefault="0000023A" w:rsidP="0000023A">
      <w:pPr>
        <w:ind w:right="-96"/>
        <w:rPr>
          <w:rFonts w:ascii="Cambria" w:eastAsia="Arial Unicode MS" w:hAnsi="Cambria"/>
          <w:i/>
          <w:vertAlign w:val="subscript"/>
          <w:lang w:val="da-DK"/>
        </w:rPr>
      </w:pPr>
    </w:p>
    <w:p w14:paraId="301A71CA" w14:textId="77777777" w:rsidR="0000023A" w:rsidRDefault="0000023A" w:rsidP="0000023A">
      <w:pPr>
        <w:ind w:right="-96"/>
        <w:rPr>
          <w:rFonts w:ascii="Cambria" w:eastAsia="Arial Unicode MS" w:hAnsi="Cambria"/>
          <w:i/>
          <w:vertAlign w:val="subscript"/>
          <w:lang w:val="da-DK"/>
        </w:rPr>
      </w:pPr>
    </w:p>
    <w:p w14:paraId="018C2795" w14:textId="77777777" w:rsidR="0000023A" w:rsidRPr="00753B16" w:rsidRDefault="0000023A" w:rsidP="0000023A">
      <w:pPr>
        <w:ind w:right="-96"/>
        <w:jc w:val="right"/>
        <w:rPr>
          <w:rFonts w:ascii="Cambria" w:eastAsia="Arial Unicode MS" w:hAnsi="Cambria"/>
          <w:i/>
        </w:rPr>
      </w:pPr>
      <w:r w:rsidRPr="00753B16">
        <w:rPr>
          <w:rFonts w:ascii="Cambria" w:eastAsia="Arial Unicode MS" w:hAnsi="Cambria"/>
          <w:i/>
        </w:rPr>
        <w:t xml:space="preserve">Izsoles noteikumu </w:t>
      </w:r>
      <w:r>
        <w:rPr>
          <w:rFonts w:ascii="Cambria" w:eastAsia="Arial Unicode MS" w:hAnsi="Cambria"/>
          <w:i/>
        </w:rPr>
        <w:t>3.p</w:t>
      </w:r>
      <w:r w:rsidRPr="00753B16">
        <w:rPr>
          <w:rFonts w:ascii="Cambria" w:eastAsia="Arial Unicode MS" w:hAnsi="Cambria"/>
          <w:i/>
        </w:rPr>
        <w:t>i</w:t>
      </w:r>
      <w:r>
        <w:rPr>
          <w:rFonts w:ascii="Cambria" w:eastAsia="Arial Unicode MS" w:hAnsi="Cambria"/>
          <w:i/>
        </w:rPr>
        <w:t>e</w:t>
      </w:r>
      <w:r w:rsidRPr="00753B16">
        <w:rPr>
          <w:rFonts w:ascii="Cambria" w:eastAsia="Arial Unicode MS" w:hAnsi="Cambria"/>
          <w:i/>
        </w:rPr>
        <w:t xml:space="preserve">kums </w:t>
      </w:r>
    </w:p>
    <w:p w14:paraId="78D72065" w14:textId="77777777" w:rsidR="0000023A" w:rsidRPr="00753B16" w:rsidRDefault="0000023A" w:rsidP="0000023A">
      <w:pPr>
        <w:ind w:right="-96"/>
        <w:rPr>
          <w:rFonts w:ascii="Cambria" w:eastAsia="Calibri" w:hAnsi="Cambria"/>
        </w:rPr>
      </w:pPr>
    </w:p>
    <w:p w14:paraId="7002B568" w14:textId="77777777" w:rsidR="0000023A" w:rsidRPr="00753B16" w:rsidRDefault="0000023A" w:rsidP="0000023A">
      <w:pPr>
        <w:tabs>
          <w:tab w:val="num" w:pos="0"/>
        </w:tabs>
        <w:ind w:right="-96"/>
        <w:jc w:val="both"/>
        <w:rPr>
          <w:rFonts w:ascii="Cambria" w:eastAsia="Calibri" w:hAnsi="Cambria"/>
        </w:rPr>
      </w:pPr>
      <w:r w:rsidRPr="00753B16">
        <w:rPr>
          <w:rFonts w:ascii="Cambria" w:eastAsia="Calibri" w:hAnsi="Cambria"/>
        </w:rPr>
        <w:t>Kokneses novada dome</w:t>
      </w:r>
      <w:r>
        <w:rPr>
          <w:rFonts w:ascii="Cambria" w:eastAsia="Calibri" w:hAnsi="Cambria"/>
        </w:rPr>
        <w:t xml:space="preserve">s IZSOLES KOMISIJA </w:t>
      </w:r>
      <w:r w:rsidRPr="00753B16">
        <w:rPr>
          <w:rFonts w:ascii="Cambria" w:eastAsia="Calibri" w:hAnsi="Cambria"/>
        </w:rPr>
        <w:t xml:space="preserve"> </w:t>
      </w:r>
    </w:p>
    <w:p w14:paraId="32F63FC2" w14:textId="77777777" w:rsidR="0000023A" w:rsidRDefault="0000023A" w:rsidP="0000023A">
      <w:pPr>
        <w:tabs>
          <w:tab w:val="num" w:pos="0"/>
        </w:tabs>
        <w:ind w:right="-96"/>
        <w:jc w:val="both"/>
        <w:rPr>
          <w:rFonts w:ascii="Cambria" w:eastAsia="Calibri" w:hAnsi="Cambria"/>
        </w:rPr>
      </w:pPr>
      <w:r w:rsidRPr="00753B16">
        <w:rPr>
          <w:rFonts w:ascii="Cambria" w:eastAsia="Calibri" w:hAnsi="Cambria"/>
        </w:rPr>
        <w:t>Melioratoru iela  1, Koknese, Kokneses pagasts, Kokneses novads, LV-5113</w:t>
      </w:r>
    </w:p>
    <w:p w14:paraId="2BF8BB63" w14:textId="77777777" w:rsidR="0000023A" w:rsidRPr="00753B16" w:rsidRDefault="0000023A" w:rsidP="0000023A">
      <w:pPr>
        <w:tabs>
          <w:tab w:val="num" w:pos="0"/>
        </w:tabs>
        <w:ind w:right="-96"/>
        <w:jc w:val="both"/>
        <w:rPr>
          <w:rFonts w:ascii="Cambria" w:eastAsia="Calibri" w:hAnsi="Cambria"/>
        </w:rPr>
      </w:pPr>
    </w:p>
    <w:p w14:paraId="00398A81" w14:textId="77777777" w:rsidR="0000023A" w:rsidRDefault="0000023A" w:rsidP="0000023A">
      <w:pPr>
        <w:ind w:right="-96"/>
        <w:jc w:val="center"/>
        <w:rPr>
          <w:rFonts w:ascii="Cambria" w:eastAsia="Calibri" w:hAnsi="Cambria"/>
          <w:lang w:val="da-DK"/>
        </w:rPr>
      </w:pPr>
      <w:r w:rsidRPr="00753B16">
        <w:rPr>
          <w:rFonts w:ascii="Cambria" w:eastAsia="Calibri" w:hAnsi="Cambria"/>
          <w:b/>
          <w:bCs/>
          <w:lang w:val="da-DK"/>
        </w:rPr>
        <w:t>I Z Z I Ņ A</w:t>
      </w:r>
      <w:r w:rsidRPr="00753B16">
        <w:rPr>
          <w:rFonts w:ascii="Cambria" w:eastAsia="Calibri" w:hAnsi="Cambria"/>
          <w:b/>
          <w:bCs/>
          <w:lang w:val="da-DK"/>
        </w:rPr>
        <w:br/>
        <w:t xml:space="preserve">norēķinam par izsolē nosolīto </w:t>
      </w:r>
      <w:r>
        <w:rPr>
          <w:rFonts w:ascii="Cambria" w:eastAsia="Calibri" w:hAnsi="Cambria"/>
          <w:b/>
          <w:bCs/>
          <w:lang w:val="da-DK"/>
        </w:rPr>
        <w:t>Skolas malku</w:t>
      </w:r>
    </w:p>
    <w:p w14:paraId="3A83198E" w14:textId="77777777" w:rsidR="0000023A" w:rsidRPr="00753B16" w:rsidRDefault="0000023A" w:rsidP="0000023A">
      <w:pPr>
        <w:ind w:right="-96"/>
        <w:jc w:val="center"/>
        <w:rPr>
          <w:rFonts w:ascii="Cambria" w:eastAsia="Calibri" w:hAnsi="Cambria"/>
          <w:lang w:val="da-DK"/>
        </w:rPr>
      </w:pPr>
    </w:p>
    <w:p w14:paraId="52783A3F" w14:textId="77777777" w:rsidR="0000023A" w:rsidRPr="00753B16" w:rsidRDefault="0000023A" w:rsidP="0000023A">
      <w:pPr>
        <w:ind w:right="-96"/>
        <w:rPr>
          <w:rFonts w:ascii="Cambria" w:eastAsia="Arial Unicode MS" w:hAnsi="Cambria"/>
        </w:rPr>
      </w:pPr>
      <w:r w:rsidRPr="00753B16">
        <w:rPr>
          <w:rFonts w:ascii="Cambria" w:eastAsia="Arial Unicode MS" w:hAnsi="Cambria"/>
          <w:lang w:val="da-DK"/>
        </w:rPr>
        <w:t xml:space="preserve">Izsoles dalībnieka, izsolāmā objekta nosolītāja, vārds, </w:t>
      </w:r>
      <w:r w:rsidRPr="00753B16">
        <w:rPr>
          <w:rFonts w:ascii="Cambria" w:eastAsia="Arial Unicode MS" w:hAnsi="Cambria"/>
        </w:rPr>
        <w:t>uzvārds, juridiskās personas pilns nosaukums __________________________________________________________________________</w:t>
      </w:r>
      <w:r>
        <w:rPr>
          <w:rFonts w:ascii="Cambria" w:eastAsia="Arial Unicode MS" w:hAnsi="Cambria"/>
        </w:rPr>
        <w:t>_____________</w:t>
      </w:r>
      <w:r w:rsidRPr="00753B16">
        <w:rPr>
          <w:rFonts w:ascii="Cambria" w:eastAsia="Arial Unicode MS" w:hAnsi="Cambria"/>
        </w:rPr>
        <w:t xml:space="preserve"> </w:t>
      </w:r>
    </w:p>
    <w:p w14:paraId="695F6D0F" w14:textId="77777777" w:rsidR="0000023A" w:rsidRPr="00753B16" w:rsidRDefault="0000023A" w:rsidP="0000023A">
      <w:pPr>
        <w:ind w:right="-96"/>
        <w:rPr>
          <w:rFonts w:ascii="Cambria" w:eastAsia="Arial Unicode MS" w:hAnsi="Cambria"/>
        </w:rPr>
      </w:pPr>
      <w:r w:rsidRPr="00753B16">
        <w:rPr>
          <w:rFonts w:ascii="Cambria" w:eastAsia="Arial Unicode MS" w:hAnsi="Cambria"/>
        </w:rPr>
        <w:t>_______________________________________________________________________ adrese un tālruņa numurs __________________________________________________________________</w:t>
      </w:r>
      <w:r>
        <w:rPr>
          <w:rFonts w:ascii="Cambria" w:eastAsia="Arial Unicode MS" w:hAnsi="Cambria"/>
        </w:rPr>
        <w:t>_____________________________________</w:t>
      </w:r>
    </w:p>
    <w:p w14:paraId="0CE7C10D" w14:textId="77777777" w:rsidR="0000023A" w:rsidRDefault="0000023A" w:rsidP="0000023A">
      <w:pPr>
        <w:tabs>
          <w:tab w:val="num" w:pos="0"/>
        </w:tabs>
        <w:ind w:right="-96"/>
        <w:jc w:val="both"/>
        <w:rPr>
          <w:rFonts w:ascii="Cambria" w:eastAsia="Calibri" w:hAnsi="Cambria"/>
        </w:rPr>
      </w:pPr>
      <w:r w:rsidRPr="00753B16">
        <w:rPr>
          <w:rFonts w:ascii="Cambria" w:eastAsia="Calibri" w:hAnsi="Cambria"/>
        </w:rPr>
        <w:t>izsolē, kas notika 20</w:t>
      </w:r>
      <w:r>
        <w:rPr>
          <w:rFonts w:ascii="Cambria" w:eastAsia="Calibri" w:hAnsi="Cambria"/>
        </w:rPr>
        <w:t>20</w:t>
      </w:r>
      <w:r w:rsidRPr="00753B16">
        <w:rPr>
          <w:rFonts w:ascii="Cambria" w:eastAsia="Calibri" w:hAnsi="Cambria"/>
        </w:rPr>
        <w:t xml:space="preserve">. gada </w:t>
      </w:r>
      <w:r>
        <w:rPr>
          <w:rFonts w:ascii="Cambria" w:eastAsia="Calibri" w:hAnsi="Cambria"/>
        </w:rPr>
        <w:t>10.novembrī</w:t>
      </w:r>
      <w:r w:rsidRPr="00753B16">
        <w:rPr>
          <w:rFonts w:ascii="Cambria" w:eastAsia="Calibri" w:hAnsi="Cambria"/>
        </w:rPr>
        <w:t xml:space="preserve">, plkst. </w:t>
      </w:r>
      <w:r>
        <w:rPr>
          <w:rFonts w:ascii="Cambria" w:eastAsia="Calibri" w:hAnsi="Cambria"/>
        </w:rPr>
        <w:t>____</w:t>
      </w:r>
      <w:r w:rsidRPr="00753B16">
        <w:rPr>
          <w:rFonts w:ascii="Cambria" w:eastAsia="Calibri" w:hAnsi="Cambria"/>
        </w:rPr>
        <w:t xml:space="preserve"> Kokneses novada domes ēkā, Melioratoru ielā  1, Koknesē, Kokneses pagastā, , Kokneses novadā, LV-5113 </w:t>
      </w:r>
      <w:r w:rsidRPr="00753B16">
        <w:rPr>
          <w:rFonts w:ascii="Cambria" w:eastAsia="Calibri" w:hAnsi="Cambria"/>
          <w:b/>
        </w:rPr>
        <w:t>nosolīja</w:t>
      </w:r>
      <w:r w:rsidRPr="00753B16">
        <w:rPr>
          <w:rFonts w:ascii="Cambria" w:eastAsia="Calibri" w:hAnsi="Cambria"/>
        </w:rPr>
        <w:t xml:space="preserve"> </w:t>
      </w:r>
    </w:p>
    <w:p w14:paraId="31E5D914" w14:textId="77777777" w:rsidR="0000023A" w:rsidRPr="00753B16" w:rsidRDefault="0000023A" w:rsidP="0000023A">
      <w:pPr>
        <w:tabs>
          <w:tab w:val="num" w:pos="0"/>
        </w:tabs>
        <w:ind w:right="-96"/>
        <w:jc w:val="both"/>
        <w:rPr>
          <w:rFonts w:ascii="Cambria" w:eastAsia="Calibri" w:hAnsi="Cambria"/>
        </w:rPr>
      </w:pPr>
      <w:r w:rsidRPr="008E3C9C">
        <w:rPr>
          <w:rFonts w:ascii="Cambria" w:eastAsia="Calibri" w:hAnsi="Cambria"/>
          <w:b/>
          <w:bCs/>
        </w:rPr>
        <w:lastRenderedPageBreak/>
        <w:t>10 m</w:t>
      </w:r>
      <w:r w:rsidRPr="008E3C9C">
        <w:rPr>
          <w:rFonts w:ascii="Cambria" w:eastAsia="Calibri" w:hAnsi="Cambria"/>
          <w:b/>
          <w:bCs/>
          <w:vertAlign w:val="superscript"/>
        </w:rPr>
        <w:t>3</w:t>
      </w:r>
      <w:r>
        <w:rPr>
          <w:rFonts w:ascii="Cambria" w:eastAsia="Calibri" w:hAnsi="Cambria"/>
        </w:rPr>
        <w:t xml:space="preserve"> ,Skolas malku </w:t>
      </w:r>
      <w:r w:rsidRPr="00753B16">
        <w:rPr>
          <w:rFonts w:ascii="Cambria" w:eastAsia="Calibri" w:hAnsi="Cambria"/>
          <w:b/>
          <w:bCs/>
          <w:iCs/>
          <w:color w:val="000000"/>
        </w:rPr>
        <w:t>,</w:t>
      </w:r>
    </w:p>
    <w:p w14:paraId="59C5A76F" w14:textId="77777777" w:rsidR="0000023A" w:rsidRPr="00753B16" w:rsidRDefault="0000023A" w:rsidP="0000023A">
      <w:pPr>
        <w:ind w:right="-96"/>
        <w:rPr>
          <w:rFonts w:ascii="Cambria" w:eastAsia="Arial Unicode MS" w:hAnsi="Cambria"/>
        </w:rPr>
      </w:pPr>
      <w:r w:rsidRPr="00753B16">
        <w:rPr>
          <w:rFonts w:ascii="Cambria" w:eastAsia="Arial Unicode MS" w:hAnsi="Cambria"/>
        </w:rPr>
        <w:t>par summu ________ ________</w:t>
      </w:r>
      <w:proofErr w:type="spellStart"/>
      <w:r w:rsidRPr="00753B16">
        <w:rPr>
          <w:rFonts w:ascii="Cambria" w:eastAsia="Arial Unicode MS" w:hAnsi="Cambria"/>
        </w:rPr>
        <w:t>euro</w:t>
      </w:r>
      <w:proofErr w:type="spellEnd"/>
      <w:r w:rsidRPr="00753B16">
        <w:rPr>
          <w:rFonts w:ascii="Cambria" w:eastAsia="Arial Unicode MS" w:hAnsi="Cambria"/>
        </w:rPr>
        <w:t xml:space="preserve"> (summa cipariem un vārdiem) </w:t>
      </w:r>
    </w:p>
    <w:p w14:paraId="0EB53EFE" w14:textId="77777777" w:rsidR="0000023A" w:rsidRPr="00753B16" w:rsidRDefault="0000023A" w:rsidP="0000023A">
      <w:pPr>
        <w:ind w:right="-96"/>
        <w:rPr>
          <w:rFonts w:ascii="Cambria" w:eastAsia="Arial Unicode MS" w:hAnsi="Cambria"/>
        </w:rPr>
      </w:pPr>
      <w:r w:rsidRPr="00753B16">
        <w:rPr>
          <w:rFonts w:ascii="Cambria" w:eastAsia="Arial Unicode MS" w:hAnsi="Cambria"/>
        </w:rPr>
        <w:t>__________________</w:t>
      </w:r>
      <w:r>
        <w:rPr>
          <w:rFonts w:ascii="Cambria" w:eastAsia="Arial Unicode MS" w:hAnsi="Cambria"/>
        </w:rPr>
        <w:t>_____________________________________________________________________________________</w:t>
      </w:r>
      <w:r w:rsidRPr="00753B16">
        <w:rPr>
          <w:rFonts w:ascii="Cambria" w:eastAsia="Arial Unicode MS" w:hAnsi="Cambria"/>
        </w:rPr>
        <w:t xml:space="preserve"> </w:t>
      </w:r>
    </w:p>
    <w:p w14:paraId="5A3E5ECE" w14:textId="77777777" w:rsidR="0000023A" w:rsidRPr="00753B16" w:rsidRDefault="0000023A" w:rsidP="0000023A">
      <w:pPr>
        <w:ind w:right="-96"/>
        <w:jc w:val="both"/>
        <w:rPr>
          <w:rFonts w:ascii="Cambria" w:eastAsia="Arial Unicode MS" w:hAnsi="Cambria"/>
        </w:rPr>
      </w:pPr>
      <w:r w:rsidRPr="00753B16">
        <w:rPr>
          <w:rFonts w:ascii="Cambria" w:eastAsia="Arial Unicode MS" w:hAnsi="Cambria"/>
        </w:rPr>
        <w:t>________________________________________________________________________</w:t>
      </w:r>
      <w:r>
        <w:rPr>
          <w:rFonts w:ascii="Cambria" w:eastAsia="Arial Unicode MS" w:hAnsi="Cambria"/>
        </w:rPr>
        <w:t>_______________________________</w:t>
      </w:r>
      <w:r w:rsidRPr="00753B16">
        <w:rPr>
          <w:rFonts w:ascii="Cambria" w:eastAsia="Arial Unicode MS" w:hAnsi="Cambria"/>
        </w:rPr>
        <w:t xml:space="preserve"> </w:t>
      </w:r>
    </w:p>
    <w:p w14:paraId="25C7D815" w14:textId="77777777" w:rsidR="0000023A" w:rsidRPr="00753B16" w:rsidRDefault="0000023A" w:rsidP="0000023A">
      <w:pPr>
        <w:ind w:right="-96"/>
        <w:jc w:val="both"/>
        <w:rPr>
          <w:rFonts w:ascii="Cambria" w:eastAsia="Arial Unicode MS" w:hAnsi="Cambria"/>
        </w:rPr>
      </w:pPr>
      <w:r w:rsidRPr="00753B16">
        <w:rPr>
          <w:rFonts w:ascii="Cambria" w:eastAsia="Arial Unicode MS" w:hAnsi="Cambria"/>
        </w:rPr>
        <w:t xml:space="preserve">Līdz </w:t>
      </w:r>
      <w:r w:rsidRPr="00A513AB">
        <w:rPr>
          <w:rFonts w:ascii="Cambria" w:eastAsia="Arial Unicode MS" w:hAnsi="Cambria"/>
          <w:b/>
          <w:lang w:val="da-DK"/>
        </w:rPr>
        <w:t>20</w:t>
      </w:r>
      <w:r>
        <w:rPr>
          <w:rFonts w:ascii="Cambria" w:eastAsia="Arial Unicode MS" w:hAnsi="Cambria"/>
          <w:b/>
          <w:lang w:val="da-DK"/>
        </w:rPr>
        <w:t>20</w:t>
      </w:r>
      <w:r w:rsidRPr="00A513AB">
        <w:rPr>
          <w:rFonts w:ascii="Cambria" w:eastAsia="Arial Unicode MS" w:hAnsi="Cambria"/>
          <w:b/>
          <w:lang w:val="da-DK"/>
        </w:rPr>
        <w:t>.gada 2</w:t>
      </w:r>
      <w:r>
        <w:rPr>
          <w:rFonts w:ascii="Cambria" w:eastAsia="Arial Unicode MS" w:hAnsi="Cambria"/>
          <w:b/>
          <w:lang w:val="da-DK"/>
        </w:rPr>
        <w:t>4.novembrim</w:t>
      </w:r>
      <w:r>
        <w:rPr>
          <w:rFonts w:ascii="Cambria" w:eastAsia="Arial Unicode MS" w:hAnsi="Cambria"/>
          <w:lang w:val="da-DK"/>
        </w:rPr>
        <w:t xml:space="preserve"> </w:t>
      </w:r>
      <w:r w:rsidRPr="001C2B52">
        <w:rPr>
          <w:rFonts w:ascii="Cambria" w:eastAsia="Arial Unicode MS" w:hAnsi="Cambria"/>
          <w:lang w:val="da-DK"/>
        </w:rPr>
        <w:t xml:space="preserve"> </w:t>
      </w:r>
      <w:r>
        <w:rPr>
          <w:rFonts w:ascii="Cambria" w:eastAsia="Arial Unicode MS" w:hAnsi="Cambria"/>
          <w:lang w:val="da-DK"/>
        </w:rPr>
        <w:t xml:space="preserve">Skolas malkas </w:t>
      </w:r>
      <w:r w:rsidRPr="00753B16">
        <w:rPr>
          <w:rFonts w:ascii="Cambria" w:eastAsia="Arial Unicode MS" w:hAnsi="Cambria"/>
          <w:lang w:val="da-DK"/>
        </w:rPr>
        <w:t xml:space="preserve"> nosolītājam jāsamaksā </w:t>
      </w:r>
      <w:r>
        <w:rPr>
          <w:rFonts w:ascii="Cambria" w:eastAsia="Arial Unicode MS" w:hAnsi="Cambria"/>
          <w:lang w:val="da-DK"/>
        </w:rPr>
        <w:t>Skolai</w:t>
      </w:r>
      <w:r w:rsidRPr="00753B16">
        <w:rPr>
          <w:rFonts w:ascii="Cambria" w:eastAsia="Arial Unicode MS" w:hAnsi="Cambria"/>
          <w:lang w:val="da-DK"/>
        </w:rPr>
        <w:t xml:space="preserve"> </w:t>
      </w:r>
    </w:p>
    <w:p w14:paraId="7EB96FE6" w14:textId="77777777" w:rsidR="0000023A" w:rsidRPr="00753B16" w:rsidRDefault="0000023A" w:rsidP="0000023A">
      <w:pPr>
        <w:ind w:right="-96"/>
        <w:jc w:val="both"/>
        <w:rPr>
          <w:rFonts w:ascii="Cambria" w:eastAsia="Arial Unicode MS" w:hAnsi="Cambria"/>
        </w:rPr>
      </w:pPr>
      <w:r w:rsidRPr="00753B16">
        <w:rPr>
          <w:rFonts w:ascii="Cambria" w:eastAsia="Arial Unicode MS" w:hAnsi="Cambria"/>
        </w:rPr>
        <w:t>(summa ar cipariem un vārdiem) _____________________________________________</w:t>
      </w:r>
      <w:r>
        <w:rPr>
          <w:rFonts w:ascii="Cambria" w:eastAsia="Arial Unicode MS" w:hAnsi="Cambria"/>
        </w:rPr>
        <w:t>__________________</w:t>
      </w:r>
      <w:r w:rsidRPr="00753B16">
        <w:rPr>
          <w:rFonts w:ascii="Cambria" w:eastAsia="Arial Unicode MS" w:hAnsi="Cambria"/>
        </w:rPr>
        <w:t xml:space="preserve"> </w:t>
      </w:r>
    </w:p>
    <w:p w14:paraId="2B06B554" w14:textId="77777777" w:rsidR="0000023A" w:rsidRPr="00753B16" w:rsidRDefault="0000023A" w:rsidP="0000023A">
      <w:pPr>
        <w:ind w:right="-96"/>
        <w:jc w:val="both"/>
        <w:rPr>
          <w:rFonts w:ascii="Cambria" w:eastAsia="Arial Unicode MS" w:hAnsi="Cambria"/>
        </w:rPr>
      </w:pPr>
      <w:r w:rsidRPr="00753B16">
        <w:rPr>
          <w:rFonts w:ascii="Cambria" w:eastAsia="Arial Unicode MS" w:hAnsi="Cambria"/>
        </w:rPr>
        <w:t>________________________________________________________________________</w:t>
      </w:r>
      <w:r>
        <w:rPr>
          <w:rFonts w:ascii="Cambria" w:eastAsia="Arial Unicode MS" w:hAnsi="Cambria"/>
        </w:rPr>
        <w:t>_______________________________</w:t>
      </w:r>
      <w:r w:rsidRPr="00753B16">
        <w:rPr>
          <w:rFonts w:ascii="Cambria" w:eastAsia="Arial Unicode MS" w:hAnsi="Cambria"/>
        </w:rPr>
        <w:t xml:space="preserve"> </w:t>
      </w:r>
    </w:p>
    <w:p w14:paraId="3B672B36" w14:textId="77777777" w:rsidR="0000023A" w:rsidRPr="00753B16" w:rsidRDefault="0000023A" w:rsidP="0000023A">
      <w:pPr>
        <w:shd w:val="clear" w:color="auto" w:fill="FFFFFF"/>
        <w:ind w:right="-96"/>
        <w:jc w:val="both"/>
        <w:rPr>
          <w:rFonts w:ascii="Cambria" w:eastAsia="Calibri" w:hAnsi="Cambria"/>
        </w:rPr>
      </w:pPr>
      <w:r w:rsidRPr="00753B16">
        <w:rPr>
          <w:rFonts w:ascii="Cambria" w:eastAsia="Calibri" w:hAnsi="Cambria"/>
        </w:rPr>
        <w:t xml:space="preserve"> To pārskaitot  </w:t>
      </w:r>
      <w:r>
        <w:rPr>
          <w:rFonts w:ascii="Cambria" w:eastAsia="Calibri" w:hAnsi="Cambria"/>
        </w:rPr>
        <w:t xml:space="preserve">uz </w:t>
      </w:r>
      <w:r w:rsidRPr="00B17202">
        <w:rPr>
          <w:rFonts w:ascii="Cambria" w:hAnsi="Cambria"/>
          <w:b/>
        </w:rPr>
        <w:t>Kokneses pamatskolas-attīstības centra,</w:t>
      </w:r>
      <w:r w:rsidRPr="00E40CF0">
        <w:rPr>
          <w:rFonts w:ascii="Cambria" w:hAnsi="Cambria"/>
          <w:bCs/>
        </w:rPr>
        <w:t xml:space="preserve"> </w:t>
      </w:r>
      <w:r w:rsidRPr="00AE74D6">
        <w:rPr>
          <w:rFonts w:ascii="Cambria" w:hAnsi="Cambria" w:cstheme="minorHAnsi"/>
        </w:rPr>
        <w:t xml:space="preserve">reģistrācijas Nr. </w:t>
      </w:r>
      <w:r w:rsidRPr="00AE74D6">
        <w:rPr>
          <w:rFonts w:ascii="Cambria" w:hAnsi="Cambria" w:cstheme="minorHAnsi"/>
          <w:bCs/>
        </w:rPr>
        <w:t>90000043</w:t>
      </w:r>
      <w:r>
        <w:rPr>
          <w:rFonts w:ascii="Cambria" w:hAnsi="Cambria" w:cstheme="minorHAnsi"/>
          <w:bCs/>
        </w:rPr>
        <w:t>136 A</w:t>
      </w:r>
      <w:r w:rsidRPr="00AE74D6">
        <w:rPr>
          <w:rFonts w:ascii="Cambria" w:hAnsi="Cambria" w:cstheme="minorHAnsi"/>
          <w:bCs/>
        </w:rPr>
        <w:t>/S Swedbank HABA LV22 k</w:t>
      </w:r>
      <w:r w:rsidRPr="00AE74D6">
        <w:rPr>
          <w:rFonts w:ascii="Cambria" w:hAnsi="Cambria" w:cstheme="minorHAnsi"/>
        </w:rPr>
        <w:t>ont</w:t>
      </w:r>
      <w:r>
        <w:rPr>
          <w:rFonts w:ascii="Cambria" w:hAnsi="Cambria" w:cstheme="minorHAnsi"/>
        </w:rPr>
        <w:t>u</w:t>
      </w:r>
      <w:r w:rsidRPr="00AE74D6">
        <w:rPr>
          <w:rFonts w:ascii="Cambria" w:hAnsi="Cambria" w:cstheme="minorHAnsi"/>
        </w:rPr>
        <w:t xml:space="preserve"> Nr. LV94HABA05510346</w:t>
      </w:r>
      <w:r>
        <w:rPr>
          <w:rFonts w:ascii="Cambria" w:hAnsi="Cambria" w:cstheme="minorHAnsi"/>
        </w:rPr>
        <w:t>70641</w:t>
      </w:r>
    </w:p>
    <w:p w14:paraId="7FF18C55" w14:textId="77777777" w:rsidR="0000023A" w:rsidRPr="00753B16" w:rsidRDefault="0000023A" w:rsidP="0000023A">
      <w:pPr>
        <w:ind w:right="-96"/>
        <w:rPr>
          <w:rFonts w:ascii="Cambria" w:eastAsia="Arial Unicode MS" w:hAnsi="Cambria"/>
        </w:rPr>
      </w:pPr>
      <w:r w:rsidRPr="00753B16">
        <w:rPr>
          <w:rFonts w:ascii="Cambria" w:eastAsia="Arial Unicode MS" w:hAnsi="Cambria"/>
        </w:rPr>
        <w:t xml:space="preserve">Izsoles vadītājs _______________ </w:t>
      </w:r>
    </w:p>
    <w:p w14:paraId="70A19149" w14:textId="77777777" w:rsidR="0000023A" w:rsidRDefault="0000023A" w:rsidP="0000023A">
      <w:pPr>
        <w:ind w:right="-96"/>
        <w:rPr>
          <w:rFonts w:ascii="Cambria" w:eastAsia="Arial Unicode MS" w:hAnsi="Cambria"/>
        </w:rPr>
      </w:pPr>
      <w:r w:rsidRPr="00753B16">
        <w:rPr>
          <w:rFonts w:ascii="Cambria" w:eastAsia="Arial Unicode MS" w:hAnsi="Cambria"/>
        </w:rPr>
        <w:t>Izsoles komisijas sekretāre _______________</w:t>
      </w:r>
    </w:p>
    <w:p w14:paraId="014F99D4" w14:textId="77777777" w:rsidR="0000023A" w:rsidRDefault="0000023A" w:rsidP="0000023A">
      <w:pPr>
        <w:ind w:right="-96"/>
        <w:jc w:val="right"/>
        <w:rPr>
          <w:rFonts w:ascii="Cambria" w:eastAsia="Arial Unicode MS" w:hAnsi="Cambria"/>
          <w:i/>
        </w:rPr>
      </w:pPr>
    </w:p>
    <w:p w14:paraId="65CD1AAD" w14:textId="77777777" w:rsidR="0000023A" w:rsidRDefault="0000023A" w:rsidP="0000023A">
      <w:pPr>
        <w:ind w:right="-96"/>
        <w:jc w:val="right"/>
        <w:rPr>
          <w:rFonts w:ascii="Cambria" w:eastAsia="Arial Unicode MS" w:hAnsi="Cambria"/>
          <w:i/>
        </w:rPr>
      </w:pPr>
    </w:p>
    <w:p w14:paraId="088555B0" w14:textId="77777777" w:rsidR="0000023A" w:rsidRPr="00861454" w:rsidRDefault="0000023A" w:rsidP="0000023A">
      <w:pPr>
        <w:ind w:right="-619"/>
        <w:jc w:val="right"/>
        <w:rPr>
          <w:rFonts w:ascii="Cambria" w:eastAsia="Arial Unicode MS" w:hAnsi="Cambria"/>
          <w:i/>
        </w:rPr>
      </w:pPr>
      <w:r w:rsidRPr="00861454">
        <w:rPr>
          <w:rFonts w:ascii="Cambria" w:eastAsia="Arial Unicode MS" w:hAnsi="Cambria"/>
          <w:i/>
        </w:rPr>
        <w:t xml:space="preserve">Izsoles noteikumu </w:t>
      </w:r>
      <w:r>
        <w:rPr>
          <w:rFonts w:ascii="Cambria" w:eastAsia="Arial Unicode MS" w:hAnsi="Cambria"/>
          <w:i/>
        </w:rPr>
        <w:t>4.pie</w:t>
      </w:r>
      <w:r w:rsidRPr="00861454">
        <w:rPr>
          <w:rFonts w:ascii="Cambria" w:eastAsia="Arial Unicode MS" w:hAnsi="Cambria"/>
          <w:i/>
        </w:rPr>
        <w:t xml:space="preserve">elikums </w:t>
      </w:r>
    </w:p>
    <w:p w14:paraId="7E350305" w14:textId="77777777" w:rsidR="0000023A" w:rsidRPr="00861454" w:rsidRDefault="0000023A" w:rsidP="0000023A">
      <w:pPr>
        <w:ind w:right="-619"/>
        <w:jc w:val="center"/>
        <w:rPr>
          <w:rFonts w:ascii="Cambria" w:eastAsia="Calibri" w:hAnsi="Cambria"/>
          <w:b/>
          <w:iCs/>
        </w:rPr>
      </w:pPr>
      <w:r w:rsidRPr="00861454">
        <w:rPr>
          <w:rFonts w:ascii="Cambria" w:eastAsia="Calibri" w:hAnsi="Cambria"/>
          <w:b/>
          <w:iCs/>
        </w:rPr>
        <w:t>PIRKUMA LĪGUMS</w:t>
      </w:r>
    </w:p>
    <w:p w14:paraId="52C1DEF6" w14:textId="77777777" w:rsidR="0000023A" w:rsidRPr="00861454" w:rsidRDefault="0000023A" w:rsidP="0000023A">
      <w:pPr>
        <w:keepNext/>
        <w:tabs>
          <w:tab w:val="num" w:pos="0"/>
        </w:tabs>
        <w:ind w:right="-619"/>
        <w:jc w:val="center"/>
        <w:outlineLvl w:val="2"/>
        <w:rPr>
          <w:rFonts w:ascii="Cambria" w:eastAsia="Calibri" w:hAnsi="Cambria"/>
          <w:b/>
          <w:iCs/>
        </w:rPr>
      </w:pPr>
    </w:p>
    <w:p w14:paraId="72935EDA" w14:textId="77777777" w:rsidR="0000023A" w:rsidRDefault="0000023A" w:rsidP="0000023A">
      <w:pPr>
        <w:ind w:right="-619"/>
        <w:jc w:val="both"/>
        <w:rPr>
          <w:rFonts w:ascii="Cambria" w:eastAsia="Calibri" w:hAnsi="Cambria"/>
        </w:rPr>
      </w:pPr>
      <w:r w:rsidRPr="00861454">
        <w:rPr>
          <w:rFonts w:ascii="Cambria" w:eastAsia="Calibri" w:hAnsi="Cambria"/>
        </w:rPr>
        <w:t>Kokneses novada , Kokneses pagastā</w:t>
      </w:r>
      <w:r w:rsidRPr="00861454">
        <w:rPr>
          <w:rFonts w:ascii="Cambria" w:eastAsia="Calibri" w:hAnsi="Cambria"/>
        </w:rPr>
        <w:tab/>
      </w:r>
      <w:r w:rsidRPr="00861454">
        <w:rPr>
          <w:rFonts w:ascii="Cambria" w:eastAsia="Calibri" w:hAnsi="Cambria"/>
        </w:rPr>
        <w:tab/>
      </w:r>
      <w:r w:rsidRPr="00861454">
        <w:rPr>
          <w:rFonts w:ascii="Cambria" w:eastAsia="Calibri" w:hAnsi="Cambria"/>
        </w:rPr>
        <w:tab/>
        <w:t xml:space="preserve">                      20</w:t>
      </w:r>
      <w:r>
        <w:rPr>
          <w:rFonts w:ascii="Cambria" w:eastAsia="Calibri" w:hAnsi="Cambria"/>
        </w:rPr>
        <w:t>20</w:t>
      </w:r>
      <w:r w:rsidRPr="00861454">
        <w:rPr>
          <w:rFonts w:ascii="Cambria" w:eastAsia="Calibri" w:hAnsi="Cambria"/>
        </w:rPr>
        <w:t>. gada ____________</w:t>
      </w:r>
    </w:p>
    <w:p w14:paraId="1AAAC915" w14:textId="77777777" w:rsidR="0000023A" w:rsidRPr="00861454" w:rsidRDefault="0000023A" w:rsidP="0000023A">
      <w:pPr>
        <w:ind w:right="-619"/>
        <w:jc w:val="both"/>
        <w:rPr>
          <w:rFonts w:ascii="Cambria" w:eastAsia="Calibri" w:hAnsi="Cambria"/>
        </w:rPr>
      </w:pPr>
    </w:p>
    <w:p w14:paraId="24F0F615" w14:textId="77777777" w:rsidR="0000023A" w:rsidRPr="00861454" w:rsidRDefault="0000023A" w:rsidP="0000023A">
      <w:pPr>
        <w:tabs>
          <w:tab w:val="num" w:pos="0"/>
        </w:tabs>
        <w:ind w:right="-619"/>
        <w:jc w:val="both"/>
        <w:rPr>
          <w:rFonts w:ascii="Cambria" w:eastAsia="Arial Unicode MS" w:hAnsi="Cambria" w:cs="Arial Unicode MS"/>
        </w:rPr>
      </w:pPr>
      <w:r w:rsidRPr="00B17202">
        <w:rPr>
          <w:rFonts w:ascii="Cambria" w:hAnsi="Cambria"/>
          <w:b/>
        </w:rPr>
        <w:t>Kokneses pamatskola-attīstības centr</w:t>
      </w:r>
      <w:r>
        <w:rPr>
          <w:rFonts w:ascii="Cambria" w:hAnsi="Cambria"/>
          <w:b/>
        </w:rPr>
        <w:t>s</w:t>
      </w:r>
      <w:r w:rsidRPr="00861454">
        <w:rPr>
          <w:rFonts w:ascii="Cambria" w:eastAsia="Arial Unicode MS" w:hAnsi="Cambria"/>
        </w:rPr>
        <w:t xml:space="preserve">, reģistrācijas Nr. </w:t>
      </w:r>
      <w:r w:rsidRPr="00AE74D6">
        <w:rPr>
          <w:rFonts w:ascii="Cambria" w:hAnsi="Cambria" w:cstheme="minorHAnsi"/>
          <w:bCs/>
        </w:rPr>
        <w:t>90000043</w:t>
      </w:r>
      <w:r>
        <w:rPr>
          <w:rFonts w:ascii="Cambria" w:hAnsi="Cambria" w:cstheme="minorHAnsi"/>
          <w:bCs/>
        </w:rPr>
        <w:t>136</w:t>
      </w:r>
      <w:r w:rsidRPr="00861454">
        <w:rPr>
          <w:rFonts w:ascii="Cambria" w:eastAsia="Arial Unicode MS" w:hAnsi="Cambria"/>
        </w:rPr>
        <w:t xml:space="preserve">, juridiskā adrese: </w:t>
      </w:r>
      <w:r>
        <w:rPr>
          <w:rFonts w:ascii="Cambria" w:eastAsia="Arial Unicode MS" w:hAnsi="Cambria"/>
        </w:rPr>
        <w:t>Bormaņi,</w:t>
      </w:r>
      <w:r w:rsidRPr="00861454">
        <w:rPr>
          <w:rFonts w:ascii="Cambria" w:eastAsia="Calibri" w:hAnsi="Cambria"/>
        </w:rPr>
        <w:t xml:space="preserve"> Kokneses pagasts, Kokneses novads, LV-5113, d</w:t>
      </w:r>
      <w:r>
        <w:rPr>
          <w:rFonts w:ascii="Cambria" w:eastAsia="Calibri" w:hAnsi="Cambria"/>
        </w:rPr>
        <w:t xml:space="preserve">irektores Anitas </w:t>
      </w:r>
      <w:proofErr w:type="spellStart"/>
      <w:r>
        <w:rPr>
          <w:rFonts w:ascii="Cambria" w:eastAsia="Calibri" w:hAnsi="Cambria"/>
        </w:rPr>
        <w:t>Ščerbinskas</w:t>
      </w:r>
      <w:proofErr w:type="spellEnd"/>
      <w:r w:rsidRPr="00861454">
        <w:rPr>
          <w:rFonts w:ascii="Cambria" w:eastAsia="Calibri" w:hAnsi="Cambria"/>
        </w:rPr>
        <w:t xml:space="preserve"> </w:t>
      </w:r>
      <w:r w:rsidRPr="00861454">
        <w:rPr>
          <w:rFonts w:ascii="Cambria" w:eastAsia="Arial Unicode MS" w:hAnsi="Cambria"/>
          <w:b/>
          <w:bCs/>
        </w:rPr>
        <w:t>personā</w:t>
      </w:r>
      <w:r w:rsidRPr="00861454">
        <w:rPr>
          <w:rFonts w:ascii="Cambria" w:eastAsia="Arial Unicode MS" w:hAnsi="Cambria"/>
        </w:rPr>
        <w:t>, kur</w:t>
      </w:r>
      <w:r>
        <w:rPr>
          <w:rFonts w:ascii="Cambria" w:eastAsia="Arial Unicode MS" w:hAnsi="Cambria"/>
        </w:rPr>
        <w:t xml:space="preserve">a </w:t>
      </w:r>
      <w:r w:rsidRPr="00861454">
        <w:rPr>
          <w:rFonts w:ascii="Cambria" w:eastAsia="Arial Unicode MS" w:hAnsi="Cambria"/>
        </w:rPr>
        <w:t xml:space="preserve"> rīkojas saskaņā ar </w:t>
      </w:r>
      <w:r w:rsidRPr="003D49B6">
        <w:rPr>
          <w:rFonts w:ascii="Cambria" w:hAnsi="Cambria"/>
          <w:bCs/>
        </w:rPr>
        <w:t>Kokneses pamatskola-attīstības centr</w:t>
      </w:r>
      <w:r>
        <w:rPr>
          <w:rFonts w:ascii="Cambria" w:hAnsi="Cambria"/>
          <w:bCs/>
        </w:rPr>
        <w:t xml:space="preserve">a(turpmāk- Skola) </w:t>
      </w:r>
      <w:r w:rsidRPr="00861454">
        <w:rPr>
          <w:rFonts w:ascii="Cambria" w:eastAsia="Arial Unicode MS" w:hAnsi="Cambria"/>
        </w:rPr>
        <w:t>nolikumu, turpmāk “</w:t>
      </w:r>
      <w:r w:rsidRPr="00861454">
        <w:rPr>
          <w:rFonts w:ascii="Cambria" w:eastAsia="Arial Unicode MS" w:hAnsi="Cambria"/>
          <w:b/>
        </w:rPr>
        <w:t>Pārdevējs”</w:t>
      </w:r>
      <w:r w:rsidRPr="00861454">
        <w:rPr>
          <w:rFonts w:ascii="Cambria" w:eastAsia="Arial Unicode MS" w:hAnsi="Cambria"/>
        </w:rPr>
        <w:t xml:space="preserve">” no vienas puses un </w:t>
      </w:r>
      <w:r w:rsidRPr="00861454">
        <w:rPr>
          <w:rFonts w:ascii="Cambria" w:eastAsia="Arial Unicode MS" w:hAnsi="Cambria" w:cs="Arial Unicode MS"/>
          <w:bCs/>
        </w:rPr>
        <w:t>_________________________________________________________</w:t>
      </w:r>
      <w:r>
        <w:rPr>
          <w:rFonts w:ascii="Cambria" w:eastAsia="Arial Unicode MS" w:hAnsi="Cambria" w:cs="Arial Unicode MS"/>
          <w:bCs/>
        </w:rPr>
        <w:t>________</w:t>
      </w:r>
      <w:r w:rsidRPr="00861454">
        <w:rPr>
          <w:rFonts w:ascii="Cambria" w:eastAsia="Arial Unicode MS" w:hAnsi="Cambria" w:cs="Arial Unicode MS"/>
          <w:bCs/>
        </w:rPr>
        <w:t xml:space="preserve">                                                                                                       </w:t>
      </w:r>
    </w:p>
    <w:p w14:paraId="4B1D5A19" w14:textId="77777777" w:rsidR="0000023A" w:rsidRPr="00861454" w:rsidRDefault="0000023A" w:rsidP="0000023A">
      <w:pPr>
        <w:ind w:right="-619"/>
        <w:rPr>
          <w:rFonts w:ascii="Cambria" w:eastAsia="Calibri" w:hAnsi="Cambria"/>
          <w:bCs/>
        </w:rPr>
      </w:pPr>
      <w:r w:rsidRPr="00861454">
        <w:rPr>
          <w:rFonts w:ascii="Cambria" w:eastAsia="Calibri" w:hAnsi="Cambria"/>
          <w:bCs/>
        </w:rPr>
        <w:t>______________________________________________________________________</w:t>
      </w:r>
      <w:r>
        <w:rPr>
          <w:rFonts w:ascii="Cambria" w:eastAsia="Calibri" w:hAnsi="Cambria"/>
          <w:bCs/>
        </w:rPr>
        <w:t>_________________________________</w:t>
      </w:r>
    </w:p>
    <w:p w14:paraId="40163C16" w14:textId="77777777" w:rsidR="0000023A" w:rsidRDefault="0000023A" w:rsidP="0000023A">
      <w:pPr>
        <w:ind w:right="-619"/>
        <w:jc w:val="center"/>
        <w:rPr>
          <w:rFonts w:ascii="Cambria" w:eastAsia="Calibri" w:hAnsi="Cambria"/>
          <w:bCs/>
          <w:i/>
          <w:vertAlign w:val="superscript"/>
        </w:rPr>
      </w:pPr>
      <w:r w:rsidRPr="00861454">
        <w:rPr>
          <w:rFonts w:ascii="Cambria" w:eastAsia="Calibri" w:hAnsi="Cambria"/>
          <w:bCs/>
          <w:i/>
          <w:vertAlign w:val="superscript"/>
        </w:rPr>
        <w:t>( vārds, uzvārds, personas kods, deklarētā dzīvesvieta, pases dati)</w:t>
      </w:r>
    </w:p>
    <w:p w14:paraId="300BEB04" w14:textId="77777777" w:rsidR="0000023A" w:rsidRDefault="0000023A" w:rsidP="0000023A">
      <w:pPr>
        <w:ind w:right="-619"/>
        <w:jc w:val="both"/>
        <w:rPr>
          <w:rFonts w:ascii="Cambria" w:eastAsia="Calibri" w:hAnsi="Cambria"/>
        </w:rPr>
      </w:pPr>
      <w:r w:rsidRPr="00861454">
        <w:rPr>
          <w:rFonts w:ascii="Cambria" w:eastAsia="Calibri" w:hAnsi="Cambria"/>
        </w:rPr>
        <w:t xml:space="preserve"> turpmāk saukts - </w:t>
      </w:r>
      <w:r w:rsidRPr="00861454">
        <w:rPr>
          <w:rFonts w:ascii="Cambria" w:eastAsia="Calibri" w:hAnsi="Cambria"/>
          <w:b/>
        </w:rPr>
        <w:t>Pircējs</w:t>
      </w:r>
      <w:r w:rsidRPr="00861454">
        <w:rPr>
          <w:rFonts w:ascii="Cambria" w:eastAsia="Calibri" w:hAnsi="Cambria"/>
        </w:rPr>
        <w:t>, no otras puses, pamatojoties uz 20</w:t>
      </w:r>
      <w:r>
        <w:rPr>
          <w:rFonts w:ascii="Cambria" w:eastAsia="Calibri" w:hAnsi="Cambria"/>
        </w:rPr>
        <w:t>20</w:t>
      </w:r>
      <w:r w:rsidRPr="00861454">
        <w:rPr>
          <w:rFonts w:ascii="Cambria" w:eastAsia="Calibri" w:hAnsi="Cambria"/>
        </w:rPr>
        <w:t xml:space="preserve">.gada </w:t>
      </w:r>
      <w:r>
        <w:rPr>
          <w:rFonts w:ascii="Cambria" w:eastAsia="Calibri" w:hAnsi="Cambria"/>
        </w:rPr>
        <w:t xml:space="preserve">10.novembra </w:t>
      </w:r>
      <w:r w:rsidRPr="00861454">
        <w:rPr>
          <w:rFonts w:ascii="Cambria" w:eastAsia="Calibri" w:hAnsi="Cambria"/>
        </w:rPr>
        <w:t>izsoles rezultātiem,  k</w:t>
      </w:r>
      <w:r>
        <w:rPr>
          <w:rFonts w:ascii="Cambria" w:eastAsia="Calibri" w:hAnsi="Cambria"/>
        </w:rPr>
        <w:t>o</w:t>
      </w:r>
      <w:r w:rsidRPr="00861454">
        <w:rPr>
          <w:rFonts w:ascii="Cambria" w:eastAsia="Calibri" w:hAnsi="Cambria"/>
        </w:rPr>
        <w:t xml:space="preserve"> 20</w:t>
      </w:r>
      <w:r>
        <w:rPr>
          <w:rFonts w:ascii="Cambria" w:eastAsia="Calibri" w:hAnsi="Cambria"/>
        </w:rPr>
        <w:t>20</w:t>
      </w:r>
      <w:r w:rsidRPr="00861454">
        <w:rPr>
          <w:rFonts w:ascii="Cambria" w:eastAsia="Calibri" w:hAnsi="Cambria"/>
        </w:rPr>
        <w:t>.gada</w:t>
      </w:r>
      <w:r>
        <w:rPr>
          <w:rFonts w:ascii="Cambria" w:eastAsia="Calibri" w:hAnsi="Cambria"/>
        </w:rPr>
        <w:t xml:space="preserve">_____.novembrī </w:t>
      </w:r>
      <w:r w:rsidRPr="00861454">
        <w:rPr>
          <w:rFonts w:ascii="Cambria" w:eastAsia="Calibri" w:hAnsi="Cambria"/>
        </w:rPr>
        <w:t>apstiprinā</w:t>
      </w:r>
      <w:r>
        <w:rPr>
          <w:rFonts w:ascii="Cambria" w:eastAsia="Calibri" w:hAnsi="Cambria"/>
        </w:rPr>
        <w:t>jis Kokneses novada domes priekšsēdētājs ,</w:t>
      </w:r>
      <w:r w:rsidRPr="00861454">
        <w:rPr>
          <w:rFonts w:ascii="Cambria" w:eastAsia="Calibri" w:hAnsi="Cambria"/>
        </w:rPr>
        <w:t>vienojas par sekojošo:</w:t>
      </w:r>
    </w:p>
    <w:p w14:paraId="5443B5D2" w14:textId="77777777" w:rsidR="0000023A" w:rsidRPr="00861454" w:rsidRDefault="0000023A" w:rsidP="0000023A">
      <w:pPr>
        <w:keepNext/>
        <w:widowControl w:val="0"/>
        <w:numPr>
          <w:ilvl w:val="0"/>
          <w:numId w:val="36"/>
        </w:numPr>
        <w:shd w:val="clear" w:color="auto" w:fill="FFFFFF"/>
        <w:autoSpaceDE w:val="0"/>
        <w:autoSpaceDN w:val="0"/>
        <w:adjustRightInd w:val="0"/>
        <w:spacing w:after="0" w:line="240" w:lineRule="auto"/>
        <w:ind w:right="-619"/>
        <w:jc w:val="center"/>
        <w:outlineLvl w:val="0"/>
        <w:rPr>
          <w:rFonts w:ascii="Cambria" w:eastAsia="Calibri" w:hAnsi="Cambria"/>
          <w:b/>
          <w:bCs/>
          <w:spacing w:val="-16"/>
        </w:rPr>
      </w:pPr>
      <w:r w:rsidRPr="00861454">
        <w:rPr>
          <w:rFonts w:ascii="Cambria" w:eastAsia="Calibri" w:hAnsi="Cambria"/>
          <w:b/>
          <w:bCs/>
          <w:spacing w:val="-16"/>
        </w:rPr>
        <w:t>LĪGUMA  PRIEKŠMETS</w:t>
      </w:r>
    </w:p>
    <w:p w14:paraId="44A30A10" w14:textId="77777777" w:rsidR="0000023A" w:rsidRDefault="0000023A" w:rsidP="0000023A">
      <w:pPr>
        <w:ind w:right="-619"/>
        <w:jc w:val="both"/>
        <w:rPr>
          <w:rFonts w:ascii="Cambria" w:hAnsi="Cambria"/>
          <w:bCs/>
        </w:rPr>
      </w:pPr>
      <w:r w:rsidRPr="00726CD7">
        <w:rPr>
          <w:rFonts w:ascii="Cambria" w:eastAsia="Calibri" w:hAnsi="Cambria"/>
          <w:bCs/>
        </w:rPr>
        <w:t>1.1.</w:t>
      </w:r>
      <w:r w:rsidRPr="00861454">
        <w:rPr>
          <w:rFonts w:ascii="Cambria" w:eastAsia="Calibri" w:hAnsi="Cambria"/>
          <w:b/>
        </w:rPr>
        <w:t>Pārdevējs</w:t>
      </w:r>
      <w:r w:rsidRPr="00861454">
        <w:rPr>
          <w:rFonts w:ascii="Cambria" w:eastAsia="Calibri" w:hAnsi="Cambria"/>
        </w:rPr>
        <w:t xml:space="preserve"> pārdod un </w:t>
      </w:r>
      <w:r w:rsidRPr="00861454">
        <w:rPr>
          <w:rFonts w:ascii="Cambria" w:eastAsia="Calibri" w:hAnsi="Cambria"/>
          <w:b/>
        </w:rPr>
        <w:t xml:space="preserve">Pircējs </w:t>
      </w:r>
      <w:r w:rsidRPr="00861454">
        <w:rPr>
          <w:rFonts w:ascii="Cambria" w:eastAsia="Calibri" w:hAnsi="Cambria"/>
        </w:rPr>
        <w:t xml:space="preserve">pērk </w:t>
      </w:r>
      <w:r>
        <w:rPr>
          <w:rFonts w:ascii="Cambria" w:eastAsia="Calibri" w:hAnsi="Cambria"/>
        </w:rPr>
        <w:t>10 m</w:t>
      </w:r>
      <w:r w:rsidRPr="0086733C">
        <w:rPr>
          <w:rFonts w:ascii="Cambria" w:eastAsia="Calibri" w:hAnsi="Cambria"/>
          <w:vertAlign w:val="superscript"/>
        </w:rPr>
        <w:t>3</w:t>
      </w:r>
      <w:r>
        <w:rPr>
          <w:rFonts w:ascii="Cambria" w:eastAsia="Calibri" w:hAnsi="Cambria"/>
        </w:rPr>
        <w:t xml:space="preserve"> Skolas malku, </w:t>
      </w:r>
      <w:r w:rsidRPr="00861454">
        <w:rPr>
          <w:rFonts w:ascii="Cambria" w:eastAsia="Calibri" w:hAnsi="Cambria"/>
        </w:rPr>
        <w:t xml:space="preserve"> kas pieder </w:t>
      </w:r>
      <w:r w:rsidRPr="00861454">
        <w:rPr>
          <w:rFonts w:ascii="Cambria" w:eastAsia="Calibri" w:hAnsi="Cambria"/>
          <w:b/>
        </w:rPr>
        <w:t>Pārdevējam</w:t>
      </w:r>
      <w:r w:rsidRPr="00861454">
        <w:rPr>
          <w:rFonts w:ascii="Cambria" w:eastAsia="Calibri" w:hAnsi="Cambria"/>
        </w:rPr>
        <w:t xml:space="preserve"> saskaņā </w:t>
      </w:r>
      <w:r>
        <w:rPr>
          <w:rFonts w:ascii="Cambria" w:hAnsi="Cambria"/>
          <w:bCs/>
        </w:rPr>
        <w:t xml:space="preserve">2019.gada 12.februāra Līgumu Nr.2.1-6/19/4-1/14-7. </w:t>
      </w:r>
    </w:p>
    <w:p w14:paraId="3DC5DA4F" w14:textId="77777777" w:rsidR="0000023A" w:rsidRDefault="0000023A" w:rsidP="0000023A">
      <w:pPr>
        <w:ind w:right="-619"/>
        <w:jc w:val="both"/>
        <w:rPr>
          <w:rFonts w:ascii="Cambria" w:eastAsia="Calibri" w:hAnsi="Cambria"/>
        </w:rPr>
      </w:pPr>
      <w:r>
        <w:rPr>
          <w:rFonts w:ascii="Cambria" w:hAnsi="Cambria"/>
          <w:bCs/>
        </w:rPr>
        <w:t xml:space="preserve">1.2. </w:t>
      </w:r>
      <w:r w:rsidRPr="00861454">
        <w:rPr>
          <w:rFonts w:ascii="Cambria" w:eastAsia="Calibri" w:hAnsi="Cambria"/>
          <w:b/>
        </w:rPr>
        <w:t>Pārdevējs</w:t>
      </w:r>
      <w:r w:rsidRPr="00861454">
        <w:rPr>
          <w:rFonts w:ascii="Cambria" w:eastAsia="Calibri" w:hAnsi="Cambria"/>
        </w:rPr>
        <w:t xml:space="preserve"> apņemas nodot </w:t>
      </w:r>
      <w:r w:rsidRPr="00861454">
        <w:rPr>
          <w:rFonts w:ascii="Cambria" w:eastAsia="Calibri" w:hAnsi="Cambria"/>
          <w:b/>
        </w:rPr>
        <w:t>Pircējam</w:t>
      </w:r>
      <w:r w:rsidRPr="00861454">
        <w:rPr>
          <w:rFonts w:ascii="Cambria" w:eastAsia="Calibri" w:hAnsi="Cambria"/>
        </w:rPr>
        <w:t xml:space="preserve"> </w:t>
      </w:r>
      <w:r>
        <w:rPr>
          <w:rFonts w:ascii="Cambria" w:eastAsia="Calibri" w:hAnsi="Cambria"/>
        </w:rPr>
        <w:t xml:space="preserve">malku </w:t>
      </w:r>
      <w:r w:rsidRPr="00861454">
        <w:rPr>
          <w:rFonts w:ascii="Cambria" w:eastAsia="Calibri" w:hAnsi="Cambria"/>
        </w:rPr>
        <w:t xml:space="preserve">un </w:t>
      </w:r>
      <w:r w:rsidRPr="00861454">
        <w:rPr>
          <w:rFonts w:ascii="Cambria" w:eastAsia="Calibri" w:hAnsi="Cambria"/>
          <w:b/>
        </w:rPr>
        <w:t>Pircējs</w:t>
      </w:r>
      <w:r w:rsidRPr="00861454">
        <w:rPr>
          <w:rFonts w:ascii="Cambria" w:eastAsia="Calibri" w:hAnsi="Cambria"/>
        </w:rPr>
        <w:t xml:space="preserve"> apņemas </w:t>
      </w:r>
      <w:r>
        <w:rPr>
          <w:rFonts w:ascii="Cambria" w:eastAsia="Calibri" w:hAnsi="Cambria"/>
        </w:rPr>
        <w:t xml:space="preserve">malku </w:t>
      </w:r>
      <w:r w:rsidRPr="00861454">
        <w:rPr>
          <w:rFonts w:ascii="Cambria" w:eastAsia="Calibri" w:hAnsi="Cambria"/>
        </w:rPr>
        <w:t xml:space="preserve"> pieņemt un </w:t>
      </w:r>
      <w:r>
        <w:rPr>
          <w:rFonts w:ascii="Cambria" w:eastAsia="Calibri" w:hAnsi="Cambria"/>
        </w:rPr>
        <w:t>aiztransportēt to par saviem līdzekļiem ne vēlāk kā divu nedēļu laikā no malkas iegādes pirkuma līguma parakstīšanas.</w:t>
      </w:r>
    </w:p>
    <w:p w14:paraId="6A54E203" w14:textId="77777777" w:rsidR="0000023A" w:rsidRPr="00861454" w:rsidRDefault="0000023A" w:rsidP="0000023A">
      <w:pPr>
        <w:keepNext/>
        <w:widowControl w:val="0"/>
        <w:numPr>
          <w:ilvl w:val="0"/>
          <w:numId w:val="36"/>
        </w:numPr>
        <w:shd w:val="clear" w:color="auto" w:fill="FFFFFF"/>
        <w:autoSpaceDE w:val="0"/>
        <w:autoSpaceDN w:val="0"/>
        <w:adjustRightInd w:val="0"/>
        <w:spacing w:after="0" w:line="240" w:lineRule="auto"/>
        <w:ind w:right="-619"/>
        <w:jc w:val="center"/>
        <w:outlineLvl w:val="0"/>
        <w:rPr>
          <w:rFonts w:ascii="Cambria" w:eastAsia="Calibri" w:hAnsi="Cambria"/>
          <w:b/>
          <w:bCs/>
          <w:spacing w:val="-16"/>
        </w:rPr>
      </w:pPr>
      <w:r w:rsidRPr="00861454">
        <w:rPr>
          <w:rFonts w:ascii="Cambria" w:eastAsia="Calibri" w:hAnsi="Cambria"/>
          <w:b/>
          <w:bCs/>
          <w:spacing w:val="-16"/>
        </w:rPr>
        <w:t>PIRKUMA  SUMMAS  SAMAKSA</w:t>
      </w:r>
    </w:p>
    <w:p w14:paraId="556F7AB5" w14:textId="77777777" w:rsidR="0000023A" w:rsidRPr="00861454" w:rsidRDefault="0000023A" w:rsidP="0000023A">
      <w:pPr>
        <w:ind w:right="-619"/>
        <w:jc w:val="both"/>
        <w:rPr>
          <w:rFonts w:ascii="Cambria" w:eastAsia="Calibri" w:hAnsi="Cambria"/>
        </w:rPr>
      </w:pPr>
      <w:r>
        <w:rPr>
          <w:rFonts w:ascii="Cambria" w:eastAsia="Calibri" w:hAnsi="Cambria"/>
        </w:rPr>
        <w:t xml:space="preserve">2.1.Malka </w:t>
      </w:r>
      <w:r w:rsidRPr="00861454">
        <w:rPr>
          <w:rFonts w:ascii="Cambria" w:eastAsia="Calibri" w:hAnsi="Cambria"/>
        </w:rPr>
        <w:t>tiek pārdota par _______</w:t>
      </w:r>
      <w:proofErr w:type="spellStart"/>
      <w:r w:rsidRPr="00861454">
        <w:rPr>
          <w:rFonts w:ascii="Cambria" w:eastAsia="Calibri" w:hAnsi="Cambria"/>
          <w:b/>
          <w:i/>
        </w:rPr>
        <w:t>euro</w:t>
      </w:r>
      <w:proofErr w:type="spellEnd"/>
      <w:r w:rsidRPr="00861454">
        <w:rPr>
          <w:rFonts w:ascii="Cambria" w:eastAsia="Calibri" w:hAnsi="Cambria"/>
        </w:rPr>
        <w:t xml:space="preserve"> (............................</w:t>
      </w:r>
      <w:proofErr w:type="spellStart"/>
      <w:r w:rsidRPr="00861454">
        <w:rPr>
          <w:rFonts w:ascii="Cambria" w:eastAsia="Calibri" w:hAnsi="Cambria"/>
          <w:i/>
        </w:rPr>
        <w:t>euro</w:t>
      </w:r>
      <w:proofErr w:type="spellEnd"/>
      <w:r w:rsidRPr="00861454">
        <w:rPr>
          <w:rFonts w:ascii="Cambria" w:eastAsia="Calibri" w:hAnsi="Cambria"/>
        </w:rPr>
        <w:t xml:space="preserve">), ko </w:t>
      </w:r>
      <w:r w:rsidRPr="00861454">
        <w:rPr>
          <w:rFonts w:ascii="Cambria" w:eastAsia="Calibri" w:hAnsi="Cambria"/>
          <w:b/>
        </w:rPr>
        <w:t xml:space="preserve">Pircējs </w:t>
      </w:r>
      <w:r w:rsidRPr="00861454">
        <w:rPr>
          <w:rFonts w:ascii="Cambria" w:eastAsia="Calibri" w:hAnsi="Cambria"/>
        </w:rPr>
        <w:t xml:space="preserve">samaksājis </w:t>
      </w:r>
      <w:r w:rsidRPr="00861454">
        <w:rPr>
          <w:rFonts w:ascii="Cambria" w:eastAsia="Calibri" w:hAnsi="Cambria"/>
          <w:b/>
        </w:rPr>
        <w:t xml:space="preserve">Pārdevējam </w:t>
      </w:r>
      <w:r w:rsidRPr="00861454">
        <w:rPr>
          <w:rFonts w:ascii="Cambria" w:eastAsia="Calibri" w:hAnsi="Cambria"/>
        </w:rPr>
        <w:t xml:space="preserve">pilnā apmērā līdz šī līguma noslēgšanas brīdim. </w:t>
      </w:r>
    </w:p>
    <w:p w14:paraId="30C367FE" w14:textId="77777777" w:rsidR="0000023A" w:rsidRDefault="0000023A" w:rsidP="0000023A">
      <w:pPr>
        <w:ind w:right="-619"/>
        <w:jc w:val="both"/>
        <w:rPr>
          <w:rFonts w:ascii="Cambria" w:eastAsia="Calibri" w:hAnsi="Cambria"/>
        </w:rPr>
      </w:pPr>
      <w:r w:rsidRPr="00861454">
        <w:rPr>
          <w:rFonts w:ascii="Cambria" w:eastAsia="Calibri" w:hAnsi="Cambria"/>
        </w:rPr>
        <w:t xml:space="preserve">Pirkuma summas samaksa veikta ar pārskaitījumu </w:t>
      </w:r>
      <w:r w:rsidRPr="00861454">
        <w:rPr>
          <w:rFonts w:ascii="Cambria" w:eastAsia="Calibri" w:hAnsi="Cambria"/>
          <w:b/>
        </w:rPr>
        <w:t>Pārdevēja</w:t>
      </w:r>
      <w:r w:rsidRPr="00861454">
        <w:rPr>
          <w:rFonts w:ascii="Cambria" w:eastAsia="Calibri" w:hAnsi="Cambria"/>
        </w:rPr>
        <w:t xml:space="preserve"> norādītajā bankas norēķinu rēķinā.</w:t>
      </w:r>
    </w:p>
    <w:p w14:paraId="537946E0" w14:textId="77777777" w:rsidR="0000023A" w:rsidRPr="00861454" w:rsidRDefault="0000023A" w:rsidP="0000023A">
      <w:pPr>
        <w:ind w:right="-619"/>
        <w:jc w:val="both"/>
        <w:rPr>
          <w:rFonts w:ascii="Cambria" w:eastAsia="Calibri" w:hAnsi="Cambria"/>
        </w:rPr>
      </w:pPr>
    </w:p>
    <w:p w14:paraId="6EA0E3C7" w14:textId="77777777" w:rsidR="0000023A" w:rsidRDefault="0000023A" w:rsidP="0000023A">
      <w:pPr>
        <w:keepNext/>
        <w:widowControl w:val="0"/>
        <w:numPr>
          <w:ilvl w:val="0"/>
          <w:numId w:val="36"/>
        </w:numPr>
        <w:shd w:val="clear" w:color="auto" w:fill="FFFFFF"/>
        <w:autoSpaceDE w:val="0"/>
        <w:autoSpaceDN w:val="0"/>
        <w:adjustRightInd w:val="0"/>
        <w:spacing w:after="0" w:line="240" w:lineRule="auto"/>
        <w:ind w:right="-619"/>
        <w:jc w:val="center"/>
        <w:outlineLvl w:val="0"/>
        <w:rPr>
          <w:rFonts w:ascii="Cambria" w:eastAsia="Calibri" w:hAnsi="Cambria"/>
          <w:b/>
          <w:bCs/>
          <w:spacing w:val="-16"/>
        </w:rPr>
      </w:pPr>
      <w:r w:rsidRPr="00861454">
        <w:rPr>
          <w:rFonts w:ascii="Cambria" w:eastAsia="Calibri" w:hAnsi="Cambria"/>
          <w:b/>
          <w:bCs/>
          <w:spacing w:val="-16"/>
        </w:rPr>
        <w:t>PĀRĒJIE  NOTEIKUMI</w:t>
      </w:r>
    </w:p>
    <w:p w14:paraId="2D4F326B" w14:textId="77777777" w:rsidR="0000023A" w:rsidRDefault="0000023A" w:rsidP="0000023A">
      <w:pPr>
        <w:ind w:right="-619"/>
        <w:jc w:val="both"/>
        <w:rPr>
          <w:rFonts w:ascii="Cambria" w:eastAsia="Calibri" w:hAnsi="Cambria"/>
        </w:rPr>
      </w:pPr>
      <w:r w:rsidRPr="00726CD7">
        <w:rPr>
          <w:rFonts w:ascii="Cambria" w:eastAsia="Calibri" w:hAnsi="Cambria"/>
          <w:bCs/>
        </w:rPr>
        <w:t>3.1</w:t>
      </w:r>
      <w:r>
        <w:rPr>
          <w:rFonts w:ascii="Cambria" w:eastAsia="Calibri" w:hAnsi="Cambria"/>
          <w:b/>
        </w:rPr>
        <w:t>.</w:t>
      </w:r>
      <w:r w:rsidRPr="00861454">
        <w:rPr>
          <w:rFonts w:ascii="Cambria" w:eastAsia="Calibri" w:hAnsi="Cambria"/>
          <w:b/>
        </w:rPr>
        <w:t xml:space="preserve">Pārdevējs </w:t>
      </w:r>
      <w:r w:rsidRPr="00861454">
        <w:rPr>
          <w:rFonts w:ascii="Cambria" w:eastAsia="Calibri" w:hAnsi="Cambria"/>
        </w:rPr>
        <w:t xml:space="preserve">paziņo </w:t>
      </w:r>
      <w:r w:rsidRPr="00861454">
        <w:rPr>
          <w:rFonts w:ascii="Cambria" w:eastAsia="Calibri" w:hAnsi="Cambria"/>
          <w:b/>
        </w:rPr>
        <w:t xml:space="preserve">Pircējam </w:t>
      </w:r>
      <w:r w:rsidRPr="00861454">
        <w:rPr>
          <w:rFonts w:ascii="Cambria" w:eastAsia="Calibri" w:hAnsi="Cambria"/>
        </w:rPr>
        <w:t xml:space="preserve">par to, ka pārdodamā </w:t>
      </w:r>
      <w:r>
        <w:rPr>
          <w:rFonts w:ascii="Cambria" w:eastAsia="Calibri" w:hAnsi="Cambria"/>
        </w:rPr>
        <w:t xml:space="preserve">malka </w:t>
      </w:r>
      <w:r w:rsidRPr="00861454">
        <w:rPr>
          <w:rFonts w:ascii="Cambria" w:eastAsia="Calibri" w:hAnsi="Cambria"/>
        </w:rPr>
        <w:t xml:space="preserve"> nav nevienam citam atsavināta, nav ieķīlāta, strīdā un aizliegum</w:t>
      </w:r>
      <w:r>
        <w:rPr>
          <w:rFonts w:ascii="Cambria" w:eastAsia="Calibri" w:hAnsi="Cambria"/>
        </w:rPr>
        <w:t>ā</w:t>
      </w:r>
      <w:r w:rsidRPr="00861454">
        <w:rPr>
          <w:rFonts w:ascii="Cambria" w:eastAsia="Calibri" w:hAnsi="Cambria"/>
        </w:rPr>
        <w:t xml:space="preserve"> nes</w:t>
      </w:r>
      <w:r>
        <w:rPr>
          <w:rFonts w:ascii="Cambria" w:eastAsia="Calibri" w:hAnsi="Cambria"/>
        </w:rPr>
        <w:t>as</w:t>
      </w:r>
      <w:r w:rsidRPr="00861454">
        <w:rPr>
          <w:rFonts w:ascii="Cambria" w:eastAsia="Calibri" w:hAnsi="Cambria"/>
        </w:rPr>
        <w:t>tāv, nav apgrūtināta ne ar kāda veida parādiem, saistībām vai cita veida ierobežojumiem.</w:t>
      </w:r>
    </w:p>
    <w:p w14:paraId="524E06B7" w14:textId="77777777" w:rsidR="0000023A" w:rsidRPr="00861454" w:rsidRDefault="0000023A" w:rsidP="0000023A">
      <w:pPr>
        <w:ind w:right="-619"/>
        <w:jc w:val="both"/>
        <w:rPr>
          <w:rFonts w:ascii="Cambria" w:eastAsia="Calibri" w:hAnsi="Cambria"/>
        </w:rPr>
      </w:pPr>
      <w:r>
        <w:rPr>
          <w:rFonts w:ascii="Cambria" w:eastAsia="Calibri" w:hAnsi="Cambria"/>
        </w:rPr>
        <w:t>3.2.</w:t>
      </w:r>
      <w:r w:rsidRPr="00861454">
        <w:rPr>
          <w:rFonts w:ascii="Cambria" w:eastAsia="Calibri" w:hAnsi="Cambria"/>
        </w:rPr>
        <w:t>Šis līgums neparedz blakus līgumus, atpakaļpārdevumu vai atpakaļpirkumu.</w:t>
      </w:r>
    </w:p>
    <w:p w14:paraId="16647E23" w14:textId="77777777" w:rsidR="0000023A" w:rsidRPr="00861454" w:rsidRDefault="0000023A" w:rsidP="0000023A">
      <w:pPr>
        <w:ind w:right="-619"/>
        <w:jc w:val="both"/>
        <w:rPr>
          <w:rFonts w:ascii="Cambria" w:eastAsia="Calibri" w:hAnsi="Cambria"/>
        </w:rPr>
      </w:pPr>
      <w:r>
        <w:rPr>
          <w:rFonts w:ascii="Cambria" w:eastAsia="Calibri" w:hAnsi="Cambria"/>
        </w:rPr>
        <w:t>3.3.</w:t>
      </w:r>
      <w:r w:rsidRPr="00861454">
        <w:rPr>
          <w:rFonts w:ascii="Cambria" w:eastAsia="Calibri" w:hAnsi="Cambria"/>
        </w:rPr>
        <w:t xml:space="preserve">Visus izdevumus, kas saistīti ar </w:t>
      </w:r>
      <w:r>
        <w:rPr>
          <w:rFonts w:ascii="Cambria" w:eastAsia="Calibri" w:hAnsi="Cambria"/>
        </w:rPr>
        <w:t xml:space="preserve">malkas </w:t>
      </w:r>
      <w:r w:rsidRPr="00861454">
        <w:rPr>
          <w:rFonts w:ascii="Cambria" w:eastAsia="Calibri" w:hAnsi="Cambria"/>
        </w:rPr>
        <w:t xml:space="preserve"> </w:t>
      </w:r>
      <w:r>
        <w:rPr>
          <w:rFonts w:ascii="Cambria" w:eastAsia="Calibri" w:hAnsi="Cambria"/>
        </w:rPr>
        <w:t xml:space="preserve">savākšanu un </w:t>
      </w:r>
      <w:r w:rsidRPr="00861454">
        <w:rPr>
          <w:rFonts w:ascii="Cambria" w:eastAsia="Calibri" w:hAnsi="Cambria"/>
        </w:rPr>
        <w:t xml:space="preserve">transportēšanu maksā </w:t>
      </w:r>
      <w:r w:rsidRPr="00861454">
        <w:rPr>
          <w:rFonts w:ascii="Cambria" w:eastAsia="Calibri" w:hAnsi="Cambria"/>
          <w:b/>
          <w:bCs/>
        </w:rPr>
        <w:t>Pircējs</w:t>
      </w:r>
      <w:r w:rsidRPr="00861454">
        <w:rPr>
          <w:rFonts w:ascii="Cambria" w:eastAsia="Calibri" w:hAnsi="Cambria"/>
        </w:rPr>
        <w:t xml:space="preserve">. </w:t>
      </w:r>
    </w:p>
    <w:p w14:paraId="2847CE85" w14:textId="77777777" w:rsidR="0000023A" w:rsidRPr="00861454" w:rsidRDefault="0000023A" w:rsidP="0000023A">
      <w:pPr>
        <w:ind w:right="-619"/>
        <w:jc w:val="both"/>
        <w:rPr>
          <w:rFonts w:ascii="Cambria" w:eastAsia="Calibri" w:hAnsi="Cambria"/>
        </w:rPr>
      </w:pPr>
      <w:r>
        <w:rPr>
          <w:rFonts w:ascii="Cambria" w:eastAsia="Calibri" w:hAnsi="Cambria"/>
        </w:rPr>
        <w:t>3.4.</w:t>
      </w:r>
      <w:r w:rsidRPr="00861454">
        <w:rPr>
          <w:rFonts w:ascii="Cambria" w:eastAsia="Calibri" w:hAnsi="Cambria"/>
        </w:rPr>
        <w:t>Visi strīdi, kas rodas starp pusēm, tiek risināti savstarpēji vienojoties. Ja vienošanās netiek panākta, strīdi tiek risināti likumdošanā noteiktajā kārtībā.</w:t>
      </w:r>
    </w:p>
    <w:p w14:paraId="65CA9AEE" w14:textId="77777777" w:rsidR="0000023A" w:rsidRPr="00861454" w:rsidRDefault="0000023A" w:rsidP="0000023A">
      <w:pPr>
        <w:ind w:right="-619"/>
        <w:jc w:val="both"/>
        <w:rPr>
          <w:rFonts w:ascii="Cambria" w:eastAsia="Calibri" w:hAnsi="Cambria"/>
        </w:rPr>
      </w:pPr>
      <w:r>
        <w:rPr>
          <w:rFonts w:ascii="Cambria" w:eastAsia="Calibri" w:hAnsi="Cambria"/>
        </w:rPr>
        <w:t>3.5.</w:t>
      </w:r>
      <w:r w:rsidRPr="00861454">
        <w:rPr>
          <w:rFonts w:ascii="Cambria" w:eastAsia="Calibri" w:hAnsi="Cambria"/>
        </w:rPr>
        <w:t>Līgums sastādīts un parakstīts 3 eksemplāros</w:t>
      </w:r>
      <w:r>
        <w:rPr>
          <w:rFonts w:ascii="Cambria" w:eastAsia="Calibri" w:hAnsi="Cambria"/>
        </w:rPr>
        <w:t xml:space="preserve"> ar vienādu juridisko spēku, viens -Pircējam, divi Pārdevējam, no kuriem vienu iesniedz Izsoles komisijai.</w:t>
      </w:r>
    </w:p>
    <w:p w14:paraId="28A69BC4" w14:textId="77777777" w:rsidR="0000023A" w:rsidRDefault="0000023A" w:rsidP="0000023A">
      <w:pPr>
        <w:ind w:right="-619"/>
        <w:jc w:val="center"/>
        <w:rPr>
          <w:rFonts w:ascii="Cambria" w:eastAsia="Calibri" w:hAnsi="Cambria"/>
        </w:rPr>
      </w:pPr>
    </w:p>
    <w:p w14:paraId="1AB278FC" w14:textId="77777777" w:rsidR="0000023A" w:rsidRPr="00861454" w:rsidRDefault="0000023A" w:rsidP="0000023A">
      <w:pPr>
        <w:ind w:right="-619"/>
        <w:jc w:val="center"/>
        <w:rPr>
          <w:rFonts w:ascii="Cambria" w:eastAsia="Calibri" w:hAnsi="Cambria"/>
        </w:rPr>
      </w:pPr>
    </w:p>
    <w:p w14:paraId="4BD819A9" w14:textId="77777777" w:rsidR="0000023A" w:rsidRPr="00861454" w:rsidRDefault="0000023A" w:rsidP="0000023A">
      <w:pPr>
        <w:numPr>
          <w:ilvl w:val="0"/>
          <w:numId w:val="36"/>
        </w:numPr>
        <w:spacing w:after="0" w:line="240" w:lineRule="auto"/>
        <w:ind w:right="-619"/>
        <w:jc w:val="center"/>
        <w:rPr>
          <w:rFonts w:ascii="Cambria" w:eastAsia="Calibri" w:hAnsi="Cambria"/>
          <w:b/>
        </w:rPr>
      </w:pPr>
      <w:r w:rsidRPr="00861454">
        <w:rPr>
          <w:rFonts w:ascii="Cambria" w:eastAsia="Calibri" w:hAnsi="Cambria"/>
          <w:b/>
        </w:rPr>
        <w:t>PUŠU ADRESES UN REKVIZĪTI</w:t>
      </w:r>
    </w:p>
    <w:tbl>
      <w:tblPr>
        <w:tblStyle w:val="Reatabula"/>
        <w:tblW w:w="0" w:type="auto"/>
        <w:tblLook w:val="04A0" w:firstRow="1" w:lastRow="0" w:firstColumn="1" w:lastColumn="0" w:noHBand="0" w:noVBand="1"/>
      </w:tblPr>
      <w:tblGrid>
        <w:gridCol w:w="4148"/>
        <w:gridCol w:w="4148"/>
      </w:tblGrid>
      <w:tr w:rsidR="0000023A" w14:paraId="09A21456" w14:textId="77777777" w:rsidTr="00F2744C">
        <w:tc>
          <w:tcPr>
            <w:tcW w:w="4148" w:type="dxa"/>
          </w:tcPr>
          <w:p w14:paraId="3C5D587D" w14:textId="77777777" w:rsidR="0000023A" w:rsidRDefault="0000023A" w:rsidP="00F2744C">
            <w:pPr>
              <w:ind w:right="-619"/>
              <w:jc w:val="both"/>
              <w:rPr>
                <w:rFonts w:ascii="Cambria" w:hAnsi="Cambria"/>
                <w:b/>
              </w:rPr>
            </w:pPr>
          </w:p>
          <w:p w14:paraId="6418830F" w14:textId="77777777" w:rsidR="0000023A" w:rsidRPr="00726CD7" w:rsidRDefault="0000023A" w:rsidP="00F2744C">
            <w:pPr>
              <w:ind w:right="-619"/>
              <w:jc w:val="both"/>
              <w:rPr>
                <w:rFonts w:ascii="Cambria" w:hAnsi="Cambria"/>
                <w:b/>
                <w:u w:val="single"/>
              </w:rPr>
            </w:pPr>
            <w:r w:rsidRPr="00726CD7">
              <w:rPr>
                <w:rFonts w:ascii="Cambria" w:hAnsi="Cambria"/>
                <w:b/>
                <w:u w:val="single"/>
              </w:rPr>
              <w:t>Pārdevējs</w:t>
            </w:r>
            <w:r w:rsidRPr="00726CD7">
              <w:rPr>
                <w:rFonts w:ascii="Cambria" w:hAnsi="Cambria"/>
                <w:u w:val="single"/>
              </w:rPr>
              <w:t xml:space="preserve">                                                                     </w:t>
            </w:r>
          </w:p>
          <w:p w14:paraId="1B68B383" w14:textId="77777777" w:rsidR="0000023A" w:rsidRDefault="0000023A" w:rsidP="00F2744C">
            <w:pPr>
              <w:ind w:right="-619"/>
              <w:jc w:val="both"/>
              <w:rPr>
                <w:rFonts w:ascii="Cambria" w:hAnsi="Cambria"/>
                <w:b/>
              </w:rPr>
            </w:pPr>
            <w:r w:rsidRPr="00B17202">
              <w:rPr>
                <w:rFonts w:ascii="Cambria" w:hAnsi="Cambria"/>
                <w:b/>
              </w:rPr>
              <w:t>Kokneses pamatskola-attīstības</w:t>
            </w:r>
          </w:p>
          <w:p w14:paraId="1ABB72FF" w14:textId="77777777" w:rsidR="0000023A" w:rsidRDefault="0000023A" w:rsidP="00F2744C">
            <w:pPr>
              <w:ind w:right="-619"/>
              <w:jc w:val="both"/>
              <w:rPr>
                <w:rFonts w:ascii="Cambria" w:eastAsia="Arial Unicode MS" w:hAnsi="Cambria"/>
              </w:rPr>
            </w:pPr>
            <w:r w:rsidRPr="00B17202">
              <w:rPr>
                <w:rFonts w:ascii="Cambria" w:hAnsi="Cambria"/>
                <w:b/>
              </w:rPr>
              <w:t xml:space="preserve"> centr</w:t>
            </w:r>
            <w:r>
              <w:rPr>
                <w:rFonts w:ascii="Cambria" w:hAnsi="Cambria"/>
                <w:b/>
              </w:rPr>
              <w:t>s</w:t>
            </w:r>
            <w:r w:rsidRPr="00861454">
              <w:rPr>
                <w:rFonts w:ascii="Cambria" w:eastAsia="Arial Unicode MS" w:hAnsi="Cambria"/>
              </w:rPr>
              <w:t>,</w:t>
            </w:r>
          </w:p>
          <w:p w14:paraId="24376247" w14:textId="77777777" w:rsidR="0000023A" w:rsidRDefault="0000023A" w:rsidP="00F2744C">
            <w:pPr>
              <w:ind w:right="-619"/>
              <w:jc w:val="both"/>
              <w:rPr>
                <w:rFonts w:ascii="Cambria" w:hAnsi="Cambria"/>
              </w:rPr>
            </w:pPr>
            <w:r>
              <w:rPr>
                <w:rFonts w:ascii="Cambria" w:hAnsi="Cambria"/>
              </w:rPr>
              <w:t xml:space="preserve">Bormaņos, Kokneses pagasts, </w:t>
            </w:r>
          </w:p>
          <w:p w14:paraId="7BC1F5C3" w14:textId="77777777" w:rsidR="0000023A" w:rsidRDefault="0000023A" w:rsidP="00F2744C">
            <w:pPr>
              <w:ind w:right="-619"/>
              <w:jc w:val="both"/>
              <w:rPr>
                <w:rFonts w:ascii="Cambria" w:hAnsi="Cambria"/>
              </w:rPr>
            </w:pPr>
            <w:r>
              <w:rPr>
                <w:rFonts w:ascii="Cambria" w:hAnsi="Cambria"/>
              </w:rPr>
              <w:t>Kokneses novads, LV-5113</w:t>
            </w:r>
          </w:p>
          <w:p w14:paraId="5AFE2DFA" w14:textId="77777777" w:rsidR="0000023A" w:rsidRDefault="0000023A" w:rsidP="00F2744C">
            <w:pPr>
              <w:ind w:right="-619"/>
              <w:jc w:val="both"/>
              <w:rPr>
                <w:rFonts w:ascii="Cambria" w:hAnsi="Cambria" w:cstheme="minorHAnsi"/>
                <w:bCs/>
              </w:rPr>
            </w:pPr>
            <w:r w:rsidRPr="00861454">
              <w:rPr>
                <w:rFonts w:ascii="Cambria" w:eastAsia="Arial Unicode MS" w:hAnsi="Cambria"/>
              </w:rPr>
              <w:t xml:space="preserve">reģistrācijas Nr. </w:t>
            </w:r>
            <w:r w:rsidRPr="00AE74D6">
              <w:rPr>
                <w:rFonts w:ascii="Cambria" w:hAnsi="Cambria" w:cstheme="minorHAnsi"/>
                <w:bCs/>
              </w:rPr>
              <w:t>90000043</w:t>
            </w:r>
            <w:r>
              <w:rPr>
                <w:rFonts w:ascii="Cambria" w:hAnsi="Cambria" w:cstheme="minorHAnsi"/>
                <w:bCs/>
              </w:rPr>
              <w:t>136</w:t>
            </w:r>
          </w:p>
          <w:p w14:paraId="6436BEA3" w14:textId="77777777" w:rsidR="0000023A" w:rsidRDefault="0000023A" w:rsidP="00F2744C">
            <w:pPr>
              <w:ind w:right="-619"/>
              <w:jc w:val="both"/>
              <w:rPr>
                <w:rFonts w:ascii="Cambria" w:hAnsi="Cambria" w:cstheme="minorHAnsi"/>
                <w:bCs/>
              </w:rPr>
            </w:pPr>
            <w:r>
              <w:rPr>
                <w:rFonts w:ascii="Cambria" w:hAnsi="Cambria" w:cstheme="minorHAnsi"/>
                <w:bCs/>
              </w:rPr>
              <w:t>tālr.65129248</w:t>
            </w:r>
          </w:p>
          <w:p w14:paraId="233C65DB" w14:textId="77777777" w:rsidR="0000023A" w:rsidRDefault="0000023A" w:rsidP="00F2744C">
            <w:pPr>
              <w:ind w:right="-619"/>
              <w:jc w:val="both"/>
              <w:rPr>
                <w:rFonts w:ascii="Cambria" w:hAnsi="Cambria" w:cstheme="minorHAnsi"/>
                <w:bCs/>
              </w:rPr>
            </w:pPr>
            <w:r>
              <w:rPr>
                <w:rFonts w:ascii="Cambria" w:hAnsi="Cambria" w:cstheme="minorHAnsi"/>
                <w:bCs/>
              </w:rPr>
              <w:t>A</w:t>
            </w:r>
            <w:r w:rsidRPr="00AE74D6">
              <w:rPr>
                <w:rFonts w:ascii="Cambria" w:hAnsi="Cambria" w:cstheme="minorHAnsi"/>
                <w:bCs/>
              </w:rPr>
              <w:t>/S Swedbank HABA LV22</w:t>
            </w:r>
          </w:p>
          <w:p w14:paraId="5F1C58F3" w14:textId="77777777" w:rsidR="0000023A" w:rsidRDefault="0000023A" w:rsidP="00F2744C">
            <w:pPr>
              <w:ind w:right="-619"/>
              <w:jc w:val="both"/>
              <w:rPr>
                <w:rFonts w:ascii="Cambria" w:hAnsi="Cambria" w:cstheme="minorHAnsi"/>
                <w:bCs/>
              </w:rPr>
            </w:pPr>
            <w:r>
              <w:rPr>
                <w:rFonts w:ascii="Cambria" w:hAnsi="Cambria" w:cstheme="minorHAnsi"/>
              </w:rPr>
              <w:t>Konts:</w:t>
            </w:r>
            <w:r w:rsidRPr="00AE74D6">
              <w:rPr>
                <w:rFonts w:ascii="Cambria" w:hAnsi="Cambria" w:cstheme="minorHAnsi"/>
              </w:rPr>
              <w:t>LV94HABA05510346</w:t>
            </w:r>
            <w:r>
              <w:rPr>
                <w:rFonts w:ascii="Cambria" w:hAnsi="Cambria" w:cstheme="minorHAnsi"/>
              </w:rPr>
              <w:t>70641</w:t>
            </w:r>
          </w:p>
          <w:p w14:paraId="5D8D4CAD" w14:textId="77777777" w:rsidR="0000023A" w:rsidRDefault="0000023A" w:rsidP="00F2744C">
            <w:pPr>
              <w:ind w:right="-619"/>
              <w:jc w:val="both"/>
              <w:rPr>
                <w:rFonts w:ascii="Cambria" w:hAnsi="Cambria" w:cstheme="minorHAnsi"/>
                <w:bCs/>
              </w:rPr>
            </w:pPr>
            <w:r>
              <w:rPr>
                <w:rFonts w:ascii="Cambria" w:hAnsi="Cambria" w:cstheme="minorHAnsi"/>
                <w:bCs/>
              </w:rPr>
              <w:t xml:space="preserve">e pasts: </w:t>
            </w:r>
          </w:p>
          <w:p w14:paraId="10C35FFE" w14:textId="77777777" w:rsidR="0000023A" w:rsidRDefault="00D104CF" w:rsidP="00F2744C">
            <w:pPr>
              <w:ind w:right="-619"/>
              <w:jc w:val="both"/>
              <w:rPr>
                <w:rFonts w:ascii="Cambria" w:hAnsi="Cambria" w:cstheme="minorHAnsi"/>
                <w:bCs/>
              </w:rPr>
            </w:pPr>
            <w:hyperlink r:id="rId42" w:history="1">
              <w:r w:rsidR="0000023A" w:rsidRPr="0022480E">
                <w:rPr>
                  <w:rStyle w:val="Hipersaite"/>
                  <w:rFonts w:ascii="Cambria" w:hAnsi="Cambria" w:cstheme="minorHAnsi"/>
                </w:rPr>
                <w:t>kokneses.pamatskola@edu.koknese.lv</w:t>
              </w:r>
            </w:hyperlink>
          </w:p>
          <w:p w14:paraId="32465044" w14:textId="77777777" w:rsidR="0000023A" w:rsidRDefault="0000023A" w:rsidP="00F2744C">
            <w:pPr>
              <w:ind w:right="-619"/>
              <w:jc w:val="both"/>
              <w:rPr>
                <w:rFonts w:ascii="Cambria" w:hAnsi="Cambria" w:cstheme="minorHAnsi"/>
                <w:bCs/>
              </w:rPr>
            </w:pPr>
          </w:p>
          <w:p w14:paraId="4E8214FF" w14:textId="77777777" w:rsidR="0000023A" w:rsidRDefault="0000023A" w:rsidP="00F2744C">
            <w:pPr>
              <w:ind w:right="-619"/>
              <w:jc w:val="both"/>
              <w:rPr>
                <w:rFonts w:ascii="Cambria" w:hAnsi="Cambria" w:cstheme="minorHAnsi"/>
                <w:bCs/>
              </w:rPr>
            </w:pPr>
            <w:r>
              <w:rPr>
                <w:rFonts w:ascii="Cambria" w:hAnsi="Cambria" w:cstheme="minorHAnsi"/>
                <w:bCs/>
              </w:rPr>
              <w:t>Direktore</w:t>
            </w:r>
          </w:p>
          <w:p w14:paraId="6F6C61BC" w14:textId="77777777" w:rsidR="0000023A" w:rsidRDefault="0000023A" w:rsidP="00F2744C">
            <w:pPr>
              <w:ind w:right="-619"/>
              <w:jc w:val="both"/>
              <w:rPr>
                <w:rFonts w:ascii="Cambria" w:hAnsi="Cambria" w:cstheme="minorHAnsi"/>
                <w:bCs/>
              </w:rPr>
            </w:pPr>
            <w:r>
              <w:rPr>
                <w:rFonts w:ascii="Cambria" w:hAnsi="Cambria" w:cstheme="minorHAnsi"/>
                <w:bCs/>
              </w:rPr>
              <w:t>______________________</w:t>
            </w:r>
            <w:proofErr w:type="spellStart"/>
            <w:r>
              <w:rPr>
                <w:rFonts w:ascii="Cambria" w:hAnsi="Cambria" w:cstheme="minorHAnsi"/>
                <w:bCs/>
              </w:rPr>
              <w:t>A.Ščerbinska</w:t>
            </w:r>
            <w:proofErr w:type="spellEnd"/>
          </w:p>
          <w:p w14:paraId="2BEE671A" w14:textId="77777777" w:rsidR="0000023A" w:rsidRDefault="0000023A" w:rsidP="00F2744C">
            <w:pPr>
              <w:ind w:right="-619"/>
              <w:jc w:val="both"/>
              <w:rPr>
                <w:rFonts w:ascii="Cambria" w:hAnsi="Cambria" w:cstheme="minorHAnsi"/>
                <w:bCs/>
              </w:rPr>
            </w:pPr>
          </w:p>
          <w:p w14:paraId="73F62962" w14:textId="77777777" w:rsidR="0000023A" w:rsidRDefault="0000023A" w:rsidP="00F2744C">
            <w:pPr>
              <w:ind w:right="-619"/>
              <w:jc w:val="both"/>
              <w:rPr>
                <w:rFonts w:ascii="Cambria" w:hAnsi="Cambria"/>
              </w:rPr>
            </w:pPr>
          </w:p>
        </w:tc>
        <w:tc>
          <w:tcPr>
            <w:tcW w:w="4148" w:type="dxa"/>
          </w:tcPr>
          <w:p w14:paraId="459E85BE" w14:textId="77777777" w:rsidR="0000023A" w:rsidRDefault="0000023A" w:rsidP="00F2744C">
            <w:pPr>
              <w:ind w:right="-619"/>
              <w:jc w:val="both"/>
              <w:rPr>
                <w:rFonts w:ascii="Cambria" w:hAnsi="Cambria"/>
                <w:b/>
              </w:rPr>
            </w:pPr>
          </w:p>
          <w:p w14:paraId="6D7DAEA6" w14:textId="77777777" w:rsidR="0000023A" w:rsidRPr="00726CD7" w:rsidRDefault="0000023A" w:rsidP="00F2744C">
            <w:pPr>
              <w:ind w:right="-619"/>
              <w:jc w:val="both"/>
              <w:rPr>
                <w:rFonts w:ascii="Cambria" w:hAnsi="Cambria"/>
                <w:u w:val="single"/>
              </w:rPr>
            </w:pPr>
            <w:r w:rsidRPr="00726CD7">
              <w:rPr>
                <w:rFonts w:ascii="Cambria" w:hAnsi="Cambria"/>
                <w:b/>
                <w:u w:val="single"/>
              </w:rPr>
              <w:t>Pircējs</w:t>
            </w:r>
          </w:p>
        </w:tc>
      </w:tr>
    </w:tbl>
    <w:p w14:paraId="29F2EECD" w14:textId="77777777" w:rsidR="0000023A" w:rsidRDefault="0000023A" w:rsidP="0000023A">
      <w:pPr>
        <w:spacing w:after="0" w:line="240" w:lineRule="auto"/>
        <w:jc w:val="center"/>
        <w:rPr>
          <w:rFonts w:ascii="Cambria" w:hAnsi="Cambria"/>
          <w:i/>
          <w:iCs/>
          <w:sz w:val="24"/>
          <w:szCs w:val="24"/>
        </w:rPr>
      </w:pPr>
    </w:p>
    <w:p w14:paraId="67BFF3DB" w14:textId="77777777" w:rsidR="0000023A" w:rsidRDefault="0000023A" w:rsidP="0000023A">
      <w:pPr>
        <w:spacing w:after="0" w:line="240" w:lineRule="auto"/>
        <w:jc w:val="right"/>
        <w:rPr>
          <w:rFonts w:ascii="Cambria" w:hAnsi="Cambria"/>
          <w:i/>
          <w:iCs/>
          <w:sz w:val="24"/>
          <w:szCs w:val="24"/>
        </w:rPr>
      </w:pPr>
    </w:p>
    <w:p w14:paraId="49FAFA0A" w14:textId="77777777" w:rsidR="0000023A" w:rsidRDefault="0000023A" w:rsidP="0000023A">
      <w:pPr>
        <w:spacing w:after="0" w:line="240" w:lineRule="auto"/>
        <w:jc w:val="right"/>
        <w:rPr>
          <w:rFonts w:ascii="Cambria" w:hAnsi="Cambria"/>
          <w:i/>
          <w:iCs/>
          <w:sz w:val="24"/>
          <w:szCs w:val="24"/>
        </w:rPr>
      </w:pPr>
    </w:p>
    <w:p w14:paraId="3C573789" w14:textId="77777777" w:rsidR="0000023A" w:rsidRDefault="0000023A" w:rsidP="0000023A">
      <w:pPr>
        <w:spacing w:after="0" w:line="240" w:lineRule="auto"/>
        <w:jc w:val="right"/>
        <w:rPr>
          <w:rFonts w:ascii="Cambria" w:hAnsi="Cambria"/>
          <w:i/>
          <w:iCs/>
          <w:sz w:val="24"/>
          <w:szCs w:val="24"/>
        </w:rPr>
      </w:pPr>
    </w:p>
    <w:p w14:paraId="78FA5DCE" w14:textId="77777777" w:rsidR="0000023A" w:rsidRPr="00B838E1" w:rsidRDefault="0000023A" w:rsidP="0000023A">
      <w:pPr>
        <w:spacing w:after="0" w:line="240" w:lineRule="auto"/>
        <w:jc w:val="center"/>
        <w:rPr>
          <w:rFonts w:ascii="Cambria" w:hAnsi="Cambria"/>
          <w:b/>
          <w:bCs/>
          <w:sz w:val="24"/>
          <w:szCs w:val="24"/>
        </w:rPr>
      </w:pPr>
    </w:p>
    <w:p w14:paraId="37ED9C46" w14:textId="77777777" w:rsidR="0000023A" w:rsidRDefault="0000023A" w:rsidP="0000023A">
      <w:pPr>
        <w:spacing w:after="0" w:line="240" w:lineRule="auto"/>
        <w:ind w:right="-96"/>
        <w:jc w:val="center"/>
        <w:rPr>
          <w:rFonts w:ascii="Cambria" w:hAnsi="Cambria"/>
          <w:b/>
          <w:bCs/>
          <w:sz w:val="24"/>
          <w:szCs w:val="24"/>
        </w:rPr>
      </w:pPr>
      <w:bookmarkStart w:id="3" w:name="_Hlk52446459"/>
      <w:r>
        <w:rPr>
          <w:rFonts w:ascii="Cambria" w:hAnsi="Cambria"/>
          <w:b/>
          <w:bCs/>
          <w:sz w:val="24"/>
          <w:szCs w:val="24"/>
        </w:rPr>
        <w:t>8.4</w:t>
      </w:r>
      <w:r w:rsidRPr="00381408">
        <w:rPr>
          <w:rFonts w:ascii="Cambria" w:hAnsi="Cambria"/>
          <w:b/>
          <w:bCs/>
          <w:sz w:val="24"/>
          <w:szCs w:val="24"/>
        </w:rPr>
        <w:t>.</w:t>
      </w:r>
    </w:p>
    <w:p w14:paraId="31910DC3" w14:textId="77777777" w:rsidR="0000023A" w:rsidRDefault="0000023A" w:rsidP="0000023A">
      <w:pPr>
        <w:spacing w:after="0" w:line="240" w:lineRule="auto"/>
        <w:ind w:right="-96"/>
        <w:jc w:val="center"/>
        <w:rPr>
          <w:rFonts w:ascii="Cambria" w:hAnsi="Cambria"/>
          <w:b/>
          <w:bCs/>
          <w:sz w:val="24"/>
          <w:szCs w:val="24"/>
        </w:rPr>
      </w:pPr>
      <w:r w:rsidRPr="00381408">
        <w:rPr>
          <w:rFonts w:ascii="Cambria" w:hAnsi="Cambria"/>
          <w:b/>
          <w:bCs/>
          <w:sz w:val="24"/>
          <w:szCs w:val="24"/>
        </w:rPr>
        <w:t xml:space="preserve">Par </w:t>
      </w:r>
      <w:r>
        <w:rPr>
          <w:rFonts w:ascii="Cambria" w:hAnsi="Cambria"/>
          <w:b/>
          <w:bCs/>
          <w:sz w:val="24"/>
          <w:szCs w:val="24"/>
        </w:rPr>
        <w:t>papildus finansējumu ceļam “ Ziediņi- Sala”</w:t>
      </w:r>
    </w:p>
    <w:p w14:paraId="24C9ADA2" w14:textId="77777777" w:rsidR="0000023A" w:rsidRDefault="0000023A" w:rsidP="0000023A">
      <w:pPr>
        <w:spacing w:after="0" w:line="240" w:lineRule="auto"/>
        <w:ind w:right="-619"/>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14:paraId="6816F7BE" w14:textId="77777777" w:rsidR="0000023A" w:rsidRDefault="0000023A" w:rsidP="0000023A">
      <w:pPr>
        <w:spacing w:after="0" w:line="240" w:lineRule="auto"/>
        <w:ind w:right="-619"/>
        <w:jc w:val="center"/>
        <w:rPr>
          <w:rFonts w:ascii="Cambria" w:hAnsi="Cambria"/>
          <w:sz w:val="24"/>
          <w:szCs w:val="24"/>
        </w:rPr>
      </w:pPr>
    </w:p>
    <w:p w14:paraId="542B1056"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31E84B1" w14:textId="77777777" w:rsidR="0000023A" w:rsidRDefault="0000023A" w:rsidP="0000023A">
      <w:pPr>
        <w:spacing w:after="0" w:line="240" w:lineRule="auto"/>
        <w:ind w:right="-619"/>
        <w:jc w:val="both"/>
        <w:rPr>
          <w:rFonts w:ascii="Cambria" w:hAnsi="Cambria"/>
          <w:sz w:val="24"/>
          <w:szCs w:val="24"/>
        </w:rPr>
      </w:pPr>
    </w:p>
    <w:p w14:paraId="14D53ECA" w14:textId="77777777" w:rsidR="0000023A" w:rsidRDefault="0000023A" w:rsidP="0000023A">
      <w:pPr>
        <w:spacing w:after="0" w:line="240" w:lineRule="auto"/>
        <w:ind w:right="-619" w:firstLine="720"/>
        <w:jc w:val="both"/>
        <w:rPr>
          <w:rFonts w:ascii="Cambria" w:hAnsi="Cambria"/>
          <w:sz w:val="24"/>
          <w:szCs w:val="24"/>
        </w:rPr>
      </w:pPr>
      <w:r>
        <w:rPr>
          <w:rFonts w:ascii="Cambria" w:hAnsi="Cambria"/>
          <w:sz w:val="24"/>
          <w:szCs w:val="24"/>
        </w:rPr>
        <w:t>Kokneses  novada dome ir uzklausījusi domes izpilddirektoru Ilmāra Klauža informāciju par papildus finansējumu  ceļa  “Ziediņi – Sala”  pamatnes pastiprināšanai.</w:t>
      </w:r>
    </w:p>
    <w:p w14:paraId="53D67F9B" w14:textId="77777777" w:rsidR="0000023A" w:rsidRDefault="0000023A" w:rsidP="0000023A">
      <w:pPr>
        <w:spacing w:after="0" w:line="240" w:lineRule="auto"/>
        <w:ind w:right="-619"/>
        <w:jc w:val="both"/>
        <w:rPr>
          <w:rFonts w:ascii="Cambria" w:hAnsi="Cambria"/>
          <w:sz w:val="24"/>
          <w:szCs w:val="24"/>
        </w:rPr>
      </w:pPr>
      <w:r>
        <w:rPr>
          <w:rFonts w:ascii="Cambria" w:hAnsi="Cambria"/>
          <w:sz w:val="24"/>
          <w:szCs w:val="24"/>
        </w:rPr>
        <w:tab/>
        <w:t xml:space="preserve">Nepieciešamais finansējums 9826,72  </w:t>
      </w:r>
      <w:proofErr w:type="spellStart"/>
      <w:r>
        <w:rPr>
          <w:rFonts w:ascii="Cambria" w:hAnsi="Cambria"/>
          <w:sz w:val="24"/>
          <w:szCs w:val="24"/>
        </w:rPr>
        <w:t>euro</w:t>
      </w:r>
      <w:proofErr w:type="spellEnd"/>
      <w:r>
        <w:rPr>
          <w:rFonts w:ascii="Cambria" w:hAnsi="Cambria"/>
          <w:sz w:val="24"/>
          <w:szCs w:val="24"/>
        </w:rPr>
        <w:t xml:space="preserve"> bez PVN , bet kopā ar PVN – 11 890,33 </w:t>
      </w:r>
      <w:proofErr w:type="spellStart"/>
      <w:r>
        <w:rPr>
          <w:rFonts w:ascii="Cambria" w:hAnsi="Cambria"/>
          <w:sz w:val="24"/>
          <w:szCs w:val="24"/>
        </w:rPr>
        <w:t>euro</w:t>
      </w:r>
      <w:proofErr w:type="spellEnd"/>
      <w:r>
        <w:rPr>
          <w:rFonts w:ascii="Cambria" w:hAnsi="Cambria"/>
          <w:sz w:val="24"/>
          <w:szCs w:val="24"/>
        </w:rPr>
        <w:t>.</w:t>
      </w:r>
    </w:p>
    <w:p w14:paraId="66EA4E4C" w14:textId="77777777" w:rsidR="0000023A" w:rsidRDefault="0000023A" w:rsidP="0000023A">
      <w:pPr>
        <w:spacing w:after="0" w:line="240" w:lineRule="auto"/>
        <w:ind w:right="-908" w:firstLine="360"/>
        <w:jc w:val="both"/>
        <w:rPr>
          <w:rFonts w:ascii="Cambria" w:hAnsi="Cambria"/>
          <w:sz w:val="24"/>
          <w:szCs w:val="24"/>
        </w:rPr>
      </w:pPr>
      <w:r>
        <w:rPr>
          <w:rFonts w:ascii="Cambria" w:hAnsi="Cambria"/>
          <w:sz w:val="24"/>
          <w:szCs w:val="24"/>
        </w:rPr>
        <w:tab/>
        <w:t xml:space="preserve">Ņemot vērā iepriekš minēto, Finanšu un attīstības pastāvīgās  komitejas 2020.gada 23.septembra ieteikumu, 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45CAB684" w14:textId="77777777" w:rsidR="0000023A" w:rsidRDefault="0000023A" w:rsidP="0000023A">
      <w:pPr>
        <w:ind w:right="-619" w:firstLine="720"/>
        <w:jc w:val="both"/>
        <w:rPr>
          <w:rFonts w:ascii="Cambria" w:hAnsi="Cambria"/>
          <w:sz w:val="24"/>
          <w:szCs w:val="24"/>
        </w:rPr>
      </w:pPr>
    </w:p>
    <w:p w14:paraId="0CC8B7EE" w14:textId="77777777" w:rsidR="0000023A" w:rsidRPr="00E1652E" w:rsidRDefault="0000023A" w:rsidP="0000023A">
      <w:pPr>
        <w:ind w:right="-619" w:firstLine="720"/>
        <w:jc w:val="both"/>
        <w:rPr>
          <w:rFonts w:ascii="Cambria" w:hAnsi="Cambria"/>
          <w:sz w:val="24"/>
          <w:szCs w:val="24"/>
        </w:rPr>
      </w:pPr>
      <w:r>
        <w:rPr>
          <w:rFonts w:ascii="Cambria" w:hAnsi="Cambria"/>
          <w:sz w:val="24"/>
          <w:szCs w:val="24"/>
        </w:rPr>
        <w:t>1.</w:t>
      </w:r>
      <w:r w:rsidRPr="00E1652E">
        <w:rPr>
          <w:rFonts w:ascii="Cambria" w:hAnsi="Cambria"/>
          <w:sz w:val="24"/>
          <w:szCs w:val="24"/>
        </w:rPr>
        <w:t xml:space="preserve">No līdzekļiem neparedzētiem gadījumiem </w:t>
      </w:r>
      <w:r>
        <w:rPr>
          <w:rFonts w:ascii="Cambria" w:hAnsi="Cambria"/>
          <w:sz w:val="24"/>
          <w:szCs w:val="24"/>
        </w:rPr>
        <w:t xml:space="preserve"> papildus piešķirt  11 890,33 </w:t>
      </w:r>
      <w:proofErr w:type="spellStart"/>
      <w:r>
        <w:rPr>
          <w:rFonts w:ascii="Cambria" w:hAnsi="Cambria"/>
          <w:sz w:val="24"/>
          <w:szCs w:val="24"/>
        </w:rPr>
        <w:t>euro</w:t>
      </w:r>
      <w:proofErr w:type="spellEnd"/>
      <w:r>
        <w:rPr>
          <w:rFonts w:ascii="Cambria" w:hAnsi="Cambria"/>
          <w:sz w:val="24"/>
          <w:szCs w:val="24"/>
        </w:rPr>
        <w:t xml:space="preserve">  t.sk. PVN(vienpadsmit tūkstoši astoņi simti deviņdesmit </w:t>
      </w:r>
      <w:proofErr w:type="spellStart"/>
      <w:r>
        <w:rPr>
          <w:rFonts w:ascii="Cambria" w:hAnsi="Cambria"/>
          <w:sz w:val="24"/>
          <w:szCs w:val="24"/>
        </w:rPr>
        <w:t>euro</w:t>
      </w:r>
      <w:proofErr w:type="spellEnd"/>
      <w:r>
        <w:rPr>
          <w:rFonts w:ascii="Cambria" w:hAnsi="Cambria"/>
          <w:sz w:val="24"/>
          <w:szCs w:val="24"/>
        </w:rPr>
        <w:t xml:space="preserve"> 33 centi)  ceļa “Ziediņi= Sala” pamatnes pastiprināšanai atsevišķās vietās.</w:t>
      </w:r>
    </w:p>
    <w:p w14:paraId="0B44CE00" w14:textId="77777777" w:rsidR="0000023A" w:rsidRPr="00E5538A" w:rsidRDefault="0000023A" w:rsidP="0000023A">
      <w:pPr>
        <w:ind w:right="-96"/>
        <w:jc w:val="both"/>
        <w:rPr>
          <w:rFonts w:ascii="Cambria" w:hAnsi="Cambria"/>
          <w:sz w:val="24"/>
          <w:szCs w:val="24"/>
        </w:rPr>
      </w:pPr>
    </w:p>
    <w:bookmarkEnd w:id="3"/>
    <w:p w14:paraId="450341D1" w14:textId="37D0A6EA" w:rsidR="0000023A" w:rsidRDefault="00F66BBF" w:rsidP="00F66BBF">
      <w:pPr>
        <w:ind w:right="-96"/>
        <w:rPr>
          <w:rFonts w:ascii="Cambria" w:hAnsi="Cambria"/>
          <w:b/>
          <w:bCs/>
          <w:sz w:val="24"/>
          <w:szCs w:val="24"/>
        </w:rPr>
      </w:pPr>
      <w:r>
        <w:rPr>
          <w:rFonts w:ascii="Cambria" w:hAnsi="Cambria"/>
          <w:sz w:val="24"/>
          <w:szCs w:val="24"/>
        </w:rPr>
        <w:t>[..]</w:t>
      </w:r>
    </w:p>
    <w:p w14:paraId="2900CF36" w14:textId="77777777" w:rsidR="0000023A" w:rsidRDefault="0000023A" w:rsidP="0000023A">
      <w:pPr>
        <w:spacing w:after="0" w:line="240" w:lineRule="auto"/>
        <w:ind w:right="-96"/>
        <w:jc w:val="center"/>
        <w:rPr>
          <w:rFonts w:ascii="Cambria" w:eastAsia="Times New Roman" w:hAnsi="Cambria"/>
          <w:b/>
          <w:sz w:val="24"/>
          <w:szCs w:val="24"/>
        </w:rPr>
      </w:pPr>
      <w:r>
        <w:rPr>
          <w:rFonts w:ascii="Cambria" w:eastAsia="Times New Roman" w:hAnsi="Cambria"/>
          <w:b/>
          <w:sz w:val="24"/>
          <w:szCs w:val="24"/>
        </w:rPr>
        <w:t>8.5.</w:t>
      </w:r>
    </w:p>
    <w:p w14:paraId="1F1A0DC1" w14:textId="77777777" w:rsidR="0000023A" w:rsidRDefault="0000023A" w:rsidP="0000023A">
      <w:pPr>
        <w:spacing w:after="0" w:line="240" w:lineRule="auto"/>
        <w:ind w:right="-96"/>
        <w:jc w:val="center"/>
        <w:rPr>
          <w:rFonts w:ascii="Cambria" w:eastAsia="Times New Roman" w:hAnsi="Cambria"/>
          <w:b/>
          <w:sz w:val="24"/>
          <w:szCs w:val="24"/>
        </w:rPr>
      </w:pPr>
      <w:r w:rsidRPr="00E55BF2">
        <w:rPr>
          <w:rFonts w:ascii="Cambria" w:eastAsia="Times New Roman" w:hAnsi="Cambria"/>
          <w:b/>
          <w:sz w:val="24"/>
          <w:szCs w:val="24"/>
        </w:rPr>
        <w:t xml:space="preserve">Par Kokneses </w:t>
      </w:r>
      <w:r>
        <w:rPr>
          <w:rFonts w:ascii="Cambria" w:eastAsia="Times New Roman" w:hAnsi="Cambria"/>
          <w:b/>
          <w:sz w:val="24"/>
          <w:szCs w:val="24"/>
        </w:rPr>
        <w:t xml:space="preserve">, </w:t>
      </w:r>
      <w:r w:rsidRPr="00E55BF2">
        <w:rPr>
          <w:rFonts w:ascii="Cambria" w:eastAsia="Times New Roman" w:hAnsi="Cambria"/>
          <w:b/>
          <w:sz w:val="24"/>
          <w:szCs w:val="24"/>
        </w:rPr>
        <w:t xml:space="preserve">Aizkraukles, Skrīveru, Pļaviņu, Neretas un Jaunjelgavas novada pašvaldību sadarbību </w:t>
      </w:r>
      <w:proofErr w:type="spellStart"/>
      <w:r w:rsidRPr="00E55BF2">
        <w:rPr>
          <w:rFonts w:ascii="Cambria" w:hAnsi="Cambria"/>
          <w:b/>
          <w:sz w:val="24"/>
          <w:szCs w:val="24"/>
        </w:rPr>
        <w:t>j</w:t>
      </w:r>
      <w:r w:rsidRPr="00E55BF2">
        <w:rPr>
          <w:rFonts w:ascii="Cambria" w:eastAsia="Times New Roman" w:hAnsi="Cambria"/>
          <w:b/>
          <w:sz w:val="24"/>
          <w:szCs w:val="24"/>
        </w:rPr>
        <w:t>aunveidojamā</w:t>
      </w:r>
      <w:proofErr w:type="spellEnd"/>
      <w:r w:rsidRPr="00E55BF2">
        <w:rPr>
          <w:rFonts w:ascii="Cambria" w:eastAsia="Times New Roman" w:hAnsi="Cambria"/>
          <w:b/>
          <w:sz w:val="24"/>
          <w:szCs w:val="24"/>
        </w:rPr>
        <w:t xml:space="preserve"> Aizkraukles novada</w:t>
      </w:r>
      <w:r>
        <w:rPr>
          <w:rFonts w:ascii="Cambria" w:eastAsia="Times New Roman" w:hAnsi="Cambria"/>
          <w:b/>
          <w:sz w:val="24"/>
          <w:szCs w:val="24"/>
        </w:rPr>
        <w:t xml:space="preserve"> </w:t>
      </w:r>
      <w:r w:rsidRPr="00E55BF2">
        <w:rPr>
          <w:rFonts w:ascii="Cambria" w:eastAsia="Times New Roman" w:hAnsi="Cambria"/>
          <w:b/>
          <w:sz w:val="24"/>
          <w:szCs w:val="24"/>
        </w:rPr>
        <w:t xml:space="preserve"> teritorijas attīstības plānošanas dokumentu izstrādē</w:t>
      </w:r>
    </w:p>
    <w:p w14:paraId="458E755D" w14:textId="77777777" w:rsidR="0000023A" w:rsidRDefault="0000023A" w:rsidP="0000023A">
      <w:pPr>
        <w:spacing w:after="0" w:line="240" w:lineRule="auto"/>
        <w:ind w:right="-619"/>
        <w:jc w:val="center"/>
        <w:rPr>
          <w:rFonts w:ascii="Cambria" w:eastAsia="Times New Roman" w:hAnsi="Cambria"/>
          <w:bCs/>
          <w:sz w:val="24"/>
          <w:szCs w:val="24"/>
        </w:rPr>
      </w:pPr>
      <w:r>
        <w:rPr>
          <w:rFonts w:ascii="Cambria" w:eastAsia="Times New Roman" w:hAnsi="Cambria"/>
          <w:bCs/>
          <w:sz w:val="24"/>
          <w:szCs w:val="24"/>
        </w:rPr>
        <w:t xml:space="preserve">____________________________________________________________________________________________________ </w:t>
      </w:r>
    </w:p>
    <w:p w14:paraId="053938DF" w14:textId="77777777" w:rsidR="0000023A" w:rsidRDefault="0000023A" w:rsidP="0000023A">
      <w:pPr>
        <w:autoSpaceDE w:val="0"/>
        <w:autoSpaceDN w:val="0"/>
        <w:adjustRightInd w:val="0"/>
        <w:spacing w:after="0" w:line="240" w:lineRule="auto"/>
        <w:ind w:right="-96" w:firstLine="567"/>
        <w:jc w:val="both"/>
        <w:rPr>
          <w:rFonts w:ascii="Cambria" w:hAnsi="Cambria"/>
          <w:color w:val="000000"/>
          <w:sz w:val="24"/>
          <w:szCs w:val="24"/>
        </w:rPr>
      </w:pPr>
    </w:p>
    <w:p w14:paraId="7F476C72"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2183C69" w14:textId="77777777" w:rsidR="0000023A" w:rsidRDefault="0000023A" w:rsidP="0000023A">
      <w:pPr>
        <w:autoSpaceDE w:val="0"/>
        <w:autoSpaceDN w:val="0"/>
        <w:adjustRightInd w:val="0"/>
        <w:spacing w:after="0" w:line="240" w:lineRule="auto"/>
        <w:ind w:right="-96" w:firstLine="567"/>
        <w:jc w:val="both"/>
        <w:rPr>
          <w:rFonts w:ascii="Cambria" w:hAnsi="Cambria"/>
          <w:color w:val="000000"/>
          <w:sz w:val="24"/>
          <w:szCs w:val="24"/>
        </w:rPr>
      </w:pPr>
    </w:p>
    <w:p w14:paraId="26D270AC" w14:textId="77777777" w:rsidR="0000023A" w:rsidRPr="00493E4B" w:rsidRDefault="0000023A" w:rsidP="0000023A">
      <w:pPr>
        <w:autoSpaceDE w:val="0"/>
        <w:autoSpaceDN w:val="0"/>
        <w:adjustRightInd w:val="0"/>
        <w:spacing w:after="0" w:line="240" w:lineRule="auto"/>
        <w:ind w:right="-1044" w:firstLine="567"/>
        <w:jc w:val="both"/>
        <w:rPr>
          <w:rFonts w:ascii="Cambria" w:hAnsi="Cambria"/>
          <w:sz w:val="24"/>
          <w:szCs w:val="24"/>
        </w:rPr>
      </w:pPr>
      <w:r w:rsidRPr="00493E4B">
        <w:rPr>
          <w:rFonts w:ascii="Cambria" w:hAnsi="Cambria"/>
          <w:color w:val="000000"/>
          <w:sz w:val="24"/>
          <w:szCs w:val="24"/>
        </w:rPr>
        <w:t xml:space="preserve">Atbilstoši Administratīvo teritoriju un apdzīvoto vietu likumam, sākot ar 2021.gada 1.jūliju Aizkraukles novada administratīvo teritoriju veidos esošais Aizkraukles, </w:t>
      </w:r>
      <w:bookmarkStart w:id="4" w:name="_Hlk48898803"/>
      <w:r w:rsidRPr="00493E4B">
        <w:rPr>
          <w:rFonts w:ascii="Cambria" w:hAnsi="Cambria"/>
          <w:color w:val="000000"/>
          <w:sz w:val="24"/>
          <w:szCs w:val="24"/>
        </w:rPr>
        <w:t>Kokneses,</w:t>
      </w:r>
      <w:r w:rsidRPr="00493E4B">
        <w:rPr>
          <w:rFonts w:ascii="Cambria" w:hAnsi="Cambria"/>
          <w:sz w:val="24"/>
          <w:szCs w:val="24"/>
        </w:rPr>
        <w:t xml:space="preserve"> Skrīveru, Pļaviņu, Neretas un Jaunjelgavas novads</w:t>
      </w:r>
      <w:bookmarkEnd w:id="4"/>
      <w:r w:rsidRPr="00493E4B">
        <w:rPr>
          <w:rFonts w:ascii="Cambria" w:hAnsi="Cambria"/>
          <w:sz w:val="24"/>
          <w:szCs w:val="24"/>
        </w:rPr>
        <w:t>.</w:t>
      </w:r>
      <w:r w:rsidRPr="00493E4B">
        <w:rPr>
          <w:rFonts w:ascii="Cambria" w:hAnsi="Cambria"/>
          <w:b/>
          <w:sz w:val="24"/>
          <w:szCs w:val="24"/>
        </w:rPr>
        <w:t xml:space="preserve"> </w:t>
      </w:r>
      <w:r w:rsidRPr="00493E4B">
        <w:rPr>
          <w:rFonts w:ascii="Cambria" w:hAnsi="Cambria"/>
          <w:color w:val="000000"/>
          <w:sz w:val="24"/>
          <w:szCs w:val="24"/>
        </w:rPr>
        <w:t xml:space="preserve">Lai 2021.gada pašvaldību vēlēšanās ievēlētā Aizkraukles novada pašvaldības dome varētu pilnvērtīgi normatīvajos aktos noteiktajā kārtībā pildīt tās funkcijas un uzdevumus, nepieciešams izstrādāt </w:t>
      </w:r>
      <w:proofErr w:type="spellStart"/>
      <w:r w:rsidRPr="00493E4B">
        <w:rPr>
          <w:rFonts w:ascii="Cambria" w:hAnsi="Cambria"/>
          <w:sz w:val="24"/>
          <w:szCs w:val="24"/>
        </w:rPr>
        <w:t>jaunveidojamā</w:t>
      </w:r>
      <w:proofErr w:type="spellEnd"/>
      <w:r w:rsidRPr="00493E4B">
        <w:rPr>
          <w:rFonts w:ascii="Cambria" w:hAnsi="Cambria"/>
          <w:color w:val="000000"/>
          <w:sz w:val="24"/>
          <w:szCs w:val="24"/>
        </w:rPr>
        <w:t xml:space="preserve"> Aizkraukles novada Attīstības Stratēģiju un  Aizkraukles novada Attīstības Programmu</w:t>
      </w:r>
      <w:r w:rsidRPr="00493E4B">
        <w:rPr>
          <w:rFonts w:ascii="Cambria" w:hAnsi="Cambria"/>
          <w:sz w:val="24"/>
          <w:szCs w:val="24"/>
        </w:rPr>
        <w:t xml:space="preserve">, kuros tiks  noteikti ilgtermiņa un vidēja termiņa stratēģiskie mērķi, vidēja termiņa prioritātes un pasākumu kopums pašvaldības attīstības stratēģijā izvirzīto ilgtermiņa stratēģisko uzstādījumu īstenošanai. </w:t>
      </w:r>
    </w:p>
    <w:p w14:paraId="723938F1" w14:textId="77777777" w:rsidR="0000023A" w:rsidRPr="00493E4B" w:rsidRDefault="0000023A" w:rsidP="0000023A">
      <w:pPr>
        <w:autoSpaceDE w:val="0"/>
        <w:autoSpaceDN w:val="0"/>
        <w:adjustRightInd w:val="0"/>
        <w:spacing w:after="0" w:line="240" w:lineRule="auto"/>
        <w:ind w:right="-1044" w:firstLine="567"/>
        <w:jc w:val="both"/>
        <w:rPr>
          <w:rFonts w:ascii="Cambria" w:hAnsi="Cambria"/>
          <w:sz w:val="24"/>
          <w:szCs w:val="24"/>
        </w:rPr>
      </w:pPr>
      <w:r w:rsidRPr="00493E4B">
        <w:rPr>
          <w:rFonts w:ascii="Cambria" w:hAnsi="Cambria"/>
          <w:bCs/>
          <w:sz w:val="24"/>
          <w:szCs w:val="24"/>
        </w:rPr>
        <w:t>2020.gada 23.jūlija Valsts sekretāru sanāksmē izsludināts Ministru kabineta noteikumu projekts “</w:t>
      </w:r>
      <w:proofErr w:type="spellStart"/>
      <w:r w:rsidRPr="00493E4B">
        <w:rPr>
          <w:rFonts w:ascii="Cambria" w:hAnsi="Cambria"/>
          <w:bCs/>
          <w:sz w:val="24"/>
          <w:szCs w:val="24"/>
        </w:rPr>
        <w:t>Jaunizveidojamo</w:t>
      </w:r>
      <w:proofErr w:type="spellEnd"/>
      <w:r w:rsidRPr="00493E4B">
        <w:rPr>
          <w:rFonts w:ascii="Cambria" w:hAnsi="Cambria"/>
          <w:bCs/>
          <w:sz w:val="24"/>
          <w:szCs w:val="24"/>
        </w:rPr>
        <w:t xml:space="preserve"> pašvaldību teritorijas attīstības plānošanas dokumentu projektu valsts līdzfinansējuma piešķiršanas kārtība</w:t>
      </w:r>
      <w:r w:rsidRPr="00493E4B">
        <w:rPr>
          <w:rFonts w:ascii="Cambria" w:hAnsi="Cambria"/>
          <w:sz w:val="24"/>
          <w:szCs w:val="24"/>
        </w:rPr>
        <w:t xml:space="preserve">” (turpmāk tekstā – Noteikumu projekts). Noteikumu projekts paredz, ka pieteikšanās valsts mērķdotācijai </w:t>
      </w:r>
      <w:r w:rsidRPr="00493E4B">
        <w:rPr>
          <w:rFonts w:ascii="Cambria" w:hAnsi="Cambria"/>
          <w:bCs/>
          <w:sz w:val="24"/>
          <w:szCs w:val="24"/>
        </w:rPr>
        <w:t xml:space="preserve">pašvaldību teritorijas attīstības plānošanas dokumentu izstrādei </w:t>
      </w:r>
      <w:r w:rsidRPr="00493E4B">
        <w:rPr>
          <w:rFonts w:ascii="Cambria" w:hAnsi="Cambria"/>
          <w:sz w:val="24"/>
          <w:szCs w:val="24"/>
        </w:rPr>
        <w:t xml:space="preserve">būs līdz 2020.gada 30.septembrim. Pieteikumam nepieciešams pievienot apliecinājumu, ka pašvaldības, kas ietilpst jaunajā novadā, ir pieņēmušas lēmumu par attiecīgā plānošanas dokumenta izstrādes uzsākšanu. Noteikumu projekts paredz, ka valsts mērķdotāciju piešķir un izmaksā plānošanas dokumentu izstrādei tai jaunā novadā ietilpstošajai pašvaldībai, kurā ir lielākais iedzīvotāju skaits. Atbilstoši iepriekš minētajam, plānošanas dokumentu izstrādes procesu arī būtu jāvirza jaunā novadā ietilpstošajai pašvaldībai, kurā ir lielākais iedzīvotāju skaits. </w:t>
      </w:r>
    </w:p>
    <w:p w14:paraId="184A7A2D" w14:textId="77777777" w:rsidR="0000023A" w:rsidRPr="00493E4B" w:rsidRDefault="0000023A" w:rsidP="0000023A">
      <w:pPr>
        <w:spacing w:after="0" w:line="240" w:lineRule="auto"/>
        <w:ind w:right="-1044" w:firstLine="567"/>
        <w:jc w:val="both"/>
        <w:rPr>
          <w:rFonts w:ascii="Cambria" w:hAnsi="Cambria"/>
          <w:sz w:val="24"/>
          <w:szCs w:val="24"/>
        </w:rPr>
      </w:pPr>
      <w:r w:rsidRPr="00493E4B">
        <w:rPr>
          <w:rFonts w:ascii="Cambria" w:hAnsi="Cambria"/>
          <w:sz w:val="24"/>
          <w:szCs w:val="24"/>
        </w:rPr>
        <w:t xml:space="preserve">Aizkraukles novada pašvaldība 2020.gada 25.augustā Aizkraukles novada apvienojamo (Aizkraukles, Jaunjelgavas, Kokneses, Neretas, Pļaviņu, Skrīveru) pašvaldību finanšu komisijas sēdē ierosināja </w:t>
      </w:r>
      <w:r w:rsidRPr="00493E4B">
        <w:rPr>
          <w:rFonts w:ascii="Cambria" w:hAnsi="Cambria"/>
          <w:color w:val="000000"/>
          <w:sz w:val="24"/>
          <w:szCs w:val="24"/>
        </w:rPr>
        <w:t>Kokneses,</w:t>
      </w:r>
      <w:r w:rsidRPr="00493E4B">
        <w:rPr>
          <w:rFonts w:ascii="Cambria" w:hAnsi="Cambria"/>
          <w:sz w:val="24"/>
          <w:szCs w:val="24"/>
        </w:rPr>
        <w:t xml:space="preserve"> Skrīveru, Pļaviņu, Neretas un Jaunjelgavas novada domei pieņemt lēmumu par sadarbību </w:t>
      </w:r>
      <w:proofErr w:type="spellStart"/>
      <w:r w:rsidRPr="00493E4B">
        <w:rPr>
          <w:rFonts w:ascii="Cambria" w:hAnsi="Cambria"/>
          <w:sz w:val="24"/>
          <w:szCs w:val="24"/>
        </w:rPr>
        <w:t>jaunveidojamā</w:t>
      </w:r>
      <w:proofErr w:type="spellEnd"/>
      <w:r w:rsidRPr="00493E4B">
        <w:rPr>
          <w:rFonts w:ascii="Cambria" w:hAnsi="Cambria"/>
          <w:sz w:val="24"/>
          <w:szCs w:val="24"/>
        </w:rPr>
        <w:t xml:space="preserve"> Aizkraukles novada teritorijas attīstības plānošanas dokumentu  izstrādē</w:t>
      </w:r>
      <w:r w:rsidRPr="00493E4B">
        <w:rPr>
          <w:rFonts w:ascii="Cambria" w:hAnsi="Cambria"/>
          <w:b/>
          <w:sz w:val="24"/>
          <w:szCs w:val="24"/>
        </w:rPr>
        <w:t>.</w:t>
      </w:r>
      <w:r w:rsidRPr="00493E4B">
        <w:rPr>
          <w:rFonts w:ascii="Cambria" w:hAnsi="Cambria"/>
          <w:sz w:val="24"/>
          <w:szCs w:val="24"/>
        </w:rPr>
        <w:t xml:space="preserve"> </w:t>
      </w:r>
    </w:p>
    <w:p w14:paraId="7C3DD74D" w14:textId="77777777" w:rsidR="0000023A" w:rsidRDefault="0000023A" w:rsidP="0000023A">
      <w:pPr>
        <w:spacing w:after="0" w:line="240" w:lineRule="auto"/>
        <w:ind w:right="-908" w:firstLine="567"/>
        <w:jc w:val="both"/>
        <w:rPr>
          <w:rFonts w:ascii="Cambria" w:hAnsi="Cambria"/>
          <w:sz w:val="24"/>
          <w:szCs w:val="24"/>
        </w:rPr>
      </w:pPr>
      <w:r w:rsidRPr="00493E4B">
        <w:rPr>
          <w:rFonts w:ascii="Cambria" w:hAnsi="Cambria"/>
          <w:sz w:val="24"/>
          <w:szCs w:val="24"/>
        </w:rPr>
        <w:t>Pamatojoties uz Administratīvo teritoriju un apdzīvoto vietu  likuma (redakcijā, kas stājās spēkā ar 2020.gada 23.jūniju) pārejas noteikumu 9.punktu, Valsts pārvaldes iekārtas likuma 54.un 61.pantu,</w:t>
      </w:r>
      <w:r>
        <w:rPr>
          <w:rFonts w:ascii="Cambria" w:hAnsi="Cambria"/>
          <w:sz w:val="24"/>
          <w:szCs w:val="24"/>
        </w:rPr>
        <w:t xml:space="preserve"> 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6B79A5B2" w14:textId="77777777" w:rsidR="0000023A" w:rsidRDefault="0000023A" w:rsidP="0000023A">
      <w:pPr>
        <w:spacing w:after="0" w:line="240" w:lineRule="auto"/>
        <w:ind w:right="-1044" w:firstLine="567"/>
        <w:jc w:val="both"/>
        <w:rPr>
          <w:rFonts w:ascii="Cambria" w:hAnsi="Cambria"/>
          <w:sz w:val="24"/>
          <w:szCs w:val="24"/>
        </w:rPr>
      </w:pPr>
    </w:p>
    <w:p w14:paraId="34D6A044" w14:textId="77777777" w:rsidR="0000023A" w:rsidRPr="00493E4B" w:rsidRDefault="0000023A" w:rsidP="0000023A">
      <w:pPr>
        <w:spacing w:after="120" w:line="240" w:lineRule="auto"/>
        <w:ind w:right="-1044" w:firstLine="567"/>
        <w:jc w:val="both"/>
        <w:rPr>
          <w:rFonts w:ascii="Cambria" w:hAnsi="Cambria"/>
          <w:sz w:val="24"/>
          <w:szCs w:val="24"/>
        </w:rPr>
      </w:pPr>
      <w:r>
        <w:rPr>
          <w:rFonts w:ascii="Cambria" w:hAnsi="Cambria"/>
          <w:sz w:val="24"/>
          <w:szCs w:val="24"/>
        </w:rPr>
        <w:t>1.</w:t>
      </w:r>
      <w:r w:rsidRPr="00493E4B">
        <w:rPr>
          <w:rFonts w:ascii="Cambria" w:hAnsi="Cambria"/>
          <w:sz w:val="24"/>
          <w:szCs w:val="24"/>
        </w:rPr>
        <w:t xml:space="preserve">Sadarboties </w:t>
      </w:r>
      <w:r>
        <w:rPr>
          <w:rFonts w:ascii="Cambria" w:hAnsi="Cambria"/>
          <w:sz w:val="24"/>
          <w:szCs w:val="24"/>
        </w:rPr>
        <w:t xml:space="preserve">ar </w:t>
      </w:r>
      <w:r w:rsidRPr="00493E4B">
        <w:rPr>
          <w:rFonts w:ascii="Cambria" w:hAnsi="Cambria"/>
          <w:b/>
          <w:sz w:val="24"/>
          <w:szCs w:val="24"/>
        </w:rPr>
        <w:t xml:space="preserve">Aizkraukles, Skrīveru, Pļaviņu, Neretas un Jaunjelgavas novada pašvaldībām, </w:t>
      </w:r>
      <w:r w:rsidRPr="00493E4B">
        <w:rPr>
          <w:rFonts w:ascii="Cambria" w:hAnsi="Cambria"/>
          <w:sz w:val="24"/>
          <w:szCs w:val="24"/>
        </w:rPr>
        <w:t>Aizkraukles novada Ilgtspējīgas Attīstības Stratēģijas 2021.– 2033.gadam  izstrā</w:t>
      </w:r>
      <w:r>
        <w:rPr>
          <w:rFonts w:ascii="Cambria" w:hAnsi="Cambria"/>
          <w:sz w:val="24"/>
          <w:szCs w:val="24"/>
        </w:rPr>
        <w:t>dē.</w:t>
      </w:r>
      <w:r w:rsidRPr="00493E4B">
        <w:rPr>
          <w:rFonts w:ascii="Cambria" w:hAnsi="Cambria"/>
          <w:sz w:val="24"/>
          <w:szCs w:val="24"/>
        </w:rPr>
        <w:t>.</w:t>
      </w:r>
    </w:p>
    <w:p w14:paraId="28CF1B42" w14:textId="77777777" w:rsidR="0000023A" w:rsidRPr="00493E4B" w:rsidRDefault="0000023A" w:rsidP="0000023A">
      <w:pPr>
        <w:spacing w:after="120" w:line="240" w:lineRule="auto"/>
        <w:ind w:right="-1044" w:firstLine="567"/>
        <w:rPr>
          <w:rFonts w:ascii="Cambria" w:hAnsi="Cambria"/>
          <w:sz w:val="24"/>
          <w:szCs w:val="24"/>
        </w:rPr>
      </w:pPr>
      <w:r>
        <w:rPr>
          <w:rFonts w:ascii="Cambria" w:hAnsi="Cambria"/>
          <w:sz w:val="24"/>
          <w:szCs w:val="24"/>
        </w:rPr>
        <w:lastRenderedPageBreak/>
        <w:t>2.</w:t>
      </w:r>
      <w:r w:rsidRPr="00493E4B">
        <w:rPr>
          <w:rFonts w:ascii="Cambria" w:hAnsi="Cambria"/>
          <w:sz w:val="24"/>
          <w:szCs w:val="24"/>
        </w:rPr>
        <w:t>Sadarboties</w:t>
      </w:r>
      <w:r>
        <w:rPr>
          <w:rFonts w:ascii="Cambria" w:hAnsi="Cambria"/>
          <w:sz w:val="24"/>
          <w:szCs w:val="24"/>
        </w:rPr>
        <w:t xml:space="preserve"> ar</w:t>
      </w:r>
      <w:r w:rsidRPr="00493E4B">
        <w:rPr>
          <w:rFonts w:ascii="Cambria" w:hAnsi="Cambria"/>
          <w:sz w:val="24"/>
          <w:szCs w:val="24"/>
        </w:rPr>
        <w:t xml:space="preserve"> </w:t>
      </w:r>
      <w:r w:rsidRPr="00493E4B">
        <w:rPr>
          <w:rFonts w:ascii="Cambria" w:hAnsi="Cambria"/>
          <w:b/>
          <w:sz w:val="24"/>
          <w:szCs w:val="24"/>
        </w:rPr>
        <w:t>Aizkraukles, Skrīveru, Pļaviņu, Neretas un Jaunjelgavas novada pašvaldībām</w:t>
      </w:r>
      <w:r>
        <w:rPr>
          <w:rFonts w:ascii="Cambria" w:hAnsi="Cambria"/>
          <w:b/>
          <w:sz w:val="24"/>
          <w:szCs w:val="24"/>
        </w:rPr>
        <w:t xml:space="preserve"> </w:t>
      </w:r>
      <w:r w:rsidRPr="00493E4B">
        <w:rPr>
          <w:rFonts w:ascii="Cambria" w:hAnsi="Cambria"/>
          <w:sz w:val="24"/>
          <w:szCs w:val="24"/>
        </w:rPr>
        <w:t xml:space="preserve">Aizkraukles novada Attīstības Programmas </w:t>
      </w:r>
      <w:r>
        <w:rPr>
          <w:rFonts w:ascii="Cambria" w:hAnsi="Cambria"/>
          <w:sz w:val="24"/>
          <w:szCs w:val="24"/>
        </w:rPr>
        <w:t xml:space="preserve"> </w:t>
      </w:r>
      <w:r w:rsidRPr="00493E4B">
        <w:rPr>
          <w:rFonts w:ascii="Cambria" w:hAnsi="Cambria"/>
          <w:sz w:val="24"/>
          <w:szCs w:val="24"/>
        </w:rPr>
        <w:t>2021.– 2027.gadam  izstrād</w:t>
      </w:r>
      <w:r>
        <w:rPr>
          <w:rFonts w:ascii="Cambria" w:hAnsi="Cambria"/>
          <w:sz w:val="24"/>
          <w:szCs w:val="24"/>
        </w:rPr>
        <w:t>ē</w:t>
      </w:r>
    </w:p>
    <w:p w14:paraId="2C55828D" w14:textId="77777777" w:rsidR="0000023A" w:rsidRDefault="0000023A" w:rsidP="0000023A">
      <w:pPr>
        <w:spacing w:after="0" w:line="240" w:lineRule="auto"/>
        <w:ind w:right="-1044"/>
        <w:jc w:val="center"/>
        <w:rPr>
          <w:rFonts w:ascii="Cambria" w:eastAsia="Times New Roman" w:hAnsi="Cambria"/>
          <w:bCs/>
          <w:sz w:val="24"/>
          <w:szCs w:val="24"/>
        </w:rPr>
      </w:pPr>
    </w:p>
    <w:p w14:paraId="444FE02E" w14:textId="77777777" w:rsidR="0000023A" w:rsidRDefault="0000023A" w:rsidP="0000023A">
      <w:pPr>
        <w:spacing w:after="0" w:line="240" w:lineRule="auto"/>
        <w:ind w:right="-1044"/>
        <w:jc w:val="center"/>
        <w:rPr>
          <w:rFonts w:ascii="Cambria" w:eastAsia="Times New Roman" w:hAnsi="Cambria"/>
          <w:bCs/>
          <w:sz w:val="24"/>
          <w:szCs w:val="24"/>
        </w:rPr>
      </w:pPr>
    </w:p>
    <w:p w14:paraId="47582D63" w14:textId="77777777" w:rsidR="0000023A" w:rsidRDefault="0000023A" w:rsidP="0000023A">
      <w:pPr>
        <w:spacing w:after="0" w:line="240" w:lineRule="auto"/>
        <w:ind w:right="-1044"/>
        <w:jc w:val="center"/>
        <w:rPr>
          <w:rFonts w:ascii="Cambria" w:eastAsia="Times New Roman" w:hAnsi="Cambria"/>
          <w:bCs/>
          <w:sz w:val="24"/>
          <w:szCs w:val="24"/>
        </w:rPr>
      </w:pPr>
    </w:p>
    <w:p w14:paraId="1CD1FF4A" w14:textId="77777777"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8.6</w:t>
      </w:r>
      <w:r w:rsidRPr="00E40995">
        <w:rPr>
          <w:rFonts w:ascii="Cambria" w:hAnsi="Cambria"/>
          <w:b/>
          <w:bCs/>
          <w:sz w:val="24"/>
          <w:szCs w:val="24"/>
        </w:rPr>
        <w:t xml:space="preserve">. </w:t>
      </w:r>
    </w:p>
    <w:p w14:paraId="3F3B88EF" w14:textId="77777777" w:rsidR="0000023A" w:rsidRDefault="0000023A" w:rsidP="0000023A">
      <w:pPr>
        <w:spacing w:after="0" w:line="240" w:lineRule="auto"/>
        <w:ind w:right="-96"/>
        <w:jc w:val="center"/>
        <w:rPr>
          <w:rFonts w:ascii="Cambria" w:hAnsi="Cambria"/>
          <w:bCs/>
          <w:sz w:val="24"/>
          <w:szCs w:val="24"/>
        </w:rPr>
      </w:pPr>
      <w:r w:rsidRPr="00E40995">
        <w:rPr>
          <w:rFonts w:ascii="Cambria" w:hAnsi="Cambria"/>
          <w:b/>
          <w:sz w:val="24"/>
          <w:szCs w:val="24"/>
        </w:rPr>
        <w:t>Par  zemes gabala iegādi ceļam Gaiļi-Atradze</w:t>
      </w:r>
    </w:p>
    <w:p w14:paraId="6A010480" w14:textId="77777777" w:rsidR="0000023A" w:rsidRDefault="0000023A" w:rsidP="0000023A">
      <w:pPr>
        <w:spacing w:after="0" w:line="240" w:lineRule="auto"/>
        <w:ind w:right="-96"/>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 </w:t>
      </w:r>
    </w:p>
    <w:p w14:paraId="44168DDF" w14:textId="77777777" w:rsidR="0000023A" w:rsidRDefault="0000023A" w:rsidP="0000023A">
      <w:pPr>
        <w:spacing w:after="0" w:line="240" w:lineRule="auto"/>
        <w:ind w:right="-96"/>
        <w:jc w:val="center"/>
        <w:rPr>
          <w:rFonts w:ascii="Cambria" w:hAnsi="Cambria"/>
          <w:bCs/>
          <w:sz w:val="24"/>
          <w:szCs w:val="24"/>
        </w:rPr>
      </w:pPr>
    </w:p>
    <w:p w14:paraId="304D8904"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298E3299" w14:textId="77777777" w:rsidR="0000023A" w:rsidRDefault="0000023A" w:rsidP="0000023A">
      <w:pPr>
        <w:spacing w:after="0" w:line="240" w:lineRule="auto"/>
        <w:ind w:right="-96"/>
        <w:jc w:val="center"/>
        <w:rPr>
          <w:rFonts w:ascii="Cambria" w:hAnsi="Cambria"/>
          <w:bCs/>
          <w:sz w:val="24"/>
          <w:szCs w:val="24"/>
        </w:rPr>
      </w:pPr>
    </w:p>
    <w:p w14:paraId="4F37F0BF" w14:textId="7516A002" w:rsidR="0000023A" w:rsidRPr="00E40995" w:rsidRDefault="0000023A" w:rsidP="0000023A">
      <w:pPr>
        <w:spacing w:after="0" w:line="240" w:lineRule="auto"/>
        <w:ind w:right="-619" w:firstLine="720"/>
        <w:jc w:val="both"/>
        <w:rPr>
          <w:rFonts w:ascii="Cambria" w:hAnsi="Cambria"/>
          <w:sz w:val="24"/>
          <w:szCs w:val="24"/>
        </w:rPr>
      </w:pPr>
      <w:r w:rsidRPr="00E40995">
        <w:rPr>
          <w:rFonts w:ascii="Cambria" w:hAnsi="Cambria"/>
          <w:sz w:val="24"/>
          <w:szCs w:val="24"/>
        </w:rPr>
        <w:t xml:space="preserve">Lai Kokneses novada dome (turpmāk-Pašvaldība) turpmāk varētu sakārtot sabiedrībai nepieciešamo  braucamo ceļu “Gaiļi -Atradze”, kurš šķērso   nekustamo īpašumu ar kadastra Nr.3260 </w:t>
      </w:r>
      <w:r w:rsidR="00F2744C">
        <w:rPr>
          <w:rFonts w:ascii="Cambria" w:hAnsi="Cambria"/>
          <w:sz w:val="24"/>
          <w:szCs w:val="24"/>
        </w:rPr>
        <w:t>…</w:t>
      </w:r>
      <w:r w:rsidRPr="00E40995">
        <w:rPr>
          <w:rFonts w:ascii="Cambria" w:hAnsi="Cambria"/>
          <w:sz w:val="24"/>
          <w:szCs w:val="24"/>
        </w:rPr>
        <w:t xml:space="preserve"> ”</w:t>
      </w:r>
      <w:r w:rsidR="00F2744C">
        <w:rPr>
          <w:rFonts w:ascii="Cambria" w:hAnsi="Cambria"/>
          <w:sz w:val="24"/>
          <w:szCs w:val="24"/>
        </w:rPr>
        <w:t>nosaukums</w:t>
      </w:r>
      <w:r w:rsidRPr="00E40995">
        <w:rPr>
          <w:rFonts w:ascii="Cambria" w:hAnsi="Cambria"/>
          <w:sz w:val="24"/>
          <w:szCs w:val="24"/>
        </w:rPr>
        <w:t>” Kokneses pagasta, Kokneses novadā, zemes vienību ar kadastra apzīmējumu 3260</w:t>
      </w:r>
      <w:r w:rsidR="00831055">
        <w:rPr>
          <w:rFonts w:ascii="Cambria" w:hAnsi="Cambria"/>
          <w:sz w:val="24"/>
          <w:szCs w:val="24"/>
        </w:rPr>
        <w:t>…</w:t>
      </w:r>
      <w:r w:rsidRPr="00E40995">
        <w:rPr>
          <w:rFonts w:ascii="Cambria" w:hAnsi="Cambria"/>
          <w:sz w:val="24"/>
          <w:szCs w:val="24"/>
        </w:rPr>
        <w:t>,  no minētā īpašuma zemes vienības ir jāizdala atsevišķu ceļam nepieciešamo zemes gabalu. Atdalītais zemes gabals tiks pievienots Pašvaldības ceļa nekustamajam īpašumam  ar kadastra Nr.3260 007 0138 ”Gaiļi -Atradze”.</w:t>
      </w:r>
    </w:p>
    <w:p w14:paraId="301BAF12" w14:textId="53E25509" w:rsidR="0000023A" w:rsidRPr="00E40995" w:rsidRDefault="0000023A" w:rsidP="0000023A">
      <w:pPr>
        <w:spacing w:after="0" w:line="240" w:lineRule="auto"/>
        <w:ind w:right="-619" w:firstLine="540"/>
        <w:jc w:val="both"/>
        <w:rPr>
          <w:rFonts w:ascii="Cambria" w:hAnsi="Cambria"/>
          <w:sz w:val="24"/>
          <w:szCs w:val="24"/>
        </w:rPr>
      </w:pPr>
      <w:r w:rsidRPr="00E40995">
        <w:rPr>
          <w:rFonts w:ascii="Cambria" w:hAnsi="Cambria"/>
          <w:sz w:val="24"/>
          <w:szCs w:val="24"/>
        </w:rPr>
        <w:t>2020.gada 17.septembrī  Kokneses novada domes priekšsēdētājs ar nekustamā īpašuma ar kadastra Nr.3260</w:t>
      </w:r>
      <w:r w:rsidR="00831055">
        <w:rPr>
          <w:rFonts w:ascii="Cambria" w:hAnsi="Cambria"/>
          <w:sz w:val="24"/>
          <w:szCs w:val="24"/>
        </w:rPr>
        <w:t>…</w:t>
      </w:r>
      <w:r w:rsidRPr="00E40995">
        <w:rPr>
          <w:rFonts w:ascii="Cambria" w:hAnsi="Cambria"/>
          <w:sz w:val="24"/>
          <w:szCs w:val="24"/>
        </w:rPr>
        <w:t xml:space="preserve"> ”</w:t>
      </w:r>
      <w:r w:rsidR="00831055">
        <w:rPr>
          <w:rFonts w:ascii="Cambria" w:hAnsi="Cambria"/>
          <w:sz w:val="24"/>
          <w:szCs w:val="24"/>
        </w:rPr>
        <w:t>nosaukums</w:t>
      </w:r>
      <w:r w:rsidRPr="00E40995">
        <w:rPr>
          <w:rFonts w:ascii="Cambria" w:hAnsi="Cambria"/>
          <w:sz w:val="24"/>
          <w:szCs w:val="24"/>
        </w:rPr>
        <w:t xml:space="preserve">” Kokneses pagasta, Kokneses novadā, īpašnieku </w:t>
      </w:r>
      <w:r w:rsidR="00831055">
        <w:rPr>
          <w:rFonts w:ascii="Cambria" w:hAnsi="Cambria"/>
          <w:sz w:val="24"/>
          <w:szCs w:val="24"/>
        </w:rPr>
        <w:t>[,,]</w:t>
      </w:r>
      <w:r>
        <w:rPr>
          <w:rFonts w:ascii="Cambria" w:hAnsi="Cambria"/>
          <w:sz w:val="24"/>
          <w:szCs w:val="24"/>
        </w:rPr>
        <w:t xml:space="preserve"> slēgs</w:t>
      </w:r>
      <w:r w:rsidRPr="00E40995">
        <w:rPr>
          <w:rFonts w:ascii="Cambria" w:hAnsi="Cambria"/>
          <w:sz w:val="24"/>
          <w:szCs w:val="24"/>
        </w:rPr>
        <w:t xml:space="preserve"> </w:t>
      </w:r>
      <w:r w:rsidRPr="00E40995">
        <w:rPr>
          <w:rFonts w:ascii="Cambria" w:hAnsi="Cambria"/>
          <w:b/>
          <w:sz w:val="24"/>
          <w:szCs w:val="24"/>
        </w:rPr>
        <w:t xml:space="preserve"> </w:t>
      </w:r>
      <w:r w:rsidRPr="00E40995">
        <w:rPr>
          <w:rFonts w:ascii="Cambria" w:hAnsi="Cambria"/>
          <w:bCs/>
          <w:sz w:val="24"/>
          <w:szCs w:val="24"/>
        </w:rPr>
        <w:t>Vienošanās Līgum</w:t>
      </w:r>
      <w:r>
        <w:rPr>
          <w:rFonts w:ascii="Cambria" w:hAnsi="Cambria"/>
          <w:bCs/>
          <w:sz w:val="24"/>
          <w:szCs w:val="24"/>
        </w:rPr>
        <w:t xml:space="preserve">u </w:t>
      </w:r>
      <w:r w:rsidRPr="00E40995">
        <w:rPr>
          <w:rFonts w:ascii="Cambria" w:hAnsi="Cambria"/>
          <w:bCs/>
          <w:sz w:val="24"/>
          <w:szCs w:val="24"/>
        </w:rPr>
        <w:t xml:space="preserve"> par ceļam atdalāmo zemes gabalu, par ar zemes gabala atdalīšanu saistīto izdevumu apmaksu un atsavināšanas summu. </w:t>
      </w:r>
    </w:p>
    <w:p w14:paraId="31181DA8" w14:textId="77777777" w:rsidR="0000023A" w:rsidRDefault="0000023A" w:rsidP="0000023A">
      <w:pPr>
        <w:spacing w:after="0" w:line="240" w:lineRule="auto"/>
        <w:ind w:right="-908" w:firstLine="360"/>
        <w:jc w:val="both"/>
        <w:rPr>
          <w:rFonts w:ascii="Cambria" w:hAnsi="Cambria"/>
          <w:sz w:val="24"/>
          <w:szCs w:val="24"/>
        </w:rPr>
      </w:pPr>
      <w:r w:rsidRPr="00E40995">
        <w:rPr>
          <w:rFonts w:ascii="Cambria" w:hAnsi="Cambria"/>
          <w:bCs/>
          <w:sz w:val="24"/>
          <w:szCs w:val="24"/>
        </w:rPr>
        <w:t xml:space="preserve"> </w:t>
      </w:r>
      <w:r w:rsidRPr="00E40995">
        <w:rPr>
          <w:rFonts w:ascii="Cambria" w:hAnsi="Cambria"/>
          <w:sz w:val="24"/>
          <w:szCs w:val="24"/>
        </w:rPr>
        <w:t xml:space="preserve"> Pamatojoties uz  likuma “Par pašvaldībām” 21.panta pirmās daļas 17.punktu un ņemot vērā Finanšu un attīstības  pastāvīgās komitejas 23.09.2020. ieteikumu, </w:t>
      </w:r>
      <w:r>
        <w:rPr>
          <w:rFonts w:ascii="Cambria" w:hAnsi="Cambria"/>
          <w:sz w:val="24"/>
          <w:szCs w:val="24"/>
        </w:rPr>
        <w:t xml:space="preserve">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053680E3" w14:textId="77777777" w:rsidR="0000023A" w:rsidRPr="00E40995" w:rsidRDefault="0000023A" w:rsidP="0000023A">
      <w:pPr>
        <w:spacing w:after="0" w:line="240" w:lineRule="auto"/>
        <w:ind w:right="-619"/>
        <w:jc w:val="both"/>
        <w:rPr>
          <w:rFonts w:ascii="Cambria" w:hAnsi="Cambria"/>
          <w:sz w:val="24"/>
          <w:szCs w:val="24"/>
        </w:rPr>
      </w:pPr>
      <w:r w:rsidRPr="00E40995">
        <w:rPr>
          <w:rFonts w:ascii="Cambria" w:hAnsi="Cambria"/>
          <w:sz w:val="24"/>
          <w:szCs w:val="24"/>
        </w:rPr>
        <w:tab/>
      </w:r>
    </w:p>
    <w:p w14:paraId="16FB498D" w14:textId="6B028FDD" w:rsidR="0000023A" w:rsidRPr="00E40995" w:rsidRDefault="0000023A" w:rsidP="0000023A">
      <w:pPr>
        <w:pStyle w:val="Sarakstarindkopa1"/>
        <w:spacing w:after="0" w:line="240" w:lineRule="auto"/>
        <w:ind w:left="0" w:right="-619" w:firstLine="540"/>
        <w:jc w:val="both"/>
        <w:rPr>
          <w:rFonts w:ascii="Cambria" w:hAnsi="Cambria"/>
          <w:sz w:val="24"/>
          <w:szCs w:val="24"/>
        </w:rPr>
      </w:pPr>
      <w:r w:rsidRPr="00E40995">
        <w:rPr>
          <w:rFonts w:ascii="Cambria" w:hAnsi="Cambria"/>
          <w:sz w:val="24"/>
          <w:szCs w:val="24"/>
        </w:rPr>
        <w:t>1.Atdalīt no nekustamā īpašumu ar kadastra Nr.3260</w:t>
      </w:r>
      <w:r w:rsidR="00831055">
        <w:rPr>
          <w:rFonts w:ascii="Cambria" w:hAnsi="Cambria"/>
          <w:sz w:val="24"/>
          <w:szCs w:val="24"/>
        </w:rPr>
        <w:t>…</w:t>
      </w:r>
      <w:r w:rsidRPr="00E40995">
        <w:rPr>
          <w:rFonts w:ascii="Cambria" w:hAnsi="Cambria"/>
          <w:sz w:val="24"/>
          <w:szCs w:val="24"/>
        </w:rPr>
        <w:t xml:space="preserve"> ”</w:t>
      </w:r>
      <w:r w:rsidR="00831055">
        <w:rPr>
          <w:rFonts w:ascii="Cambria" w:hAnsi="Cambria"/>
          <w:sz w:val="24"/>
          <w:szCs w:val="24"/>
        </w:rPr>
        <w:t>nosaukums</w:t>
      </w:r>
      <w:r w:rsidRPr="00E40995">
        <w:rPr>
          <w:rFonts w:ascii="Cambria" w:hAnsi="Cambria"/>
          <w:sz w:val="24"/>
          <w:szCs w:val="24"/>
        </w:rPr>
        <w:t>” Kokneses pagasta, Kokneses novadā, ceļam ”Gaiļi -Atradze” nepieciešamo zemes gabalu apmēram 255</w:t>
      </w:r>
      <w:r>
        <w:rPr>
          <w:rFonts w:ascii="Cambria" w:hAnsi="Cambria"/>
          <w:sz w:val="24"/>
          <w:szCs w:val="24"/>
        </w:rPr>
        <w:t>0</w:t>
      </w:r>
      <w:r w:rsidRPr="00E40995">
        <w:rPr>
          <w:rFonts w:ascii="Cambria" w:hAnsi="Cambria"/>
          <w:sz w:val="24"/>
          <w:szCs w:val="24"/>
        </w:rPr>
        <w:t xml:space="preserve"> m</w:t>
      </w:r>
      <w:r w:rsidRPr="00E40995">
        <w:rPr>
          <w:rFonts w:ascii="Cambria" w:hAnsi="Cambria"/>
          <w:sz w:val="24"/>
          <w:szCs w:val="24"/>
          <w:vertAlign w:val="superscript"/>
        </w:rPr>
        <w:t>2</w:t>
      </w:r>
      <w:r w:rsidRPr="00E40995">
        <w:rPr>
          <w:rFonts w:ascii="Cambria" w:hAnsi="Cambria"/>
          <w:sz w:val="24"/>
          <w:szCs w:val="24"/>
        </w:rPr>
        <w:t xml:space="preserve"> , kas tiks precizēta pie kadastrālās uzmērīšanas, un iegādāties to par summu 1000,00 </w:t>
      </w:r>
      <w:proofErr w:type="spellStart"/>
      <w:r w:rsidRPr="00E40995">
        <w:rPr>
          <w:rFonts w:ascii="Cambria" w:hAnsi="Cambria"/>
          <w:sz w:val="24"/>
          <w:szCs w:val="24"/>
        </w:rPr>
        <w:t>euro</w:t>
      </w:r>
      <w:proofErr w:type="spellEnd"/>
      <w:r w:rsidRPr="00E40995">
        <w:rPr>
          <w:rFonts w:ascii="Cambria" w:hAnsi="Cambria"/>
          <w:sz w:val="24"/>
          <w:szCs w:val="24"/>
        </w:rPr>
        <w:t xml:space="preserve"> (viens tūkstotis </w:t>
      </w:r>
      <w:proofErr w:type="spellStart"/>
      <w:r w:rsidRPr="00E40995">
        <w:rPr>
          <w:rFonts w:ascii="Cambria" w:hAnsi="Cambria"/>
          <w:sz w:val="24"/>
          <w:szCs w:val="24"/>
        </w:rPr>
        <w:t>euro</w:t>
      </w:r>
      <w:proofErr w:type="spellEnd"/>
      <w:r w:rsidRPr="00E40995">
        <w:rPr>
          <w:rFonts w:ascii="Cambria" w:hAnsi="Cambria"/>
          <w:sz w:val="24"/>
          <w:szCs w:val="24"/>
        </w:rPr>
        <w:t xml:space="preserve"> 00 centi).</w:t>
      </w:r>
    </w:p>
    <w:p w14:paraId="41416BD5" w14:textId="77777777" w:rsidR="0000023A" w:rsidRPr="00E40995" w:rsidRDefault="0000023A" w:rsidP="0000023A">
      <w:pPr>
        <w:pStyle w:val="Sarakstarindkopa1"/>
        <w:spacing w:after="0" w:line="240" w:lineRule="auto"/>
        <w:ind w:left="0" w:right="-619" w:firstLine="540"/>
        <w:jc w:val="both"/>
        <w:rPr>
          <w:rFonts w:ascii="Cambria" w:hAnsi="Cambria"/>
          <w:sz w:val="24"/>
          <w:szCs w:val="24"/>
        </w:rPr>
      </w:pPr>
      <w:r w:rsidRPr="00E40995">
        <w:rPr>
          <w:rFonts w:ascii="Cambria" w:hAnsi="Cambria"/>
          <w:sz w:val="24"/>
          <w:szCs w:val="24"/>
        </w:rPr>
        <w:t xml:space="preserve">2. Atdalīto zemes gabalu pievienot  Pašvaldības ceļa nekustamajam īpašumam  ar kadastra Nr.3260 007 0138 ”Gaiļi -Atradze”. </w:t>
      </w:r>
    </w:p>
    <w:p w14:paraId="05D29A68" w14:textId="020121EE" w:rsidR="0000023A" w:rsidRPr="00E40995" w:rsidRDefault="0000023A" w:rsidP="0000023A">
      <w:pPr>
        <w:pStyle w:val="Sarakstarindkopa1"/>
        <w:spacing w:after="0" w:line="240" w:lineRule="auto"/>
        <w:ind w:left="0" w:right="-619" w:firstLine="540"/>
        <w:jc w:val="both"/>
        <w:rPr>
          <w:rFonts w:ascii="Cambria" w:hAnsi="Cambria"/>
          <w:sz w:val="24"/>
          <w:szCs w:val="24"/>
        </w:rPr>
      </w:pPr>
      <w:r w:rsidRPr="00E40995">
        <w:rPr>
          <w:rFonts w:ascii="Cambria" w:hAnsi="Cambria"/>
          <w:sz w:val="24"/>
          <w:szCs w:val="24"/>
        </w:rPr>
        <w:t>3. No Pašvaldības budžeta apmaksāt izdevumus, kas saistīti ar nekustamā īpašuma ar kadastra Nr.3260</w:t>
      </w:r>
      <w:r w:rsidR="00831055">
        <w:rPr>
          <w:rFonts w:ascii="Cambria" w:hAnsi="Cambria"/>
          <w:sz w:val="24"/>
          <w:szCs w:val="24"/>
        </w:rPr>
        <w:t>,,,</w:t>
      </w:r>
      <w:r w:rsidRPr="00E40995">
        <w:rPr>
          <w:rFonts w:ascii="Cambria" w:hAnsi="Cambria"/>
          <w:sz w:val="24"/>
          <w:szCs w:val="24"/>
        </w:rPr>
        <w:t xml:space="preserve">  ”</w:t>
      </w:r>
      <w:r w:rsidR="00831055">
        <w:rPr>
          <w:rFonts w:ascii="Cambria" w:hAnsi="Cambria"/>
          <w:sz w:val="24"/>
          <w:szCs w:val="24"/>
        </w:rPr>
        <w:t>nosaukums</w:t>
      </w:r>
      <w:r w:rsidRPr="00E40995">
        <w:rPr>
          <w:rFonts w:ascii="Cambria" w:hAnsi="Cambria"/>
          <w:sz w:val="24"/>
          <w:szCs w:val="24"/>
        </w:rPr>
        <w:t>” no zemes vienības ar kadastra apzīmējumu 3260</w:t>
      </w:r>
      <w:r w:rsidR="00831055">
        <w:rPr>
          <w:rFonts w:ascii="Cambria" w:hAnsi="Cambria"/>
          <w:sz w:val="24"/>
          <w:szCs w:val="24"/>
        </w:rPr>
        <w:t>…</w:t>
      </w:r>
      <w:r w:rsidRPr="00E40995">
        <w:rPr>
          <w:rFonts w:ascii="Cambria" w:hAnsi="Cambria"/>
          <w:sz w:val="24"/>
          <w:szCs w:val="24"/>
        </w:rPr>
        <w:t xml:space="preserve">  ceļam nepieciešamās daļas atdalīšanu, t.i., nekustamā īpašuma sadalīšanu, zemes ierīcības projekta izstrādi, zemes kadastrālo uzmērīšanu, sadalītā īpašuma reģistrāciju kadastrā un nostiprināšanu zemesgrāmatā.</w:t>
      </w:r>
    </w:p>
    <w:p w14:paraId="7B7A3AF4" w14:textId="77777777" w:rsidR="0000023A" w:rsidRPr="00E40995" w:rsidRDefault="0000023A" w:rsidP="0000023A">
      <w:pPr>
        <w:pStyle w:val="Sarakstarindkopa1"/>
        <w:spacing w:after="0" w:line="240" w:lineRule="auto"/>
        <w:ind w:left="0" w:right="-619" w:firstLine="540"/>
        <w:jc w:val="both"/>
        <w:rPr>
          <w:rFonts w:ascii="Cambria" w:hAnsi="Cambria"/>
          <w:sz w:val="24"/>
          <w:szCs w:val="24"/>
        </w:rPr>
      </w:pPr>
      <w:r w:rsidRPr="00E40995">
        <w:rPr>
          <w:rFonts w:ascii="Cambria" w:hAnsi="Cambria"/>
          <w:sz w:val="24"/>
          <w:szCs w:val="24"/>
        </w:rPr>
        <w:t>4. Iepriekš minēto darbību apmaksai no Pašvaldības budžeta paredzēt</w:t>
      </w:r>
      <w:r>
        <w:rPr>
          <w:rFonts w:ascii="Cambria" w:hAnsi="Cambria"/>
          <w:sz w:val="24"/>
          <w:szCs w:val="24"/>
        </w:rPr>
        <w:t xml:space="preserve"> līdz 3000,00 </w:t>
      </w:r>
      <w:proofErr w:type="spellStart"/>
      <w:r>
        <w:rPr>
          <w:rFonts w:ascii="Cambria" w:hAnsi="Cambria"/>
          <w:sz w:val="24"/>
          <w:szCs w:val="24"/>
        </w:rPr>
        <w:t>euro</w:t>
      </w:r>
      <w:proofErr w:type="spellEnd"/>
      <w:r>
        <w:rPr>
          <w:rFonts w:ascii="Cambria" w:hAnsi="Cambria"/>
          <w:sz w:val="24"/>
          <w:szCs w:val="24"/>
        </w:rPr>
        <w:t xml:space="preserve"> (trīs tūkstoši </w:t>
      </w:r>
      <w:proofErr w:type="spellStart"/>
      <w:r>
        <w:rPr>
          <w:rFonts w:ascii="Cambria" w:hAnsi="Cambria"/>
          <w:sz w:val="24"/>
          <w:szCs w:val="24"/>
        </w:rPr>
        <w:t>euro</w:t>
      </w:r>
      <w:proofErr w:type="spellEnd"/>
      <w:r>
        <w:rPr>
          <w:rFonts w:ascii="Cambria" w:hAnsi="Cambria"/>
          <w:sz w:val="24"/>
          <w:szCs w:val="24"/>
        </w:rPr>
        <w:t>)</w:t>
      </w:r>
      <w:r w:rsidRPr="00E40995">
        <w:rPr>
          <w:rFonts w:ascii="Cambria" w:hAnsi="Cambria"/>
          <w:sz w:val="24"/>
          <w:szCs w:val="24"/>
          <w:highlight w:val="yellow"/>
        </w:rPr>
        <w:t xml:space="preserve"> </w:t>
      </w:r>
    </w:p>
    <w:p w14:paraId="1B34A52B" w14:textId="77777777" w:rsidR="0000023A" w:rsidRPr="00E40995" w:rsidRDefault="0000023A" w:rsidP="0000023A">
      <w:pPr>
        <w:pStyle w:val="Sarakstarindkopa1"/>
        <w:spacing w:after="0" w:line="240" w:lineRule="auto"/>
        <w:ind w:left="0" w:right="-619" w:firstLine="540"/>
        <w:jc w:val="both"/>
        <w:rPr>
          <w:rFonts w:ascii="Cambria" w:hAnsi="Cambria"/>
          <w:sz w:val="24"/>
          <w:szCs w:val="24"/>
        </w:rPr>
      </w:pPr>
      <w:r w:rsidRPr="00E40995">
        <w:rPr>
          <w:rFonts w:ascii="Cambria" w:hAnsi="Cambria"/>
          <w:sz w:val="24"/>
          <w:szCs w:val="24"/>
        </w:rPr>
        <w:t>5.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4DB12648" w14:textId="77777777" w:rsidR="0000023A" w:rsidRDefault="0000023A" w:rsidP="0000023A">
      <w:pPr>
        <w:pStyle w:val="Sarakstarindkopa1"/>
        <w:spacing w:after="0" w:line="240" w:lineRule="auto"/>
        <w:ind w:left="0" w:right="-619" w:firstLine="540"/>
        <w:jc w:val="both"/>
        <w:rPr>
          <w:rFonts w:ascii="Cambria" w:hAnsi="Cambria"/>
          <w:sz w:val="24"/>
          <w:szCs w:val="24"/>
        </w:rPr>
      </w:pPr>
    </w:p>
    <w:p w14:paraId="201672D2" w14:textId="77777777" w:rsidR="0000023A" w:rsidRDefault="0000023A" w:rsidP="0000023A">
      <w:pPr>
        <w:pStyle w:val="Sarakstarindkopa1"/>
        <w:spacing w:after="0" w:line="240" w:lineRule="auto"/>
        <w:ind w:left="0" w:right="-619"/>
        <w:jc w:val="both"/>
        <w:rPr>
          <w:rFonts w:ascii="Cambria" w:hAnsi="Cambria"/>
          <w:sz w:val="24"/>
          <w:szCs w:val="24"/>
        </w:rPr>
      </w:pPr>
      <w:r w:rsidRPr="00E40995">
        <w:rPr>
          <w:rFonts w:ascii="Cambria" w:hAnsi="Cambria"/>
          <w:sz w:val="24"/>
          <w:szCs w:val="24"/>
        </w:rPr>
        <w:t>Pielikumā :Vienošanās Līgums.</w:t>
      </w:r>
    </w:p>
    <w:p w14:paraId="183FB3E4" w14:textId="77777777" w:rsidR="0000023A" w:rsidRPr="00E40995" w:rsidRDefault="0000023A" w:rsidP="0000023A">
      <w:pPr>
        <w:pStyle w:val="Sarakstarindkopa1"/>
        <w:spacing w:after="0" w:line="240" w:lineRule="auto"/>
        <w:ind w:left="0" w:right="-619"/>
        <w:jc w:val="both"/>
        <w:rPr>
          <w:rFonts w:ascii="Cambria" w:hAnsi="Cambria"/>
          <w:sz w:val="24"/>
          <w:szCs w:val="24"/>
        </w:rPr>
      </w:pPr>
    </w:p>
    <w:p w14:paraId="5EE4DDE2" w14:textId="77777777" w:rsidR="0000023A" w:rsidRPr="00AE2D49" w:rsidRDefault="0000023A" w:rsidP="0000023A">
      <w:pPr>
        <w:spacing w:after="0" w:line="240" w:lineRule="auto"/>
        <w:ind w:right="-619"/>
        <w:rPr>
          <w:rFonts w:ascii="Cambria" w:hAnsi="Cambria"/>
          <w:i/>
          <w:iCs/>
          <w:sz w:val="24"/>
          <w:szCs w:val="24"/>
        </w:rPr>
      </w:pPr>
      <w:r w:rsidRPr="00AE2D49">
        <w:rPr>
          <w:rFonts w:ascii="Cambria" w:hAnsi="Cambria"/>
          <w:i/>
          <w:iCs/>
          <w:sz w:val="24"/>
          <w:szCs w:val="24"/>
        </w:rPr>
        <w:t xml:space="preserve">Sagatavoja </w:t>
      </w:r>
      <w:proofErr w:type="spellStart"/>
      <w:r w:rsidRPr="00AE2D49">
        <w:rPr>
          <w:rFonts w:ascii="Cambria" w:hAnsi="Cambria"/>
          <w:i/>
          <w:iCs/>
          <w:sz w:val="24"/>
          <w:szCs w:val="24"/>
        </w:rPr>
        <w:t>L.Kronentāle</w:t>
      </w:r>
      <w:proofErr w:type="spellEnd"/>
    </w:p>
    <w:p w14:paraId="0D211FD1" w14:textId="77777777" w:rsidR="0000023A" w:rsidRDefault="0000023A" w:rsidP="0000023A">
      <w:pPr>
        <w:ind w:right="-96"/>
        <w:jc w:val="center"/>
        <w:rPr>
          <w:b/>
        </w:rPr>
      </w:pPr>
    </w:p>
    <w:p w14:paraId="42029BD9" w14:textId="77777777" w:rsidR="0000023A" w:rsidRDefault="0000023A" w:rsidP="0000023A">
      <w:pPr>
        <w:ind w:right="-96"/>
        <w:jc w:val="center"/>
        <w:rPr>
          <w:b/>
        </w:rPr>
      </w:pPr>
    </w:p>
    <w:p w14:paraId="7921A67A" w14:textId="77777777" w:rsidR="0000023A" w:rsidRPr="008B2CA5" w:rsidRDefault="0000023A" w:rsidP="0000023A">
      <w:pPr>
        <w:spacing w:after="0" w:line="240" w:lineRule="auto"/>
        <w:ind w:right="-96"/>
        <w:jc w:val="right"/>
        <w:rPr>
          <w:rFonts w:ascii="Cambria" w:hAnsi="Cambria"/>
          <w:b/>
          <w:i/>
          <w:iCs/>
        </w:rPr>
      </w:pPr>
      <w:r w:rsidRPr="008B2CA5">
        <w:rPr>
          <w:rFonts w:ascii="Cambria" w:hAnsi="Cambria"/>
          <w:b/>
          <w:i/>
          <w:iCs/>
        </w:rPr>
        <w:t>Pielikums</w:t>
      </w:r>
    </w:p>
    <w:p w14:paraId="1AFC7D93" w14:textId="77777777" w:rsidR="0000023A" w:rsidRPr="008B2CA5" w:rsidRDefault="0000023A" w:rsidP="0000023A">
      <w:pPr>
        <w:spacing w:after="0" w:line="240" w:lineRule="auto"/>
        <w:ind w:right="-96"/>
        <w:jc w:val="center"/>
        <w:rPr>
          <w:rFonts w:ascii="Cambria" w:hAnsi="Cambria"/>
          <w:b/>
        </w:rPr>
      </w:pPr>
    </w:p>
    <w:p w14:paraId="636A2F91" w14:textId="77777777" w:rsidR="0000023A" w:rsidRPr="008B2CA5" w:rsidRDefault="0000023A" w:rsidP="0000023A">
      <w:pPr>
        <w:spacing w:after="0" w:line="240" w:lineRule="auto"/>
        <w:ind w:right="-96"/>
        <w:jc w:val="center"/>
        <w:rPr>
          <w:rFonts w:ascii="Cambria" w:hAnsi="Cambria"/>
          <w:b/>
        </w:rPr>
      </w:pPr>
      <w:r w:rsidRPr="008B2CA5">
        <w:rPr>
          <w:rFonts w:ascii="Cambria" w:hAnsi="Cambria"/>
          <w:b/>
        </w:rPr>
        <w:t>Vienošanās Līgums Nr.2.1-6/20</w:t>
      </w:r>
      <w:r>
        <w:rPr>
          <w:rFonts w:ascii="Cambria" w:hAnsi="Cambria"/>
          <w:b/>
        </w:rPr>
        <w:t>_____</w:t>
      </w:r>
      <w:r w:rsidRPr="008B2CA5">
        <w:rPr>
          <w:rFonts w:ascii="Cambria" w:hAnsi="Cambria"/>
          <w:b/>
        </w:rPr>
        <w:t>-LI</w:t>
      </w:r>
    </w:p>
    <w:p w14:paraId="7BAFAC3B" w14:textId="77777777" w:rsidR="0000023A" w:rsidRPr="008B2CA5" w:rsidRDefault="0000023A" w:rsidP="0000023A">
      <w:pPr>
        <w:spacing w:after="0" w:line="240" w:lineRule="auto"/>
        <w:ind w:right="-96"/>
        <w:jc w:val="center"/>
        <w:rPr>
          <w:rFonts w:ascii="Cambria" w:hAnsi="Cambria"/>
          <w:b/>
        </w:rPr>
      </w:pPr>
    </w:p>
    <w:p w14:paraId="1D6F5C7B" w14:textId="77777777" w:rsidR="0000023A" w:rsidRPr="008B2CA5" w:rsidRDefault="0000023A" w:rsidP="0000023A">
      <w:pPr>
        <w:spacing w:after="0" w:line="240" w:lineRule="auto"/>
        <w:ind w:right="-96"/>
        <w:rPr>
          <w:rFonts w:ascii="Cambria" w:hAnsi="Cambria"/>
        </w:rPr>
      </w:pPr>
      <w:r w:rsidRPr="008B2CA5">
        <w:rPr>
          <w:rFonts w:ascii="Cambria" w:hAnsi="Cambria"/>
        </w:rPr>
        <w:t xml:space="preserve">Kokneses novada, Kokneses pagastā </w:t>
      </w:r>
      <w:r w:rsidRPr="008B2CA5">
        <w:rPr>
          <w:rFonts w:ascii="Cambria" w:hAnsi="Cambria"/>
        </w:rPr>
        <w:tab/>
      </w:r>
      <w:r w:rsidRPr="008B2CA5">
        <w:rPr>
          <w:rFonts w:ascii="Cambria" w:hAnsi="Cambria"/>
        </w:rPr>
        <w:tab/>
      </w:r>
      <w:r w:rsidRPr="008B2CA5">
        <w:rPr>
          <w:rFonts w:ascii="Cambria" w:hAnsi="Cambria"/>
        </w:rPr>
        <w:tab/>
        <w:t xml:space="preserve">2020. gada </w:t>
      </w:r>
      <w:r>
        <w:rPr>
          <w:rFonts w:ascii="Cambria" w:hAnsi="Cambria"/>
        </w:rPr>
        <w:t>_____________________</w:t>
      </w:r>
    </w:p>
    <w:p w14:paraId="543B96B3" w14:textId="77777777" w:rsidR="0000023A" w:rsidRPr="008B2CA5" w:rsidRDefault="0000023A" w:rsidP="0000023A">
      <w:pPr>
        <w:spacing w:after="0" w:line="240" w:lineRule="auto"/>
        <w:ind w:right="-96"/>
        <w:rPr>
          <w:rFonts w:ascii="Cambria" w:hAnsi="Cambria"/>
        </w:rPr>
      </w:pPr>
    </w:p>
    <w:p w14:paraId="0D113DD4" w14:textId="02DA7AF5" w:rsidR="0000023A" w:rsidRPr="008B2CA5" w:rsidRDefault="0000023A" w:rsidP="0000023A">
      <w:pPr>
        <w:spacing w:after="0" w:line="240" w:lineRule="auto"/>
        <w:ind w:right="-96" w:firstLine="360"/>
        <w:jc w:val="both"/>
        <w:rPr>
          <w:rFonts w:ascii="Cambria" w:hAnsi="Cambria"/>
        </w:rPr>
      </w:pPr>
      <w:r w:rsidRPr="008B2CA5">
        <w:rPr>
          <w:rFonts w:ascii="Cambria" w:hAnsi="Cambria"/>
        </w:rPr>
        <w:t xml:space="preserve">Kokneses  novada dome (turpmāk tekstā </w:t>
      </w:r>
      <w:r>
        <w:rPr>
          <w:rFonts w:ascii="Cambria" w:hAnsi="Cambria"/>
        </w:rPr>
        <w:t>–</w:t>
      </w:r>
      <w:r w:rsidRPr="008B2CA5">
        <w:rPr>
          <w:rFonts w:ascii="Cambria" w:hAnsi="Cambria"/>
        </w:rPr>
        <w:t xml:space="preserve"> Pašvaldība), reģistrācijas Nr.LV 90000043494, juridiskā adrese Melioratoru iela 1, Koknese, Kokneses pagasts , Kokneses novads,   tās domes priekšsēdētāja Daiņa Vingra  personā, kurš rīkojas saskaņā ar  Kokneses novada pašvaldības nolikumu, turpmāk saukts PIRCĒJS,   no vienas puses un nekustamā īpašuma ar kadastra Nr.326</w:t>
      </w:r>
      <w:r w:rsidR="00831055">
        <w:rPr>
          <w:rFonts w:ascii="Cambria" w:hAnsi="Cambria"/>
        </w:rPr>
        <w:t>0..</w:t>
      </w:r>
      <w:r w:rsidRPr="008B2CA5">
        <w:rPr>
          <w:rFonts w:ascii="Cambria" w:hAnsi="Cambria"/>
        </w:rPr>
        <w:t xml:space="preserve"> ”</w:t>
      </w:r>
      <w:r w:rsidR="00831055">
        <w:rPr>
          <w:rFonts w:ascii="Cambria" w:hAnsi="Cambria"/>
        </w:rPr>
        <w:t>nosaukums</w:t>
      </w:r>
      <w:r w:rsidRPr="008B2CA5">
        <w:rPr>
          <w:rFonts w:ascii="Cambria" w:hAnsi="Cambria"/>
        </w:rPr>
        <w:t xml:space="preserve">” Kokneses pagasta, Kokneses novadā, īpašnieks </w:t>
      </w:r>
      <w:r w:rsidR="00831055">
        <w:rPr>
          <w:rFonts w:ascii="Cambria" w:hAnsi="Cambria"/>
          <w:b/>
          <w:bCs/>
        </w:rPr>
        <w:t>[,,]</w:t>
      </w:r>
      <w:r w:rsidRPr="008B2CA5">
        <w:rPr>
          <w:rFonts w:ascii="Cambria" w:hAnsi="Cambria"/>
        </w:rPr>
        <w:t>, turpmāk saukts PĀRDEVĒJS  no otras puses  abi kopā un atsevišķi saukti Puses,  noslēdz šo Vienošan</w:t>
      </w:r>
      <w:r>
        <w:rPr>
          <w:rFonts w:ascii="Cambria" w:hAnsi="Cambria"/>
        </w:rPr>
        <w:t>ās līgumu</w:t>
      </w:r>
      <w:r w:rsidRPr="008B2CA5">
        <w:rPr>
          <w:rFonts w:ascii="Cambria" w:hAnsi="Cambria"/>
        </w:rPr>
        <w:t>, kas ir saistošs to tiesību un saistību pārņēmējiem, kā arī mantiniekiem,  par sekojošo:</w:t>
      </w:r>
    </w:p>
    <w:p w14:paraId="697D9799" w14:textId="0CE260A1" w:rsidR="0000023A" w:rsidRPr="008B2CA5" w:rsidRDefault="0000023A" w:rsidP="0000023A">
      <w:pPr>
        <w:pStyle w:val="Sarakstarindkopa1"/>
        <w:numPr>
          <w:ilvl w:val="0"/>
          <w:numId w:val="38"/>
        </w:numPr>
        <w:spacing w:after="0" w:line="240" w:lineRule="auto"/>
        <w:ind w:right="-96"/>
        <w:jc w:val="both"/>
        <w:rPr>
          <w:rFonts w:ascii="Cambria" w:hAnsi="Cambria"/>
        </w:rPr>
      </w:pPr>
      <w:r w:rsidRPr="008B2CA5">
        <w:rPr>
          <w:rFonts w:ascii="Cambria" w:hAnsi="Cambria"/>
        </w:rPr>
        <w:t>Puses vienojas, ka, lai Pašvaldība turpmāk varētu sakārtot sabiedrībai nepieciešamo  braucamo ceļu “Gaiļi -Atradze”, kurš šķērso   nekustamo īpašumu ar kadastra Nr.3260</w:t>
      </w:r>
      <w:r w:rsidR="00831055">
        <w:rPr>
          <w:rFonts w:ascii="Cambria" w:hAnsi="Cambria"/>
        </w:rPr>
        <w:t>…</w:t>
      </w:r>
      <w:r w:rsidRPr="008B2CA5">
        <w:rPr>
          <w:rFonts w:ascii="Cambria" w:hAnsi="Cambria"/>
        </w:rPr>
        <w:t xml:space="preserve"> ”</w:t>
      </w:r>
      <w:r w:rsidR="00831055">
        <w:rPr>
          <w:rFonts w:ascii="Cambria" w:hAnsi="Cambria"/>
        </w:rPr>
        <w:t>nosaukums</w:t>
      </w:r>
      <w:r w:rsidRPr="008B2CA5">
        <w:rPr>
          <w:rFonts w:ascii="Cambria" w:hAnsi="Cambria"/>
        </w:rPr>
        <w:t>” Kokneses pagasta, Kokneses novadā, zemes vienību ar kadastra apzīmējumu 3260</w:t>
      </w:r>
      <w:r w:rsidR="00831055">
        <w:rPr>
          <w:rFonts w:ascii="Cambria" w:hAnsi="Cambria"/>
        </w:rPr>
        <w:t>…</w:t>
      </w:r>
      <w:r w:rsidRPr="008B2CA5">
        <w:rPr>
          <w:rFonts w:ascii="Cambria" w:hAnsi="Cambria"/>
        </w:rPr>
        <w:t xml:space="preserve">,  no minētā īpašuma zemes vienības ir jāizdala atsevišķu ceļam nepieciešamo zemes gabalu. Atdalītais zemes gabals tiks pievienots Pašvaldības ceļa nekustamajam īpašumam  ar kadastra Nr.3260 007 0138 ”Gaiļi -Atradze”. </w:t>
      </w:r>
    </w:p>
    <w:p w14:paraId="122DC185" w14:textId="007F149A" w:rsidR="0000023A" w:rsidRPr="008B2CA5" w:rsidRDefault="0000023A" w:rsidP="0000023A">
      <w:pPr>
        <w:pStyle w:val="Sarakstarindkopa1"/>
        <w:numPr>
          <w:ilvl w:val="0"/>
          <w:numId w:val="38"/>
        </w:numPr>
        <w:spacing w:after="0" w:line="240" w:lineRule="auto"/>
        <w:ind w:right="-96"/>
        <w:jc w:val="both"/>
        <w:rPr>
          <w:rFonts w:ascii="Cambria" w:hAnsi="Cambria"/>
        </w:rPr>
      </w:pPr>
      <w:r w:rsidRPr="008B2CA5">
        <w:rPr>
          <w:rFonts w:ascii="Cambria" w:hAnsi="Cambria"/>
        </w:rPr>
        <w:t>Pirms pirkuma līguma noslēgšanas, Pašvaldība apņemas segt izdevumus, kas saistīti ar no nekustamā īpašuma ar kadastra Nr.3260</w:t>
      </w:r>
      <w:r w:rsidR="00831055">
        <w:rPr>
          <w:rFonts w:ascii="Cambria" w:hAnsi="Cambria"/>
        </w:rPr>
        <w:t>…</w:t>
      </w:r>
      <w:r w:rsidRPr="008B2CA5">
        <w:rPr>
          <w:rFonts w:ascii="Cambria" w:hAnsi="Cambria"/>
        </w:rPr>
        <w:t xml:space="preserve"> ”</w:t>
      </w:r>
      <w:r w:rsidR="00831055">
        <w:rPr>
          <w:rFonts w:ascii="Cambria" w:hAnsi="Cambria"/>
        </w:rPr>
        <w:t>nosaukums</w:t>
      </w:r>
      <w:r w:rsidRPr="008B2CA5">
        <w:rPr>
          <w:rFonts w:ascii="Cambria" w:hAnsi="Cambria"/>
        </w:rPr>
        <w:t>” zemes vienības ar kadastra apzīmējumu 3260</w:t>
      </w:r>
      <w:r w:rsidR="000F7530">
        <w:rPr>
          <w:rFonts w:ascii="Cambria" w:hAnsi="Cambria"/>
        </w:rPr>
        <w:t>…</w:t>
      </w:r>
      <w:r w:rsidRPr="008B2CA5">
        <w:rPr>
          <w:rFonts w:ascii="Cambria" w:hAnsi="Cambria"/>
        </w:rPr>
        <w:t xml:space="preserve">  ceļam nepieciešamās daļas atdalīšanu, t.i., nekustamā īpašuma sadalīšanu, zemes ierīcības projekta izstrādi, zemes kadastrālo uzmērīšanu, sadalītā īpašuma reģistrāciju kadastrā un nostiprināšanu zemesgrāmatā. Atdalītais ceļam nepieciešamais  zemes gabals tiks pievienots Pašvaldības ceļa nekustamajam īpašumam  ar kadastra Nr.3260 007 0138 ”Gaiļi -Atradze”.</w:t>
      </w:r>
    </w:p>
    <w:p w14:paraId="0065C53D" w14:textId="77777777" w:rsidR="0000023A" w:rsidRPr="008B2CA5" w:rsidRDefault="0000023A" w:rsidP="0000023A">
      <w:pPr>
        <w:pStyle w:val="Sarakstarindkopa1"/>
        <w:numPr>
          <w:ilvl w:val="0"/>
          <w:numId w:val="38"/>
        </w:numPr>
        <w:spacing w:after="0" w:line="240" w:lineRule="auto"/>
        <w:ind w:right="-96"/>
        <w:jc w:val="both"/>
        <w:rPr>
          <w:rFonts w:ascii="Cambria" w:hAnsi="Cambria"/>
        </w:rPr>
      </w:pPr>
      <w:r w:rsidRPr="008B2CA5">
        <w:rPr>
          <w:rFonts w:ascii="Cambria" w:hAnsi="Cambria"/>
        </w:rPr>
        <w:t xml:space="preserve">PĀRDEVĒJS , pēc 2. punktā minēto darbību veikšanas, apņemas ne vēlāk kā viena mēneša laikā pārdot atdalīto nekustamo īpašumu  PIRCĒJAM slēdzot pirkuma  Līgumu  par kopīgi vienojušos pirkuma cenu, kas tiek noteikta </w:t>
      </w:r>
      <w:r w:rsidRPr="008B2CA5">
        <w:rPr>
          <w:rFonts w:ascii="Cambria" w:hAnsi="Cambria"/>
          <w:b/>
          <w:bCs/>
        </w:rPr>
        <w:t>1000,00</w:t>
      </w:r>
      <w:r w:rsidRPr="008B2CA5">
        <w:rPr>
          <w:rFonts w:ascii="Cambria" w:hAnsi="Cambria"/>
          <w:b/>
          <w:bCs/>
          <w:i/>
          <w:iCs/>
        </w:rPr>
        <w:t xml:space="preserve"> </w:t>
      </w:r>
      <w:proofErr w:type="spellStart"/>
      <w:r w:rsidRPr="008B2CA5">
        <w:rPr>
          <w:rFonts w:ascii="Cambria" w:hAnsi="Cambria"/>
          <w:b/>
          <w:bCs/>
          <w:i/>
          <w:iCs/>
        </w:rPr>
        <w:t>euro</w:t>
      </w:r>
      <w:proofErr w:type="spellEnd"/>
      <w:r w:rsidRPr="008B2CA5">
        <w:rPr>
          <w:rFonts w:ascii="Cambria" w:hAnsi="Cambria"/>
        </w:rPr>
        <w:t xml:space="preserve"> (viens </w:t>
      </w:r>
      <w:proofErr w:type="spellStart"/>
      <w:r w:rsidRPr="008B2CA5">
        <w:rPr>
          <w:rFonts w:ascii="Cambria" w:hAnsi="Cambria"/>
        </w:rPr>
        <w:t>tūkstostis</w:t>
      </w:r>
      <w:proofErr w:type="spellEnd"/>
      <w:r w:rsidRPr="008B2CA5">
        <w:rPr>
          <w:rFonts w:ascii="Cambria" w:hAnsi="Cambria"/>
        </w:rPr>
        <w:t xml:space="preserve"> </w:t>
      </w:r>
      <w:proofErr w:type="spellStart"/>
      <w:r w:rsidRPr="008B2CA5">
        <w:rPr>
          <w:rFonts w:ascii="Cambria" w:hAnsi="Cambria"/>
          <w:i/>
          <w:iCs/>
        </w:rPr>
        <w:t>euro</w:t>
      </w:r>
      <w:proofErr w:type="spellEnd"/>
      <w:r w:rsidRPr="008B2CA5">
        <w:rPr>
          <w:rFonts w:ascii="Cambria" w:hAnsi="Cambria"/>
        </w:rPr>
        <w:t>) par ceļam atdalīto  zemes gabalu  apmēram 255m x10 m = 255</w:t>
      </w:r>
      <w:r>
        <w:rPr>
          <w:rFonts w:ascii="Cambria" w:hAnsi="Cambria"/>
        </w:rPr>
        <w:t>0</w:t>
      </w:r>
      <w:r w:rsidRPr="008B2CA5">
        <w:rPr>
          <w:rFonts w:ascii="Cambria" w:hAnsi="Cambria"/>
        </w:rPr>
        <w:t xml:space="preserve"> m</w:t>
      </w:r>
      <w:r w:rsidRPr="008B2CA5">
        <w:rPr>
          <w:rFonts w:ascii="Cambria" w:hAnsi="Cambria"/>
          <w:vertAlign w:val="superscript"/>
        </w:rPr>
        <w:t>2</w:t>
      </w:r>
      <w:r w:rsidRPr="008B2CA5">
        <w:rPr>
          <w:rFonts w:ascii="Cambria" w:hAnsi="Cambria"/>
        </w:rPr>
        <w:t xml:space="preserve"> , kas tiks precizēta pie kadastrālās uzmērīšanas. PĀRDEVĒJS apņemas minēto pārdošanas cenu pie pirkuma līguma slēgšanas nepaaugstināt. PĀRDEVĒJS apņemas vienlaicīgi ar pirkuma Līgumu parakstīt nostiprinājuma lūgumu zemesgrāmatai. Izdevumus par nostiprinājuma lūguma parakstīšanu apmaksā Pašvaldība.</w:t>
      </w:r>
    </w:p>
    <w:p w14:paraId="5B4C784B" w14:textId="77777777" w:rsidR="0000023A" w:rsidRPr="008B2CA5" w:rsidRDefault="0000023A" w:rsidP="0000023A">
      <w:pPr>
        <w:pStyle w:val="Sarakstarindkopa1"/>
        <w:numPr>
          <w:ilvl w:val="0"/>
          <w:numId w:val="38"/>
        </w:numPr>
        <w:spacing w:after="0" w:line="240" w:lineRule="auto"/>
        <w:ind w:right="-96"/>
        <w:jc w:val="both"/>
        <w:rPr>
          <w:rFonts w:ascii="Cambria" w:hAnsi="Cambria"/>
        </w:rPr>
      </w:pPr>
      <w:r w:rsidRPr="008B2CA5">
        <w:rPr>
          <w:rFonts w:ascii="Cambria" w:hAnsi="Cambria"/>
        </w:rPr>
        <w:t xml:space="preserve">Vienošanās  stājas spēkā ar tās abpusēju parakstīšanas dienu. </w:t>
      </w:r>
    </w:p>
    <w:p w14:paraId="1FAFCBDD" w14:textId="77777777" w:rsidR="0000023A" w:rsidRPr="008B2CA5" w:rsidRDefault="0000023A" w:rsidP="0000023A">
      <w:pPr>
        <w:pStyle w:val="Sarakstarindkopa1"/>
        <w:numPr>
          <w:ilvl w:val="0"/>
          <w:numId w:val="38"/>
        </w:numPr>
        <w:spacing w:after="0" w:line="240" w:lineRule="auto"/>
        <w:ind w:right="-96"/>
        <w:jc w:val="both"/>
        <w:rPr>
          <w:rFonts w:ascii="Cambria" w:hAnsi="Cambria"/>
        </w:rPr>
      </w:pPr>
      <w:r w:rsidRPr="008B2CA5">
        <w:rPr>
          <w:rFonts w:ascii="Cambria" w:hAnsi="Cambria"/>
        </w:rPr>
        <w:t>Ja šīs Vienošanās izpildes laikā kādai no pusēm rodas kādi nepārvarams varas šķēršļi, kas nepakļaujas Pušu ietekmei un kontrolei, tad tā puse, kurai šie šķēršļi traucē, paziņo par to otrai Pusei lai vienotos par tālāku rīcību.</w:t>
      </w:r>
    </w:p>
    <w:p w14:paraId="362C8D64" w14:textId="77777777" w:rsidR="0000023A" w:rsidRPr="008B2CA5" w:rsidRDefault="0000023A" w:rsidP="0000023A">
      <w:pPr>
        <w:pStyle w:val="Sarakstarindkopa1"/>
        <w:numPr>
          <w:ilvl w:val="0"/>
          <w:numId w:val="38"/>
        </w:numPr>
        <w:spacing w:after="0" w:line="240" w:lineRule="auto"/>
        <w:ind w:right="-96"/>
        <w:jc w:val="both"/>
        <w:rPr>
          <w:rFonts w:ascii="Cambria" w:hAnsi="Cambria"/>
        </w:rPr>
      </w:pPr>
      <w:r w:rsidRPr="008B2CA5">
        <w:rPr>
          <w:rFonts w:ascii="Cambria" w:hAnsi="Cambria"/>
        </w:rPr>
        <w:t>Jebkuri grozījumi un papildinājumi pie šīs vienošanās ir spēkā ja tie ir izteikti rakstiskā formā un to ir parakstījušas abas puses.</w:t>
      </w:r>
    </w:p>
    <w:p w14:paraId="66390054" w14:textId="77777777" w:rsidR="0000023A" w:rsidRPr="008B2CA5" w:rsidRDefault="0000023A" w:rsidP="0000023A">
      <w:pPr>
        <w:pStyle w:val="Sarakstarindkopa1"/>
        <w:numPr>
          <w:ilvl w:val="0"/>
          <w:numId w:val="38"/>
        </w:numPr>
        <w:spacing w:after="0" w:line="240" w:lineRule="auto"/>
        <w:ind w:right="-96"/>
        <w:jc w:val="both"/>
        <w:rPr>
          <w:rFonts w:ascii="Cambria" w:hAnsi="Cambria"/>
        </w:rPr>
      </w:pPr>
      <w:r w:rsidRPr="008B2CA5">
        <w:rPr>
          <w:rFonts w:ascii="Cambria" w:hAnsi="Cambria"/>
        </w:rPr>
        <w:t>Jebkurus strīdus un domstarpības, kas varētu rasties vai radīsies starp Pusē līguma izpildes gaitā Puses risina sarunu ceļā.</w:t>
      </w:r>
    </w:p>
    <w:p w14:paraId="33CE8FE7" w14:textId="77777777" w:rsidR="0000023A" w:rsidRPr="008B2CA5" w:rsidRDefault="0000023A" w:rsidP="0000023A">
      <w:pPr>
        <w:pStyle w:val="Sarakstarindkopa1"/>
        <w:numPr>
          <w:ilvl w:val="0"/>
          <w:numId w:val="38"/>
        </w:numPr>
        <w:spacing w:after="0" w:line="240" w:lineRule="auto"/>
        <w:ind w:right="-96"/>
        <w:jc w:val="both"/>
        <w:rPr>
          <w:rFonts w:ascii="Cambria" w:hAnsi="Cambria"/>
        </w:rPr>
      </w:pPr>
      <w:r w:rsidRPr="008B2CA5">
        <w:rPr>
          <w:rFonts w:ascii="Cambria" w:hAnsi="Cambria"/>
        </w:rPr>
        <w:t>Vienošanās Līgums sastādīts divos eksemplāros ar vienādu juridisko spēku, no kuriem viens  - PIRCĒJAM, otrs – PĀRDEVĒJAM</w:t>
      </w:r>
    </w:p>
    <w:p w14:paraId="16734E49" w14:textId="77777777" w:rsidR="0000023A" w:rsidRDefault="0000023A" w:rsidP="0000023A">
      <w:pPr>
        <w:pStyle w:val="Bezatstarpm"/>
        <w:ind w:right="-96"/>
        <w:rPr>
          <w:rFonts w:ascii="Cambria" w:hAnsi="Cambria"/>
        </w:rPr>
      </w:pPr>
    </w:p>
    <w:p w14:paraId="608F174A" w14:textId="77777777" w:rsidR="0000023A" w:rsidRPr="008B2CA5" w:rsidRDefault="0000023A" w:rsidP="0000023A">
      <w:pPr>
        <w:pStyle w:val="Bezatstarpm"/>
        <w:ind w:right="-96"/>
        <w:rPr>
          <w:rFonts w:ascii="Cambria" w:hAnsi="Cambria"/>
        </w:rPr>
      </w:pPr>
      <w:r w:rsidRPr="008B2CA5">
        <w:rPr>
          <w:rFonts w:ascii="Cambria" w:hAnsi="Cambria"/>
        </w:rPr>
        <w:t>PIRCĒJS</w:t>
      </w:r>
      <w:r w:rsidRPr="008B2CA5">
        <w:rPr>
          <w:rFonts w:ascii="Cambria" w:hAnsi="Cambria"/>
        </w:rPr>
        <w:tab/>
      </w:r>
      <w:r w:rsidRPr="008B2CA5">
        <w:rPr>
          <w:rFonts w:ascii="Cambria" w:hAnsi="Cambria"/>
        </w:rPr>
        <w:tab/>
      </w:r>
      <w:r w:rsidRPr="008B2CA5">
        <w:rPr>
          <w:rFonts w:ascii="Cambria" w:hAnsi="Cambria"/>
        </w:rPr>
        <w:tab/>
      </w:r>
      <w:r w:rsidRPr="008B2CA5">
        <w:rPr>
          <w:rFonts w:ascii="Cambria" w:hAnsi="Cambria"/>
        </w:rPr>
        <w:tab/>
      </w:r>
      <w:r w:rsidRPr="008B2CA5">
        <w:rPr>
          <w:rFonts w:ascii="Cambria" w:hAnsi="Cambria"/>
        </w:rPr>
        <w:tab/>
        <w:t xml:space="preserve">                              PĀRDEVĒJS</w:t>
      </w:r>
    </w:p>
    <w:p w14:paraId="6C7D6ABD" w14:textId="1428E56F" w:rsidR="0000023A" w:rsidRPr="008B2CA5" w:rsidRDefault="0000023A" w:rsidP="0000023A">
      <w:pPr>
        <w:pStyle w:val="Bezatstarpm"/>
        <w:ind w:right="-96"/>
        <w:rPr>
          <w:rFonts w:ascii="Cambria" w:hAnsi="Cambria"/>
        </w:rPr>
      </w:pPr>
      <w:r w:rsidRPr="008B2CA5">
        <w:rPr>
          <w:rFonts w:ascii="Cambria" w:hAnsi="Cambria"/>
        </w:rPr>
        <w:t xml:space="preserve">Kokneses novada dome                                                           </w:t>
      </w:r>
      <w:r w:rsidRPr="008B2CA5">
        <w:rPr>
          <w:rFonts w:ascii="Cambria" w:hAnsi="Cambria"/>
        </w:rPr>
        <w:tab/>
        <w:t>A Z</w:t>
      </w:r>
    </w:p>
    <w:p w14:paraId="2274D457" w14:textId="053F0322" w:rsidR="0000023A" w:rsidRPr="008B2CA5" w:rsidRDefault="0000023A" w:rsidP="0000023A">
      <w:pPr>
        <w:spacing w:after="0" w:line="240" w:lineRule="auto"/>
        <w:ind w:right="-96"/>
        <w:jc w:val="both"/>
        <w:rPr>
          <w:rFonts w:ascii="Cambria" w:hAnsi="Cambria"/>
        </w:rPr>
      </w:pPr>
      <w:r w:rsidRPr="008B2CA5">
        <w:rPr>
          <w:rFonts w:ascii="Cambria" w:hAnsi="Cambria"/>
        </w:rPr>
        <w:t xml:space="preserve">priekšsēdētājs Dainis Vingris  </w:t>
      </w:r>
      <w:r w:rsidRPr="008B2CA5">
        <w:rPr>
          <w:rFonts w:ascii="Cambria" w:hAnsi="Cambria"/>
        </w:rPr>
        <w:tab/>
      </w:r>
      <w:r w:rsidRPr="008B2CA5">
        <w:rPr>
          <w:rFonts w:ascii="Cambria" w:hAnsi="Cambria"/>
        </w:rPr>
        <w:tab/>
        <w:t xml:space="preserve">                          </w:t>
      </w:r>
      <w:r>
        <w:rPr>
          <w:rFonts w:ascii="Cambria" w:hAnsi="Cambria"/>
        </w:rPr>
        <w:t xml:space="preserve">                </w:t>
      </w:r>
      <w:r w:rsidRPr="008B2CA5">
        <w:rPr>
          <w:rFonts w:ascii="Cambria" w:hAnsi="Cambria"/>
        </w:rPr>
        <w:t xml:space="preserve">  p.k.</w:t>
      </w:r>
    </w:p>
    <w:p w14:paraId="7702D4DC" w14:textId="77777777" w:rsidR="0000023A" w:rsidRPr="008B2CA5" w:rsidRDefault="0000023A" w:rsidP="0000023A">
      <w:pPr>
        <w:spacing w:after="0" w:line="240" w:lineRule="auto"/>
        <w:ind w:right="-96"/>
        <w:rPr>
          <w:rFonts w:ascii="Cambria" w:hAnsi="Cambria"/>
        </w:rPr>
      </w:pPr>
    </w:p>
    <w:p w14:paraId="42ACF229" w14:textId="77777777" w:rsidR="0000023A" w:rsidRDefault="0000023A" w:rsidP="0000023A">
      <w:pPr>
        <w:spacing w:after="0" w:line="240" w:lineRule="auto"/>
        <w:ind w:right="-96" w:firstLine="567"/>
        <w:jc w:val="both"/>
        <w:rPr>
          <w:rFonts w:ascii="Cambria" w:hAnsi="Cambria"/>
        </w:rPr>
      </w:pPr>
    </w:p>
    <w:p w14:paraId="7FD2DAA5" w14:textId="77777777" w:rsidR="0000023A" w:rsidRDefault="0000023A" w:rsidP="0000023A">
      <w:pPr>
        <w:spacing w:after="0" w:line="240" w:lineRule="auto"/>
        <w:ind w:right="-96"/>
        <w:jc w:val="center"/>
        <w:rPr>
          <w:rFonts w:ascii="Cambria" w:hAnsi="Cambria"/>
          <w:b/>
          <w:sz w:val="24"/>
          <w:szCs w:val="24"/>
        </w:rPr>
      </w:pPr>
    </w:p>
    <w:p w14:paraId="571ADE48" w14:textId="77777777" w:rsidR="0000023A" w:rsidRDefault="0000023A" w:rsidP="0000023A">
      <w:pPr>
        <w:spacing w:after="0" w:line="240" w:lineRule="auto"/>
        <w:ind w:right="-96"/>
        <w:jc w:val="center"/>
        <w:rPr>
          <w:rFonts w:ascii="Cambria" w:hAnsi="Cambria"/>
          <w:b/>
          <w:sz w:val="24"/>
          <w:szCs w:val="24"/>
        </w:rPr>
      </w:pPr>
    </w:p>
    <w:p w14:paraId="3CCE5130" w14:textId="77777777" w:rsidR="0000023A" w:rsidRDefault="0000023A" w:rsidP="0000023A">
      <w:pPr>
        <w:spacing w:after="0" w:line="240" w:lineRule="auto"/>
        <w:ind w:right="-96"/>
        <w:jc w:val="center"/>
        <w:rPr>
          <w:rFonts w:ascii="Cambria" w:hAnsi="Cambria"/>
          <w:b/>
          <w:sz w:val="24"/>
          <w:szCs w:val="24"/>
        </w:rPr>
      </w:pPr>
    </w:p>
    <w:p w14:paraId="5A0C8F4E" w14:textId="77777777" w:rsidR="00E53E61" w:rsidRDefault="00E53E61" w:rsidP="0000023A">
      <w:pPr>
        <w:spacing w:after="0" w:line="240" w:lineRule="auto"/>
        <w:ind w:right="-96"/>
        <w:jc w:val="center"/>
        <w:rPr>
          <w:rFonts w:ascii="Cambria" w:hAnsi="Cambria"/>
          <w:b/>
          <w:bCs/>
          <w:sz w:val="24"/>
          <w:szCs w:val="24"/>
        </w:rPr>
      </w:pPr>
    </w:p>
    <w:p w14:paraId="520D80E4" w14:textId="568C28F8"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8.7.</w:t>
      </w:r>
    </w:p>
    <w:p w14:paraId="6B169E97" w14:textId="77777777" w:rsidR="0000023A" w:rsidRDefault="0000023A" w:rsidP="0000023A">
      <w:pPr>
        <w:spacing w:after="0" w:line="240" w:lineRule="auto"/>
        <w:ind w:right="-96"/>
        <w:jc w:val="center"/>
        <w:rPr>
          <w:rFonts w:ascii="Cambria" w:hAnsi="Cambria"/>
          <w:sz w:val="24"/>
          <w:szCs w:val="24"/>
        </w:rPr>
      </w:pPr>
      <w:r>
        <w:rPr>
          <w:rFonts w:ascii="Cambria" w:hAnsi="Cambria"/>
          <w:b/>
          <w:bCs/>
          <w:sz w:val="24"/>
          <w:szCs w:val="24"/>
        </w:rPr>
        <w:t>Par tehniskās  apsekošanas  atzinuma izstrādi VTK dienesta viesnīcai</w:t>
      </w:r>
    </w:p>
    <w:p w14:paraId="5DCEF90B" w14:textId="77777777" w:rsidR="0000023A" w:rsidRDefault="0000023A" w:rsidP="0000023A">
      <w:pPr>
        <w:spacing w:after="0" w:line="240" w:lineRule="auto"/>
        <w:ind w:right="-96"/>
        <w:jc w:val="center"/>
        <w:rPr>
          <w:rFonts w:ascii="Cambria" w:hAnsi="Cambria"/>
          <w:sz w:val="24"/>
          <w:szCs w:val="24"/>
        </w:rPr>
      </w:pPr>
      <w:r>
        <w:rPr>
          <w:rFonts w:ascii="Cambria" w:hAnsi="Cambria"/>
          <w:sz w:val="24"/>
          <w:szCs w:val="24"/>
        </w:rPr>
        <w:t xml:space="preserve">______________________________________________________________________________________________  </w:t>
      </w:r>
    </w:p>
    <w:p w14:paraId="6835144E" w14:textId="77777777" w:rsidR="0000023A" w:rsidRDefault="0000023A" w:rsidP="0000023A">
      <w:pPr>
        <w:spacing w:after="0" w:line="240" w:lineRule="auto"/>
        <w:ind w:right="-96"/>
        <w:jc w:val="center"/>
        <w:rPr>
          <w:rFonts w:ascii="Cambria" w:hAnsi="Cambria"/>
          <w:sz w:val="24"/>
          <w:szCs w:val="24"/>
        </w:rPr>
      </w:pPr>
    </w:p>
    <w:p w14:paraId="5758D119"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55A80FB" w14:textId="77777777" w:rsidR="0000023A" w:rsidRDefault="0000023A" w:rsidP="0000023A">
      <w:pPr>
        <w:spacing w:after="0" w:line="240" w:lineRule="auto"/>
        <w:ind w:right="-96"/>
        <w:jc w:val="center"/>
        <w:rPr>
          <w:rFonts w:ascii="Cambria" w:hAnsi="Cambria"/>
          <w:sz w:val="24"/>
          <w:szCs w:val="24"/>
        </w:rPr>
      </w:pPr>
    </w:p>
    <w:p w14:paraId="7C12C8F0" w14:textId="77777777" w:rsidR="0000023A" w:rsidRDefault="0000023A" w:rsidP="0000023A">
      <w:pPr>
        <w:spacing w:after="0" w:line="240" w:lineRule="auto"/>
        <w:ind w:right="-96" w:firstLine="720"/>
        <w:jc w:val="both"/>
        <w:rPr>
          <w:rFonts w:ascii="Cambria" w:hAnsi="Cambria"/>
          <w:sz w:val="24"/>
          <w:szCs w:val="24"/>
        </w:rPr>
      </w:pPr>
      <w:r>
        <w:rPr>
          <w:rFonts w:ascii="Cambria" w:hAnsi="Cambria"/>
          <w:sz w:val="24"/>
          <w:szCs w:val="24"/>
        </w:rPr>
        <w:t>Lai risinātu jautājumu par Vecbebru tehnikuma  kompleksa  dienesta viesnīcas  tālāku izmantošanu ir nepieciešams izstrādāt  dienesta viesnīcas tehniskās  apsekošanas  atzinumu.</w:t>
      </w:r>
    </w:p>
    <w:p w14:paraId="77B3A262" w14:textId="77777777" w:rsidR="0000023A" w:rsidRDefault="0000023A" w:rsidP="0000023A">
      <w:pPr>
        <w:spacing w:after="0" w:line="240" w:lineRule="auto"/>
        <w:ind w:right="-96"/>
        <w:jc w:val="both"/>
        <w:rPr>
          <w:rFonts w:ascii="Cambria" w:hAnsi="Cambria"/>
          <w:sz w:val="24"/>
          <w:szCs w:val="24"/>
        </w:rPr>
      </w:pPr>
    </w:p>
    <w:p w14:paraId="41698BE7" w14:textId="77777777" w:rsidR="0000023A" w:rsidRDefault="0000023A" w:rsidP="0000023A">
      <w:pPr>
        <w:spacing w:after="0" w:line="240" w:lineRule="auto"/>
        <w:ind w:right="-908" w:firstLine="360"/>
        <w:jc w:val="both"/>
        <w:rPr>
          <w:rFonts w:ascii="Cambria" w:hAnsi="Cambria"/>
          <w:sz w:val="24"/>
          <w:szCs w:val="24"/>
        </w:rPr>
      </w:pPr>
      <w:r>
        <w:rPr>
          <w:rFonts w:ascii="Cambria" w:hAnsi="Cambria"/>
          <w:sz w:val="24"/>
          <w:szCs w:val="24"/>
        </w:rPr>
        <w:t xml:space="preserve">Ņemot vērā iepriekš minēto, Finanšu un attīstības pastāvīgās komitejas 2020.gada 23.septembra ieteikumu, 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0928F1F7" w14:textId="77777777" w:rsidR="0000023A" w:rsidRDefault="0000023A" w:rsidP="0000023A">
      <w:pPr>
        <w:spacing w:after="0" w:line="240" w:lineRule="auto"/>
        <w:ind w:right="-96"/>
        <w:jc w:val="both"/>
        <w:rPr>
          <w:rFonts w:ascii="Cambria" w:hAnsi="Cambria"/>
          <w:sz w:val="24"/>
          <w:szCs w:val="24"/>
        </w:rPr>
      </w:pPr>
    </w:p>
    <w:p w14:paraId="02D74A6E" w14:textId="77777777" w:rsidR="0000023A" w:rsidRDefault="0000023A" w:rsidP="0000023A">
      <w:pPr>
        <w:spacing w:after="0" w:line="240" w:lineRule="auto"/>
        <w:ind w:right="-96"/>
        <w:jc w:val="both"/>
        <w:rPr>
          <w:rFonts w:ascii="Cambria" w:hAnsi="Cambria"/>
          <w:sz w:val="24"/>
          <w:szCs w:val="24"/>
        </w:rPr>
      </w:pPr>
      <w:r>
        <w:rPr>
          <w:rFonts w:ascii="Cambria" w:hAnsi="Cambria"/>
          <w:sz w:val="24"/>
          <w:szCs w:val="24"/>
        </w:rPr>
        <w:tab/>
        <w:t xml:space="preserve">1.Tehniskās apsekošanas  atzinuma izstrādei  Vecbebru tehnikuma  kompleksa  dienesta viesnīcai, no līdzekļiem neparedzētiem gadījumiem piešķirt 2000,00 </w:t>
      </w:r>
      <w:proofErr w:type="spellStart"/>
      <w:r>
        <w:rPr>
          <w:rFonts w:ascii="Cambria" w:hAnsi="Cambria"/>
          <w:sz w:val="24"/>
          <w:szCs w:val="24"/>
        </w:rPr>
        <w:t>euro</w:t>
      </w:r>
      <w:proofErr w:type="spellEnd"/>
      <w:r>
        <w:rPr>
          <w:rFonts w:ascii="Cambria" w:hAnsi="Cambria"/>
          <w:sz w:val="24"/>
          <w:szCs w:val="24"/>
        </w:rPr>
        <w:t xml:space="preserve"> ( divi tūkstoši </w:t>
      </w:r>
      <w:proofErr w:type="spellStart"/>
      <w:r>
        <w:rPr>
          <w:rFonts w:ascii="Cambria" w:hAnsi="Cambria"/>
          <w:sz w:val="24"/>
          <w:szCs w:val="24"/>
        </w:rPr>
        <w:t>euro</w:t>
      </w:r>
      <w:proofErr w:type="spellEnd"/>
      <w:r>
        <w:rPr>
          <w:rFonts w:ascii="Cambria" w:hAnsi="Cambria"/>
          <w:sz w:val="24"/>
          <w:szCs w:val="24"/>
        </w:rPr>
        <w:t>),</w:t>
      </w:r>
    </w:p>
    <w:p w14:paraId="184F0C32" w14:textId="77777777" w:rsidR="0000023A" w:rsidRPr="008B2CA5" w:rsidRDefault="0000023A" w:rsidP="0000023A">
      <w:pPr>
        <w:spacing w:after="0" w:line="240" w:lineRule="auto"/>
        <w:ind w:right="-96"/>
        <w:jc w:val="both"/>
        <w:rPr>
          <w:rFonts w:ascii="Cambria" w:hAnsi="Cambria"/>
          <w:sz w:val="24"/>
          <w:szCs w:val="24"/>
        </w:rPr>
      </w:pPr>
    </w:p>
    <w:p w14:paraId="2B93906B" w14:textId="77777777" w:rsidR="0000023A" w:rsidRDefault="0000023A" w:rsidP="0000023A">
      <w:pPr>
        <w:spacing w:after="0" w:line="240" w:lineRule="auto"/>
        <w:ind w:right="-96"/>
        <w:jc w:val="center"/>
        <w:rPr>
          <w:rFonts w:ascii="Cambria" w:hAnsi="Cambria"/>
          <w:sz w:val="24"/>
          <w:szCs w:val="24"/>
        </w:rPr>
      </w:pPr>
    </w:p>
    <w:p w14:paraId="57181078" w14:textId="77777777" w:rsidR="0000023A" w:rsidRPr="00BF6C9B" w:rsidRDefault="0000023A" w:rsidP="0000023A">
      <w:pPr>
        <w:spacing w:after="0" w:line="240" w:lineRule="auto"/>
        <w:ind w:right="-96"/>
        <w:jc w:val="center"/>
        <w:rPr>
          <w:rFonts w:ascii="Cambria" w:hAnsi="Cambria"/>
          <w:b/>
          <w:bCs/>
          <w:sz w:val="24"/>
          <w:szCs w:val="24"/>
        </w:rPr>
      </w:pPr>
    </w:p>
    <w:p w14:paraId="513C9CE4" w14:textId="77777777"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8.8.</w:t>
      </w:r>
    </w:p>
    <w:p w14:paraId="1D5BB3BE" w14:textId="77777777" w:rsidR="0000023A" w:rsidRDefault="0000023A" w:rsidP="0000023A">
      <w:pPr>
        <w:spacing w:after="0" w:line="240" w:lineRule="auto"/>
        <w:ind w:right="-96"/>
        <w:jc w:val="center"/>
        <w:rPr>
          <w:rFonts w:ascii="Cambria" w:hAnsi="Cambria"/>
          <w:b/>
          <w:bCs/>
          <w:sz w:val="24"/>
          <w:szCs w:val="24"/>
        </w:rPr>
      </w:pPr>
      <w:r w:rsidRPr="006C668F">
        <w:rPr>
          <w:rFonts w:ascii="Cambria" w:hAnsi="Cambria"/>
          <w:b/>
          <w:bCs/>
          <w:sz w:val="24"/>
          <w:szCs w:val="24"/>
        </w:rPr>
        <w:t>Par amata vietu Pērses sākumskolā</w:t>
      </w:r>
    </w:p>
    <w:p w14:paraId="620B3C7D" w14:textId="77777777"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 </w:t>
      </w:r>
    </w:p>
    <w:p w14:paraId="641C77A7" w14:textId="77777777" w:rsidR="0000023A" w:rsidRDefault="0000023A" w:rsidP="0000023A">
      <w:pPr>
        <w:spacing w:after="0" w:line="240" w:lineRule="auto"/>
        <w:ind w:right="-96"/>
        <w:jc w:val="center"/>
        <w:rPr>
          <w:rFonts w:ascii="Cambria" w:hAnsi="Cambria"/>
          <w:b/>
          <w:bCs/>
          <w:sz w:val="24"/>
          <w:szCs w:val="24"/>
        </w:rPr>
      </w:pPr>
    </w:p>
    <w:p w14:paraId="33271F41"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EE6D56E" w14:textId="77777777" w:rsidR="0000023A" w:rsidRDefault="0000023A" w:rsidP="0000023A">
      <w:pPr>
        <w:spacing w:after="0" w:line="240" w:lineRule="auto"/>
        <w:ind w:right="-96"/>
        <w:jc w:val="center"/>
        <w:rPr>
          <w:rFonts w:ascii="Cambria" w:hAnsi="Cambria"/>
          <w:b/>
          <w:bCs/>
          <w:sz w:val="24"/>
          <w:szCs w:val="24"/>
        </w:rPr>
      </w:pPr>
    </w:p>
    <w:p w14:paraId="7896CE79" w14:textId="77777777" w:rsidR="0000023A" w:rsidRPr="00224201" w:rsidRDefault="0000023A" w:rsidP="0000023A">
      <w:pPr>
        <w:spacing w:after="0" w:line="240" w:lineRule="auto"/>
        <w:ind w:firstLine="720"/>
        <w:jc w:val="both"/>
        <w:rPr>
          <w:rFonts w:ascii="Cambria" w:hAnsi="Cambria"/>
          <w:sz w:val="24"/>
          <w:szCs w:val="24"/>
        </w:rPr>
      </w:pPr>
      <w:r w:rsidRPr="00224201">
        <w:rPr>
          <w:rFonts w:ascii="Cambria" w:hAnsi="Cambria"/>
          <w:sz w:val="24"/>
          <w:szCs w:val="24"/>
        </w:rPr>
        <w:t>Kokneses novada dome  ir izskatījusī Pērses sākumskolas 2020.gada 22.septembra iesniegumu Nr.1-18/20/22-N “</w:t>
      </w:r>
      <w:r w:rsidRPr="00224201">
        <w:rPr>
          <w:rFonts w:ascii="Cambria" w:hAnsi="Cambria"/>
          <w:i/>
          <w:sz w:val="24"/>
          <w:szCs w:val="24"/>
        </w:rPr>
        <w:t xml:space="preserve">Par amata vietas aizstāšanu un darba slodzes pārskatīšanu “, </w:t>
      </w:r>
      <w:r w:rsidRPr="00022B0D">
        <w:rPr>
          <w:rFonts w:ascii="Cambria" w:hAnsi="Cambria"/>
          <w:iCs/>
          <w:sz w:val="24"/>
          <w:szCs w:val="24"/>
        </w:rPr>
        <w:t xml:space="preserve">kurā </w:t>
      </w:r>
      <w:r>
        <w:rPr>
          <w:rFonts w:ascii="Cambria" w:hAnsi="Cambria"/>
          <w:iCs/>
          <w:sz w:val="24"/>
          <w:szCs w:val="24"/>
        </w:rPr>
        <w:t xml:space="preserve"> tā </w:t>
      </w:r>
      <w:r w:rsidRPr="00022B0D">
        <w:rPr>
          <w:rFonts w:ascii="Cambria" w:hAnsi="Cambria"/>
          <w:iCs/>
          <w:sz w:val="24"/>
          <w:szCs w:val="24"/>
        </w:rPr>
        <w:t>lūdz</w:t>
      </w:r>
      <w:r w:rsidRPr="00224201">
        <w:rPr>
          <w:rFonts w:ascii="Cambria" w:hAnsi="Cambria"/>
          <w:sz w:val="24"/>
          <w:szCs w:val="24"/>
        </w:rPr>
        <w:t xml:space="preserve"> atļaut  amata vietu</w:t>
      </w:r>
      <w:r>
        <w:rPr>
          <w:rFonts w:ascii="Cambria" w:hAnsi="Cambria"/>
          <w:sz w:val="24"/>
          <w:szCs w:val="24"/>
        </w:rPr>
        <w:t xml:space="preserve"> “izglītības psihologs”</w:t>
      </w:r>
      <w:r w:rsidRPr="00224201">
        <w:rPr>
          <w:rFonts w:ascii="Cambria" w:hAnsi="Cambria"/>
          <w:sz w:val="24"/>
          <w:szCs w:val="24"/>
        </w:rPr>
        <w:t xml:space="preserve"> aizstāt ar “logopēds”, palielinot darba slodzi  par 0,25 likmēm.</w:t>
      </w:r>
    </w:p>
    <w:p w14:paraId="4C7BFF5A" w14:textId="77777777" w:rsidR="0000023A" w:rsidRDefault="0000023A" w:rsidP="0000023A">
      <w:pPr>
        <w:spacing w:after="0" w:line="240" w:lineRule="auto"/>
        <w:rPr>
          <w:rFonts w:ascii="Cambria" w:hAnsi="Cambria"/>
          <w:iCs/>
          <w:sz w:val="24"/>
          <w:szCs w:val="24"/>
        </w:rPr>
      </w:pPr>
    </w:p>
    <w:p w14:paraId="4C00023A" w14:textId="77777777" w:rsidR="0000023A" w:rsidRDefault="0000023A" w:rsidP="0000023A">
      <w:pPr>
        <w:spacing w:after="0" w:line="240" w:lineRule="auto"/>
        <w:rPr>
          <w:rFonts w:ascii="Cambria" w:hAnsi="Cambria"/>
          <w:iCs/>
          <w:sz w:val="24"/>
          <w:szCs w:val="24"/>
        </w:rPr>
      </w:pPr>
      <w:r>
        <w:rPr>
          <w:rFonts w:ascii="Cambria" w:hAnsi="Cambria"/>
          <w:iCs/>
          <w:sz w:val="24"/>
          <w:szCs w:val="24"/>
        </w:rPr>
        <w:tab/>
        <w:t>Izvērtējot pašvaldības rīcībā esošo informāciju un ar lietu saistītos apstākļus, tika konstatēts:</w:t>
      </w:r>
    </w:p>
    <w:p w14:paraId="37623F71" w14:textId="77777777" w:rsidR="0000023A" w:rsidRPr="00022B0D" w:rsidRDefault="0000023A" w:rsidP="0000023A">
      <w:pPr>
        <w:spacing w:after="0" w:line="240" w:lineRule="auto"/>
        <w:ind w:firstLine="720"/>
        <w:jc w:val="both"/>
        <w:rPr>
          <w:rFonts w:ascii="Cambria" w:hAnsi="Cambria"/>
          <w:sz w:val="24"/>
          <w:szCs w:val="24"/>
        </w:rPr>
      </w:pPr>
      <w:r w:rsidRPr="00022B0D">
        <w:rPr>
          <w:rFonts w:ascii="Cambria" w:hAnsi="Cambria"/>
          <w:sz w:val="24"/>
          <w:szCs w:val="24"/>
        </w:rPr>
        <w:t>Amata vieta “logopēds” skolai nepieciešama, jo izvērtējot izglītojamo  iepriekšējā mācību gada mācību darba rezultātus,</w:t>
      </w:r>
      <w:r>
        <w:rPr>
          <w:rFonts w:ascii="Cambria" w:hAnsi="Cambria"/>
          <w:sz w:val="24"/>
          <w:szCs w:val="24"/>
        </w:rPr>
        <w:t xml:space="preserve"> tika secināts</w:t>
      </w:r>
      <w:r w:rsidRPr="00022B0D">
        <w:rPr>
          <w:rFonts w:ascii="Cambria" w:hAnsi="Cambria"/>
          <w:sz w:val="24"/>
          <w:szCs w:val="24"/>
        </w:rPr>
        <w:t>, ka vairumam skolēnu ir valodas attīstības  un rakstu traucējumi. Piemēram, vecumposmam neatbilstoša vai nepareiza skaņu izruna jau pirmsskolas posmā, to diferencēšana pēc dzirdes. Līdz ar to  aizkavēta lasītprasmes apguve, vāja izpratne par lasīto, kā arī skolēni nediferencē patskaņus pēc to garuma. Lasītprasmes traucējumi kavē skolēna mācību vielas apguvi. Bērns nevar izlasīt ar izpratni, tiek kavēta uzdevumu izpilde. Tā rezultātā izglītojamam veidojas neietiekamas sekmes mācību priekšmetos, tiek kavēta viņa attīstība.</w:t>
      </w:r>
    </w:p>
    <w:p w14:paraId="4F2899C2" w14:textId="77777777" w:rsidR="0000023A" w:rsidRDefault="0000023A" w:rsidP="0000023A">
      <w:pPr>
        <w:spacing w:after="0" w:line="240" w:lineRule="auto"/>
        <w:ind w:right="-908" w:firstLine="720"/>
        <w:jc w:val="both"/>
        <w:rPr>
          <w:rFonts w:ascii="Cambria" w:hAnsi="Cambria"/>
          <w:sz w:val="24"/>
          <w:szCs w:val="24"/>
        </w:rPr>
      </w:pPr>
      <w:r>
        <w:rPr>
          <w:rFonts w:ascii="Cambria" w:hAnsi="Cambria"/>
          <w:sz w:val="24"/>
          <w:szCs w:val="24"/>
        </w:rPr>
        <w:t xml:space="preserve">Ņemot vērā iepriekš minēto, Finanšu un attīstības pastāvīgās komitejas 2020.gada 23.septembra ieteikumu, 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639F7ACC" w14:textId="77777777" w:rsidR="0000023A" w:rsidRDefault="0000023A" w:rsidP="0000023A">
      <w:pPr>
        <w:spacing w:after="0" w:line="240" w:lineRule="auto"/>
        <w:ind w:firstLine="720"/>
        <w:jc w:val="both"/>
        <w:rPr>
          <w:rFonts w:ascii="Cambria" w:hAnsi="Cambria"/>
          <w:sz w:val="24"/>
          <w:szCs w:val="24"/>
        </w:rPr>
      </w:pPr>
    </w:p>
    <w:p w14:paraId="7836BD59" w14:textId="77777777" w:rsidR="0000023A" w:rsidRDefault="0000023A" w:rsidP="0000023A">
      <w:pPr>
        <w:spacing w:after="0" w:line="240" w:lineRule="auto"/>
        <w:ind w:firstLine="720"/>
        <w:jc w:val="both"/>
        <w:rPr>
          <w:rFonts w:ascii="Cambria" w:hAnsi="Cambria"/>
          <w:sz w:val="24"/>
          <w:szCs w:val="24"/>
        </w:rPr>
      </w:pPr>
    </w:p>
    <w:p w14:paraId="670AE5FB" w14:textId="77777777" w:rsidR="0000023A" w:rsidRPr="00A707D5" w:rsidRDefault="0000023A" w:rsidP="0000023A">
      <w:pPr>
        <w:spacing w:after="0" w:line="240" w:lineRule="auto"/>
        <w:ind w:firstLine="720"/>
        <w:jc w:val="both"/>
        <w:rPr>
          <w:rFonts w:ascii="Cambria" w:hAnsi="Cambria"/>
          <w:iCs/>
          <w:sz w:val="24"/>
          <w:szCs w:val="24"/>
        </w:rPr>
      </w:pPr>
      <w:r w:rsidRPr="00022B0D">
        <w:rPr>
          <w:rFonts w:ascii="Cambria" w:hAnsi="Cambria"/>
          <w:sz w:val="24"/>
          <w:szCs w:val="24"/>
        </w:rPr>
        <w:lastRenderedPageBreak/>
        <w:t xml:space="preserve"> </w:t>
      </w:r>
      <w:r>
        <w:rPr>
          <w:rFonts w:ascii="Cambria" w:hAnsi="Cambria"/>
          <w:sz w:val="24"/>
          <w:szCs w:val="24"/>
        </w:rPr>
        <w:t>1.A</w:t>
      </w:r>
      <w:r w:rsidRPr="00022B0D">
        <w:rPr>
          <w:rFonts w:ascii="Cambria" w:hAnsi="Cambria"/>
          <w:sz w:val="24"/>
          <w:szCs w:val="24"/>
        </w:rPr>
        <w:t xml:space="preserve">r 2020.gada 01. oktobri </w:t>
      </w:r>
      <w:r>
        <w:rPr>
          <w:rFonts w:ascii="Cambria" w:hAnsi="Cambria"/>
          <w:sz w:val="24"/>
          <w:szCs w:val="24"/>
        </w:rPr>
        <w:t xml:space="preserve">Pērses sākumskolā </w:t>
      </w:r>
      <w:r w:rsidRPr="00022B0D">
        <w:rPr>
          <w:rFonts w:ascii="Cambria" w:hAnsi="Cambria"/>
          <w:sz w:val="24"/>
          <w:szCs w:val="24"/>
        </w:rPr>
        <w:t>amatu “izglītības psihologs” aizstāt ar</w:t>
      </w:r>
      <w:r>
        <w:rPr>
          <w:rFonts w:ascii="Cambria" w:hAnsi="Cambria"/>
          <w:sz w:val="24"/>
          <w:szCs w:val="24"/>
        </w:rPr>
        <w:t xml:space="preserve"> amata vietu </w:t>
      </w:r>
      <w:r w:rsidRPr="00022B0D">
        <w:rPr>
          <w:rFonts w:ascii="Cambria" w:hAnsi="Cambria"/>
          <w:sz w:val="24"/>
          <w:szCs w:val="24"/>
        </w:rPr>
        <w:t xml:space="preserve"> “logopēds”, palielinot amata vienību skaitu no 0,05 uz 0,3, nosakot </w:t>
      </w:r>
      <w:r>
        <w:rPr>
          <w:rFonts w:ascii="Cambria" w:hAnsi="Cambria"/>
          <w:sz w:val="24"/>
          <w:szCs w:val="24"/>
        </w:rPr>
        <w:t xml:space="preserve"> </w:t>
      </w:r>
      <w:r w:rsidRPr="00022B0D">
        <w:rPr>
          <w:rFonts w:ascii="Cambria" w:hAnsi="Cambria"/>
          <w:sz w:val="24"/>
          <w:szCs w:val="24"/>
        </w:rPr>
        <w:t xml:space="preserve">darba algu mēnesī </w:t>
      </w:r>
      <w:r w:rsidRPr="00A707D5">
        <w:rPr>
          <w:rFonts w:ascii="Cambria" w:hAnsi="Cambria"/>
          <w:b/>
          <w:bCs/>
          <w:i/>
          <w:sz w:val="24"/>
          <w:szCs w:val="24"/>
        </w:rPr>
        <w:t xml:space="preserve">237,00 </w:t>
      </w:r>
      <w:proofErr w:type="spellStart"/>
      <w:r w:rsidRPr="00A707D5">
        <w:rPr>
          <w:rFonts w:ascii="Cambria" w:hAnsi="Cambria"/>
          <w:b/>
          <w:bCs/>
          <w:i/>
          <w:sz w:val="24"/>
          <w:szCs w:val="24"/>
        </w:rPr>
        <w:t>euro</w:t>
      </w:r>
      <w:proofErr w:type="spellEnd"/>
      <w:r w:rsidRPr="00022B0D">
        <w:rPr>
          <w:rFonts w:ascii="Cambria" w:hAnsi="Cambria"/>
          <w:i/>
          <w:sz w:val="24"/>
          <w:szCs w:val="24"/>
        </w:rPr>
        <w:t xml:space="preserve"> </w:t>
      </w:r>
      <w:r>
        <w:rPr>
          <w:rFonts w:ascii="Cambria" w:hAnsi="Cambria"/>
          <w:i/>
          <w:sz w:val="24"/>
          <w:szCs w:val="24"/>
        </w:rPr>
        <w:t xml:space="preserve">( </w:t>
      </w:r>
      <w:r>
        <w:rPr>
          <w:rFonts w:ascii="Cambria" w:hAnsi="Cambria"/>
          <w:iCs/>
          <w:sz w:val="24"/>
          <w:szCs w:val="24"/>
        </w:rPr>
        <w:t xml:space="preserve">divi simti trīsdesmit septiņi </w:t>
      </w:r>
      <w:proofErr w:type="spellStart"/>
      <w:r>
        <w:rPr>
          <w:rFonts w:ascii="Cambria" w:hAnsi="Cambria"/>
          <w:iCs/>
          <w:sz w:val="24"/>
          <w:szCs w:val="24"/>
        </w:rPr>
        <w:t>euro</w:t>
      </w:r>
      <w:proofErr w:type="spellEnd"/>
      <w:r>
        <w:rPr>
          <w:rFonts w:ascii="Cambria" w:hAnsi="Cambria"/>
          <w:iCs/>
          <w:sz w:val="24"/>
          <w:szCs w:val="24"/>
        </w:rPr>
        <w:t>).</w:t>
      </w:r>
    </w:p>
    <w:p w14:paraId="2825C8B1" w14:textId="77777777" w:rsidR="0000023A" w:rsidRPr="00224201" w:rsidRDefault="0000023A" w:rsidP="0000023A">
      <w:pPr>
        <w:spacing w:after="0" w:line="240" w:lineRule="auto"/>
        <w:ind w:right="-96"/>
        <w:jc w:val="both"/>
        <w:rPr>
          <w:rFonts w:ascii="Cambria" w:hAnsi="Cambria"/>
          <w:sz w:val="24"/>
          <w:szCs w:val="24"/>
        </w:rPr>
      </w:pPr>
    </w:p>
    <w:p w14:paraId="4C910777" w14:textId="77777777" w:rsidR="0000023A" w:rsidRPr="00224201" w:rsidRDefault="0000023A" w:rsidP="0000023A">
      <w:pPr>
        <w:spacing w:after="0" w:line="240" w:lineRule="auto"/>
        <w:ind w:right="-96"/>
        <w:jc w:val="center"/>
        <w:rPr>
          <w:rFonts w:ascii="Cambria" w:hAnsi="Cambria"/>
          <w:b/>
          <w:bCs/>
          <w:sz w:val="24"/>
          <w:szCs w:val="24"/>
        </w:rPr>
      </w:pPr>
    </w:p>
    <w:p w14:paraId="72D83FE9" w14:textId="77777777" w:rsidR="0000023A" w:rsidRPr="00224201" w:rsidRDefault="0000023A" w:rsidP="0000023A">
      <w:pPr>
        <w:spacing w:after="0" w:line="240" w:lineRule="auto"/>
        <w:ind w:right="-96"/>
        <w:rPr>
          <w:rFonts w:ascii="Cambria" w:hAnsi="Cambria"/>
          <w:color w:val="7030A0"/>
        </w:rPr>
      </w:pPr>
    </w:p>
    <w:p w14:paraId="6D18CC1F" w14:textId="77777777" w:rsidR="0000023A" w:rsidRPr="006C668F" w:rsidRDefault="0000023A" w:rsidP="0000023A">
      <w:pPr>
        <w:spacing w:after="0" w:line="240" w:lineRule="auto"/>
        <w:ind w:right="-96"/>
        <w:jc w:val="center"/>
        <w:rPr>
          <w:rFonts w:ascii="Cambria" w:hAnsi="Cambria"/>
          <w:b/>
          <w:bCs/>
          <w:sz w:val="24"/>
          <w:szCs w:val="24"/>
        </w:rPr>
      </w:pPr>
    </w:p>
    <w:p w14:paraId="6B5BB27A" w14:textId="77777777" w:rsidR="0000023A" w:rsidRDefault="0000023A" w:rsidP="0000023A">
      <w:pPr>
        <w:spacing w:after="0" w:line="240" w:lineRule="auto"/>
        <w:jc w:val="center"/>
        <w:rPr>
          <w:rFonts w:ascii="Cambria" w:hAnsi="Cambria"/>
          <w:b/>
          <w:bCs/>
          <w:sz w:val="24"/>
          <w:szCs w:val="24"/>
        </w:rPr>
      </w:pPr>
      <w:r>
        <w:rPr>
          <w:rFonts w:ascii="Cambria" w:hAnsi="Cambria"/>
          <w:b/>
          <w:bCs/>
          <w:sz w:val="24"/>
          <w:szCs w:val="24"/>
        </w:rPr>
        <w:t>9</w:t>
      </w:r>
      <w:r w:rsidRPr="003D79EB">
        <w:rPr>
          <w:rFonts w:ascii="Cambria" w:hAnsi="Cambria"/>
          <w:b/>
          <w:bCs/>
          <w:sz w:val="24"/>
          <w:szCs w:val="24"/>
        </w:rPr>
        <w:t xml:space="preserve">.1. </w:t>
      </w:r>
    </w:p>
    <w:p w14:paraId="37DADDD8" w14:textId="77777777" w:rsidR="0000023A" w:rsidRDefault="0000023A" w:rsidP="0000023A">
      <w:pPr>
        <w:spacing w:after="0" w:line="240" w:lineRule="auto"/>
        <w:jc w:val="center"/>
        <w:rPr>
          <w:rFonts w:ascii="Cambria" w:hAnsi="Cambria"/>
          <w:sz w:val="24"/>
          <w:szCs w:val="24"/>
        </w:rPr>
      </w:pPr>
      <w:r w:rsidRPr="003D79EB">
        <w:rPr>
          <w:rFonts w:ascii="Cambria" w:hAnsi="Cambria"/>
          <w:b/>
          <w:bCs/>
          <w:sz w:val="24"/>
          <w:szCs w:val="24"/>
        </w:rPr>
        <w:t xml:space="preserve">Par nekustamo īpašumu jautājumu </w:t>
      </w:r>
      <w:r>
        <w:rPr>
          <w:rFonts w:ascii="Cambria" w:hAnsi="Cambria"/>
          <w:b/>
          <w:bCs/>
          <w:sz w:val="24"/>
          <w:szCs w:val="24"/>
        </w:rPr>
        <w:t>r</w:t>
      </w:r>
      <w:r w:rsidRPr="003D79EB">
        <w:rPr>
          <w:rFonts w:ascii="Cambria" w:hAnsi="Cambria"/>
          <w:b/>
          <w:bCs/>
          <w:sz w:val="24"/>
          <w:szCs w:val="24"/>
        </w:rPr>
        <w:t>isināšanu</w:t>
      </w:r>
    </w:p>
    <w:p w14:paraId="627D741E" w14:textId="77777777" w:rsidR="0000023A" w:rsidRDefault="0000023A" w:rsidP="0000023A">
      <w:pPr>
        <w:spacing w:after="0" w:line="240" w:lineRule="auto"/>
        <w:jc w:val="center"/>
        <w:rPr>
          <w:rFonts w:ascii="Cambria" w:hAnsi="Cambria"/>
          <w:sz w:val="24"/>
          <w:szCs w:val="24"/>
        </w:rPr>
      </w:pPr>
      <w:r>
        <w:rPr>
          <w:rFonts w:ascii="Cambria" w:hAnsi="Cambria"/>
          <w:sz w:val="24"/>
          <w:szCs w:val="24"/>
        </w:rPr>
        <w:t xml:space="preserve">_____________________________________________________________________________________________ </w:t>
      </w:r>
    </w:p>
    <w:p w14:paraId="01DC9C23" w14:textId="77777777" w:rsidR="0000023A" w:rsidRDefault="0000023A" w:rsidP="0000023A">
      <w:pPr>
        <w:spacing w:after="0" w:line="240" w:lineRule="auto"/>
        <w:jc w:val="both"/>
        <w:rPr>
          <w:rFonts w:ascii="Cambria" w:hAnsi="Cambria"/>
          <w:sz w:val="24"/>
          <w:szCs w:val="24"/>
        </w:rPr>
      </w:pPr>
    </w:p>
    <w:p w14:paraId="075E9A26" w14:textId="77777777" w:rsidR="0000023A" w:rsidRDefault="0000023A" w:rsidP="0000023A">
      <w:pPr>
        <w:spacing w:after="0" w:line="240" w:lineRule="auto"/>
        <w:jc w:val="both"/>
        <w:rPr>
          <w:rFonts w:ascii="Cambria" w:hAnsi="Cambria"/>
          <w:sz w:val="24"/>
          <w:szCs w:val="24"/>
        </w:rPr>
      </w:pPr>
      <w:r>
        <w:rPr>
          <w:rFonts w:ascii="Cambria" w:hAnsi="Cambria"/>
          <w:sz w:val="24"/>
          <w:szCs w:val="24"/>
        </w:rPr>
        <w:t>ZIŅO Dainis Vingris</w:t>
      </w:r>
    </w:p>
    <w:p w14:paraId="534C5675" w14:textId="77777777" w:rsidR="0000023A" w:rsidRPr="00243747" w:rsidRDefault="0000023A" w:rsidP="0000023A">
      <w:pPr>
        <w:spacing w:after="0" w:line="240" w:lineRule="auto"/>
        <w:ind w:right="-760"/>
        <w:jc w:val="center"/>
        <w:rPr>
          <w:rFonts w:ascii="Cambria" w:hAnsi="Cambria"/>
          <w:b/>
          <w:bCs/>
          <w:sz w:val="24"/>
          <w:szCs w:val="24"/>
        </w:rPr>
      </w:pPr>
      <w:bookmarkStart w:id="5" w:name="_Hlk52791970"/>
      <w:r w:rsidRPr="00243747">
        <w:rPr>
          <w:rFonts w:ascii="Cambria" w:hAnsi="Cambria"/>
          <w:b/>
          <w:bCs/>
          <w:sz w:val="24"/>
          <w:szCs w:val="24"/>
        </w:rPr>
        <w:t xml:space="preserve">9.1.1. </w:t>
      </w:r>
    </w:p>
    <w:p w14:paraId="329DAF3F" w14:textId="77777777" w:rsidR="0000023A" w:rsidRDefault="0000023A" w:rsidP="0000023A">
      <w:pPr>
        <w:pBdr>
          <w:bottom w:val="single" w:sz="12" w:space="1" w:color="auto"/>
        </w:pBdr>
        <w:spacing w:after="0" w:line="240" w:lineRule="auto"/>
        <w:ind w:right="-760"/>
        <w:jc w:val="center"/>
        <w:rPr>
          <w:rFonts w:ascii="Cambria" w:hAnsi="Cambria"/>
          <w:b/>
          <w:bCs/>
          <w:sz w:val="24"/>
          <w:szCs w:val="24"/>
        </w:rPr>
      </w:pPr>
      <w:r w:rsidRPr="00243747">
        <w:rPr>
          <w:rFonts w:ascii="Cambria" w:hAnsi="Cambria"/>
          <w:b/>
          <w:bCs/>
          <w:sz w:val="24"/>
          <w:szCs w:val="24"/>
        </w:rPr>
        <w:t>Par zemes nomas līgumu noslēgšanu</w:t>
      </w:r>
    </w:p>
    <w:p w14:paraId="6658CBE4" w14:textId="77777777" w:rsidR="0000023A" w:rsidRPr="00243747" w:rsidRDefault="0000023A" w:rsidP="0000023A">
      <w:pPr>
        <w:spacing w:after="0" w:line="240" w:lineRule="auto"/>
        <w:ind w:right="-760"/>
        <w:jc w:val="center"/>
        <w:rPr>
          <w:rFonts w:ascii="Cambria" w:hAnsi="Cambria"/>
          <w:b/>
          <w:bCs/>
          <w:sz w:val="24"/>
          <w:szCs w:val="24"/>
        </w:rPr>
      </w:pPr>
    </w:p>
    <w:p w14:paraId="7792D905" w14:textId="77777777" w:rsidR="0000023A" w:rsidRDefault="0000023A" w:rsidP="0000023A">
      <w:pPr>
        <w:spacing w:after="0" w:line="240" w:lineRule="auto"/>
        <w:ind w:right="-902" w:firstLine="360"/>
        <w:jc w:val="both"/>
        <w:rPr>
          <w:rFonts w:ascii="Cambria" w:hAnsi="Cambria"/>
          <w:sz w:val="24"/>
          <w:szCs w:val="24"/>
        </w:rPr>
      </w:pPr>
      <w:r>
        <w:rPr>
          <w:rFonts w:ascii="Cambria" w:hAnsi="Cambria"/>
          <w:sz w:val="24"/>
          <w:szCs w:val="24"/>
        </w:rPr>
        <w:t xml:space="preserve">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579C83EF" w14:textId="77777777" w:rsidR="0000023A" w:rsidRDefault="0000023A" w:rsidP="0000023A">
      <w:pPr>
        <w:spacing w:after="0" w:line="240" w:lineRule="auto"/>
        <w:ind w:right="-760" w:firstLine="540"/>
        <w:jc w:val="both"/>
        <w:rPr>
          <w:rFonts w:ascii="Cambria" w:hAnsi="Cambria"/>
          <w:b/>
          <w:bCs/>
          <w:sz w:val="24"/>
          <w:szCs w:val="24"/>
        </w:rPr>
      </w:pPr>
    </w:p>
    <w:p w14:paraId="2A7E500D" w14:textId="7A93DB03" w:rsidR="0000023A" w:rsidRPr="000D6773" w:rsidRDefault="00E53E61" w:rsidP="00E53E61">
      <w:pPr>
        <w:spacing w:after="0" w:line="240" w:lineRule="auto"/>
        <w:ind w:right="-760" w:firstLine="720"/>
        <w:jc w:val="both"/>
        <w:rPr>
          <w:rFonts w:ascii="Cambria" w:hAnsi="Cambria"/>
          <w:sz w:val="24"/>
          <w:szCs w:val="24"/>
        </w:rPr>
      </w:pPr>
      <w:r w:rsidRPr="000D6773">
        <w:rPr>
          <w:rFonts w:ascii="Cambria" w:hAnsi="Cambria"/>
          <w:sz w:val="24"/>
          <w:szCs w:val="24"/>
        </w:rPr>
        <w:t>1,</w:t>
      </w:r>
      <w:r w:rsidR="0000023A" w:rsidRPr="000D6773">
        <w:rPr>
          <w:rFonts w:ascii="Cambria" w:hAnsi="Cambria"/>
          <w:sz w:val="24"/>
          <w:szCs w:val="24"/>
        </w:rPr>
        <w:t>Noslēgt zemes nomas līgumus par pašvaldības īpašumā vai tiesiskajā valdījumā esošās zemes iznomāšanu:</w:t>
      </w:r>
    </w:p>
    <w:p w14:paraId="7D1A9579" w14:textId="77777777" w:rsidR="00E53E61" w:rsidRPr="00E53E61" w:rsidRDefault="00E53E61" w:rsidP="00E53E61">
      <w:pPr>
        <w:spacing w:after="0" w:line="240" w:lineRule="auto"/>
        <w:ind w:right="-760"/>
        <w:jc w:val="both"/>
        <w:rPr>
          <w:rFonts w:ascii="Cambria" w:hAnsi="Cambria"/>
          <w:b/>
          <w:bCs/>
          <w:sz w:val="24"/>
          <w:szCs w:val="24"/>
        </w:rPr>
      </w:pPr>
    </w:p>
    <w:tbl>
      <w:tblPr>
        <w:tblStyle w:val="Reatabula"/>
        <w:tblW w:w="9067" w:type="dxa"/>
        <w:tblLook w:val="04A0" w:firstRow="1" w:lastRow="0" w:firstColumn="1" w:lastColumn="0" w:noHBand="0" w:noVBand="1"/>
      </w:tblPr>
      <w:tblGrid>
        <w:gridCol w:w="1688"/>
        <w:gridCol w:w="1107"/>
        <w:gridCol w:w="1463"/>
        <w:gridCol w:w="1478"/>
        <w:gridCol w:w="1883"/>
        <w:gridCol w:w="1448"/>
      </w:tblGrid>
      <w:tr w:rsidR="0000023A" w:rsidRPr="009B6C13" w14:paraId="2750B797" w14:textId="77777777" w:rsidTr="00F2744C">
        <w:tc>
          <w:tcPr>
            <w:tcW w:w="1688" w:type="dxa"/>
            <w:vAlign w:val="center"/>
          </w:tcPr>
          <w:p w14:paraId="4AD1CF99" w14:textId="77777777" w:rsidR="0000023A" w:rsidRPr="009B6C13" w:rsidRDefault="0000023A" w:rsidP="00F2744C">
            <w:pPr>
              <w:ind w:left="-113"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Zemes vienības kadastra apzīmējums</w:t>
            </w:r>
          </w:p>
        </w:tc>
        <w:tc>
          <w:tcPr>
            <w:tcW w:w="1107" w:type="dxa"/>
            <w:vAlign w:val="center"/>
          </w:tcPr>
          <w:p w14:paraId="6E16085B" w14:textId="77777777" w:rsidR="0000023A" w:rsidRPr="009B6C13" w:rsidRDefault="0000023A" w:rsidP="00F2744C">
            <w:pPr>
              <w:ind w:left="-108"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Iznomātā platība (ha)</w:t>
            </w:r>
          </w:p>
        </w:tc>
        <w:tc>
          <w:tcPr>
            <w:tcW w:w="1463" w:type="dxa"/>
            <w:vAlign w:val="center"/>
          </w:tcPr>
          <w:p w14:paraId="5E4B7ADA" w14:textId="77777777" w:rsidR="0000023A" w:rsidRPr="009B6C13" w:rsidRDefault="0000023A" w:rsidP="00F2744C">
            <w:pPr>
              <w:ind w:left="-108"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Nomnieks</w:t>
            </w:r>
          </w:p>
        </w:tc>
        <w:tc>
          <w:tcPr>
            <w:tcW w:w="1478" w:type="dxa"/>
            <w:vAlign w:val="center"/>
          </w:tcPr>
          <w:p w14:paraId="10B4D756" w14:textId="77777777" w:rsidR="0000023A" w:rsidRPr="009B6C13" w:rsidRDefault="0000023A" w:rsidP="00F2744C">
            <w:pPr>
              <w:ind w:left="-108"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Personas kods/ reģistrācijas Nr.</w:t>
            </w:r>
          </w:p>
        </w:tc>
        <w:tc>
          <w:tcPr>
            <w:tcW w:w="1883" w:type="dxa"/>
            <w:vAlign w:val="center"/>
          </w:tcPr>
          <w:p w14:paraId="04B5C56E" w14:textId="77777777" w:rsidR="0000023A" w:rsidRPr="009B6C13" w:rsidRDefault="0000023A" w:rsidP="00F2744C">
            <w:pPr>
              <w:ind w:left="-108"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Iznomāšanas mērķis</w:t>
            </w:r>
          </w:p>
        </w:tc>
        <w:tc>
          <w:tcPr>
            <w:tcW w:w="1448" w:type="dxa"/>
            <w:vAlign w:val="center"/>
          </w:tcPr>
          <w:p w14:paraId="4C63AF81" w14:textId="77777777" w:rsidR="0000023A" w:rsidRPr="009B6C13" w:rsidRDefault="0000023A" w:rsidP="00F2744C">
            <w:pPr>
              <w:ind w:left="-108"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Iznomāšanas termiņš</w:t>
            </w:r>
          </w:p>
        </w:tc>
      </w:tr>
      <w:tr w:rsidR="0000023A" w:rsidRPr="009B6C13" w14:paraId="18126C8E" w14:textId="77777777" w:rsidTr="00F2744C">
        <w:tc>
          <w:tcPr>
            <w:tcW w:w="1688" w:type="dxa"/>
            <w:vAlign w:val="center"/>
          </w:tcPr>
          <w:p w14:paraId="5E9FD985" w14:textId="55D0CAD4" w:rsidR="0000023A" w:rsidRPr="009B6C13" w:rsidRDefault="0000023A" w:rsidP="00F2744C">
            <w:pPr>
              <w:ind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3260</w:t>
            </w:r>
            <w:r w:rsidR="00E53E61">
              <w:rPr>
                <w:rFonts w:ascii="Cambria" w:eastAsiaTheme="minorHAnsi" w:hAnsi="Cambria"/>
                <w:sz w:val="24"/>
                <w:szCs w:val="24"/>
                <w:lang w:eastAsia="en-US"/>
              </w:rPr>
              <w:t>….</w:t>
            </w:r>
          </w:p>
        </w:tc>
        <w:tc>
          <w:tcPr>
            <w:tcW w:w="1107" w:type="dxa"/>
            <w:vAlign w:val="center"/>
          </w:tcPr>
          <w:p w14:paraId="3568AFF7" w14:textId="77777777" w:rsidR="0000023A" w:rsidRPr="009B6C13" w:rsidRDefault="0000023A" w:rsidP="00F2744C">
            <w:pPr>
              <w:ind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0,08</w:t>
            </w:r>
          </w:p>
        </w:tc>
        <w:tc>
          <w:tcPr>
            <w:tcW w:w="1463" w:type="dxa"/>
            <w:vAlign w:val="center"/>
          </w:tcPr>
          <w:p w14:paraId="0C3358BF" w14:textId="6F3AFA33" w:rsidR="0000023A" w:rsidRPr="009B6C13" w:rsidRDefault="0000023A" w:rsidP="00F2744C">
            <w:pPr>
              <w:ind w:right="-96"/>
              <w:jc w:val="center"/>
              <w:rPr>
                <w:rFonts w:ascii="Cambria" w:eastAsiaTheme="minorHAnsi" w:hAnsi="Cambria"/>
                <w:sz w:val="24"/>
                <w:szCs w:val="24"/>
                <w:lang w:eastAsia="en-US"/>
              </w:rPr>
            </w:pPr>
          </w:p>
        </w:tc>
        <w:tc>
          <w:tcPr>
            <w:tcW w:w="1478" w:type="dxa"/>
            <w:vAlign w:val="center"/>
          </w:tcPr>
          <w:p w14:paraId="28E04BD7" w14:textId="671D3E79" w:rsidR="0000023A" w:rsidRPr="009B6C13" w:rsidRDefault="0000023A" w:rsidP="00F2744C">
            <w:pPr>
              <w:ind w:right="-96"/>
              <w:jc w:val="center"/>
              <w:rPr>
                <w:rFonts w:ascii="Cambria" w:eastAsiaTheme="minorHAnsi" w:hAnsi="Cambria"/>
                <w:sz w:val="24"/>
                <w:szCs w:val="24"/>
                <w:lang w:eastAsia="en-US"/>
              </w:rPr>
            </w:pPr>
          </w:p>
        </w:tc>
        <w:tc>
          <w:tcPr>
            <w:tcW w:w="1883" w:type="dxa"/>
            <w:vAlign w:val="center"/>
          </w:tcPr>
          <w:p w14:paraId="3FCA3047" w14:textId="77777777" w:rsidR="0000023A" w:rsidRPr="009B6C13" w:rsidRDefault="0000023A" w:rsidP="00F2744C">
            <w:pPr>
              <w:ind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lauksaimniecība</w:t>
            </w:r>
          </w:p>
        </w:tc>
        <w:tc>
          <w:tcPr>
            <w:tcW w:w="1448" w:type="dxa"/>
            <w:vAlign w:val="center"/>
          </w:tcPr>
          <w:p w14:paraId="4AAADDF9" w14:textId="77777777" w:rsidR="0000023A" w:rsidRPr="009B6C13" w:rsidRDefault="0000023A" w:rsidP="00F2744C">
            <w:pPr>
              <w:ind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31.12.2025.</w:t>
            </w:r>
          </w:p>
        </w:tc>
      </w:tr>
      <w:tr w:rsidR="0000023A" w:rsidRPr="009B6C13" w14:paraId="73854B8F" w14:textId="77777777" w:rsidTr="00F2744C">
        <w:tc>
          <w:tcPr>
            <w:tcW w:w="1688" w:type="dxa"/>
            <w:vAlign w:val="center"/>
          </w:tcPr>
          <w:p w14:paraId="15DB47EC" w14:textId="795FE757" w:rsidR="0000023A" w:rsidRPr="009B6C13" w:rsidRDefault="0000023A" w:rsidP="00F2744C">
            <w:pPr>
              <w:ind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3260</w:t>
            </w:r>
            <w:r w:rsidR="00E53E61">
              <w:rPr>
                <w:rFonts w:ascii="Cambria" w:eastAsiaTheme="minorHAnsi" w:hAnsi="Cambria"/>
                <w:sz w:val="24"/>
                <w:szCs w:val="24"/>
                <w:lang w:eastAsia="en-US"/>
              </w:rPr>
              <w:t>…</w:t>
            </w:r>
          </w:p>
        </w:tc>
        <w:tc>
          <w:tcPr>
            <w:tcW w:w="1107" w:type="dxa"/>
            <w:vAlign w:val="center"/>
          </w:tcPr>
          <w:p w14:paraId="1862F564" w14:textId="77777777" w:rsidR="0000023A" w:rsidRPr="009B6C13" w:rsidRDefault="0000023A" w:rsidP="00F2744C">
            <w:pPr>
              <w:ind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0,0138</w:t>
            </w:r>
          </w:p>
        </w:tc>
        <w:tc>
          <w:tcPr>
            <w:tcW w:w="1463" w:type="dxa"/>
            <w:vAlign w:val="center"/>
          </w:tcPr>
          <w:p w14:paraId="276CA9D6" w14:textId="449D71A2" w:rsidR="0000023A" w:rsidRPr="009B6C13" w:rsidRDefault="0000023A" w:rsidP="00F2744C">
            <w:pPr>
              <w:ind w:right="-96"/>
              <w:jc w:val="center"/>
              <w:rPr>
                <w:rFonts w:ascii="Cambria" w:eastAsiaTheme="minorHAnsi" w:hAnsi="Cambria"/>
                <w:sz w:val="24"/>
                <w:szCs w:val="24"/>
                <w:lang w:eastAsia="en-US"/>
              </w:rPr>
            </w:pPr>
          </w:p>
        </w:tc>
        <w:tc>
          <w:tcPr>
            <w:tcW w:w="1478" w:type="dxa"/>
            <w:vAlign w:val="center"/>
          </w:tcPr>
          <w:p w14:paraId="0EBC4C8A" w14:textId="67F29400" w:rsidR="0000023A" w:rsidRPr="009B6C13" w:rsidRDefault="0000023A" w:rsidP="00F2744C">
            <w:pPr>
              <w:ind w:right="-96"/>
              <w:jc w:val="center"/>
              <w:rPr>
                <w:rFonts w:ascii="Cambria" w:eastAsiaTheme="minorHAnsi" w:hAnsi="Cambria"/>
                <w:sz w:val="24"/>
                <w:szCs w:val="24"/>
                <w:lang w:eastAsia="en-US"/>
              </w:rPr>
            </w:pPr>
          </w:p>
        </w:tc>
        <w:tc>
          <w:tcPr>
            <w:tcW w:w="1883" w:type="dxa"/>
            <w:vAlign w:val="center"/>
          </w:tcPr>
          <w:p w14:paraId="68D0FCC8" w14:textId="77777777" w:rsidR="0000023A" w:rsidRPr="009B6C13" w:rsidRDefault="0000023A" w:rsidP="00F2744C">
            <w:pPr>
              <w:ind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garāžu uzturēšana</w:t>
            </w:r>
          </w:p>
        </w:tc>
        <w:tc>
          <w:tcPr>
            <w:tcW w:w="1448" w:type="dxa"/>
            <w:vAlign w:val="center"/>
          </w:tcPr>
          <w:p w14:paraId="347E7CC4" w14:textId="77777777" w:rsidR="0000023A" w:rsidRPr="009B6C13" w:rsidRDefault="0000023A" w:rsidP="00F2744C">
            <w:pPr>
              <w:ind w:right="-96"/>
              <w:jc w:val="center"/>
              <w:rPr>
                <w:rFonts w:ascii="Cambria" w:eastAsiaTheme="minorHAnsi" w:hAnsi="Cambria"/>
                <w:sz w:val="24"/>
                <w:szCs w:val="24"/>
                <w:lang w:eastAsia="en-US"/>
              </w:rPr>
            </w:pPr>
            <w:r w:rsidRPr="009B6C13">
              <w:rPr>
                <w:rFonts w:ascii="Cambria" w:eastAsiaTheme="minorHAnsi" w:hAnsi="Cambria"/>
                <w:sz w:val="24"/>
                <w:szCs w:val="24"/>
                <w:lang w:eastAsia="en-US"/>
              </w:rPr>
              <w:t>31.12.2030.</w:t>
            </w:r>
          </w:p>
        </w:tc>
      </w:tr>
    </w:tbl>
    <w:p w14:paraId="5BB09D6A" w14:textId="77777777" w:rsidR="0000023A" w:rsidRPr="009B6C13" w:rsidRDefault="0000023A" w:rsidP="0000023A">
      <w:pPr>
        <w:ind w:right="-96" w:firstLine="540"/>
        <w:jc w:val="both"/>
        <w:rPr>
          <w:rFonts w:ascii="Cambria" w:hAnsi="Cambria"/>
          <w:sz w:val="24"/>
          <w:szCs w:val="24"/>
        </w:rPr>
      </w:pPr>
      <w:r>
        <w:rPr>
          <w:rFonts w:ascii="Cambria" w:hAnsi="Cambria"/>
          <w:sz w:val="24"/>
          <w:szCs w:val="24"/>
        </w:rPr>
        <w:t>Sēdes lēmums pievienots pielikumā uz vienas lapas.</w:t>
      </w:r>
    </w:p>
    <w:p w14:paraId="2193DE13" w14:textId="77777777" w:rsidR="0000023A" w:rsidRDefault="0000023A" w:rsidP="0000023A">
      <w:pPr>
        <w:ind w:right="-902" w:firstLine="540"/>
        <w:jc w:val="both"/>
        <w:rPr>
          <w:rFonts w:ascii="Cambria" w:hAnsi="Cambria"/>
          <w:sz w:val="24"/>
          <w:szCs w:val="24"/>
        </w:rPr>
      </w:pPr>
    </w:p>
    <w:p w14:paraId="40BB4E54" w14:textId="77777777" w:rsidR="0000023A" w:rsidRPr="00243747" w:rsidRDefault="0000023A" w:rsidP="0000023A">
      <w:pPr>
        <w:spacing w:after="120" w:line="240" w:lineRule="auto"/>
        <w:ind w:right="-902"/>
        <w:jc w:val="center"/>
        <w:rPr>
          <w:rFonts w:ascii="Cambria" w:hAnsi="Cambria"/>
          <w:b/>
          <w:bCs/>
          <w:sz w:val="24"/>
          <w:szCs w:val="24"/>
        </w:rPr>
      </w:pPr>
      <w:r w:rsidRPr="00243747">
        <w:rPr>
          <w:rFonts w:ascii="Cambria" w:hAnsi="Cambria"/>
          <w:b/>
          <w:bCs/>
          <w:sz w:val="24"/>
          <w:szCs w:val="24"/>
        </w:rPr>
        <w:t xml:space="preserve">9.1.2. </w:t>
      </w:r>
    </w:p>
    <w:p w14:paraId="6CB8B4AB" w14:textId="77777777" w:rsidR="0000023A" w:rsidRDefault="0000023A" w:rsidP="0000023A">
      <w:pPr>
        <w:pBdr>
          <w:bottom w:val="single" w:sz="12" w:space="1" w:color="auto"/>
        </w:pBdr>
        <w:spacing w:after="120" w:line="240" w:lineRule="auto"/>
        <w:ind w:right="-902"/>
        <w:jc w:val="center"/>
        <w:rPr>
          <w:rFonts w:ascii="Cambria" w:hAnsi="Cambria"/>
          <w:b/>
          <w:bCs/>
          <w:sz w:val="24"/>
          <w:szCs w:val="24"/>
        </w:rPr>
      </w:pPr>
      <w:r w:rsidRPr="00243747">
        <w:rPr>
          <w:rFonts w:ascii="Cambria" w:hAnsi="Cambria"/>
          <w:b/>
          <w:bCs/>
          <w:sz w:val="24"/>
          <w:szCs w:val="24"/>
        </w:rPr>
        <w:t>Par zemes gabala ierakstīšanu zemesgrāmatā</w:t>
      </w:r>
    </w:p>
    <w:p w14:paraId="04F80141" w14:textId="77777777" w:rsidR="0000023A" w:rsidRDefault="0000023A" w:rsidP="0000023A">
      <w:pPr>
        <w:spacing w:after="0" w:line="240" w:lineRule="auto"/>
        <w:ind w:right="-902" w:firstLine="360"/>
        <w:jc w:val="both"/>
        <w:rPr>
          <w:rFonts w:ascii="Cambria" w:hAnsi="Cambria"/>
          <w:sz w:val="24"/>
          <w:szCs w:val="24"/>
        </w:rPr>
      </w:pPr>
      <w:r>
        <w:rPr>
          <w:rFonts w:ascii="Cambria" w:hAnsi="Cambria"/>
          <w:sz w:val="24"/>
          <w:szCs w:val="24"/>
        </w:rPr>
        <w:t xml:space="preserve">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3954DB47" w14:textId="77777777" w:rsidR="0000023A" w:rsidRDefault="0000023A" w:rsidP="0000023A">
      <w:pPr>
        <w:tabs>
          <w:tab w:val="left" w:pos="735"/>
          <w:tab w:val="center" w:pos="4500"/>
        </w:tabs>
        <w:spacing w:after="0" w:line="240" w:lineRule="auto"/>
        <w:ind w:right="-902" w:firstLine="682"/>
        <w:jc w:val="both"/>
        <w:rPr>
          <w:rFonts w:ascii="Cambria" w:hAnsi="Cambria"/>
          <w:b/>
          <w:sz w:val="24"/>
          <w:szCs w:val="24"/>
        </w:rPr>
      </w:pPr>
    </w:p>
    <w:p w14:paraId="076D0345" w14:textId="77777777" w:rsidR="0000023A" w:rsidRPr="006520E7" w:rsidRDefault="0000023A" w:rsidP="0000023A">
      <w:pPr>
        <w:tabs>
          <w:tab w:val="left" w:pos="735"/>
          <w:tab w:val="center" w:pos="4500"/>
        </w:tabs>
        <w:spacing w:after="0" w:line="240" w:lineRule="auto"/>
        <w:ind w:right="-902" w:firstLine="682"/>
        <w:jc w:val="both"/>
        <w:rPr>
          <w:rFonts w:ascii="Cambria" w:hAnsi="Cambria"/>
          <w:bCs/>
          <w:sz w:val="24"/>
          <w:szCs w:val="24"/>
        </w:rPr>
      </w:pPr>
      <w:r w:rsidRPr="006520E7">
        <w:rPr>
          <w:rFonts w:ascii="Cambria" w:hAnsi="Cambria"/>
          <w:bCs/>
          <w:sz w:val="24"/>
          <w:szCs w:val="24"/>
        </w:rPr>
        <w:t xml:space="preserve">1. Noteikt statusu “pašvaldībai piekritīga zeme” nekustamā īpašuma “Mazie </w:t>
      </w:r>
      <w:proofErr w:type="spellStart"/>
      <w:r w:rsidRPr="006520E7">
        <w:rPr>
          <w:rFonts w:ascii="Cambria" w:hAnsi="Cambria"/>
          <w:bCs/>
          <w:sz w:val="24"/>
          <w:szCs w:val="24"/>
        </w:rPr>
        <w:t>Mežmaļi</w:t>
      </w:r>
      <w:proofErr w:type="spellEnd"/>
      <w:r w:rsidRPr="006520E7">
        <w:rPr>
          <w:rFonts w:ascii="Cambria" w:hAnsi="Cambria"/>
          <w:bCs/>
          <w:sz w:val="24"/>
          <w:szCs w:val="24"/>
        </w:rPr>
        <w:t>” zemes vienībai ar kadastra apzīmējumu 3260 007 0018  1,3 ha platībā.</w:t>
      </w:r>
    </w:p>
    <w:p w14:paraId="7C2324B0" w14:textId="77777777" w:rsidR="0000023A" w:rsidRPr="006520E7" w:rsidRDefault="0000023A" w:rsidP="0000023A">
      <w:pPr>
        <w:tabs>
          <w:tab w:val="left" w:pos="735"/>
          <w:tab w:val="center" w:pos="4500"/>
        </w:tabs>
        <w:spacing w:after="0" w:line="240" w:lineRule="auto"/>
        <w:ind w:right="-902" w:firstLine="682"/>
        <w:jc w:val="both"/>
        <w:rPr>
          <w:rFonts w:ascii="Cambria" w:hAnsi="Cambria"/>
          <w:bCs/>
          <w:sz w:val="24"/>
          <w:szCs w:val="24"/>
        </w:rPr>
      </w:pPr>
      <w:r w:rsidRPr="006520E7">
        <w:rPr>
          <w:rFonts w:ascii="Cambria" w:hAnsi="Cambria"/>
          <w:bCs/>
          <w:sz w:val="24"/>
          <w:szCs w:val="24"/>
        </w:rPr>
        <w:t>2. Veikt zemes vienības ar kadastra apzīmējumu 3260 007 0018  1,3 ha platībā kadastrālo uzmērīšanu. Lēmumam pievienots grafiskais pielikums.</w:t>
      </w:r>
    </w:p>
    <w:p w14:paraId="6B435DBC" w14:textId="77777777" w:rsidR="0000023A" w:rsidRPr="006520E7" w:rsidRDefault="0000023A" w:rsidP="0000023A">
      <w:pPr>
        <w:tabs>
          <w:tab w:val="left" w:pos="735"/>
          <w:tab w:val="center" w:pos="4500"/>
        </w:tabs>
        <w:spacing w:after="120" w:line="240" w:lineRule="auto"/>
        <w:ind w:right="-902" w:firstLine="682"/>
        <w:jc w:val="both"/>
        <w:rPr>
          <w:rFonts w:ascii="Cambria" w:hAnsi="Cambria"/>
          <w:bCs/>
          <w:sz w:val="24"/>
          <w:szCs w:val="24"/>
        </w:rPr>
      </w:pPr>
      <w:r w:rsidRPr="006520E7">
        <w:rPr>
          <w:rFonts w:ascii="Cambria" w:hAnsi="Cambria"/>
          <w:bCs/>
          <w:sz w:val="24"/>
          <w:szCs w:val="24"/>
        </w:rPr>
        <w:t xml:space="preserve">3. Ierakstīt nekustamo īpašumu “Mazie </w:t>
      </w:r>
      <w:proofErr w:type="spellStart"/>
      <w:r w:rsidRPr="006520E7">
        <w:rPr>
          <w:rFonts w:ascii="Cambria" w:hAnsi="Cambria"/>
          <w:bCs/>
          <w:sz w:val="24"/>
          <w:szCs w:val="24"/>
        </w:rPr>
        <w:t>Mežmaļi</w:t>
      </w:r>
      <w:proofErr w:type="spellEnd"/>
      <w:r w:rsidRPr="006520E7">
        <w:rPr>
          <w:rFonts w:ascii="Cambria" w:hAnsi="Cambria"/>
          <w:bCs/>
          <w:sz w:val="24"/>
          <w:szCs w:val="24"/>
        </w:rPr>
        <w:t>” ar kadastra Nr.3260 007 0001  1,3 ha platībā (vairāk vai mazāk, cik izrādīsies veicot zemes kadastrālo uzmērīšanu) zemesgrāmatā uz Kokneses novada domes vārda.</w:t>
      </w:r>
    </w:p>
    <w:p w14:paraId="126FE16C" w14:textId="77777777" w:rsidR="0000023A" w:rsidRDefault="0000023A" w:rsidP="0000023A">
      <w:pPr>
        <w:tabs>
          <w:tab w:val="left" w:pos="735"/>
          <w:tab w:val="center" w:pos="4500"/>
        </w:tabs>
        <w:spacing w:after="120" w:line="240" w:lineRule="auto"/>
        <w:ind w:right="-902" w:firstLine="682"/>
        <w:jc w:val="both"/>
        <w:rPr>
          <w:rFonts w:ascii="Cambria" w:hAnsi="Cambria"/>
          <w:sz w:val="24"/>
          <w:szCs w:val="24"/>
        </w:rPr>
      </w:pPr>
      <w:r>
        <w:rPr>
          <w:rFonts w:ascii="Cambria" w:hAnsi="Cambria"/>
          <w:sz w:val="24"/>
          <w:szCs w:val="24"/>
        </w:rPr>
        <w:t>Sēdes lēmums pievienots pielikumā uz vienas lapas.</w:t>
      </w:r>
    </w:p>
    <w:p w14:paraId="6927A3E7" w14:textId="479FF10B" w:rsidR="0000023A" w:rsidRDefault="0000023A" w:rsidP="0000023A">
      <w:pPr>
        <w:ind w:right="-902"/>
        <w:jc w:val="both"/>
      </w:pPr>
    </w:p>
    <w:p w14:paraId="5DEF09C3" w14:textId="365664B8" w:rsidR="00E53E61" w:rsidRDefault="00E53E61" w:rsidP="0000023A">
      <w:pPr>
        <w:ind w:right="-902"/>
        <w:jc w:val="both"/>
      </w:pPr>
    </w:p>
    <w:p w14:paraId="2B62A962" w14:textId="77777777" w:rsidR="00E53E61" w:rsidRDefault="00E53E61" w:rsidP="0000023A">
      <w:pPr>
        <w:ind w:right="-902"/>
        <w:jc w:val="both"/>
      </w:pPr>
    </w:p>
    <w:p w14:paraId="30C7D38C" w14:textId="77777777" w:rsidR="0000023A" w:rsidRPr="00243747" w:rsidRDefault="0000023A" w:rsidP="0000023A">
      <w:pPr>
        <w:spacing w:after="0" w:line="240" w:lineRule="auto"/>
        <w:ind w:right="-902"/>
        <w:jc w:val="center"/>
        <w:rPr>
          <w:rFonts w:ascii="Cambria" w:hAnsi="Cambria"/>
          <w:b/>
          <w:bCs/>
          <w:sz w:val="24"/>
          <w:szCs w:val="24"/>
        </w:rPr>
      </w:pPr>
      <w:r w:rsidRPr="00243747">
        <w:rPr>
          <w:rFonts w:ascii="Cambria" w:hAnsi="Cambria"/>
          <w:b/>
          <w:bCs/>
          <w:sz w:val="24"/>
          <w:szCs w:val="24"/>
        </w:rPr>
        <w:t xml:space="preserve">9.1.3. </w:t>
      </w:r>
    </w:p>
    <w:p w14:paraId="7D0B7AA5" w14:textId="77777777" w:rsidR="0000023A" w:rsidRDefault="0000023A" w:rsidP="0000023A">
      <w:pPr>
        <w:pBdr>
          <w:bottom w:val="single" w:sz="12" w:space="1" w:color="auto"/>
        </w:pBdr>
        <w:spacing w:after="0" w:line="240" w:lineRule="auto"/>
        <w:ind w:right="-902"/>
        <w:jc w:val="center"/>
        <w:rPr>
          <w:rFonts w:ascii="Cambria" w:hAnsi="Cambria"/>
          <w:b/>
          <w:bCs/>
          <w:sz w:val="24"/>
          <w:szCs w:val="24"/>
        </w:rPr>
      </w:pPr>
      <w:r w:rsidRPr="00243747">
        <w:rPr>
          <w:rFonts w:ascii="Cambria" w:hAnsi="Cambria"/>
          <w:b/>
          <w:bCs/>
          <w:sz w:val="24"/>
          <w:szCs w:val="24"/>
        </w:rPr>
        <w:t>Par zemes gabala ierakstīšanu zemesgrāmatā</w:t>
      </w:r>
    </w:p>
    <w:p w14:paraId="3C6D1583" w14:textId="77777777" w:rsidR="0000023A" w:rsidRDefault="0000023A" w:rsidP="0000023A">
      <w:pPr>
        <w:spacing w:after="0" w:line="240" w:lineRule="auto"/>
        <w:ind w:right="-902" w:firstLine="540"/>
        <w:jc w:val="both"/>
        <w:rPr>
          <w:rFonts w:ascii="Cambria" w:hAnsi="Cambria"/>
          <w:sz w:val="24"/>
          <w:szCs w:val="24"/>
        </w:rPr>
      </w:pPr>
    </w:p>
    <w:p w14:paraId="3FDF08F3" w14:textId="77777777" w:rsidR="0000023A" w:rsidRDefault="0000023A" w:rsidP="0000023A">
      <w:pPr>
        <w:spacing w:after="0" w:line="240" w:lineRule="auto"/>
        <w:ind w:right="-902" w:firstLine="360"/>
        <w:jc w:val="both"/>
        <w:rPr>
          <w:rFonts w:ascii="Cambria" w:hAnsi="Cambria"/>
          <w:sz w:val="24"/>
          <w:szCs w:val="24"/>
        </w:rPr>
      </w:pPr>
      <w:r>
        <w:rPr>
          <w:rFonts w:ascii="Cambria" w:hAnsi="Cambria"/>
          <w:sz w:val="24"/>
          <w:szCs w:val="24"/>
        </w:rPr>
        <w:t xml:space="preserve">Atklāti balsojot , PAR-13 (Ilgonis </w:t>
      </w:r>
      <w:proofErr w:type="spellStart"/>
      <w:r>
        <w:rPr>
          <w:rFonts w:ascii="Cambria" w:hAnsi="Cambria"/>
          <w:sz w:val="24"/>
          <w:szCs w:val="24"/>
        </w:rPr>
        <w:t>Grunšteins</w:t>
      </w:r>
      <w:proofErr w:type="spellEnd"/>
      <w:r>
        <w:rPr>
          <w:rFonts w:ascii="Cambria" w:hAnsi="Cambria"/>
          <w:sz w:val="24"/>
          <w:szCs w:val="24"/>
        </w:rPr>
        <w:t>,</w:t>
      </w:r>
      <w:r w:rsidRPr="00D6599C">
        <w:rPr>
          <w:rFonts w:ascii="Cambria" w:hAnsi="Cambria"/>
          <w:sz w:val="24"/>
          <w:szCs w:val="24"/>
        </w:rPr>
        <w:t xml:space="preserve"> </w:t>
      </w:r>
      <w:r>
        <w:rPr>
          <w:rFonts w:ascii="Cambria" w:hAnsi="Cambria"/>
          <w:sz w:val="24"/>
          <w:szCs w:val="24"/>
        </w:rPr>
        <w:t xml:space="preserve">Aigars Kalniņš, Dāvis  Kalniņš,  Pēteris Keišs, Jānis Krūmiņš, ,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Jānis Miezītis, Ziedonis Vilde, Dainis Vingris). PRET-nav, ATTURAS- nav,  Kokneses novada dome NOLEMJ:</w:t>
      </w:r>
    </w:p>
    <w:p w14:paraId="6A671B41" w14:textId="77777777" w:rsidR="0000023A" w:rsidRPr="00072D22" w:rsidRDefault="0000023A" w:rsidP="0000023A">
      <w:pPr>
        <w:spacing w:after="0" w:line="240" w:lineRule="auto"/>
        <w:ind w:right="-902"/>
        <w:jc w:val="both"/>
        <w:rPr>
          <w:rFonts w:ascii="Cambria" w:hAnsi="Cambria"/>
          <w:sz w:val="24"/>
          <w:szCs w:val="24"/>
        </w:rPr>
      </w:pPr>
    </w:p>
    <w:p w14:paraId="108D89AC" w14:textId="77777777" w:rsidR="0000023A" w:rsidRPr="006520E7" w:rsidRDefault="0000023A" w:rsidP="0000023A">
      <w:pPr>
        <w:tabs>
          <w:tab w:val="left" w:pos="735"/>
          <w:tab w:val="center" w:pos="4500"/>
        </w:tabs>
        <w:spacing w:after="0" w:line="240" w:lineRule="auto"/>
        <w:ind w:right="-902" w:firstLine="682"/>
        <w:jc w:val="both"/>
        <w:rPr>
          <w:rFonts w:ascii="Cambria" w:hAnsi="Cambria"/>
          <w:bCs/>
          <w:sz w:val="24"/>
          <w:szCs w:val="24"/>
        </w:rPr>
      </w:pPr>
      <w:r w:rsidRPr="006520E7">
        <w:rPr>
          <w:rFonts w:ascii="Cambria" w:hAnsi="Cambria"/>
          <w:bCs/>
          <w:sz w:val="24"/>
          <w:szCs w:val="24"/>
        </w:rPr>
        <w:t>1. Noteikt statusu “pašvaldībai piekritīga zeme” zemes vienībai ar kadastra apzīmējumu 3254 003 0228  0,6 ha platībā.</w:t>
      </w:r>
    </w:p>
    <w:p w14:paraId="20E74508" w14:textId="77777777" w:rsidR="0000023A" w:rsidRPr="006520E7" w:rsidRDefault="0000023A" w:rsidP="0000023A">
      <w:pPr>
        <w:tabs>
          <w:tab w:val="left" w:pos="735"/>
          <w:tab w:val="center" w:pos="4500"/>
        </w:tabs>
        <w:spacing w:after="0" w:line="240" w:lineRule="auto"/>
        <w:ind w:right="-902" w:firstLine="682"/>
        <w:jc w:val="both"/>
        <w:rPr>
          <w:rFonts w:ascii="Cambria" w:hAnsi="Cambria"/>
          <w:bCs/>
          <w:sz w:val="24"/>
          <w:szCs w:val="24"/>
        </w:rPr>
      </w:pPr>
      <w:r w:rsidRPr="006520E7">
        <w:rPr>
          <w:rFonts w:ascii="Cambria" w:hAnsi="Cambria"/>
          <w:bCs/>
          <w:sz w:val="24"/>
          <w:szCs w:val="24"/>
        </w:rPr>
        <w:t>2. Veikt zemes vienības ar kadastra apzīmējumu 3254 003 0228  0,6 ha platībā kadastrālo uzmērīšanu. Lēmumam pievienots grafiskais pielikums.</w:t>
      </w:r>
    </w:p>
    <w:p w14:paraId="63500A90" w14:textId="77777777" w:rsidR="0000023A" w:rsidRPr="006520E7" w:rsidRDefault="0000023A" w:rsidP="0000023A">
      <w:pPr>
        <w:tabs>
          <w:tab w:val="left" w:pos="735"/>
          <w:tab w:val="center" w:pos="4500"/>
        </w:tabs>
        <w:spacing w:after="0" w:line="240" w:lineRule="auto"/>
        <w:ind w:right="-902" w:firstLine="682"/>
        <w:jc w:val="both"/>
        <w:rPr>
          <w:rFonts w:ascii="Cambria" w:hAnsi="Cambria"/>
          <w:bCs/>
          <w:sz w:val="24"/>
          <w:szCs w:val="24"/>
        </w:rPr>
      </w:pPr>
      <w:r w:rsidRPr="006520E7">
        <w:rPr>
          <w:rFonts w:ascii="Cambria" w:hAnsi="Cambria"/>
          <w:bCs/>
          <w:sz w:val="24"/>
          <w:szCs w:val="24"/>
        </w:rPr>
        <w:t>3. Ierakstīt nekustamo īpašumu ar kadastra Nr.3254 003 0228  0,6 ha platībā (vairāk vai mazāk, cik izrādīsies veicot zemes kadastrālo uzmērīšanu) zemesgrāmatā uz Kokneses novada domes vārda.</w:t>
      </w:r>
    </w:p>
    <w:p w14:paraId="10B21B2B" w14:textId="77777777" w:rsidR="0000023A" w:rsidRDefault="0000023A" w:rsidP="0000023A">
      <w:pPr>
        <w:tabs>
          <w:tab w:val="left" w:pos="891"/>
        </w:tabs>
        <w:spacing w:after="0" w:line="240" w:lineRule="auto"/>
        <w:ind w:right="-96"/>
        <w:rPr>
          <w:rFonts w:ascii="Cambria" w:hAnsi="Cambria"/>
          <w:sz w:val="24"/>
          <w:szCs w:val="24"/>
        </w:rPr>
      </w:pPr>
      <w:r>
        <w:rPr>
          <w:rFonts w:ascii="Cambria" w:hAnsi="Cambria"/>
          <w:sz w:val="24"/>
          <w:szCs w:val="24"/>
        </w:rPr>
        <w:tab/>
        <w:t>Sēdes lēmums pievienots pielikumā uz vienas lapas</w:t>
      </w:r>
    </w:p>
    <w:p w14:paraId="1BC906D5" w14:textId="0308D378" w:rsidR="0000023A" w:rsidRDefault="0000023A" w:rsidP="0000023A">
      <w:pPr>
        <w:spacing w:after="0" w:line="240" w:lineRule="auto"/>
        <w:ind w:right="-96"/>
        <w:rPr>
          <w:u w:val="single"/>
        </w:rPr>
      </w:pPr>
    </w:p>
    <w:p w14:paraId="04A56549" w14:textId="77777777" w:rsidR="00E53E61" w:rsidRDefault="00E53E61" w:rsidP="0000023A">
      <w:pPr>
        <w:spacing w:after="0" w:line="240" w:lineRule="auto"/>
        <w:ind w:right="-96"/>
        <w:rPr>
          <w:u w:val="single"/>
        </w:rPr>
      </w:pPr>
    </w:p>
    <w:p w14:paraId="0A17D46D" w14:textId="77777777" w:rsidR="0000023A" w:rsidRPr="00243747" w:rsidRDefault="0000023A" w:rsidP="0000023A">
      <w:pPr>
        <w:spacing w:after="0" w:line="240" w:lineRule="auto"/>
        <w:ind w:right="-96" w:firstLine="360"/>
        <w:jc w:val="center"/>
        <w:rPr>
          <w:rFonts w:ascii="Cambria" w:hAnsi="Cambria"/>
          <w:b/>
          <w:bCs/>
          <w:sz w:val="24"/>
          <w:szCs w:val="24"/>
        </w:rPr>
      </w:pPr>
      <w:r w:rsidRPr="00243747">
        <w:rPr>
          <w:rFonts w:ascii="Cambria" w:hAnsi="Cambria"/>
          <w:b/>
          <w:bCs/>
          <w:sz w:val="24"/>
          <w:szCs w:val="24"/>
        </w:rPr>
        <w:t xml:space="preserve">9.1.4. </w:t>
      </w:r>
    </w:p>
    <w:p w14:paraId="4F3D122B" w14:textId="77777777" w:rsidR="0000023A" w:rsidRDefault="0000023A" w:rsidP="0000023A">
      <w:pPr>
        <w:pBdr>
          <w:bottom w:val="single" w:sz="12" w:space="1" w:color="auto"/>
        </w:pBdr>
        <w:spacing w:after="0" w:line="240" w:lineRule="auto"/>
        <w:ind w:right="-96" w:firstLine="360"/>
        <w:jc w:val="center"/>
        <w:rPr>
          <w:rFonts w:ascii="Cambria" w:hAnsi="Cambria"/>
          <w:b/>
          <w:bCs/>
          <w:sz w:val="24"/>
          <w:szCs w:val="24"/>
        </w:rPr>
      </w:pPr>
      <w:r w:rsidRPr="00243747">
        <w:rPr>
          <w:rFonts w:ascii="Cambria" w:hAnsi="Cambria"/>
          <w:b/>
          <w:bCs/>
          <w:sz w:val="24"/>
          <w:szCs w:val="24"/>
        </w:rPr>
        <w:t>Par nekustamā īpašuma nosaukuma piešķiršanu</w:t>
      </w:r>
    </w:p>
    <w:p w14:paraId="74EEDAC7" w14:textId="77777777" w:rsidR="0000023A" w:rsidRPr="00243747" w:rsidRDefault="0000023A" w:rsidP="0000023A">
      <w:pPr>
        <w:spacing w:after="0" w:line="240" w:lineRule="auto"/>
        <w:ind w:right="-96" w:firstLine="540"/>
        <w:jc w:val="center"/>
        <w:rPr>
          <w:rFonts w:ascii="Cambria" w:hAnsi="Cambria"/>
          <w:b/>
          <w:bCs/>
          <w:sz w:val="24"/>
          <w:szCs w:val="24"/>
        </w:rPr>
      </w:pPr>
    </w:p>
    <w:p w14:paraId="0A4BF85C" w14:textId="77777777" w:rsidR="0000023A" w:rsidRPr="005F6C44" w:rsidRDefault="0000023A" w:rsidP="0000023A">
      <w:pPr>
        <w:spacing w:after="0" w:line="240" w:lineRule="auto"/>
        <w:ind w:right="-902" w:firstLine="360"/>
        <w:jc w:val="both"/>
        <w:rPr>
          <w:rFonts w:ascii="Cambria" w:hAnsi="Cambria"/>
          <w:sz w:val="24"/>
          <w:szCs w:val="24"/>
        </w:rPr>
      </w:pPr>
      <w:r w:rsidRPr="005F6C44">
        <w:rPr>
          <w:rFonts w:ascii="Cambria" w:hAnsi="Cambria"/>
          <w:sz w:val="24"/>
          <w:szCs w:val="24"/>
        </w:rPr>
        <w:t xml:space="preserve">Atklāti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1F83A2D6" w14:textId="77777777" w:rsidR="0000023A" w:rsidRPr="005F6C44" w:rsidRDefault="0000023A" w:rsidP="0000023A">
      <w:pPr>
        <w:spacing w:after="0" w:line="240" w:lineRule="auto"/>
        <w:ind w:right="-902" w:firstLine="540"/>
        <w:jc w:val="both"/>
        <w:rPr>
          <w:rFonts w:ascii="Cambria" w:hAnsi="Cambria"/>
          <w:b/>
          <w:sz w:val="24"/>
          <w:szCs w:val="24"/>
        </w:rPr>
      </w:pPr>
    </w:p>
    <w:p w14:paraId="180AB52D" w14:textId="2DED7D0C" w:rsidR="0000023A" w:rsidRPr="006520E7" w:rsidRDefault="0000023A" w:rsidP="0000023A">
      <w:pPr>
        <w:spacing w:after="0" w:line="240" w:lineRule="auto"/>
        <w:ind w:right="-902" w:firstLine="720"/>
        <w:jc w:val="both"/>
        <w:rPr>
          <w:rFonts w:ascii="Cambria" w:hAnsi="Cambria"/>
          <w:bCs/>
          <w:sz w:val="24"/>
          <w:szCs w:val="24"/>
        </w:rPr>
      </w:pPr>
      <w:r w:rsidRPr="006520E7">
        <w:rPr>
          <w:rFonts w:ascii="Cambria" w:hAnsi="Cambria"/>
          <w:bCs/>
          <w:sz w:val="24"/>
          <w:szCs w:val="24"/>
        </w:rPr>
        <w:t>1. Iršu pagasta nekustamajam īpašumam ar kadastra Nr.3254</w:t>
      </w:r>
      <w:r w:rsidR="00E53E61" w:rsidRPr="006520E7">
        <w:rPr>
          <w:rFonts w:ascii="Cambria" w:hAnsi="Cambria"/>
          <w:bCs/>
          <w:sz w:val="24"/>
          <w:szCs w:val="24"/>
        </w:rPr>
        <w:t>…</w:t>
      </w:r>
      <w:r w:rsidRPr="006520E7">
        <w:rPr>
          <w:rFonts w:ascii="Cambria" w:hAnsi="Cambria"/>
          <w:bCs/>
          <w:sz w:val="24"/>
          <w:szCs w:val="24"/>
        </w:rPr>
        <w:t xml:space="preserve">   0,6 ha platībā piešķirt nosaukumu “</w:t>
      </w:r>
      <w:r w:rsidR="00E53E61" w:rsidRPr="006520E7">
        <w:rPr>
          <w:rFonts w:ascii="Cambria" w:hAnsi="Cambria"/>
          <w:bCs/>
          <w:sz w:val="24"/>
          <w:szCs w:val="24"/>
        </w:rPr>
        <w:t>nosaukums</w:t>
      </w:r>
      <w:r w:rsidRPr="006520E7">
        <w:rPr>
          <w:rFonts w:ascii="Cambria" w:hAnsi="Cambria"/>
          <w:bCs/>
          <w:sz w:val="24"/>
          <w:szCs w:val="24"/>
        </w:rPr>
        <w:t xml:space="preserve">”. </w:t>
      </w:r>
    </w:p>
    <w:p w14:paraId="6DD5331F" w14:textId="77777777" w:rsidR="0000023A" w:rsidRPr="005F6C44" w:rsidRDefault="0000023A" w:rsidP="0000023A">
      <w:pPr>
        <w:spacing w:after="0" w:line="240" w:lineRule="auto"/>
        <w:ind w:right="-902"/>
        <w:rPr>
          <w:rFonts w:ascii="Cambria" w:hAnsi="Cambria"/>
          <w:sz w:val="24"/>
          <w:szCs w:val="24"/>
        </w:rPr>
      </w:pPr>
      <w:r w:rsidRPr="005F6C44">
        <w:rPr>
          <w:rFonts w:ascii="Cambria" w:hAnsi="Cambria"/>
        </w:rPr>
        <w:tab/>
      </w:r>
      <w:r w:rsidRPr="005F6C44">
        <w:rPr>
          <w:rFonts w:ascii="Cambria" w:hAnsi="Cambria"/>
          <w:sz w:val="24"/>
          <w:szCs w:val="24"/>
        </w:rPr>
        <w:t>Sēdes lēmums pievienots pielikumā uz vienas lapas.</w:t>
      </w:r>
    </w:p>
    <w:p w14:paraId="271719CF" w14:textId="0AE30F47" w:rsidR="0000023A" w:rsidRDefault="0000023A" w:rsidP="0000023A">
      <w:pPr>
        <w:spacing w:after="0" w:line="240" w:lineRule="auto"/>
        <w:ind w:right="-902"/>
        <w:jc w:val="center"/>
        <w:rPr>
          <w:rFonts w:ascii="Cambria" w:hAnsi="Cambria"/>
          <w:b/>
          <w:bCs/>
          <w:sz w:val="24"/>
          <w:szCs w:val="24"/>
        </w:rPr>
      </w:pPr>
    </w:p>
    <w:p w14:paraId="43CDC912" w14:textId="77777777" w:rsidR="00E53E61" w:rsidRPr="005F6C44" w:rsidRDefault="00E53E61" w:rsidP="0000023A">
      <w:pPr>
        <w:spacing w:after="0" w:line="240" w:lineRule="auto"/>
        <w:ind w:right="-902"/>
        <w:jc w:val="center"/>
        <w:rPr>
          <w:rFonts w:ascii="Cambria" w:hAnsi="Cambria"/>
          <w:b/>
          <w:bCs/>
          <w:sz w:val="24"/>
          <w:szCs w:val="24"/>
        </w:rPr>
      </w:pPr>
    </w:p>
    <w:p w14:paraId="3C45E341" w14:textId="77777777" w:rsidR="0000023A" w:rsidRPr="005F6C44" w:rsidRDefault="0000023A" w:rsidP="0000023A">
      <w:pPr>
        <w:spacing w:after="0" w:line="240" w:lineRule="auto"/>
        <w:ind w:right="-902"/>
        <w:jc w:val="center"/>
        <w:rPr>
          <w:rFonts w:ascii="Cambria" w:hAnsi="Cambria"/>
          <w:b/>
          <w:bCs/>
          <w:sz w:val="24"/>
          <w:szCs w:val="24"/>
        </w:rPr>
      </w:pPr>
      <w:r w:rsidRPr="005F6C44">
        <w:rPr>
          <w:rFonts w:ascii="Cambria" w:hAnsi="Cambria"/>
          <w:b/>
          <w:bCs/>
          <w:sz w:val="24"/>
          <w:szCs w:val="24"/>
        </w:rPr>
        <w:t xml:space="preserve">9.1.5. </w:t>
      </w:r>
    </w:p>
    <w:p w14:paraId="602C1246" w14:textId="77777777" w:rsidR="0000023A" w:rsidRPr="005F6C44" w:rsidRDefault="0000023A" w:rsidP="0000023A">
      <w:pPr>
        <w:spacing w:after="0" w:line="240" w:lineRule="auto"/>
        <w:ind w:right="-902"/>
        <w:jc w:val="center"/>
        <w:rPr>
          <w:rFonts w:ascii="Cambria" w:hAnsi="Cambria"/>
          <w:b/>
          <w:bCs/>
          <w:sz w:val="24"/>
          <w:szCs w:val="24"/>
        </w:rPr>
      </w:pPr>
      <w:r w:rsidRPr="005F6C44">
        <w:rPr>
          <w:rFonts w:ascii="Cambria" w:hAnsi="Cambria"/>
          <w:b/>
          <w:bCs/>
          <w:sz w:val="24"/>
          <w:szCs w:val="24"/>
        </w:rPr>
        <w:t>Par nekustamā īpašuma sadalīšanu, nosaukuma piešķiršanu</w:t>
      </w:r>
    </w:p>
    <w:p w14:paraId="15C5E338" w14:textId="77777777" w:rsidR="0000023A" w:rsidRPr="005F6C44" w:rsidRDefault="0000023A" w:rsidP="0000023A">
      <w:pPr>
        <w:pBdr>
          <w:bottom w:val="single" w:sz="12" w:space="1" w:color="auto"/>
        </w:pBdr>
        <w:spacing w:after="0" w:line="240" w:lineRule="auto"/>
        <w:ind w:right="-902"/>
        <w:jc w:val="center"/>
        <w:rPr>
          <w:rFonts w:ascii="Cambria" w:hAnsi="Cambria"/>
          <w:b/>
          <w:bCs/>
          <w:sz w:val="24"/>
          <w:szCs w:val="24"/>
        </w:rPr>
      </w:pPr>
      <w:r w:rsidRPr="005F6C44">
        <w:rPr>
          <w:rFonts w:ascii="Cambria" w:hAnsi="Cambria"/>
          <w:b/>
          <w:bCs/>
          <w:sz w:val="24"/>
          <w:szCs w:val="24"/>
        </w:rPr>
        <w:t>un lietošanas mērķa noteikšanu</w:t>
      </w:r>
    </w:p>
    <w:p w14:paraId="63AAA260" w14:textId="77777777" w:rsidR="0000023A" w:rsidRPr="005F6C44" w:rsidRDefault="0000023A" w:rsidP="0000023A">
      <w:pPr>
        <w:spacing w:after="0" w:line="240" w:lineRule="auto"/>
        <w:ind w:right="-902"/>
        <w:jc w:val="both"/>
        <w:rPr>
          <w:rFonts w:ascii="Cambria" w:hAnsi="Cambria"/>
          <w:sz w:val="24"/>
          <w:szCs w:val="24"/>
        </w:rPr>
      </w:pPr>
    </w:p>
    <w:p w14:paraId="24241E35" w14:textId="77777777" w:rsidR="0000023A" w:rsidRPr="005F6C44" w:rsidRDefault="0000023A" w:rsidP="0000023A">
      <w:pPr>
        <w:spacing w:after="0" w:line="240" w:lineRule="auto"/>
        <w:ind w:right="-902" w:firstLine="360"/>
        <w:jc w:val="both"/>
        <w:rPr>
          <w:rFonts w:ascii="Cambria" w:hAnsi="Cambria"/>
          <w:sz w:val="24"/>
          <w:szCs w:val="24"/>
        </w:rPr>
      </w:pPr>
      <w:r w:rsidRPr="005F6C44">
        <w:rPr>
          <w:rFonts w:ascii="Cambria" w:hAnsi="Cambria"/>
          <w:sz w:val="24"/>
          <w:szCs w:val="24"/>
        </w:rPr>
        <w:t xml:space="preserve">Atklāti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18A7AF39" w14:textId="77777777" w:rsidR="0000023A" w:rsidRPr="005F6C44" w:rsidRDefault="0000023A" w:rsidP="0000023A">
      <w:pPr>
        <w:spacing w:after="0" w:line="240" w:lineRule="auto"/>
        <w:ind w:right="-902" w:firstLine="720"/>
        <w:jc w:val="both"/>
        <w:rPr>
          <w:rFonts w:ascii="Cambria" w:hAnsi="Cambria"/>
          <w:sz w:val="24"/>
          <w:szCs w:val="24"/>
        </w:rPr>
      </w:pPr>
    </w:p>
    <w:p w14:paraId="73F9DA9F" w14:textId="76767468" w:rsidR="0000023A" w:rsidRPr="006520E7" w:rsidRDefault="0000023A" w:rsidP="0000023A">
      <w:pPr>
        <w:spacing w:after="0" w:line="240" w:lineRule="auto"/>
        <w:ind w:right="-902" w:firstLine="567"/>
        <w:jc w:val="both"/>
        <w:rPr>
          <w:rFonts w:ascii="Cambria" w:hAnsi="Cambria"/>
          <w:bCs/>
          <w:sz w:val="24"/>
          <w:szCs w:val="24"/>
        </w:rPr>
      </w:pPr>
      <w:r w:rsidRPr="006520E7">
        <w:rPr>
          <w:rFonts w:ascii="Cambria" w:hAnsi="Cambria"/>
          <w:bCs/>
          <w:sz w:val="24"/>
          <w:szCs w:val="24"/>
        </w:rPr>
        <w:t>1. Piekrist, ka I T, personas kods , sadala viņai piederošo Kokneses pagasta nekustamo īpašumu “</w:t>
      </w:r>
      <w:r w:rsidR="00EA3075" w:rsidRPr="006520E7">
        <w:rPr>
          <w:rFonts w:ascii="Cambria" w:hAnsi="Cambria"/>
          <w:bCs/>
          <w:sz w:val="24"/>
          <w:szCs w:val="24"/>
        </w:rPr>
        <w:t>nosaukum</w:t>
      </w:r>
      <w:r w:rsidR="006520E7">
        <w:rPr>
          <w:rFonts w:ascii="Cambria" w:hAnsi="Cambria"/>
          <w:bCs/>
          <w:sz w:val="24"/>
          <w:szCs w:val="24"/>
        </w:rPr>
        <w:t>s</w:t>
      </w:r>
      <w:r w:rsidRPr="006520E7">
        <w:rPr>
          <w:rFonts w:ascii="Cambria" w:hAnsi="Cambria"/>
          <w:bCs/>
          <w:sz w:val="24"/>
          <w:szCs w:val="24"/>
        </w:rPr>
        <w:t>” ar kadastra Nr.3260</w:t>
      </w:r>
      <w:r w:rsidR="00EA3075" w:rsidRPr="006520E7">
        <w:rPr>
          <w:rFonts w:ascii="Cambria" w:hAnsi="Cambria"/>
          <w:bCs/>
          <w:sz w:val="24"/>
          <w:szCs w:val="24"/>
        </w:rPr>
        <w:t>…</w:t>
      </w:r>
      <w:r w:rsidRPr="006520E7">
        <w:rPr>
          <w:rFonts w:ascii="Cambria" w:hAnsi="Cambria"/>
          <w:bCs/>
          <w:sz w:val="24"/>
          <w:szCs w:val="24"/>
        </w:rPr>
        <w:t xml:space="preserve">  10,5 ha kopplatībā.    </w:t>
      </w:r>
    </w:p>
    <w:p w14:paraId="5344F973" w14:textId="03B5E8E7" w:rsidR="0000023A" w:rsidRPr="006520E7" w:rsidRDefault="0000023A" w:rsidP="0000023A">
      <w:pPr>
        <w:spacing w:after="0" w:line="240" w:lineRule="auto"/>
        <w:ind w:right="-902" w:firstLine="540"/>
        <w:jc w:val="both"/>
        <w:rPr>
          <w:rFonts w:ascii="Cambria" w:hAnsi="Cambria"/>
          <w:bCs/>
          <w:sz w:val="24"/>
          <w:szCs w:val="24"/>
        </w:rPr>
      </w:pPr>
      <w:r w:rsidRPr="006520E7">
        <w:rPr>
          <w:rFonts w:ascii="Cambria" w:hAnsi="Cambria"/>
          <w:bCs/>
          <w:sz w:val="24"/>
          <w:szCs w:val="24"/>
        </w:rPr>
        <w:t>2. Atdalītajam nekustamajam īpašumam, kas sastāv no zemes vienības ar kadastra apzīmējumu 3260</w:t>
      </w:r>
      <w:r w:rsidR="006520E7" w:rsidRPr="006520E7">
        <w:rPr>
          <w:rFonts w:ascii="Cambria" w:hAnsi="Cambria"/>
          <w:bCs/>
          <w:sz w:val="24"/>
          <w:szCs w:val="24"/>
        </w:rPr>
        <w:t>…</w:t>
      </w:r>
      <w:r w:rsidRPr="006520E7">
        <w:rPr>
          <w:rFonts w:ascii="Cambria" w:hAnsi="Cambria"/>
          <w:bCs/>
          <w:sz w:val="24"/>
          <w:szCs w:val="24"/>
        </w:rPr>
        <w:t xml:space="preserve">  9,8 ha platībā, piešķirt nosaukumu “</w:t>
      </w:r>
      <w:r w:rsidR="006520E7" w:rsidRPr="006520E7">
        <w:rPr>
          <w:rFonts w:ascii="Cambria" w:hAnsi="Cambria"/>
          <w:bCs/>
          <w:sz w:val="24"/>
          <w:szCs w:val="24"/>
        </w:rPr>
        <w:t>nosaukums</w:t>
      </w:r>
      <w:r w:rsidRPr="006520E7">
        <w:rPr>
          <w:rFonts w:ascii="Cambria" w:hAnsi="Cambria"/>
          <w:bCs/>
          <w:sz w:val="24"/>
          <w:szCs w:val="24"/>
        </w:rPr>
        <w:t>” un noteikt nekustamā īpašuma lietošanas mērķi –- zeme, uz kuras galvenā saimnieciskā darbība ir lauksaimniecība (kods 0101).</w:t>
      </w:r>
    </w:p>
    <w:p w14:paraId="18229C01" w14:textId="057F72BA" w:rsidR="0000023A" w:rsidRPr="006520E7" w:rsidRDefault="0000023A" w:rsidP="0000023A">
      <w:pPr>
        <w:spacing w:after="0" w:line="240" w:lineRule="auto"/>
        <w:ind w:right="-902" w:firstLine="540"/>
        <w:jc w:val="both"/>
        <w:rPr>
          <w:rFonts w:ascii="Cambria" w:hAnsi="Cambria"/>
          <w:bCs/>
          <w:sz w:val="24"/>
          <w:szCs w:val="24"/>
        </w:rPr>
      </w:pPr>
      <w:r w:rsidRPr="006520E7">
        <w:rPr>
          <w:rFonts w:ascii="Cambria" w:hAnsi="Cambria"/>
          <w:bCs/>
          <w:sz w:val="24"/>
          <w:szCs w:val="24"/>
        </w:rPr>
        <w:t>3. Paliekošajam nekustamajam īpašumam, kas sastāv no zemes vienības ar kadastra apzīmējumu 3260</w:t>
      </w:r>
      <w:r w:rsidR="006520E7" w:rsidRPr="006520E7">
        <w:rPr>
          <w:rFonts w:ascii="Cambria" w:hAnsi="Cambria"/>
          <w:bCs/>
          <w:sz w:val="24"/>
          <w:szCs w:val="24"/>
        </w:rPr>
        <w:t>…</w:t>
      </w:r>
      <w:r w:rsidRPr="006520E7">
        <w:rPr>
          <w:rFonts w:ascii="Cambria" w:hAnsi="Cambria"/>
          <w:bCs/>
          <w:sz w:val="24"/>
          <w:szCs w:val="24"/>
        </w:rPr>
        <w:t xml:space="preserve">  0,7 ha platībā, saglabāt nosaukumu  “</w:t>
      </w:r>
      <w:r w:rsidR="006520E7" w:rsidRPr="006520E7">
        <w:rPr>
          <w:rFonts w:ascii="Cambria" w:hAnsi="Cambria"/>
          <w:bCs/>
          <w:sz w:val="24"/>
          <w:szCs w:val="24"/>
        </w:rPr>
        <w:t>nosaukums</w:t>
      </w:r>
      <w:r w:rsidRPr="006520E7">
        <w:rPr>
          <w:rFonts w:ascii="Cambria" w:hAnsi="Cambria"/>
          <w:bCs/>
          <w:sz w:val="24"/>
          <w:szCs w:val="24"/>
        </w:rPr>
        <w:t>” un noteikt nekustamā īpašuma lietošanas mērķi –- zeme, uz kuras galvenā saimnieciskā darbība ir lauksaimniecība (kods 0101).</w:t>
      </w:r>
    </w:p>
    <w:p w14:paraId="02C78312" w14:textId="77777777" w:rsidR="0000023A" w:rsidRPr="005F6C44" w:rsidRDefault="0000023A" w:rsidP="0000023A">
      <w:pPr>
        <w:spacing w:after="0" w:line="240" w:lineRule="auto"/>
        <w:ind w:right="-902" w:firstLine="540"/>
        <w:jc w:val="both"/>
        <w:rPr>
          <w:rFonts w:ascii="Cambria" w:hAnsi="Cambria"/>
          <w:sz w:val="24"/>
          <w:szCs w:val="24"/>
        </w:rPr>
      </w:pPr>
      <w:r w:rsidRPr="005F6C44">
        <w:rPr>
          <w:rFonts w:ascii="Cambria" w:hAnsi="Cambria"/>
          <w:sz w:val="24"/>
          <w:szCs w:val="24"/>
        </w:rPr>
        <w:t>Sēdes lēmums pievienots pielikumā uz vienas lapas.</w:t>
      </w:r>
    </w:p>
    <w:p w14:paraId="3AFBFF90" w14:textId="77777777" w:rsidR="0000023A" w:rsidRPr="005F6C44" w:rsidRDefault="0000023A" w:rsidP="0000023A">
      <w:pPr>
        <w:spacing w:after="0" w:line="240" w:lineRule="auto"/>
        <w:ind w:right="-902" w:firstLine="540"/>
        <w:jc w:val="both"/>
        <w:rPr>
          <w:rFonts w:ascii="Cambria" w:hAnsi="Cambria"/>
          <w:sz w:val="24"/>
          <w:szCs w:val="24"/>
        </w:rPr>
      </w:pPr>
    </w:p>
    <w:p w14:paraId="70880FBA" w14:textId="77777777" w:rsidR="0000023A" w:rsidRPr="005F6C44" w:rsidRDefault="0000023A" w:rsidP="0000023A">
      <w:pPr>
        <w:spacing w:after="0" w:line="240" w:lineRule="auto"/>
        <w:ind w:right="-902"/>
        <w:jc w:val="center"/>
        <w:rPr>
          <w:rFonts w:ascii="Cambria" w:hAnsi="Cambria"/>
          <w:sz w:val="24"/>
          <w:szCs w:val="24"/>
          <w:u w:val="single"/>
        </w:rPr>
      </w:pPr>
    </w:p>
    <w:p w14:paraId="2ED0504D" w14:textId="77777777" w:rsidR="0000023A" w:rsidRPr="005F6C44" w:rsidRDefault="0000023A" w:rsidP="0000023A">
      <w:pPr>
        <w:spacing w:after="0" w:line="240" w:lineRule="auto"/>
        <w:ind w:right="-902"/>
        <w:jc w:val="center"/>
        <w:rPr>
          <w:rFonts w:ascii="Cambria" w:hAnsi="Cambria"/>
          <w:b/>
          <w:bCs/>
          <w:sz w:val="24"/>
          <w:szCs w:val="24"/>
        </w:rPr>
      </w:pPr>
      <w:r w:rsidRPr="005F6C44">
        <w:rPr>
          <w:rFonts w:ascii="Cambria" w:hAnsi="Cambria"/>
          <w:b/>
          <w:bCs/>
          <w:sz w:val="24"/>
          <w:szCs w:val="24"/>
        </w:rPr>
        <w:t xml:space="preserve">9.1.6. </w:t>
      </w:r>
    </w:p>
    <w:p w14:paraId="08A56C06" w14:textId="77777777" w:rsidR="0000023A" w:rsidRPr="005F6C44" w:rsidRDefault="0000023A" w:rsidP="0000023A">
      <w:pPr>
        <w:pBdr>
          <w:bottom w:val="single" w:sz="12" w:space="1" w:color="auto"/>
        </w:pBdr>
        <w:spacing w:after="0" w:line="240" w:lineRule="auto"/>
        <w:ind w:left="720" w:right="-902"/>
        <w:jc w:val="center"/>
        <w:rPr>
          <w:rFonts w:ascii="Cambria" w:hAnsi="Cambria"/>
          <w:b/>
          <w:bCs/>
          <w:sz w:val="24"/>
          <w:szCs w:val="24"/>
        </w:rPr>
      </w:pPr>
      <w:r w:rsidRPr="005F6C44">
        <w:rPr>
          <w:rFonts w:ascii="Cambria" w:hAnsi="Cambria"/>
          <w:b/>
          <w:bCs/>
          <w:sz w:val="24"/>
          <w:szCs w:val="24"/>
        </w:rPr>
        <w:t xml:space="preserve">Par zemes lietošanas mērķa noteikšanu </w:t>
      </w:r>
    </w:p>
    <w:p w14:paraId="4D2DD1AF" w14:textId="77777777" w:rsidR="0000023A" w:rsidRPr="005F6C44" w:rsidRDefault="0000023A" w:rsidP="0000023A">
      <w:pPr>
        <w:spacing w:after="0" w:line="240" w:lineRule="auto"/>
        <w:ind w:right="-902"/>
        <w:jc w:val="both"/>
        <w:rPr>
          <w:rFonts w:ascii="Cambria" w:hAnsi="Cambria"/>
          <w:b/>
          <w:sz w:val="24"/>
          <w:szCs w:val="24"/>
        </w:rPr>
      </w:pPr>
    </w:p>
    <w:p w14:paraId="71D2068E" w14:textId="77777777" w:rsidR="0000023A" w:rsidRPr="005F6C44" w:rsidRDefault="0000023A" w:rsidP="0000023A">
      <w:pPr>
        <w:spacing w:after="0" w:line="240" w:lineRule="auto"/>
        <w:ind w:right="-902" w:firstLine="360"/>
        <w:jc w:val="both"/>
        <w:rPr>
          <w:rFonts w:ascii="Cambria" w:hAnsi="Cambria"/>
          <w:sz w:val="24"/>
          <w:szCs w:val="24"/>
        </w:rPr>
      </w:pPr>
      <w:r w:rsidRPr="005F6C44">
        <w:rPr>
          <w:rFonts w:ascii="Cambria" w:hAnsi="Cambria"/>
          <w:sz w:val="24"/>
          <w:szCs w:val="24"/>
        </w:rPr>
        <w:t xml:space="preserve">Atklāti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21526994" w14:textId="77777777" w:rsidR="0000023A" w:rsidRPr="005F6C44" w:rsidRDefault="0000023A" w:rsidP="0000023A">
      <w:pPr>
        <w:spacing w:after="0" w:line="240" w:lineRule="auto"/>
        <w:ind w:right="-902" w:firstLine="540"/>
        <w:jc w:val="both"/>
        <w:rPr>
          <w:rFonts w:ascii="Cambria" w:hAnsi="Cambria"/>
          <w:b/>
          <w:sz w:val="24"/>
          <w:szCs w:val="24"/>
        </w:rPr>
      </w:pPr>
      <w:r w:rsidRPr="005F6C44">
        <w:rPr>
          <w:rFonts w:ascii="Cambria" w:hAnsi="Cambria"/>
          <w:b/>
          <w:sz w:val="24"/>
          <w:szCs w:val="24"/>
        </w:rPr>
        <w:t xml:space="preserve"> </w:t>
      </w:r>
    </w:p>
    <w:p w14:paraId="71A90D22" w14:textId="4B8ECEA0" w:rsidR="0000023A" w:rsidRPr="000D6773" w:rsidRDefault="000D6773" w:rsidP="000D6773">
      <w:pPr>
        <w:spacing w:after="0" w:line="240" w:lineRule="auto"/>
        <w:ind w:right="-902" w:firstLine="360"/>
        <w:jc w:val="both"/>
        <w:rPr>
          <w:rFonts w:ascii="Cambria" w:hAnsi="Cambria"/>
          <w:sz w:val="24"/>
          <w:szCs w:val="24"/>
        </w:rPr>
      </w:pPr>
      <w:r w:rsidRPr="000D6773">
        <w:rPr>
          <w:rFonts w:ascii="Cambria" w:hAnsi="Cambria"/>
          <w:sz w:val="24"/>
          <w:szCs w:val="24"/>
        </w:rPr>
        <w:t>1.Z</w:t>
      </w:r>
      <w:r w:rsidR="0000023A" w:rsidRPr="000D6773">
        <w:rPr>
          <w:rFonts w:ascii="Cambria" w:hAnsi="Cambria"/>
          <w:sz w:val="24"/>
          <w:szCs w:val="24"/>
        </w:rPr>
        <w:t xml:space="preserve">emes vienībai ar kadastra apzīmējumu 3260 002 0054  0,1 ha platībā noteikt nekustamā īpašuma lietošanas mērķi – zeme dzelzceļa infrastruktūras zemes nodalījuma joslā un ceļu zemes nodalījuma joslā (kods 1101). </w:t>
      </w:r>
    </w:p>
    <w:p w14:paraId="7D69BE4B" w14:textId="77777777" w:rsidR="0000023A" w:rsidRPr="005F6C44" w:rsidRDefault="0000023A" w:rsidP="0000023A">
      <w:pPr>
        <w:spacing w:after="0" w:line="240" w:lineRule="auto"/>
        <w:ind w:right="-902" w:firstLine="540"/>
        <w:jc w:val="both"/>
        <w:rPr>
          <w:rFonts w:ascii="Cambria" w:hAnsi="Cambria"/>
          <w:bCs/>
          <w:sz w:val="24"/>
          <w:szCs w:val="24"/>
        </w:rPr>
      </w:pPr>
      <w:r w:rsidRPr="005F6C44">
        <w:rPr>
          <w:rFonts w:ascii="Cambria" w:hAnsi="Cambria"/>
          <w:bCs/>
          <w:sz w:val="24"/>
          <w:szCs w:val="24"/>
        </w:rPr>
        <w:t>Sēdes lēmums pievienots pielikumā uz vienas lapas.</w:t>
      </w:r>
    </w:p>
    <w:p w14:paraId="5CB647A5" w14:textId="77777777" w:rsidR="0000023A" w:rsidRPr="005F6C44" w:rsidRDefault="0000023A" w:rsidP="0000023A">
      <w:pPr>
        <w:spacing w:after="0" w:line="240" w:lineRule="auto"/>
        <w:ind w:right="-902" w:firstLine="540"/>
        <w:jc w:val="both"/>
        <w:rPr>
          <w:rFonts w:ascii="Cambria" w:hAnsi="Cambria"/>
          <w:bCs/>
          <w:sz w:val="24"/>
          <w:szCs w:val="24"/>
        </w:rPr>
      </w:pPr>
    </w:p>
    <w:p w14:paraId="57E75D48" w14:textId="77777777" w:rsidR="0000023A" w:rsidRPr="005F6C44" w:rsidRDefault="0000023A" w:rsidP="0000023A">
      <w:pPr>
        <w:spacing w:after="0" w:line="240" w:lineRule="auto"/>
        <w:ind w:right="-902"/>
        <w:jc w:val="center"/>
        <w:rPr>
          <w:rFonts w:ascii="Cambria" w:hAnsi="Cambria"/>
          <w:u w:val="single"/>
        </w:rPr>
      </w:pPr>
    </w:p>
    <w:p w14:paraId="61F272EA" w14:textId="77777777" w:rsidR="0000023A" w:rsidRPr="005F6C44" w:rsidRDefault="0000023A" w:rsidP="0000023A">
      <w:pPr>
        <w:spacing w:after="0" w:line="240" w:lineRule="auto"/>
        <w:ind w:right="-902"/>
        <w:jc w:val="center"/>
        <w:rPr>
          <w:rFonts w:ascii="Cambria" w:hAnsi="Cambria"/>
          <w:b/>
          <w:bCs/>
          <w:sz w:val="24"/>
          <w:szCs w:val="24"/>
        </w:rPr>
      </w:pPr>
      <w:r w:rsidRPr="005F6C44">
        <w:rPr>
          <w:rFonts w:ascii="Cambria" w:hAnsi="Cambria"/>
          <w:b/>
          <w:bCs/>
          <w:sz w:val="24"/>
          <w:szCs w:val="24"/>
        </w:rPr>
        <w:t xml:space="preserve">9.1.7. </w:t>
      </w:r>
    </w:p>
    <w:p w14:paraId="2D2F5A18" w14:textId="77777777" w:rsidR="0000023A" w:rsidRPr="005F6C44" w:rsidRDefault="0000023A" w:rsidP="0000023A">
      <w:pPr>
        <w:pBdr>
          <w:bottom w:val="single" w:sz="12" w:space="1" w:color="auto"/>
        </w:pBdr>
        <w:spacing w:after="0" w:line="240" w:lineRule="auto"/>
        <w:ind w:right="-902"/>
        <w:jc w:val="center"/>
        <w:rPr>
          <w:rFonts w:ascii="Cambria" w:hAnsi="Cambria"/>
          <w:b/>
          <w:bCs/>
          <w:sz w:val="24"/>
          <w:szCs w:val="24"/>
        </w:rPr>
      </w:pPr>
      <w:r w:rsidRPr="005F6C44">
        <w:rPr>
          <w:rFonts w:ascii="Cambria" w:hAnsi="Cambria"/>
          <w:b/>
          <w:bCs/>
          <w:sz w:val="24"/>
          <w:szCs w:val="24"/>
        </w:rPr>
        <w:t>Par zemes ierīcības projekta apstiprināšanu</w:t>
      </w:r>
    </w:p>
    <w:p w14:paraId="0CA01174" w14:textId="77777777" w:rsidR="0000023A" w:rsidRPr="005F6C44" w:rsidRDefault="0000023A" w:rsidP="0000023A">
      <w:pPr>
        <w:spacing w:after="0" w:line="240" w:lineRule="auto"/>
        <w:ind w:right="-902" w:firstLine="540"/>
        <w:jc w:val="center"/>
        <w:rPr>
          <w:rFonts w:ascii="Cambria" w:hAnsi="Cambria"/>
          <w:b/>
          <w:bCs/>
          <w:sz w:val="24"/>
          <w:szCs w:val="24"/>
        </w:rPr>
      </w:pPr>
    </w:p>
    <w:p w14:paraId="73CA5499" w14:textId="77777777" w:rsidR="0000023A" w:rsidRPr="005F6C44" w:rsidRDefault="0000023A" w:rsidP="0000023A">
      <w:pPr>
        <w:spacing w:after="0" w:line="240" w:lineRule="auto"/>
        <w:ind w:right="-902" w:firstLine="360"/>
        <w:jc w:val="both"/>
        <w:rPr>
          <w:rFonts w:ascii="Cambria" w:hAnsi="Cambria"/>
          <w:sz w:val="24"/>
          <w:szCs w:val="24"/>
        </w:rPr>
      </w:pPr>
      <w:r w:rsidRPr="005F6C44">
        <w:rPr>
          <w:rFonts w:ascii="Cambria" w:hAnsi="Cambria"/>
          <w:sz w:val="24"/>
          <w:szCs w:val="24"/>
        </w:rPr>
        <w:t xml:space="preserve">Atklāti balsojot , PAR-12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Ziedonis Vilde, Dainis Vingris). PRET-nav, ATTURAS= nav,  Jānis Miezītis balsojumā nepiedalās, Kokneses novada dome NOLEMJ:</w:t>
      </w:r>
    </w:p>
    <w:p w14:paraId="341C5A08" w14:textId="77777777" w:rsidR="0000023A" w:rsidRPr="005F6C44" w:rsidRDefault="0000023A" w:rsidP="0000023A">
      <w:pPr>
        <w:spacing w:after="0" w:line="240" w:lineRule="auto"/>
        <w:ind w:right="-902" w:firstLine="540"/>
        <w:jc w:val="both"/>
        <w:rPr>
          <w:rFonts w:ascii="Cambria" w:hAnsi="Cambria"/>
          <w:sz w:val="24"/>
          <w:szCs w:val="24"/>
        </w:rPr>
      </w:pPr>
    </w:p>
    <w:p w14:paraId="3EB6C6D7" w14:textId="0AC5D4E3" w:rsidR="0000023A" w:rsidRPr="000D6773" w:rsidRDefault="0000023A" w:rsidP="0000023A">
      <w:pPr>
        <w:spacing w:after="0" w:line="240" w:lineRule="auto"/>
        <w:ind w:right="-902" w:firstLine="540"/>
        <w:jc w:val="both"/>
        <w:rPr>
          <w:rFonts w:ascii="Cambria" w:hAnsi="Cambria"/>
          <w:sz w:val="24"/>
          <w:szCs w:val="24"/>
        </w:rPr>
      </w:pPr>
      <w:r w:rsidRPr="000D6773">
        <w:rPr>
          <w:rFonts w:ascii="Cambria" w:hAnsi="Cambria"/>
          <w:sz w:val="24"/>
          <w:szCs w:val="24"/>
        </w:rPr>
        <w:t>1. Apstiprināt SIA “Aizkraukles mērnieks” izstrādāto zemes ierīcības projektu Kokneses pagasta nekustamā īpašuma “</w:t>
      </w:r>
      <w:r w:rsidR="000D6773" w:rsidRPr="000D6773">
        <w:rPr>
          <w:rFonts w:ascii="Cambria" w:hAnsi="Cambria"/>
          <w:sz w:val="24"/>
          <w:szCs w:val="24"/>
        </w:rPr>
        <w:t>nosaukums</w:t>
      </w:r>
      <w:r w:rsidRPr="000D6773">
        <w:rPr>
          <w:rFonts w:ascii="Cambria" w:hAnsi="Cambria"/>
          <w:sz w:val="24"/>
          <w:szCs w:val="24"/>
        </w:rPr>
        <w:t xml:space="preserve">” ar kadastra Nr.3260 </w:t>
      </w:r>
      <w:r w:rsidR="000D6773" w:rsidRPr="000D6773">
        <w:rPr>
          <w:rFonts w:ascii="Cambria" w:hAnsi="Cambria"/>
          <w:sz w:val="24"/>
          <w:szCs w:val="24"/>
        </w:rPr>
        <w:t>…</w:t>
      </w:r>
      <w:r w:rsidRPr="000D6773">
        <w:rPr>
          <w:rFonts w:ascii="Cambria" w:hAnsi="Cambria"/>
          <w:sz w:val="24"/>
          <w:szCs w:val="24"/>
        </w:rPr>
        <w:t xml:space="preserve">  zemes vienības ar kadastra apzīmējumu 3260</w:t>
      </w:r>
      <w:r w:rsidR="000D6773" w:rsidRPr="000D6773">
        <w:rPr>
          <w:rFonts w:ascii="Cambria" w:hAnsi="Cambria"/>
          <w:sz w:val="24"/>
          <w:szCs w:val="24"/>
        </w:rPr>
        <w:t>….</w:t>
      </w:r>
      <w:r w:rsidRPr="000D6773">
        <w:rPr>
          <w:rFonts w:ascii="Cambria" w:hAnsi="Cambria"/>
          <w:sz w:val="24"/>
          <w:szCs w:val="24"/>
        </w:rPr>
        <w:t xml:space="preserve">  12,5 ha platībā sadalei, izveidojot divas jaunas zemes vienības ar kadastra apzīmējumiem 326</w:t>
      </w:r>
      <w:r w:rsidR="000D6773" w:rsidRPr="000D6773">
        <w:rPr>
          <w:rFonts w:ascii="Cambria" w:hAnsi="Cambria"/>
          <w:sz w:val="24"/>
          <w:szCs w:val="24"/>
        </w:rPr>
        <w:t>0,,,</w:t>
      </w:r>
      <w:r w:rsidRPr="000D6773">
        <w:rPr>
          <w:rFonts w:ascii="Cambria" w:hAnsi="Cambria"/>
          <w:sz w:val="24"/>
          <w:szCs w:val="24"/>
        </w:rPr>
        <w:t xml:space="preserve">  9,9 ha platībā un 3260 </w:t>
      </w:r>
      <w:r w:rsidR="000D6773" w:rsidRPr="000D6773">
        <w:rPr>
          <w:rFonts w:ascii="Cambria" w:hAnsi="Cambria"/>
          <w:sz w:val="24"/>
          <w:szCs w:val="24"/>
        </w:rPr>
        <w:t>…</w:t>
      </w:r>
      <w:r w:rsidRPr="000D6773">
        <w:rPr>
          <w:rFonts w:ascii="Cambria" w:hAnsi="Cambria"/>
          <w:sz w:val="24"/>
          <w:szCs w:val="24"/>
        </w:rPr>
        <w:t xml:space="preserve">  2,6 ha platībā.</w:t>
      </w:r>
    </w:p>
    <w:p w14:paraId="04F6E918" w14:textId="4B2453FF" w:rsidR="0000023A" w:rsidRPr="000D6773" w:rsidRDefault="0000023A" w:rsidP="0000023A">
      <w:pPr>
        <w:spacing w:after="0" w:line="240" w:lineRule="auto"/>
        <w:ind w:right="-902" w:firstLine="540"/>
        <w:jc w:val="both"/>
        <w:rPr>
          <w:rFonts w:ascii="Cambria" w:hAnsi="Cambria"/>
          <w:sz w:val="24"/>
          <w:szCs w:val="24"/>
        </w:rPr>
      </w:pPr>
      <w:r w:rsidRPr="000D6773">
        <w:rPr>
          <w:rFonts w:ascii="Cambria" w:hAnsi="Cambria"/>
          <w:sz w:val="24"/>
          <w:szCs w:val="24"/>
        </w:rPr>
        <w:t xml:space="preserve">2. </w:t>
      </w:r>
      <w:proofErr w:type="spellStart"/>
      <w:r w:rsidRPr="000D6773">
        <w:rPr>
          <w:rFonts w:ascii="Cambria" w:hAnsi="Cambria"/>
          <w:sz w:val="24"/>
          <w:szCs w:val="24"/>
        </w:rPr>
        <w:t>Jaunveidotajām</w:t>
      </w:r>
      <w:proofErr w:type="spellEnd"/>
      <w:r w:rsidRPr="000D6773">
        <w:rPr>
          <w:rFonts w:ascii="Cambria" w:hAnsi="Cambria"/>
          <w:sz w:val="24"/>
          <w:szCs w:val="24"/>
        </w:rPr>
        <w:t xml:space="preserve"> zemes vienībām noteikt sekojošus nekustamā īpašuma lietošanas mērķus: zemes vienībai ar kadastra apzīmējumu 326</w:t>
      </w:r>
      <w:r w:rsidR="000D6773" w:rsidRPr="000D6773">
        <w:rPr>
          <w:rFonts w:ascii="Cambria" w:hAnsi="Cambria"/>
          <w:sz w:val="24"/>
          <w:szCs w:val="24"/>
        </w:rPr>
        <w:t>0…</w:t>
      </w:r>
      <w:r w:rsidRPr="000D6773">
        <w:rPr>
          <w:rFonts w:ascii="Cambria" w:hAnsi="Cambria"/>
          <w:sz w:val="24"/>
          <w:szCs w:val="24"/>
        </w:rPr>
        <w:t xml:space="preserve">  9,9 ha platībā – zeme, uz kuras galvenā saimnieciskā darbība ir lauksaimniecība (kods 0101) un zemes vienībai ar kadastra apzīmējumu 3260</w:t>
      </w:r>
      <w:r w:rsidR="000D6773" w:rsidRPr="000D6773">
        <w:rPr>
          <w:rFonts w:ascii="Cambria" w:hAnsi="Cambria"/>
          <w:sz w:val="24"/>
          <w:szCs w:val="24"/>
        </w:rPr>
        <w:t>…</w:t>
      </w:r>
      <w:r w:rsidRPr="000D6773">
        <w:rPr>
          <w:rFonts w:ascii="Cambria" w:hAnsi="Cambria"/>
          <w:sz w:val="24"/>
          <w:szCs w:val="24"/>
        </w:rPr>
        <w:t xml:space="preserve">  2,6 ha platībā – zeme, uz kuras galvenā saimnieciskā darbība ir lauksaimniecība (kods 0101).</w:t>
      </w:r>
    </w:p>
    <w:p w14:paraId="0F590009" w14:textId="01AC3B9C" w:rsidR="0000023A" w:rsidRPr="000D6773" w:rsidRDefault="0000023A" w:rsidP="0000023A">
      <w:pPr>
        <w:spacing w:after="0" w:line="240" w:lineRule="auto"/>
        <w:ind w:right="-902" w:firstLine="540"/>
        <w:jc w:val="both"/>
        <w:rPr>
          <w:rFonts w:ascii="Cambria" w:hAnsi="Cambria"/>
          <w:sz w:val="24"/>
          <w:szCs w:val="24"/>
        </w:rPr>
      </w:pPr>
      <w:r w:rsidRPr="000D6773">
        <w:rPr>
          <w:rFonts w:ascii="Cambria" w:hAnsi="Cambria"/>
          <w:sz w:val="24"/>
          <w:szCs w:val="24"/>
        </w:rPr>
        <w:t>3. Nekustamajam īpašumam, kas sastāv no zemes vienības ar kadastra apzīmējumu 3260</w:t>
      </w:r>
      <w:r w:rsidR="000D6773" w:rsidRPr="000D6773">
        <w:rPr>
          <w:rFonts w:ascii="Cambria" w:hAnsi="Cambria"/>
          <w:sz w:val="24"/>
          <w:szCs w:val="24"/>
        </w:rPr>
        <w:t>…</w:t>
      </w:r>
      <w:r w:rsidRPr="000D6773">
        <w:rPr>
          <w:rFonts w:ascii="Cambria" w:hAnsi="Cambria"/>
          <w:sz w:val="24"/>
          <w:szCs w:val="24"/>
        </w:rPr>
        <w:t>, saglabāt nosaukumu “</w:t>
      </w:r>
      <w:r w:rsidR="000D6773" w:rsidRPr="000D6773">
        <w:rPr>
          <w:rFonts w:ascii="Cambria" w:hAnsi="Cambria"/>
          <w:sz w:val="24"/>
          <w:szCs w:val="24"/>
        </w:rPr>
        <w:t>nosaukums</w:t>
      </w:r>
      <w:r w:rsidRPr="000D6773">
        <w:rPr>
          <w:rFonts w:ascii="Cambria" w:hAnsi="Cambria"/>
          <w:sz w:val="24"/>
          <w:szCs w:val="24"/>
        </w:rPr>
        <w:t>”.</w:t>
      </w:r>
    </w:p>
    <w:p w14:paraId="6463033A" w14:textId="7E16C8DA" w:rsidR="0000023A" w:rsidRPr="000D6773" w:rsidRDefault="0000023A" w:rsidP="0000023A">
      <w:pPr>
        <w:spacing w:after="0" w:line="240" w:lineRule="auto"/>
        <w:ind w:right="-902" w:firstLine="540"/>
        <w:jc w:val="both"/>
        <w:rPr>
          <w:rFonts w:ascii="Cambria" w:hAnsi="Cambria"/>
          <w:sz w:val="24"/>
          <w:szCs w:val="24"/>
        </w:rPr>
      </w:pPr>
      <w:r w:rsidRPr="000D6773">
        <w:rPr>
          <w:rFonts w:ascii="Cambria" w:hAnsi="Cambria"/>
          <w:sz w:val="24"/>
          <w:szCs w:val="24"/>
        </w:rPr>
        <w:t>4. Nekustamajam īpašumam, kas sastāv no zemes vienības ar kadastra apzīmējumu 3260</w:t>
      </w:r>
      <w:r w:rsidR="000D6773" w:rsidRPr="000D6773">
        <w:rPr>
          <w:rFonts w:ascii="Cambria" w:hAnsi="Cambria"/>
          <w:sz w:val="24"/>
          <w:szCs w:val="24"/>
        </w:rPr>
        <w:t>…</w:t>
      </w:r>
      <w:r w:rsidRPr="000D6773">
        <w:rPr>
          <w:rFonts w:ascii="Cambria" w:hAnsi="Cambria"/>
          <w:sz w:val="24"/>
          <w:szCs w:val="24"/>
        </w:rPr>
        <w:t>, piešķirt nosaukumu “</w:t>
      </w:r>
      <w:r w:rsidR="000D6773" w:rsidRPr="000D6773">
        <w:rPr>
          <w:rFonts w:ascii="Cambria" w:hAnsi="Cambria"/>
          <w:sz w:val="24"/>
          <w:szCs w:val="24"/>
        </w:rPr>
        <w:t>nosaukums</w:t>
      </w:r>
      <w:r w:rsidRPr="000D6773">
        <w:rPr>
          <w:rFonts w:ascii="Cambria" w:hAnsi="Cambria"/>
          <w:sz w:val="24"/>
          <w:szCs w:val="24"/>
        </w:rPr>
        <w:t xml:space="preserve">”. </w:t>
      </w:r>
    </w:p>
    <w:p w14:paraId="457FBD7C" w14:textId="77777777" w:rsidR="0000023A" w:rsidRPr="000D6773" w:rsidRDefault="0000023A" w:rsidP="0000023A">
      <w:pPr>
        <w:spacing w:after="0" w:line="240" w:lineRule="auto"/>
        <w:jc w:val="both"/>
        <w:rPr>
          <w:rFonts w:ascii="Cambria" w:hAnsi="Cambria"/>
          <w:sz w:val="24"/>
          <w:szCs w:val="24"/>
        </w:rPr>
      </w:pPr>
      <w:r w:rsidRPr="000D6773">
        <w:rPr>
          <w:rFonts w:ascii="Cambria" w:hAnsi="Cambria"/>
          <w:sz w:val="24"/>
          <w:szCs w:val="24"/>
        </w:rPr>
        <w:tab/>
        <w:t>Sēdes lēmums pievienots pielikumā uz vienas lapas.</w:t>
      </w:r>
    </w:p>
    <w:bookmarkEnd w:id="5"/>
    <w:p w14:paraId="509509B9" w14:textId="77777777" w:rsidR="0000023A" w:rsidRPr="000D6773" w:rsidRDefault="0000023A" w:rsidP="0000023A">
      <w:pPr>
        <w:spacing w:after="0" w:line="240" w:lineRule="auto"/>
        <w:jc w:val="center"/>
        <w:rPr>
          <w:rFonts w:ascii="Cambria" w:hAnsi="Cambria"/>
          <w:sz w:val="24"/>
          <w:szCs w:val="24"/>
        </w:rPr>
      </w:pPr>
    </w:p>
    <w:p w14:paraId="00A2E995" w14:textId="77777777" w:rsidR="0000023A" w:rsidRDefault="0000023A" w:rsidP="0000023A">
      <w:pPr>
        <w:spacing w:after="0" w:line="240" w:lineRule="auto"/>
        <w:jc w:val="center"/>
        <w:rPr>
          <w:rFonts w:ascii="Cambria" w:hAnsi="Cambria"/>
          <w:sz w:val="24"/>
          <w:szCs w:val="24"/>
        </w:rPr>
      </w:pPr>
    </w:p>
    <w:p w14:paraId="04E7B7C6" w14:textId="77777777" w:rsidR="0000023A" w:rsidRDefault="0000023A" w:rsidP="0000023A">
      <w:pPr>
        <w:spacing w:after="0" w:line="240" w:lineRule="auto"/>
        <w:jc w:val="center"/>
        <w:rPr>
          <w:rFonts w:ascii="Cambria" w:hAnsi="Cambria"/>
          <w:sz w:val="24"/>
          <w:szCs w:val="24"/>
        </w:rPr>
      </w:pPr>
    </w:p>
    <w:p w14:paraId="4881D4B6" w14:textId="77777777" w:rsidR="0000023A" w:rsidRDefault="0000023A" w:rsidP="0000023A">
      <w:pPr>
        <w:spacing w:after="0" w:line="240" w:lineRule="auto"/>
        <w:jc w:val="center"/>
        <w:rPr>
          <w:rFonts w:ascii="Cambria" w:hAnsi="Cambria"/>
          <w:sz w:val="24"/>
          <w:szCs w:val="24"/>
        </w:rPr>
      </w:pPr>
    </w:p>
    <w:p w14:paraId="37CA2EC8" w14:textId="77777777" w:rsidR="0000023A" w:rsidRDefault="0000023A" w:rsidP="0000023A">
      <w:pPr>
        <w:spacing w:after="0" w:line="240" w:lineRule="auto"/>
        <w:ind w:right="-760"/>
        <w:jc w:val="center"/>
        <w:rPr>
          <w:rFonts w:ascii="Cambria" w:hAnsi="Cambria"/>
          <w:b/>
          <w:bCs/>
          <w:sz w:val="24"/>
          <w:szCs w:val="24"/>
        </w:rPr>
      </w:pPr>
      <w:r>
        <w:rPr>
          <w:rFonts w:ascii="Cambria" w:hAnsi="Cambria"/>
          <w:b/>
          <w:bCs/>
          <w:sz w:val="24"/>
          <w:szCs w:val="24"/>
        </w:rPr>
        <w:t>9</w:t>
      </w:r>
      <w:r w:rsidRPr="006C3DD4">
        <w:rPr>
          <w:rFonts w:ascii="Cambria" w:hAnsi="Cambria"/>
          <w:b/>
          <w:bCs/>
          <w:sz w:val="24"/>
          <w:szCs w:val="24"/>
        </w:rPr>
        <w:t xml:space="preserve">.2. </w:t>
      </w:r>
    </w:p>
    <w:p w14:paraId="62716F05" w14:textId="77777777" w:rsidR="0000023A" w:rsidRDefault="0000023A" w:rsidP="0000023A">
      <w:pPr>
        <w:spacing w:after="0" w:line="240" w:lineRule="auto"/>
        <w:ind w:right="-760"/>
        <w:jc w:val="center"/>
        <w:rPr>
          <w:rFonts w:ascii="Cambria" w:hAnsi="Cambria"/>
          <w:sz w:val="24"/>
          <w:szCs w:val="24"/>
        </w:rPr>
      </w:pPr>
      <w:r w:rsidRPr="006C3DD4">
        <w:rPr>
          <w:rFonts w:ascii="Cambria" w:hAnsi="Cambria"/>
          <w:b/>
          <w:bCs/>
          <w:sz w:val="24"/>
          <w:szCs w:val="24"/>
        </w:rPr>
        <w:t>Par finan</w:t>
      </w:r>
      <w:r>
        <w:rPr>
          <w:rFonts w:ascii="Cambria" w:hAnsi="Cambria"/>
          <w:b/>
          <w:bCs/>
          <w:sz w:val="24"/>
          <w:szCs w:val="24"/>
        </w:rPr>
        <w:t xml:space="preserve">sējuma </w:t>
      </w:r>
      <w:r w:rsidRPr="006C3DD4">
        <w:rPr>
          <w:rFonts w:ascii="Cambria" w:hAnsi="Cambria"/>
          <w:b/>
          <w:bCs/>
          <w:sz w:val="24"/>
          <w:szCs w:val="24"/>
        </w:rPr>
        <w:t>sadali  novada senioriem</w:t>
      </w:r>
    </w:p>
    <w:p w14:paraId="34BCEDC8" w14:textId="77777777" w:rsidR="0000023A" w:rsidRDefault="0000023A" w:rsidP="0000023A">
      <w:pPr>
        <w:spacing w:after="0" w:line="240" w:lineRule="auto"/>
        <w:ind w:right="-760"/>
        <w:jc w:val="center"/>
        <w:rPr>
          <w:rFonts w:ascii="Cambria" w:hAnsi="Cambria"/>
          <w:sz w:val="24"/>
          <w:szCs w:val="24"/>
        </w:rPr>
      </w:pPr>
      <w:r>
        <w:rPr>
          <w:rFonts w:ascii="Cambria" w:hAnsi="Cambria"/>
          <w:sz w:val="24"/>
          <w:szCs w:val="24"/>
        </w:rPr>
        <w:t xml:space="preserve">____________________________________________________________________________________________  </w:t>
      </w:r>
    </w:p>
    <w:p w14:paraId="4EFAD8C3" w14:textId="77777777" w:rsidR="0000023A" w:rsidRDefault="0000023A" w:rsidP="0000023A">
      <w:pPr>
        <w:spacing w:after="0" w:line="240" w:lineRule="auto"/>
        <w:ind w:right="-760"/>
        <w:jc w:val="center"/>
        <w:rPr>
          <w:rFonts w:ascii="Cambria" w:hAnsi="Cambria"/>
          <w:sz w:val="24"/>
          <w:szCs w:val="24"/>
        </w:rPr>
      </w:pPr>
    </w:p>
    <w:p w14:paraId="085A9925" w14:textId="77777777" w:rsidR="0000023A" w:rsidRPr="00491593" w:rsidRDefault="0000023A" w:rsidP="0000023A">
      <w:pPr>
        <w:spacing w:after="0" w:line="240" w:lineRule="auto"/>
        <w:ind w:right="-760"/>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6B1CDED" w14:textId="77777777" w:rsidR="0000023A" w:rsidRDefault="0000023A" w:rsidP="0000023A">
      <w:pPr>
        <w:spacing w:after="0" w:line="240" w:lineRule="auto"/>
        <w:ind w:right="-760"/>
        <w:jc w:val="center"/>
        <w:rPr>
          <w:rFonts w:ascii="Cambria" w:hAnsi="Cambria"/>
        </w:rPr>
      </w:pPr>
    </w:p>
    <w:p w14:paraId="3E35BA64" w14:textId="77777777" w:rsidR="0000023A" w:rsidRDefault="0000023A" w:rsidP="0000023A">
      <w:pPr>
        <w:spacing w:after="0" w:line="240" w:lineRule="auto"/>
        <w:ind w:right="-760"/>
        <w:jc w:val="both"/>
        <w:rPr>
          <w:rFonts w:ascii="Cambria" w:hAnsi="Cambria"/>
          <w:sz w:val="24"/>
          <w:szCs w:val="24"/>
        </w:rPr>
      </w:pPr>
      <w:r w:rsidRPr="009E570B">
        <w:rPr>
          <w:rFonts w:ascii="Cambria" w:hAnsi="Cambria"/>
          <w:sz w:val="24"/>
          <w:szCs w:val="24"/>
        </w:rPr>
        <w:t xml:space="preserve">Kokneses novada dome </w:t>
      </w:r>
      <w:r>
        <w:rPr>
          <w:rFonts w:ascii="Cambria" w:hAnsi="Cambria"/>
          <w:sz w:val="24"/>
          <w:szCs w:val="24"/>
        </w:rPr>
        <w:t>ir iepazinusies ar Ilmāra Gaiša Kokneses vidusskolas  bijušo pedagogu apvienības “Zelta Rudens” pārstāves  Aijas Skolnieces  2020.gada 24.augusta iesniegumu  ar lūgumu pārskatīt  un iespēju robežās optimāli  nokārtot finanšu sadali  novada senioru vajadzībām.</w:t>
      </w:r>
    </w:p>
    <w:p w14:paraId="2E3C5822" w14:textId="77777777" w:rsidR="0000023A" w:rsidRPr="005F6C44" w:rsidRDefault="0000023A" w:rsidP="0000023A">
      <w:pPr>
        <w:spacing w:after="0" w:line="240" w:lineRule="auto"/>
        <w:ind w:right="-760" w:firstLine="360"/>
        <w:jc w:val="both"/>
        <w:rPr>
          <w:rFonts w:ascii="Cambria" w:hAnsi="Cambria"/>
          <w:sz w:val="24"/>
          <w:szCs w:val="24"/>
        </w:rPr>
      </w:pPr>
      <w:r>
        <w:rPr>
          <w:rFonts w:ascii="Cambria" w:hAnsi="Cambria"/>
          <w:sz w:val="24"/>
          <w:szCs w:val="24"/>
        </w:rPr>
        <w:lastRenderedPageBreak/>
        <w:tab/>
        <w:t>Ņemot vērā iepriekš minēto, Finanšu un attīstības pastāvīgās komitejas 2020.gada 23.septembra ieteikumu, 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5C0DE6F8" w14:textId="77777777" w:rsidR="0000023A" w:rsidRDefault="0000023A" w:rsidP="0000023A">
      <w:pPr>
        <w:spacing w:after="0" w:line="240" w:lineRule="auto"/>
        <w:ind w:right="-760"/>
        <w:jc w:val="both"/>
        <w:rPr>
          <w:rFonts w:ascii="Cambria" w:hAnsi="Cambria"/>
          <w:sz w:val="24"/>
          <w:szCs w:val="24"/>
        </w:rPr>
      </w:pPr>
    </w:p>
    <w:p w14:paraId="1C629109" w14:textId="77777777" w:rsidR="0000023A" w:rsidRPr="00F913E5" w:rsidRDefault="0000023A" w:rsidP="0000023A">
      <w:pPr>
        <w:spacing w:after="0" w:line="240" w:lineRule="auto"/>
        <w:ind w:right="-760" w:firstLine="720"/>
        <w:jc w:val="both"/>
        <w:rPr>
          <w:rFonts w:ascii="Cambria" w:hAnsi="Cambria"/>
          <w:sz w:val="24"/>
          <w:szCs w:val="24"/>
        </w:rPr>
      </w:pPr>
      <w:r w:rsidRPr="00F913E5">
        <w:rPr>
          <w:rFonts w:ascii="Cambria" w:hAnsi="Cambria"/>
          <w:sz w:val="24"/>
          <w:szCs w:val="24"/>
        </w:rPr>
        <w:t>1.Pieņemt zināšanai  informāciju  par finanšu līdzekļu sadali Kokneses novada pensionāriem.</w:t>
      </w:r>
    </w:p>
    <w:p w14:paraId="0C62D10D" w14:textId="77777777" w:rsidR="0000023A" w:rsidRDefault="0000023A" w:rsidP="0000023A">
      <w:pPr>
        <w:spacing w:after="0" w:line="240" w:lineRule="auto"/>
        <w:ind w:right="-760" w:firstLine="720"/>
        <w:jc w:val="both"/>
        <w:rPr>
          <w:rFonts w:ascii="Cambria" w:hAnsi="Cambria"/>
          <w:sz w:val="24"/>
          <w:szCs w:val="24"/>
        </w:rPr>
      </w:pPr>
    </w:p>
    <w:p w14:paraId="45FA9DD7" w14:textId="77777777" w:rsidR="0000023A" w:rsidRDefault="0000023A" w:rsidP="0000023A">
      <w:pPr>
        <w:spacing w:after="0" w:line="240" w:lineRule="auto"/>
        <w:ind w:right="-760"/>
        <w:jc w:val="center"/>
        <w:rPr>
          <w:rFonts w:ascii="Cambria" w:hAnsi="Cambria"/>
          <w:sz w:val="24"/>
          <w:szCs w:val="24"/>
        </w:rPr>
      </w:pPr>
    </w:p>
    <w:p w14:paraId="3A860AD6" w14:textId="77777777" w:rsidR="0000023A" w:rsidRPr="006C3DD4" w:rsidRDefault="0000023A" w:rsidP="0000023A">
      <w:pPr>
        <w:spacing w:after="0" w:line="240" w:lineRule="auto"/>
        <w:ind w:right="-760"/>
        <w:jc w:val="center"/>
        <w:rPr>
          <w:rFonts w:ascii="Cambria" w:hAnsi="Cambria"/>
          <w:b/>
          <w:bCs/>
          <w:sz w:val="24"/>
          <w:szCs w:val="24"/>
        </w:rPr>
      </w:pPr>
    </w:p>
    <w:p w14:paraId="435A8364" w14:textId="77777777" w:rsidR="0000023A" w:rsidRDefault="0000023A" w:rsidP="0000023A">
      <w:pPr>
        <w:spacing w:after="0" w:line="240" w:lineRule="auto"/>
        <w:ind w:right="-760"/>
        <w:jc w:val="center"/>
        <w:rPr>
          <w:rFonts w:ascii="Cambria" w:hAnsi="Cambria"/>
          <w:b/>
          <w:bCs/>
          <w:sz w:val="24"/>
          <w:szCs w:val="24"/>
        </w:rPr>
      </w:pPr>
      <w:r>
        <w:rPr>
          <w:rFonts w:ascii="Cambria" w:hAnsi="Cambria"/>
          <w:b/>
          <w:bCs/>
          <w:sz w:val="24"/>
          <w:szCs w:val="24"/>
        </w:rPr>
        <w:t>9</w:t>
      </w:r>
      <w:r w:rsidRPr="00581B4A">
        <w:rPr>
          <w:rFonts w:ascii="Cambria" w:hAnsi="Cambria"/>
          <w:b/>
          <w:bCs/>
          <w:sz w:val="24"/>
          <w:szCs w:val="24"/>
        </w:rPr>
        <w:t xml:space="preserve">.3. </w:t>
      </w:r>
    </w:p>
    <w:p w14:paraId="026F7065" w14:textId="77777777" w:rsidR="0000023A" w:rsidRDefault="0000023A" w:rsidP="0000023A">
      <w:pPr>
        <w:spacing w:after="0" w:line="240" w:lineRule="auto"/>
        <w:ind w:right="-760"/>
        <w:jc w:val="center"/>
        <w:rPr>
          <w:rFonts w:ascii="Cambria" w:hAnsi="Cambria"/>
          <w:sz w:val="24"/>
          <w:szCs w:val="24"/>
        </w:rPr>
      </w:pPr>
      <w:r w:rsidRPr="00581B4A">
        <w:rPr>
          <w:rFonts w:ascii="Cambria" w:hAnsi="Cambria"/>
          <w:b/>
          <w:bCs/>
          <w:sz w:val="24"/>
          <w:szCs w:val="24"/>
        </w:rPr>
        <w:t>Par ceļa  izdevumu apmaksu skolēniem</w:t>
      </w:r>
    </w:p>
    <w:p w14:paraId="083776BC" w14:textId="77777777" w:rsidR="0000023A" w:rsidRDefault="0000023A" w:rsidP="0000023A">
      <w:pPr>
        <w:spacing w:after="0" w:line="240" w:lineRule="auto"/>
        <w:ind w:right="-760"/>
        <w:jc w:val="center"/>
        <w:rPr>
          <w:rFonts w:ascii="Cambria" w:hAnsi="Cambria"/>
          <w:sz w:val="24"/>
          <w:szCs w:val="24"/>
        </w:rPr>
      </w:pPr>
      <w:r>
        <w:rPr>
          <w:rFonts w:ascii="Cambria" w:hAnsi="Cambria"/>
          <w:sz w:val="24"/>
          <w:szCs w:val="24"/>
        </w:rPr>
        <w:t xml:space="preserve">_____________________________________________________________________________________________ </w:t>
      </w:r>
    </w:p>
    <w:p w14:paraId="52D2CBF0" w14:textId="77777777" w:rsidR="0000023A" w:rsidRDefault="0000023A" w:rsidP="0000023A">
      <w:pPr>
        <w:spacing w:after="0" w:line="240" w:lineRule="auto"/>
        <w:ind w:right="-760"/>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J.Krūmiņš</w:t>
      </w:r>
      <w:proofErr w:type="spellEnd"/>
      <w:r>
        <w:rPr>
          <w:rFonts w:ascii="Cambria" w:hAnsi="Cambria"/>
          <w:sz w:val="24"/>
          <w:szCs w:val="24"/>
        </w:rPr>
        <w:t>)</w:t>
      </w:r>
    </w:p>
    <w:p w14:paraId="7BE68526" w14:textId="77777777" w:rsidR="0000023A" w:rsidRPr="00491593" w:rsidRDefault="0000023A" w:rsidP="0000023A">
      <w:pPr>
        <w:spacing w:after="0" w:line="240" w:lineRule="auto"/>
        <w:ind w:right="-760"/>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58F04F4" w14:textId="77777777" w:rsidR="0000023A" w:rsidRDefault="0000023A" w:rsidP="0000023A">
      <w:pPr>
        <w:spacing w:after="0" w:line="240" w:lineRule="auto"/>
        <w:ind w:right="-760"/>
        <w:jc w:val="center"/>
        <w:rPr>
          <w:rFonts w:ascii="Cambria" w:hAnsi="Cambria"/>
          <w:sz w:val="24"/>
          <w:szCs w:val="24"/>
        </w:rPr>
      </w:pPr>
    </w:p>
    <w:p w14:paraId="6ABDF21C" w14:textId="5F848430" w:rsidR="0000023A" w:rsidRDefault="0000023A" w:rsidP="0000023A">
      <w:pPr>
        <w:spacing w:after="0" w:line="240" w:lineRule="auto"/>
        <w:ind w:right="-760"/>
        <w:jc w:val="both"/>
        <w:rPr>
          <w:rFonts w:ascii="Cambria" w:hAnsi="Cambria"/>
          <w:sz w:val="24"/>
          <w:szCs w:val="24"/>
        </w:rPr>
      </w:pPr>
      <w:r>
        <w:rPr>
          <w:rFonts w:ascii="Cambria" w:hAnsi="Cambria"/>
          <w:sz w:val="24"/>
          <w:szCs w:val="24"/>
        </w:rPr>
        <w:t>Kokneses  novada dome ir iepazinusies  D A dzīvojošas “</w:t>
      </w:r>
      <w:r w:rsidR="00F913E5">
        <w:rPr>
          <w:rFonts w:ascii="Cambria" w:hAnsi="Cambria"/>
          <w:sz w:val="24"/>
          <w:szCs w:val="24"/>
        </w:rPr>
        <w:t>adrese</w:t>
      </w:r>
      <w:r>
        <w:rPr>
          <w:rFonts w:ascii="Cambria" w:hAnsi="Cambria"/>
          <w:sz w:val="24"/>
          <w:szCs w:val="24"/>
        </w:rPr>
        <w:t>”, Bebru pagastā, Kokneses novadā  2010.gada 21,augusta  iesniegumu  ar lūgumu  pašvaldībai apmaksāt viņas  meitas  E R un dēla  V R aizvešanu no “</w:t>
      </w:r>
      <w:r w:rsidR="00F913E5">
        <w:rPr>
          <w:rFonts w:ascii="Cambria" w:hAnsi="Cambria"/>
          <w:sz w:val="24"/>
          <w:szCs w:val="24"/>
        </w:rPr>
        <w:t>adrese</w:t>
      </w:r>
      <w:r>
        <w:rPr>
          <w:rFonts w:ascii="Cambria" w:hAnsi="Cambria"/>
          <w:sz w:val="24"/>
          <w:szCs w:val="24"/>
        </w:rPr>
        <w:t>” Bebru pagastā līdz Ilmāra Gaiša Kokneses vidusskolai un atpakaļ un  G A dzīvojošas “</w:t>
      </w:r>
      <w:r w:rsidR="00F913E5">
        <w:rPr>
          <w:rFonts w:ascii="Cambria" w:hAnsi="Cambria"/>
          <w:sz w:val="24"/>
          <w:szCs w:val="24"/>
        </w:rPr>
        <w:t>adrese</w:t>
      </w:r>
      <w:r>
        <w:rPr>
          <w:rFonts w:ascii="Cambria" w:hAnsi="Cambria"/>
          <w:sz w:val="24"/>
          <w:szCs w:val="24"/>
        </w:rPr>
        <w:t>” Bebru pagastā, Kokneses novadā  2020.gada 31.augusta  iesniegumu  ar lūgumu apmaksāt viņas dēla  A L  aizvešanu  no “</w:t>
      </w:r>
      <w:r w:rsidR="00F913E5">
        <w:rPr>
          <w:rFonts w:ascii="Cambria" w:hAnsi="Cambria"/>
          <w:sz w:val="24"/>
          <w:szCs w:val="24"/>
        </w:rPr>
        <w:t>adrese</w:t>
      </w:r>
      <w:r>
        <w:rPr>
          <w:rFonts w:ascii="Cambria" w:hAnsi="Cambria"/>
          <w:sz w:val="24"/>
          <w:szCs w:val="24"/>
        </w:rPr>
        <w:t>”  Bebru pagastā līdz Ilmāra Gaiša Kokneses vidusskolai un atpakaļ.</w:t>
      </w:r>
    </w:p>
    <w:p w14:paraId="13FE047A" w14:textId="77777777" w:rsidR="0000023A" w:rsidRDefault="0000023A" w:rsidP="0000023A">
      <w:pPr>
        <w:spacing w:after="0" w:line="240" w:lineRule="auto"/>
        <w:ind w:right="-760"/>
        <w:jc w:val="both"/>
        <w:rPr>
          <w:rFonts w:ascii="Cambria" w:hAnsi="Cambria"/>
          <w:sz w:val="24"/>
          <w:szCs w:val="24"/>
        </w:rPr>
      </w:pPr>
    </w:p>
    <w:p w14:paraId="12FE69CE" w14:textId="77777777" w:rsidR="0000023A" w:rsidRPr="005F6C44" w:rsidRDefault="0000023A" w:rsidP="0000023A">
      <w:pPr>
        <w:spacing w:after="0" w:line="240" w:lineRule="auto"/>
        <w:ind w:right="-760" w:firstLine="360"/>
        <w:jc w:val="both"/>
        <w:rPr>
          <w:rFonts w:ascii="Cambria" w:hAnsi="Cambria"/>
          <w:sz w:val="24"/>
          <w:szCs w:val="24"/>
        </w:rPr>
      </w:pPr>
      <w:r>
        <w:rPr>
          <w:rFonts w:ascii="Cambria" w:hAnsi="Cambria"/>
          <w:sz w:val="24"/>
          <w:szCs w:val="24"/>
        </w:rPr>
        <w:t>Ņemot vērā  Izglītības likuma 17.panta pirmo daļu,  trešās daļas 14.punktu, Finanšu un attīstības pastāvīgās komitejas 2020.gada 23.septembra. ieteikumu, 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452DC121" w14:textId="77777777" w:rsidR="0000023A" w:rsidRDefault="0000023A" w:rsidP="0000023A">
      <w:pPr>
        <w:spacing w:after="0" w:line="240" w:lineRule="auto"/>
        <w:ind w:right="-760" w:firstLine="720"/>
        <w:jc w:val="both"/>
        <w:rPr>
          <w:rFonts w:ascii="Cambria" w:hAnsi="Cambria"/>
          <w:sz w:val="24"/>
          <w:szCs w:val="24"/>
        </w:rPr>
      </w:pPr>
    </w:p>
    <w:p w14:paraId="0756D8CC" w14:textId="77777777" w:rsidR="0000023A" w:rsidRPr="00F913E5" w:rsidRDefault="0000023A" w:rsidP="0000023A">
      <w:pPr>
        <w:spacing w:after="0" w:line="240" w:lineRule="auto"/>
        <w:ind w:right="-760" w:firstLine="720"/>
        <w:jc w:val="both"/>
        <w:rPr>
          <w:rFonts w:ascii="Cambria" w:hAnsi="Cambria"/>
          <w:sz w:val="24"/>
          <w:szCs w:val="24"/>
        </w:rPr>
      </w:pPr>
      <w:r w:rsidRPr="00F913E5">
        <w:rPr>
          <w:rFonts w:ascii="Cambria" w:hAnsi="Cambria"/>
          <w:sz w:val="24"/>
          <w:szCs w:val="24"/>
        </w:rPr>
        <w:t>1.No 2020.gada 1. septembra līdz 2021.gada 31.maijam (ieskaitot) skolas dienās no pašvaldības budžeta apmaksāt  degvielas  izdevumus  vienai automašīnai:</w:t>
      </w:r>
    </w:p>
    <w:p w14:paraId="29C7BA5D" w14:textId="376C93FA" w:rsidR="0000023A" w:rsidRPr="00F913E5" w:rsidRDefault="0000023A" w:rsidP="0000023A">
      <w:pPr>
        <w:spacing w:after="0" w:line="240" w:lineRule="auto"/>
        <w:ind w:right="-760" w:firstLine="720"/>
        <w:jc w:val="both"/>
        <w:rPr>
          <w:rFonts w:ascii="Cambria" w:hAnsi="Cambria"/>
          <w:sz w:val="24"/>
          <w:szCs w:val="24"/>
        </w:rPr>
      </w:pPr>
      <w:r w:rsidRPr="00F913E5">
        <w:rPr>
          <w:rFonts w:ascii="Cambria" w:hAnsi="Cambria"/>
          <w:sz w:val="24"/>
          <w:szCs w:val="24"/>
        </w:rPr>
        <w:t xml:space="preserve">1.1. 2.klases skolnieka V  R un 5.klases skolnieces E R aizvešanai  no “ </w:t>
      </w:r>
      <w:r w:rsidR="00F913E5" w:rsidRPr="00F913E5">
        <w:rPr>
          <w:rFonts w:ascii="Cambria" w:hAnsi="Cambria"/>
          <w:sz w:val="24"/>
          <w:szCs w:val="24"/>
        </w:rPr>
        <w:t>adrese</w:t>
      </w:r>
      <w:r w:rsidRPr="00F913E5">
        <w:rPr>
          <w:rFonts w:ascii="Cambria" w:hAnsi="Cambria"/>
          <w:sz w:val="24"/>
          <w:szCs w:val="24"/>
        </w:rPr>
        <w:t>” Bebru pagastā līdz Ilmāra Gaiša Kokneses vidusskolai un atpakaļ;</w:t>
      </w:r>
    </w:p>
    <w:p w14:paraId="6E455AB9" w14:textId="0696D559" w:rsidR="0000023A" w:rsidRPr="00F913E5" w:rsidRDefault="0000023A" w:rsidP="0000023A">
      <w:pPr>
        <w:spacing w:after="0" w:line="240" w:lineRule="auto"/>
        <w:ind w:right="-760" w:firstLine="720"/>
        <w:jc w:val="both"/>
        <w:rPr>
          <w:rFonts w:ascii="Cambria" w:hAnsi="Cambria"/>
          <w:sz w:val="24"/>
          <w:szCs w:val="24"/>
        </w:rPr>
      </w:pPr>
      <w:r w:rsidRPr="00F913E5">
        <w:rPr>
          <w:rFonts w:ascii="Cambria" w:hAnsi="Cambria"/>
          <w:sz w:val="24"/>
          <w:szCs w:val="24"/>
        </w:rPr>
        <w:t xml:space="preserve">1.2. 5.klases skolnieka  A  </w:t>
      </w:r>
      <w:r w:rsidR="00F913E5" w:rsidRPr="00F913E5">
        <w:rPr>
          <w:rFonts w:ascii="Cambria" w:hAnsi="Cambria"/>
          <w:sz w:val="24"/>
          <w:szCs w:val="24"/>
        </w:rPr>
        <w:t>L</w:t>
      </w:r>
      <w:r w:rsidRPr="00F913E5">
        <w:rPr>
          <w:rFonts w:ascii="Cambria" w:hAnsi="Cambria"/>
          <w:sz w:val="24"/>
          <w:szCs w:val="24"/>
        </w:rPr>
        <w:t xml:space="preserve"> aizvešanai  no “</w:t>
      </w:r>
      <w:r w:rsidR="00F913E5" w:rsidRPr="00F913E5">
        <w:rPr>
          <w:rFonts w:ascii="Cambria" w:hAnsi="Cambria"/>
          <w:sz w:val="24"/>
          <w:szCs w:val="24"/>
        </w:rPr>
        <w:t>adrese</w:t>
      </w:r>
      <w:r w:rsidRPr="00F913E5">
        <w:rPr>
          <w:rFonts w:ascii="Cambria" w:hAnsi="Cambria"/>
          <w:sz w:val="24"/>
          <w:szCs w:val="24"/>
        </w:rPr>
        <w:t>” Bebru pagastā līdz Ilmāra Gaiša Kokneses vidusskolai un atpakaļ;</w:t>
      </w:r>
    </w:p>
    <w:p w14:paraId="75B65C59" w14:textId="77777777" w:rsidR="0000023A" w:rsidRPr="00F913E5" w:rsidRDefault="0000023A" w:rsidP="0000023A">
      <w:pPr>
        <w:spacing w:after="0" w:line="240" w:lineRule="auto"/>
        <w:ind w:right="-760" w:firstLine="720"/>
        <w:jc w:val="both"/>
        <w:rPr>
          <w:rFonts w:ascii="Cambria" w:hAnsi="Cambria"/>
          <w:sz w:val="24"/>
          <w:szCs w:val="24"/>
        </w:rPr>
      </w:pPr>
    </w:p>
    <w:p w14:paraId="7001A6F5" w14:textId="77777777" w:rsidR="0000023A" w:rsidRDefault="0000023A" w:rsidP="0000023A">
      <w:pPr>
        <w:spacing w:after="0" w:line="240" w:lineRule="auto"/>
        <w:ind w:right="-96"/>
        <w:jc w:val="center"/>
        <w:rPr>
          <w:rFonts w:ascii="Cambria" w:hAnsi="Cambria"/>
          <w:b/>
          <w:bCs/>
          <w:sz w:val="24"/>
          <w:szCs w:val="24"/>
        </w:rPr>
      </w:pPr>
    </w:p>
    <w:p w14:paraId="0A6F031D" w14:textId="77777777" w:rsidR="0000023A" w:rsidRDefault="0000023A" w:rsidP="0000023A">
      <w:pPr>
        <w:spacing w:after="0" w:line="240" w:lineRule="auto"/>
        <w:ind w:right="-96"/>
        <w:jc w:val="center"/>
        <w:rPr>
          <w:rFonts w:ascii="Cambria" w:hAnsi="Cambria"/>
          <w:b/>
          <w:bCs/>
          <w:sz w:val="24"/>
          <w:szCs w:val="24"/>
        </w:rPr>
      </w:pPr>
    </w:p>
    <w:p w14:paraId="5FD7179F" w14:textId="77777777" w:rsidR="0000023A" w:rsidRDefault="0000023A" w:rsidP="0000023A">
      <w:pPr>
        <w:spacing w:after="0" w:line="240" w:lineRule="auto"/>
        <w:ind w:right="-96"/>
        <w:jc w:val="center"/>
        <w:rPr>
          <w:rFonts w:ascii="Cambria" w:hAnsi="Cambria"/>
          <w:b/>
          <w:bCs/>
          <w:sz w:val="24"/>
          <w:szCs w:val="24"/>
        </w:rPr>
      </w:pPr>
    </w:p>
    <w:p w14:paraId="59B20F6B" w14:textId="77777777" w:rsidR="0000023A" w:rsidRDefault="0000023A" w:rsidP="0000023A">
      <w:pPr>
        <w:spacing w:after="0" w:line="240" w:lineRule="auto"/>
        <w:jc w:val="center"/>
        <w:rPr>
          <w:rFonts w:ascii="Cambria" w:hAnsi="Cambria"/>
          <w:sz w:val="24"/>
          <w:szCs w:val="24"/>
        </w:rPr>
      </w:pPr>
    </w:p>
    <w:p w14:paraId="1F0661DA" w14:textId="77777777" w:rsidR="0000023A" w:rsidRDefault="0000023A" w:rsidP="0000023A">
      <w:pPr>
        <w:spacing w:after="0" w:line="240" w:lineRule="auto"/>
        <w:jc w:val="center"/>
        <w:rPr>
          <w:rFonts w:ascii="Cambria" w:hAnsi="Cambria"/>
          <w:b/>
          <w:bCs/>
          <w:sz w:val="24"/>
          <w:szCs w:val="24"/>
        </w:rPr>
      </w:pPr>
      <w:r>
        <w:rPr>
          <w:rFonts w:ascii="Cambria" w:hAnsi="Cambria"/>
          <w:b/>
          <w:bCs/>
          <w:sz w:val="24"/>
          <w:szCs w:val="24"/>
        </w:rPr>
        <w:t>9.4.</w:t>
      </w:r>
    </w:p>
    <w:p w14:paraId="52E4A3D6" w14:textId="77777777" w:rsidR="0000023A" w:rsidRDefault="0000023A" w:rsidP="0000023A">
      <w:pPr>
        <w:spacing w:after="0" w:line="240" w:lineRule="auto"/>
        <w:jc w:val="center"/>
        <w:rPr>
          <w:rFonts w:ascii="Cambria" w:hAnsi="Cambria"/>
          <w:sz w:val="24"/>
          <w:szCs w:val="24"/>
        </w:rPr>
      </w:pPr>
      <w:r>
        <w:rPr>
          <w:rFonts w:ascii="Cambria" w:hAnsi="Cambria"/>
          <w:b/>
          <w:bCs/>
          <w:sz w:val="24"/>
          <w:szCs w:val="24"/>
        </w:rPr>
        <w:t>Par ceļa izdevumu apmaksu vidusskolas internātā dzīvojošiem skolēniem</w:t>
      </w:r>
    </w:p>
    <w:p w14:paraId="286E3910" w14:textId="77777777" w:rsidR="0000023A" w:rsidRDefault="0000023A" w:rsidP="0000023A">
      <w:pPr>
        <w:spacing w:after="0" w:line="240" w:lineRule="auto"/>
        <w:jc w:val="center"/>
        <w:rPr>
          <w:rFonts w:ascii="Cambria" w:hAnsi="Cambria"/>
          <w:sz w:val="24"/>
          <w:szCs w:val="24"/>
        </w:rPr>
      </w:pPr>
      <w:r>
        <w:rPr>
          <w:rFonts w:ascii="Cambria" w:hAnsi="Cambria"/>
          <w:sz w:val="24"/>
          <w:szCs w:val="24"/>
        </w:rPr>
        <w:t xml:space="preserve">____________________________________________________________________________________________ </w:t>
      </w:r>
    </w:p>
    <w:p w14:paraId="278FD901" w14:textId="77777777" w:rsidR="0000023A" w:rsidRDefault="0000023A" w:rsidP="0000023A">
      <w:pPr>
        <w:spacing w:after="0" w:line="240" w:lineRule="auto"/>
        <w:jc w:val="center"/>
        <w:rPr>
          <w:rFonts w:ascii="Cambria" w:hAnsi="Cambria"/>
          <w:sz w:val="24"/>
          <w:szCs w:val="24"/>
        </w:rPr>
      </w:pPr>
    </w:p>
    <w:p w14:paraId="5484CC0F"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5954D58" w14:textId="77777777" w:rsidR="0000023A" w:rsidRDefault="0000023A" w:rsidP="0000023A">
      <w:pPr>
        <w:spacing w:after="0" w:line="240" w:lineRule="auto"/>
        <w:ind w:right="-96"/>
        <w:jc w:val="both"/>
        <w:rPr>
          <w:rFonts w:ascii="Cambria" w:hAnsi="Cambria"/>
          <w:sz w:val="24"/>
          <w:szCs w:val="24"/>
        </w:rPr>
      </w:pPr>
    </w:p>
    <w:p w14:paraId="4BC4E00A" w14:textId="77777777" w:rsidR="0000023A" w:rsidRDefault="0000023A" w:rsidP="0000023A">
      <w:pPr>
        <w:spacing w:after="0" w:line="240" w:lineRule="auto"/>
        <w:ind w:right="-96"/>
        <w:jc w:val="both"/>
        <w:rPr>
          <w:rFonts w:ascii="Cambria" w:hAnsi="Cambria"/>
          <w:sz w:val="24"/>
          <w:szCs w:val="24"/>
        </w:rPr>
      </w:pPr>
      <w:r>
        <w:rPr>
          <w:rFonts w:ascii="Cambria" w:hAnsi="Cambria"/>
          <w:sz w:val="24"/>
          <w:szCs w:val="24"/>
        </w:rPr>
        <w:t xml:space="preserve">Kokneses novada dome ir iepazinusies ar </w:t>
      </w:r>
      <w:proofErr w:type="spellStart"/>
      <w:r>
        <w:rPr>
          <w:rFonts w:ascii="Cambria" w:hAnsi="Cambria"/>
          <w:sz w:val="24"/>
          <w:szCs w:val="24"/>
        </w:rPr>
        <w:t>I.Gaiša</w:t>
      </w:r>
      <w:proofErr w:type="spellEnd"/>
      <w:r>
        <w:rPr>
          <w:rFonts w:ascii="Cambria" w:hAnsi="Cambria"/>
          <w:sz w:val="24"/>
          <w:szCs w:val="24"/>
        </w:rPr>
        <w:t xml:space="preserve"> Kokneses vidusskolas direktores Ineses Saulītes  2020.gada 9.septembra  vēstuli Nr.1-13/12 “Par ceļa izdevumu apmaksu  internātā dzīvojošiem skolēniem no citiem novadiem 2020./2021.m.g.” ar lūgumu rast iespēju  apmaksāt ceļa izdevumus divas reizes nedēļā skolēniem, </w:t>
      </w:r>
      <w:r>
        <w:rPr>
          <w:rFonts w:ascii="Cambria" w:hAnsi="Cambria"/>
          <w:sz w:val="24"/>
          <w:szCs w:val="24"/>
        </w:rPr>
        <w:lastRenderedPageBreak/>
        <w:t xml:space="preserve">kuri mācās </w:t>
      </w:r>
      <w:proofErr w:type="spellStart"/>
      <w:r>
        <w:rPr>
          <w:rFonts w:ascii="Cambria" w:hAnsi="Cambria"/>
          <w:sz w:val="24"/>
          <w:szCs w:val="24"/>
        </w:rPr>
        <w:t>I.Gaiša</w:t>
      </w:r>
      <w:proofErr w:type="spellEnd"/>
      <w:r>
        <w:rPr>
          <w:rFonts w:ascii="Cambria" w:hAnsi="Cambria"/>
          <w:sz w:val="24"/>
          <w:szCs w:val="24"/>
        </w:rPr>
        <w:t xml:space="preserve"> Kokneses vidusskolā un dzīvo skolas internātā, bet nokļūšanai uz skolu un no skolas uz mājām izmanto sabiedrisko transportu.</w:t>
      </w:r>
    </w:p>
    <w:p w14:paraId="5AD3CCE0" w14:textId="77777777" w:rsidR="0000023A" w:rsidRPr="005F6C44" w:rsidRDefault="0000023A" w:rsidP="0000023A">
      <w:pPr>
        <w:spacing w:after="0" w:line="240" w:lineRule="auto"/>
        <w:ind w:right="-902" w:firstLine="360"/>
        <w:jc w:val="both"/>
        <w:rPr>
          <w:rFonts w:ascii="Cambria" w:hAnsi="Cambria"/>
          <w:sz w:val="24"/>
          <w:szCs w:val="24"/>
        </w:rPr>
      </w:pPr>
      <w:r>
        <w:rPr>
          <w:rFonts w:ascii="Cambria" w:hAnsi="Cambria"/>
          <w:sz w:val="24"/>
          <w:szCs w:val="24"/>
        </w:rPr>
        <w:tab/>
        <w:t>Ņemot vērā iepriekš minēto, Finanšu un attīstības pastāvīgās komitejas 2020.gada 23.septembra  ieteikumu,  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0A67A723" w14:textId="77777777" w:rsidR="0000023A" w:rsidRDefault="0000023A" w:rsidP="0000023A">
      <w:pPr>
        <w:spacing w:after="0" w:line="240" w:lineRule="auto"/>
        <w:ind w:right="-96"/>
        <w:jc w:val="both"/>
        <w:rPr>
          <w:rFonts w:ascii="Cambria" w:hAnsi="Cambria"/>
          <w:sz w:val="24"/>
          <w:szCs w:val="24"/>
        </w:rPr>
      </w:pPr>
      <w:r>
        <w:rPr>
          <w:rFonts w:ascii="Cambria" w:hAnsi="Cambria"/>
          <w:sz w:val="24"/>
          <w:szCs w:val="24"/>
        </w:rPr>
        <w:tab/>
      </w:r>
    </w:p>
    <w:p w14:paraId="4583A38F" w14:textId="77777777" w:rsidR="0000023A" w:rsidRDefault="0000023A" w:rsidP="0000023A">
      <w:pPr>
        <w:spacing w:after="0" w:line="240" w:lineRule="auto"/>
        <w:ind w:right="-96"/>
        <w:jc w:val="both"/>
        <w:rPr>
          <w:rFonts w:ascii="Cambria" w:hAnsi="Cambria"/>
          <w:sz w:val="24"/>
          <w:szCs w:val="24"/>
        </w:rPr>
      </w:pPr>
      <w:r>
        <w:rPr>
          <w:rFonts w:ascii="Cambria" w:hAnsi="Cambria"/>
          <w:sz w:val="24"/>
          <w:szCs w:val="24"/>
        </w:rPr>
        <w:tab/>
        <w:t xml:space="preserve">1.No pašvaldības budžeta 2020./2021. mācību gadā apmaksāt ceļa izdevumus divas reizes nedēļā skolēniem, kuri mācās </w:t>
      </w:r>
      <w:proofErr w:type="spellStart"/>
      <w:r>
        <w:rPr>
          <w:rFonts w:ascii="Cambria" w:hAnsi="Cambria"/>
          <w:sz w:val="24"/>
          <w:szCs w:val="24"/>
        </w:rPr>
        <w:t>I.Gaiša</w:t>
      </w:r>
      <w:proofErr w:type="spellEnd"/>
      <w:r>
        <w:rPr>
          <w:rFonts w:ascii="Cambria" w:hAnsi="Cambria"/>
          <w:sz w:val="24"/>
          <w:szCs w:val="24"/>
        </w:rPr>
        <w:t xml:space="preserve"> Kokneses vidusskolā un dzīvo skolas internātā, bet nokļūšanai uz skolu un no skolas uz mājām izmanto sabiedrisko transportu.</w:t>
      </w:r>
    </w:p>
    <w:p w14:paraId="6626877A" w14:textId="77777777" w:rsidR="0000023A" w:rsidRPr="00CB4752" w:rsidRDefault="0000023A" w:rsidP="0000023A">
      <w:pPr>
        <w:spacing w:after="0" w:line="240" w:lineRule="auto"/>
        <w:ind w:right="-96"/>
        <w:jc w:val="both"/>
        <w:rPr>
          <w:rFonts w:ascii="Cambria" w:hAnsi="Cambria"/>
          <w:sz w:val="24"/>
          <w:szCs w:val="24"/>
        </w:rPr>
      </w:pPr>
      <w:r>
        <w:rPr>
          <w:rFonts w:ascii="Cambria" w:hAnsi="Cambria"/>
          <w:sz w:val="24"/>
          <w:szCs w:val="24"/>
        </w:rPr>
        <w:tab/>
        <w:t>2.Lēmumu piemērot ar 2020.gada 1.septembri.</w:t>
      </w:r>
    </w:p>
    <w:p w14:paraId="6F284E0D" w14:textId="77777777" w:rsidR="0000023A" w:rsidRDefault="0000023A" w:rsidP="0000023A">
      <w:pPr>
        <w:spacing w:after="0" w:line="240" w:lineRule="auto"/>
        <w:ind w:right="-96"/>
        <w:jc w:val="center"/>
        <w:rPr>
          <w:rFonts w:ascii="Cambria" w:hAnsi="Cambria"/>
          <w:i/>
          <w:iCs/>
          <w:sz w:val="24"/>
          <w:szCs w:val="24"/>
        </w:rPr>
      </w:pPr>
    </w:p>
    <w:p w14:paraId="784736CA" w14:textId="77777777" w:rsidR="0000023A" w:rsidRDefault="0000023A" w:rsidP="0000023A">
      <w:pPr>
        <w:spacing w:after="0" w:line="240" w:lineRule="auto"/>
        <w:jc w:val="center"/>
        <w:rPr>
          <w:rFonts w:ascii="Cambria" w:hAnsi="Cambria"/>
          <w:sz w:val="24"/>
          <w:szCs w:val="24"/>
        </w:rPr>
      </w:pPr>
    </w:p>
    <w:p w14:paraId="5F0DDD24" w14:textId="77777777" w:rsidR="0000023A" w:rsidRDefault="0000023A" w:rsidP="0000023A">
      <w:pPr>
        <w:spacing w:after="0" w:line="240" w:lineRule="auto"/>
        <w:jc w:val="center"/>
        <w:rPr>
          <w:rFonts w:ascii="Cambria" w:hAnsi="Cambria"/>
          <w:sz w:val="24"/>
          <w:szCs w:val="24"/>
        </w:rPr>
      </w:pPr>
    </w:p>
    <w:p w14:paraId="31E98E5D" w14:textId="77777777" w:rsidR="0000023A" w:rsidRDefault="0000023A" w:rsidP="0000023A">
      <w:pPr>
        <w:spacing w:after="0" w:line="240" w:lineRule="auto"/>
        <w:jc w:val="center"/>
        <w:rPr>
          <w:rFonts w:ascii="Cambria" w:hAnsi="Cambria"/>
          <w:sz w:val="24"/>
          <w:szCs w:val="24"/>
        </w:rPr>
      </w:pPr>
    </w:p>
    <w:p w14:paraId="680748EB" w14:textId="77777777" w:rsidR="0000023A" w:rsidRDefault="0000023A" w:rsidP="0000023A">
      <w:pPr>
        <w:spacing w:after="0" w:line="240" w:lineRule="auto"/>
        <w:jc w:val="center"/>
        <w:rPr>
          <w:rFonts w:ascii="Cambria" w:hAnsi="Cambria"/>
          <w:sz w:val="24"/>
          <w:szCs w:val="24"/>
        </w:rPr>
      </w:pPr>
    </w:p>
    <w:p w14:paraId="7A8555FB" w14:textId="77777777"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 xml:space="preserve">9.5. </w:t>
      </w:r>
    </w:p>
    <w:p w14:paraId="68406CA0" w14:textId="77777777"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 xml:space="preserve">Par finansējumu sportistiem </w:t>
      </w:r>
    </w:p>
    <w:p w14:paraId="0A942C71" w14:textId="77777777"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 </w:t>
      </w:r>
    </w:p>
    <w:p w14:paraId="71799741" w14:textId="77777777" w:rsidR="0000023A" w:rsidRDefault="0000023A" w:rsidP="0000023A">
      <w:pPr>
        <w:spacing w:after="0" w:line="240" w:lineRule="auto"/>
        <w:ind w:right="-96"/>
        <w:jc w:val="center"/>
        <w:rPr>
          <w:rFonts w:ascii="Cambria" w:hAnsi="Cambria"/>
          <w:b/>
          <w:bCs/>
          <w:sz w:val="24"/>
          <w:szCs w:val="24"/>
        </w:rPr>
      </w:pPr>
    </w:p>
    <w:p w14:paraId="60AC9F42" w14:textId="77777777"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9.5. 1</w:t>
      </w:r>
    </w:p>
    <w:p w14:paraId="5966908D" w14:textId="77777777" w:rsidR="0000023A" w:rsidRDefault="0000023A" w:rsidP="0000023A">
      <w:pPr>
        <w:spacing w:after="0" w:line="240" w:lineRule="auto"/>
        <w:ind w:right="-96"/>
        <w:jc w:val="center"/>
        <w:rPr>
          <w:rFonts w:ascii="Cambria" w:hAnsi="Cambria"/>
          <w:b/>
          <w:bCs/>
          <w:sz w:val="24"/>
          <w:szCs w:val="24"/>
        </w:rPr>
      </w:pPr>
      <w:r>
        <w:rPr>
          <w:rFonts w:ascii="Cambria" w:hAnsi="Cambria"/>
          <w:b/>
          <w:bCs/>
          <w:sz w:val="24"/>
          <w:szCs w:val="24"/>
        </w:rPr>
        <w:t>Par finansējumu sportistam</w:t>
      </w:r>
    </w:p>
    <w:p w14:paraId="4EC44870" w14:textId="77777777" w:rsidR="0000023A" w:rsidRDefault="0000023A" w:rsidP="0000023A">
      <w:pPr>
        <w:spacing w:after="0" w:line="240" w:lineRule="auto"/>
        <w:ind w:right="-96"/>
        <w:jc w:val="center"/>
        <w:rPr>
          <w:rFonts w:ascii="Cambria" w:hAnsi="Cambria"/>
          <w:sz w:val="24"/>
          <w:szCs w:val="24"/>
        </w:rPr>
      </w:pPr>
      <w:r>
        <w:rPr>
          <w:rFonts w:ascii="Cambria" w:hAnsi="Cambria"/>
          <w:sz w:val="24"/>
          <w:szCs w:val="24"/>
        </w:rPr>
        <w:t>______________________________________________________________________________________________</w:t>
      </w:r>
    </w:p>
    <w:p w14:paraId="5B1BDB02" w14:textId="77777777" w:rsidR="0000023A" w:rsidRDefault="0000023A" w:rsidP="0000023A">
      <w:pPr>
        <w:spacing w:after="0" w:line="240" w:lineRule="auto"/>
        <w:ind w:right="-96"/>
        <w:jc w:val="center"/>
        <w:rPr>
          <w:rFonts w:ascii="Cambria" w:hAnsi="Cambria"/>
          <w:sz w:val="24"/>
          <w:szCs w:val="24"/>
        </w:rPr>
      </w:pPr>
    </w:p>
    <w:p w14:paraId="56ADD243"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65683BD0" w14:textId="77777777" w:rsidR="0000023A" w:rsidRDefault="0000023A" w:rsidP="0000023A">
      <w:pPr>
        <w:spacing w:after="0" w:line="240" w:lineRule="auto"/>
        <w:ind w:right="-96"/>
        <w:jc w:val="center"/>
        <w:rPr>
          <w:rFonts w:ascii="Cambria" w:hAnsi="Cambria"/>
          <w:sz w:val="24"/>
          <w:szCs w:val="24"/>
        </w:rPr>
      </w:pPr>
    </w:p>
    <w:p w14:paraId="6ACB94D8" w14:textId="0AE2F99B" w:rsidR="0000023A" w:rsidRPr="009B6C13" w:rsidRDefault="0000023A" w:rsidP="005C262B">
      <w:pPr>
        <w:spacing w:after="0" w:line="240" w:lineRule="auto"/>
        <w:ind w:right="-902"/>
        <w:jc w:val="both"/>
        <w:rPr>
          <w:rFonts w:ascii="Cambria" w:hAnsi="Cambria"/>
          <w:sz w:val="24"/>
          <w:szCs w:val="24"/>
        </w:rPr>
      </w:pPr>
      <w:r w:rsidRPr="009B6C13">
        <w:rPr>
          <w:rFonts w:ascii="Cambria" w:hAnsi="Cambria"/>
          <w:sz w:val="24"/>
          <w:szCs w:val="24"/>
        </w:rPr>
        <w:t xml:space="preserve">Kokneses novada dome ir iepazinusies ar  sportista J V 2020.gada 10.septembra iesniegumu  ar lūgumu piešķirt finansējumu  1200,00 </w:t>
      </w:r>
      <w:proofErr w:type="spellStart"/>
      <w:r w:rsidRPr="009B6C13">
        <w:rPr>
          <w:rFonts w:ascii="Cambria" w:hAnsi="Cambria"/>
          <w:sz w:val="24"/>
          <w:szCs w:val="24"/>
        </w:rPr>
        <w:t>euro</w:t>
      </w:r>
      <w:proofErr w:type="spellEnd"/>
      <w:r w:rsidRPr="009B6C13">
        <w:rPr>
          <w:rFonts w:ascii="Cambria" w:hAnsi="Cambria"/>
          <w:sz w:val="24"/>
          <w:szCs w:val="24"/>
        </w:rPr>
        <w:t xml:space="preserve"> apmērā viņa dalībai  mācību treniņnometnes  pirmajā posmā Portugālē, </w:t>
      </w:r>
      <w:proofErr w:type="spellStart"/>
      <w:r w:rsidRPr="009B6C13">
        <w:rPr>
          <w:rFonts w:ascii="Cambria" w:hAnsi="Cambria"/>
          <w:sz w:val="24"/>
          <w:szCs w:val="24"/>
        </w:rPr>
        <w:t>Montegordo</w:t>
      </w:r>
      <w:proofErr w:type="spellEnd"/>
      <w:r w:rsidRPr="009B6C13">
        <w:rPr>
          <w:rFonts w:ascii="Cambria" w:hAnsi="Cambria"/>
          <w:sz w:val="24"/>
          <w:szCs w:val="24"/>
        </w:rPr>
        <w:t xml:space="preserve"> laika posmā no 2020.gada 21.decembra līdz 2021.gada 3.janvārim.</w:t>
      </w:r>
    </w:p>
    <w:p w14:paraId="1F1A0D18" w14:textId="1AC88D0D" w:rsidR="0000023A" w:rsidRPr="009B6C13" w:rsidRDefault="0000023A" w:rsidP="0000023A">
      <w:pPr>
        <w:spacing w:after="0" w:line="240" w:lineRule="auto"/>
        <w:ind w:right="-96"/>
        <w:jc w:val="both"/>
        <w:rPr>
          <w:rFonts w:ascii="Cambria" w:hAnsi="Cambria"/>
          <w:sz w:val="24"/>
          <w:szCs w:val="24"/>
        </w:rPr>
      </w:pPr>
      <w:r w:rsidRPr="009B6C13">
        <w:rPr>
          <w:rFonts w:ascii="Cambria" w:hAnsi="Cambria"/>
          <w:sz w:val="24"/>
          <w:szCs w:val="24"/>
        </w:rPr>
        <w:tab/>
        <w:t>J.V ir Kokneses  novada iedzīvotājs.</w:t>
      </w:r>
    </w:p>
    <w:p w14:paraId="4575177A" w14:textId="77777777" w:rsidR="0000023A" w:rsidRPr="005F6C44" w:rsidRDefault="0000023A" w:rsidP="0000023A">
      <w:pPr>
        <w:spacing w:after="0" w:line="240" w:lineRule="auto"/>
        <w:ind w:right="-902" w:firstLine="360"/>
        <w:jc w:val="both"/>
        <w:rPr>
          <w:rFonts w:ascii="Cambria" w:hAnsi="Cambria"/>
          <w:sz w:val="24"/>
          <w:szCs w:val="24"/>
        </w:rPr>
      </w:pPr>
      <w:r w:rsidRPr="009B6C13">
        <w:rPr>
          <w:rFonts w:ascii="Cambria" w:hAnsi="Cambria"/>
          <w:sz w:val="24"/>
          <w:szCs w:val="24"/>
        </w:rPr>
        <w:tab/>
        <w:t xml:space="preserve">Ņemot vērā iepriekš minēto, Finanšu un attīstības pastāvīgās komitejas 23.09.2020.ieteikumu un Kultūras, izglītības, sporta un sabiedrisko lietu pastāvīgās komitejas 23.09.2020. ieteikumu, </w:t>
      </w: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38128148" w14:textId="77777777" w:rsidR="0000023A" w:rsidRPr="009B6C13" w:rsidRDefault="0000023A" w:rsidP="0000023A">
      <w:pPr>
        <w:spacing w:after="0" w:line="240" w:lineRule="auto"/>
        <w:ind w:right="-96"/>
        <w:jc w:val="both"/>
        <w:rPr>
          <w:rFonts w:ascii="Cambria" w:hAnsi="Cambria"/>
          <w:sz w:val="24"/>
          <w:szCs w:val="24"/>
        </w:rPr>
      </w:pPr>
    </w:p>
    <w:p w14:paraId="38F67874" w14:textId="629CBFAE" w:rsidR="0000023A" w:rsidRPr="009B6C13" w:rsidRDefault="0000023A" w:rsidP="005C262B">
      <w:pPr>
        <w:spacing w:after="0" w:line="240" w:lineRule="auto"/>
        <w:ind w:right="-902" w:firstLine="720"/>
        <w:jc w:val="both"/>
        <w:rPr>
          <w:rFonts w:ascii="Cambria" w:hAnsi="Cambria"/>
          <w:sz w:val="24"/>
          <w:szCs w:val="24"/>
        </w:rPr>
      </w:pPr>
      <w:r w:rsidRPr="009B6C13">
        <w:rPr>
          <w:rFonts w:ascii="Cambria" w:hAnsi="Cambria"/>
          <w:sz w:val="24"/>
          <w:szCs w:val="24"/>
        </w:rPr>
        <w:t xml:space="preserve">1.No pašvaldības budžeta piešķirt </w:t>
      </w:r>
      <w:r>
        <w:rPr>
          <w:rFonts w:ascii="Cambria" w:hAnsi="Cambria"/>
          <w:sz w:val="24"/>
          <w:szCs w:val="24"/>
        </w:rPr>
        <w:t xml:space="preserve"> līdz 300,00 </w:t>
      </w:r>
      <w:proofErr w:type="spellStart"/>
      <w:r>
        <w:rPr>
          <w:rFonts w:ascii="Cambria" w:hAnsi="Cambria"/>
          <w:sz w:val="24"/>
          <w:szCs w:val="24"/>
        </w:rPr>
        <w:t>euro</w:t>
      </w:r>
      <w:proofErr w:type="spellEnd"/>
      <w:r>
        <w:rPr>
          <w:rFonts w:ascii="Cambria" w:hAnsi="Cambria"/>
          <w:sz w:val="24"/>
          <w:szCs w:val="24"/>
        </w:rPr>
        <w:t xml:space="preserve"> ceļa izdevumu segšanai</w:t>
      </w:r>
      <w:r w:rsidRPr="009B6C13">
        <w:rPr>
          <w:rFonts w:ascii="Cambria" w:hAnsi="Cambria"/>
          <w:sz w:val="24"/>
          <w:szCs w:val="24"/>
        </w:rPr>
        <w:t xml:space="preserve"> sportistam J V dalībai  mācību treniņnometnes  pirmajā posmā Portugālē, </w:t>
      </w:r>
      <w:proofErr w:type="spellStart"/>
      <w:r w:rsidRPr="009B6C13">
        <w:rPr>
          <w:rFonts w:ascii="Cambria" w:hAnsi="Cambria"/>
          <w:sz w:val="24"/>
          <w:szCs w:val="24"/>
        </w:rPr>
        <w:t>Montegordo</w:t>
      </w:r>
      <w:proofErr w:type="spellEnd"/>
      <w:r w:rsidRPr="009B6C13">
        <w:rPr>
          <w:rFonts w:ascii="Cambria" w:hAnsi="Cambria"/>
          <w:sz w:val="24"/>
          <w:szCs w:val="24"/>
        </w:rPr>
        <w:t xml:space="preserve"> laika posmā no 2020.gada 21.decembra līdz 2021.gada 3.janvārim.</w:t>
      </w:r>
    </w:p>
    <w:p w14:paraId="6277D70D" w14:textId="77777777" w:rsidR="0000023A" w:rsidRPr="009B6C13" w:rsidRDefault="0000023A" w:rsidP="005C262B">
      <w:pPr>
        <w:spacing w:after="0" w:line="240" w:lineRule="auto"/>
        <w:ind w:right="-902" w:firstLine="720"/>
        <w:jc w:val="both"/>
        <w:rPr>
          <w:rFonts w:ascii="Cambria" w:hAnsi="Cambria"/>
          <w:sz w:val="24"/>
          <w:szCs w:val="24"/>
        </w:rPr>
      </w:pPr>
    </w:p>
    <w:p w14:paraId="2A81F08E" w14:textId="77777777" w:rsidR="0000023A" w:rsidRPr="009B6C13" w:rsidRDefault="0000023A" w:rsidP="0000023A">
      <w:pPr>
        <w:spacing w:after="0" w:line="240" w:lineRule="auto"/>
        <w:ind w:right="-96"/>
        <w:jc w:val="both"/>
        <w:rPr>
          <w:rFonts w:ascii="Cambria" w:hAnsi="Cambria"/>
          <w:sz w:val="24"/>
          <w:szCs w:val="24"/>
        </w:rPr>
      </w:pPr>
      <w:r w:rsidRPr="009B6C13">
        <w:rPr>
          <w:rFonts w:ascii="Cambria" w:hAnsi="Cambria"/>
          <w:sz w:val="24"/>
          <w:szCs w:val="24"/>
        </w:rPr>
        <w:tab/>
      </w:r>
    </w:p>
    <w:p w14:paraId="746C6ABB" w14:textId="77777777" w:rsidR="0000023A" w:rsidRDefault="0000023A" w:rsidP="0000023A">
      <w:pPr>
        <w:spacing w:after="0" w:line="240" w:lineRule="auto"/>
        <w:ind w:right="-96"/>
        <w:jc w:val="center"/>
        <w:rPr>
          <w:rFonts w:ascii="Cambria" w:hAnsi="Cambria"/>
          <w:b/>
          <w:bCs/>
          <w:sz w:val="24"/>
          <w:szCs w:val="24"/>
        </w:rPr>
      </w:pPr>
    </w:p>
    <w:p w14:paraId="7E477D01" w14:textId="77777777" w:rsidR="0000023A" w:rsidRPr="009B6C13" w:rsidRDefault="0000023A" w:rsidP="0000023A">
      <w:pPr>
        <w:spacing w:after="0" w:line="240" w:lineRule="auto"/>
        <w:ind w:right="-96"/>
        <w:jc w:val="center"/>
        <w:rPr>
          <w:rFonts w:ascii="Cambria" w:hAnsi="Cambria"/>
          <w:b/>
          <w:bCs/>
          <w:sz w:val="24"/>
          <w:szCs w:val="24"/>
        </w:rPr>
      </w:pPr>
      <w:r>
        <w:rPr>
          <w:rFonts w:ascii="Cambria" w:hAnsi="Cambria"/>
          <w:b/>
          <w:bCs/>
          <w:sz w:val="24"/>
          <w:szCs w:val="24"/>
        </w:rPr>
        <w:t>9.5</w:t>
      </w:r>
      <w:r w:rsidRPr="009B6C13">
        <w:rPr>
          <w:rFonts w:ascii="Cambria" w:hAnsi="Cambria"/>
          <w:b/>
          <w:bCs/>
          <w:sz w:val="24"/>
          <w:szCs w:val="24"/>
        </w:rPr>
        <w:t>. 2</w:t>
      </w:r>
    </w:p>
    <w:p w14:paraId="17939BB5" w14:textId="77777777" w:rsidR="0000023A" w:rsidRPr="009B6C13" w:rsidRDefault="0000023A" w:rsidP="0000023A">
      <w:pPr>
        <w:spacing w:after="0" w:line="240" w:lineRule="auto"/>
        <w:ind w:right="-96"/>
        <w:jc w:val="center"/>
        <w:rPr>
          <w:rFonts w:ascii="Cambria" w:hAnsi="Cambria"/>
          <w:b/>
          <w:bCs/>
          <w:sz w:val="24"/>
          <w:szCs w:val="24"/>
        </w:rPr>
      </w:pPr>
      <w:r w:rsidRPr="009B6C13">
        <w:rPr>
          <w:rFonts w:ascii="Cambria" w:hAnsi="Cambria"/>
          <w:b/>
          <w:bCs/>
          <w:sz w:val="24"/>
          <w:szCs w:val="24"/>
        </w:rPr>
        <w:t>Par finansējumu Sporta skolas audzēknim</w:t>
      </w:r>
    </w:p>
    <w:p w14:paraId="14C92A7A" w14:textId="77777777" w:rsidR="0000023A" w:rsidRPr="009B6C13" w:rsidRDefault="0000023A" w:rsidP="0000023A">
      <w:pPr>
        <w:spacing w:after="0" w:line="240" w:lineRule="auto"/>
        <w:ind w:right="-96"/>
        <w:jc w:val="center"/>
        <w:rPr>
          <w:rFonts w:ascii="Cambria" w:hAnsi="Cambria"/>
          <w:sz w:val="24"/>
          <w:szCs w:val="24"/>
        </w:rPr>
      </w:pPr>
      <w:r w:rsidRPr="009B6C13">
        <w:rPr>
          <w:rFonts w:ascii="Cambria" w:hAnsi="Cambria"/>
          <w:sz w:val="24"/>
          <w:szCs w:val="24"/>
        </w:rPr>
        <w:t xml:space="preserve">______________________________________________________________________________________________ </w:t>
      </w:r>
    </w:p>
    <w:p w14:paraId="046F34E2" w14:textId="77777777" w:rsidR="0000023A" w:rsidRDefault="0000023A" w:rsidP="0000023A">
      <w:pPr>
        <w:spacing w:after="0" w:line="240" w:lineRule="auto"/>
        <w:jc w:val="both"/>
        <w:rPr>
          <w:rFonts w:ascii="Cambria" w:hAnsi="Cambria"/>
          <w:sz w:val="24"/>
          <w:szCs w:val="24"/>
        </w:rPr>
      </w:pPr>
    </w:p>
    <w:p w14:paraId="394C7C2C"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4644750F" w14:textId="77777777" w:rsidR="0000023A" w:rsidRPr="009B6C13" w:rsidRDefault="0000023A" w:rsidP="0000023A">
      <w:pPr>
        <w:ind w:right="-96"/>
        <w:rPr>
          <w:rStyle w:val="Izteiksmgs"/>
          <w:rFonts w:ascii="Cambria" w:hAnsi="Cambria"/>
          <w:sz w:val="24"/>
          <w:szCs w:val="24"/>
        </w:rPr>
      </w:pPr>
    </w:p>
    <w:p w14:paraId="4B4B8874" w14:textId="1C33F99E" w:rsidR="0000023A" w:rsidRPr="009B6C13" w:rsidRDefault="0000023A" w:rsidP="00F913E5">
      <w:pPr>
        <w:spacing w:after="0" w:line="240" w:lineRule="auto"/>
        <w:ind w:right="-760" w:firstLine="720"/>
        <w:jc w:val="both"/>
        <w:rPr>
          <w:rStyle w:val="Izteiksmgs"/>
          <w:rFonts w:ascii="Cambria" w:hAnsi="Cambria"/>
          <w:b w:val="0"/>
          <w:bCs w:val="0"/>
          <w:sz w:val="24"/>
          <w:szCs w:val="24"/>
        </w:rPr>
      </w:pPr>
      <w:r w:rsidRPr="009B6C13">
        <w:rPr>
          <w:rStyle w:val="Izteiksmgs"/>
          <w:rFonts w:ascii="Cambria" w:hAnsi="Cambria"/>
          <w:b w:val="0"/>
          <w:bCs w:val="0"/>
          <w:sz w:val="24"/>
          <w:szCs w:val="24"/>
        </w:rPr>
        <w:lastRenderedPageBreak/>
        <w:t>Kokneses  novada dome ir iepazinusies ar Jēkabpils   sporta skolas audzēkņa un Kokneses vidusskolas skolēna  J R   tēva O R  2020.gada 17.septembra iesniegumu ar lūgumu  līdzfinansēt  viņa dēla J R  a[mācību  Jēkabpils sporta skolas  basketbola programmā, novirzot  viņa apmācībai  2</w:t>
      </w:r>
      <w:r>
        <w:rPr>
          <w:rStyle w:val="Izteiksmgs"/>
          <w:rFonts w:ascii="Cambria" w:hAnsi="Cambria"/>
          <w:b w:val="0"/>
          <w:bCs w:val="0"/>
          <w:sz w:val="24"/>
          <w:szCs w:val="24"/>
        </w:rPr>
        <w:t>9</w:t>
      </w:r>
      <w:r w:rsidRPr="009B6C13">
        <w:rPr>
          <w:rStyle w:val="Izteiksmgs"/>
          <w:rFonts w:ascii="Cambria" w:hAnsi="Cambria"/>
          <w:b w:val="0"/>
          <w:bCs w:val="0"/>
          <w:sz w:val="24"/>
          <w:szCs w:val="24"/>
        </w:rPr>
        <w:t xml:space="preserve">,14 </w:t>
      </w:r>
      <w:proofErr w:type="spellStart"/>
      <w:r w:rsidRPr="009B6C13">
        <w:rPr>
          <w:rStyle w:val="Izteiksmgs"/>
          <w:rFonts w:ascii="Cambria" w:hAnsi="Cambria"/>
          <w:b w:val="0"/>
          <w:bCs w:val="0"/>
          <w:sz w:val="24"/>
          <w:szCs w:val="24"/>
        </w:rPr>
        <w:t>euro</w:t>
      </w:r>
      <w:proofErr w:type="spellEnd"/>
      <w:r w:rsidRPr="009B6C13">
        <w:rPr>
          <w:rStyle w:val="Izteiksmgs"/>
          <w:rFonts w:ascii="Cambria" w:hAnsi="Cambria"/>
          <w:b w:val="0"/>
          <w:bCs w:val="0"/>
          <w:sz w:val="24"/>
          <w:szCs w:val="24"/>
        </w:rPr>
        <w:t xml:space="preserve"> mēnesī.</w:t>
      </w:r>
    </w:p>
    <w:p w14:paraId="2BBEB956" w14:textId="0615B1FA" w:rsidR="0000023A" w:rsidRPr="009B6C13" w:rsidRDefault="0000023A" w:rsidP="0000023A">
      <w:pPr>
        <w:spacing w:after="0" w:line="240" w:lineRule="auto"/>
        <w:ind w:right="-760"/>
        <w:jc w:val="both"/>
        <w:rPr>
          <w:rStyle w:val="Izteiksmgs"/>
          <w:rFonts w:ascii="Cambria" w:hAnsi="Cambria"/>
          <w:b w:val="0"/>
          <w:bCs w:val="0"/>
          <w:sz w:val="24"/>
          <w:szCs w:val="24"/>
        </w:rPr>
      </w:pPr>
      <w:r w:rsidRPr="009B6C13">
        <w:rPr>
          <w:rStyle w:val="Izteiksmgs"/>
          <w:rFonts w:ascii="Cambria" w:hAnsi="Cambria"/>
          <w:b w:val="0"/>
          <w:bCs w:val="0"/>
          <w:sz w:val="24"/>
          <w:szCs w:val="24"/>
        </w:rPr>
        <w:tab/>
        <w:t xml:space="preserve">J  mācās  Jēkabpils pilsētas  pašvaldības  izglītības iestādē  Jēkabpils sporta skola, apgūstot  profesionālās ievirzes izglītības  programmu </w:t>
      </w:r>
      <w:r w:rsidR="007129EA">
        <w:rPr>
          <w:rStyle w:val="Izteiksmgs"/>
          <w:rFonts w:ascii="Cambria" w:hAnsi="Cambria"/>
          <w:b w:val="0"/>
          <w:bCs w:val="0"/>
          <w:sz w:val="24"/>
          <w:szCs w:val="24"/>
        </w:rPr>
        <w:t>-</w:t>
      </w:r>
      <w:r w:rsidRPr="009B6C13">
        <w:rPr>
          <w:rStyle w:val="Izteiksmgs"/>
          <w:rFonts w:ascii="Cambria" w:hAnsi="Cambria"/>
          <w:b w:val="0"/>
          <w:bCs w:val="0"/>
          <w:sz w:val="24"/>
          <w:szCs w:val="24"/>
        </w:rPr>
        <w:t>basketbols, jo  Kokneses vidusskola nepiedāvā  treniņus basketbolā un  arī Aizkraukles sporta skola nepiedāvā apgūt  profesionālās ievirzes izglītības programmu – basketbols.</w:t>
      </w:r>
    </w:p>
    <w:p w14:paraId="4ED8E0FF" w14:textId="52861915" w:rsidR="0000023A" w:rsidRPr="009B6C13" w:rsidRDefault="0000023A" w:rsidP="0000023A">
      <w:pPr>
        <w:spacing w:after="0" w:line="240" w:lineRule="auto"/>
        <w:ind w:right="-760"/>
        <w:jc w:val="both"/>
        <w:rPr>
          <w:rStyle w:val="Izteiksmgs"/>
          <w:rFonts w:ascii="Cambria" w:hAnsi="Cambria"/>
          <w:b w:val="0"/>
          <w:bCs w:val="0"/>
          <w:sz w:val="24"/>
          <w:szCs w:val="24"/>
        </w:rPr>
      </w:pPr>
      <w:r w:rsidRPr="009B6C13">
        <w:rPr>
          <w:rStyle w:val="Izteiksmgs"/>
          <w:rFonts w:ascii="Cambria" w:hAnsi="Cambria"/>
          <w:b w:val="0"/>
          <w:bCs w:val="0"/>
          <w:sz w:val="24"/>
          <w:szCs w:val="24"/>
        </w:rPr>
        <w:tab/>
        <w:t xml:space="preserve">J R ir iekļauts  Latvijas Jaunatnes basketbola līgas  augstākās divīzijas komandā “Līvāni- Jēkabpils”. </w:t>
      </w:r>
    </w:p>
    <w:p w14:paraId="713C7EC9" w14:textId="77777777" w:rsidR="0000023A" w:rsidRPr="009B6C13" w:rsidRDefault="0000023A" w:rsidP="0000023A">
      <w:pPr>
        <w:spacing w:after="0" w:line="240" w:lineRule="auto"/>
        <w:ind w:right="-760"/>
        <w:jc w:val="both"/>
        <w:rPr>
          <w:rStyle w:val="Izteiksmgs"/>
          <w:rFonts w:ascii="Cambria" w:hAnsi="Cambria"/>
          <w:b w:val="0"/>
          <w:bCs w:val="0"/>
          <w:sz w:val="24"/>
          <w:szCs w:val="24"/>
        </w:rPr>
      </w:pPr>
      <w:r w:rsidRPr="009B6C13">
        <w:rPr>
          <w:rStyle w:val="Izteiksmgs"/>
          <w:rFonts w:ascii="Cambria" w:hAnsi="Cambria"/>
          <w:b w:val="0"/>
          <w:bCs w:val="0"/>
          <w:sz w:val="24"/>
          <w:szCs w:val="24"/>
        </w:rPr>
        <w:tab/>
        <w:t xml:space="preserve">Jēkabpils pilsētas domes 2019.gada 28. februāra lēmumā Nr.73 “Par grozījumiem Jēkabpils pilsētas domes  lēmumā Nr.495 “Par līdzfinansējumu  Jēkabpils pilsētas profesionālās  ievirzes  izglītības un interešu izglītības iestādēs”, kurā noteikts, līdzfinansējums par vienu profesionālās ievirzes programmu , ja Jēkabpils pilsētas pašvaldībai  nav noslēgts līgums  par savstarpējiem norēķiniem ar attiecīgo pašvaldību, kurā deklarēts audzēknis , ir 29,14 </w:t>
      </w:r>
      <w:proofErr w:type="spellStart"/>
      <w:r w:rsidRPr="009B6C13">
        <w:rPr>
          <w:rStyle w:val="Izteiksmgs"/>
          <w:rFonts w:ascii="Cambria" w:hAnsi="Cambria"/>
          <w:b w:val="0"/>
          <w:bCs w:val="0"/>
          <w:sz w:val="24"/>
          <w:szCs w:val="24"/>
        </w:rPr>
        <w:t>euro</w:t>
      </w:r>
      <w:proofErr w:type="spellEnd"/>
      <w:r w:rsidRPr="009B6C13">
        <w:rPr>
          <w:rStyle w:val="Izteiksmgs"/>
          <w:rFonts w:ascii="Cambria" w:hAnsi="Cambria"/>
          <w:b w:val="0"/>
          <w:bCs w:val="0"/>
          <w:sz w:val="24"/>
          <w:szCs w:val="24"/>
        </w:rPr>
        <w:t>.</w:t>
      </w:r>
    </w:p>
    <w:p w14:paraId="38D8D14B" w14:textId="77777777" w:rsidR="0000023A" w:rsidRPr="009B6C13" w:rsidRDefault="0000023A" w:rsidP="0000023A">
      <w:pPr>
        <w:spacing w:after="0" w:line="240" w:lineRule="auto"/>
        <w:ind w:right="-760" w:firstLine="720"/>
        <w:jc w:val="both"/>
        <w:rPr>
          <w:rStyle w:val="Izteiksmgs"/>
          <w:rFonts w:ascii="Cambria" w:hAnsi="Cambria"/>
          <w:b w:val="0"/>
          <w:bCs w:val="0"/>
          <w:sz w:val="24"/>
          <w:szCs w:val="24"/>
        </w:rPr>
      </w:pPr>
      <w:r w:rsidRPr="009B6C13">
        <w:rPr>
          <w:rStyle w:val="Izteiksmgs"/>
          <w:rFonts w:ascii="Cambria" w:hAnsi="Cambria"/>
          <w:b w:val="0"/>
          <w:bCs w:val="0"/>
          <w:sz w:val="24"/>
          <w:szCs w:val="24"/>
        </w:rPr>
        <w:t>Jēkabpils pilsētas pašvaldībai  nav noslēgts līgums  par savstarpējiem norēķiniem ar Kokneses novada pašvaldību,</w:t>
      </w:r>
    </w:p>
    <w:p w14:paraId="70E1EFDA" w14:textId="7F7C8E23" w:rsidR="0000023A" w:rsidRPr="005F6C44" w:rsidRDefault="0000023A" w:rsidP="0000023A">
      <w:pPr>
        <w:spacing w:after="0" w:line="240" w:lineRule="auto"/>
        <w:ind w:right="-902" w:firstLine="360"/>
        <w:jc w:val="both"/>
        <w:rPr>
          <w:rFonts w:ascii="Cambria" w:hAnsi="Cambria"/>
          <w:sz w:val="24"/>
          <w:szCs w:val="24"/>
        </w:rPr>
      </w:pPr>
      <w:r w:rsidRPr="009B6C13">
        <w:rPr>
          <w:rStyle w:val="Izteiksmgs"/>
          <w:rFonts w:ascii="Cambria" w:hAnsi="Cambria"/>
          <w:b w:val="0"/>
          <w:bCs w:val="0"/>
          <w:sz w:val="24"/>
          <w:szCs w:val="24"/>
        </w:rPr>
        <w:tab/>
        <w:t xml:space="preserve">Ņemot vērā iepriekš minēto, </w:t>
      </w:r>
      <w:r w:rsidRPr="009B6C13">
        <w:rPr>
          <w:rFonts w:ascii="Cambria" w:hAnsi="Cambria"/>
          <w:sz w:val="24"/>
          <w:szCs w:val="24"/>
        </w:rPr>
        <w:t xml:space="preserve">Finanšu un attīstības pastāvīgās komitejas 23.09.2020.ieteikumu un Kultūras, izglītības, sporta un sabiedrisko lietu pastāvīgās komitejas 23.09.2020. ieteikumu, </w:t>
      </w: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26BB7495" w14:textId="77777777" w:rsidR="0000023A" w:rsidRPr="009B6C13" w:rsidRDefault="0000023A" w:rsidP="0000023A">
      <w:pPr>
        <w:spacing w:after="0" w:line="240" w:lineRule="auto"/>
        <w:ind w:right="-760"/>
        <w:jc w:val="both"/>
        <w:rPr>
          <w:rStyle w:val="Izteiksmgs"/>
          <w:rFonts w:ascii="Cambria" w:hAnsi="Cambria"/>
          <w:b w:val="0"/>
          <w:bCs w:val="0"/>
          <w:sz w:val="24"/>
          <w:szCs w:val="24"/>
        </w:rPr>
      </w:pPr>
    </w:p>
    <w:p w14:paraId="007451AC" w14:textId="765A4100" w:rsidR="0000023A" w:rsidRPr="007129EA" w:rsidRDefault="0000023A" w:rsidP="0000023A">
      <w:pPr>
        <w:spacing w:after="0" w:line="240" w:lineRule="auto"/>
        <w:ind w:right="-760" w:firstLine="720"/>
        <w:jc w:val="both"/>
        <w:rPr>
          <w:rStyle w:val="Izteiksmgs"/>
          <w:rFonts w:ascii="Cambria" w:hAnsi="Cambria"/>
          <w:b w:val="0"/>
          <w:bCs w:val="0"/>
          <w:sz w:val="24"/>
          <w:szCs w:val="24"/>
        </w:rPr>
      </w:pPr>
      <w:r w:rsidRPr="007129EA">
        <w:rPr>
          <w:rStyle w:val="Izteiksmgs"/>
          <w:rFonts w:ascii="Cambria" w:hAnsi="Cambria"/>
          <w:b w:val="0"/>
          <w:bCs w:val="0"/>
          <w:sz w:val="24"/>
          <w:szCs w:val="24"/>
        </w:rPr>
        <w:t xml:space="preserve">1.No pašvaldības budžeta  apmaksāt </w:t>
      </w:r>
      <w:proofErr w:type="spellStart"/>
      <w:r w:rsidRPr="007129EA">
        <w:rPr>
          <w:rStyle w:val="Izteiksmgs"/>
          <w:rFonts w:ascii="Cambria" w:hAnsi="Cambria"/>
          <w:b w:val="0"/>
          <w:bCs w:val="0"/>
          <w:sz w:val="24"/>
          <w:szCs w:val="24"/>
        </w:rPr>
        <w:t>I.Gaiša</w:t>
      </w:r>
      <w:proofErr w:type="spellEnd"/>
      <w:r w:rsidRPr="007129EA">
        <w:rPr>
          <w:rStyle w:val="Izteiksmgs"/>
          <w:rFonts w:ascii="Cambria" w:hAnsi="Cambria"/>
          <w:b w:val="0"/>
          <w:bCs w:val="0"/>
          <w:sz w:val="24"/>
          <w:szCs w:val="24"/>
        </w:rPr>
        <w:t xml:space="preserve"> Kokneses vidusskolas 12.klases  audzēkņa  J R līdzfinansējums 29,14 </w:t>
      </w:r>
      <w:proofErr w:type="spellStart"/>
      <w:r w:rsidRPr="007129EA">
        <w:rPr>
          <w:rStyle w:val="Izteiksmgs"/>
          <w:rFonts w:ascii="Cambria" w:hAnsi="Cambria"/>
          <w:b w:val="0"/>
          <w:bCs w:val="0"/>
          <w:sz w:val="24"/>
          <w:szCs w:val="24"/>
        </w:rPr>
        <w:t>euro</w:t>
      </w:r>
      <w:proofErr w:type="spellEnd"/>
      <w:r w:rsidRPr="007129EA">
        <w:rPr>
          <w:rStyle w:val="Izteiksmgs"/>
          <w:rFonts w:ascii="Cambria" w:hAnsi="Cambria"/>
          <w:b w:val="0"/>
          <w:bCs w:val="0"/>
          <w:sz w:val="24"/>
          <w:szCs w:val="24"/>
        </w:rPr>
        <w:t xml:space="preserve"> apmērā mēnesī par vienu profesionālās ievirzes programmu – basketbols Jēkabpils sporta  skolā līdz 2020.gada  31.decembrim,  ar iespēju to pagarināt līdz mācību gada beigām, ja audzēknim nav neattaisnotu kavējumu.</w:t>
      </w:r>
    </w:p>
    <w:p w14:paraId="096DE949" w14:textId="77777777" w:rsidR="0000023A" w:rsidRPr="009B6C13" w:rsidRDefault="0000023A" w:rsidP="0000023A">
      <w:pPr>
        <w:spacing w:after="0" w:line="240" w:lineRule="auto"/>
        <w:ind w:right="-760"/>
        <w:jc w:val="both"/>
        <w:rPr>
          <w:rStyle w:val="Izteiksmgs"/>
          <w:rFonts w:ascii="Cambria" w:hAnsi="Cambria"/>
          <w:b w:val="0"/>
          <w:bCs w:val="0"/>
          <w:sz w:val="24"/>
          <w:szCs w:val="24"/>
        </w:rPr>
      </w:pPr>
    </w:p>
    <w:p w14:paraId="589B5908" w14:textId="77777777" w:rsidR="0000023A" w:rsidRPr="009B6C13" w:rsidRDefault="0000023A" w:rsidP="0000023A">
      <w:pPr>
        <w:ind w:right="-96"/>
        <w:rPr>
          <w:rStyle w:val="Izteiksmgs"/>
          <w:rFonts w:ascii="Cambria" w:hAnsi="Cambria"/>
          <w:sz w:val="24"/>
          <w:szCs w:val="24"/>
        </w:rPr>
      </w:pPr>
    </w:p>
    <w:p w14:paraId="5AB36022" w14:textId="77777777" w:rsidR="0000023A" w:rsidRDefault="0000023A" w:rsidP="0000023A">
      <w:pPr>
        <w:spacing w:after="0" w:line="240" w:lineRule="auto"/>
        <w:ind w:right="-96"/>
        <w:jc w:val="center"/>
        <w:rPr>
          <w:rFonts w:ascii="Cambria" w:hAnsi="Cambria"/>
          <w:b/>
          <w:bCs/>
          <w:sz w:val="24"/>
          <w:szCs w:val="24"/>
        </w:rPr>
      </w:pPr>
    </w:p>
    <w:p w14:paraId="2E7BE0CE" w14:textId="77777777" w:rsidR="0000023A" w:rsidRDefault="0000023A" w:rsidP="0000023A">
      <w:pPr>
        <w:spacing w:after="0" w:line="240" w:lineRule="auto"/>
        <w:jc w:val="center"/>
        <w:rPr>
          <w:rFonts w:ascii="Cambria" w:hAnsi="Cambria"/>
          <w:b/>
          <w:bCs/>
          <w:sz w:val="24"/>
          <w:szCs w:val="24"/>
        </w:rPr>
      </w:pPr>
      <w:r>
        <w:rPr>
          <w:rFonts w:ascii="Cambria" w:hAnsi="Cambria"/>
          <w:b/>
          <w:bCs/>
          <w:sz w:val="24"/>
          <w:szCs w:val="24"/>
        </w:rPr>
        <w:t>10</w:t>
      </w:r>
      <w:r w:rsidRPr="003D79EB">
        <w:rPr>
          <w:rFonts w:ascii="Cambria" w:hAnsi="Cambria"/>
          <w:b/>
          <w:bCs/>
          <w:sz w:val="24"/>
          <w:szCs w:val="24"/>
        </w:rPr>
        <w:t>.</w:t>
      </w:r>
    </w:p>
    <w:p w14:paraId="616BFA41" w14:textId="77777777" w:rsidR="0000023A" w:rsidRDefault="0000023A" w:rsidP="0000023A">
      <w:pPr>
        <w:spacing w:after="0" w:line="240" w:lineRule="auto"/>
        <w:jc w:val="center"/>
        <w:rPr>
          <w:rFonts w:ascii="Cambria" w:hAnsi="Cambria"/>
          <w:sz w:val="24"/>
          <w:szCs w:val="24"/>
        </w:rPr>
      </w:pPr>
      <w:r w:rsidRPr="003D79EB">
        <w:rPr>
          <w:rFonts w:ascii="Cambria" w:hAnsi="Cambria"/>
          <w:b/>
          <w:bCs/>
          <w:sz w:val="24"/>
          <w:szCs w:val="24"/>
        </w:rPr>
        <w:t>Par Dzīvokļu komisijas sēdē pieņemtajiem lēmumiem</w:t>
      </w:r>
      <w:r>
        <w:rPr>
          <w:rFonts w:ascii="Cambria" w:hAnsi="Cambria"/>
          <w:sz w:val="24"/>
          <w:szCs w:val="24"/>
        </w:rPr>
        <w:t xml:space="preserve"> </w:t>
      </w:r>
    </w:p>
    <w:p w14:paraId="066C6B08" w14:textId="77777777" w:rsidR="0000023A" w:rsidRPr="00680ED0" w:rsidRDefault="0000023A" w:rsidP="0000023A">
      <w:pPr>
        <w:spacing w:after="0" w:line="240" w:lineRule="auto"/>
        <w:jc w:val="center"/>
        <w:rPr>
          <w:rFonts w:ascii="Cambria" w:hAnsi="Cambria"/>
          <w:sz w:val="24"/>
          <w:szCs w:val="24"/>
        </w:rPr>
      </w:pPr>
      <w:r>
        <w:rPr>
          <w:rFonts w:ascii="Cambria" w:hAnsi="Cambria"/>
          <w:sz w:val="24"/>
          <w:szCs w:val="24"/>
        </w:rPr>
        <w:t>____________________________________________________________________________________________</w:t>
      </w:r>
    </w:p>
    <w:p w14:paraId="0852B61A" w14:textId="77777777" w:rsidR="0000023A" w:rsidRDefault="0000023A" w:rsidP="0000023A">
      <w:pPr>
        <w:spacing w:after="0" w:line="240" w:lineRule="auto"/>
        <w:jc w:val="center"/>
        <w:rPr>
          <w:rFonts w:ascii="Cambria" w:hAnsi="Cambria"/>
          <w:b/>
          <w:bCs/>
          <w:sz w:val="24"/>
          <w:szCs w:val="24"/>
        </w:rPr>
      </w:pPr>
    </w:p>
    <w:p w14:paraId="6820ACA7" w14:textId="77777777" w:rsidR="0000023A" w:rsidRDefault="0000023A" w:rsidP="0000023A">
      <w:pPr>
        <w:spacing w:after="0" w:line="240" w:lineRule="auto"/>
        <w:jc w:val="right"/>
        <w:rPr>
          <w:rFonts w:ascii="Cambria" w:hAnsi="Cambria"/>
          <w:i/>
          <w:iCs/>
          <w:sz w:val="24"/>
          <w:szCs w:val="24"/>
        </w:rPr>
      </w:pPr>
    </w:p>
    <w:p w14:paraId="488C7F20" w14:textId="77777777" w:rsidR="0000023A" w:rsidRPr="00680ED0" w:rsidRDefault="0000023A" w:rsidP="0000023A">
      <w:pPr>
        <w:spacing w:after="0" w:line="240" w:lineRule="auto"/>
        <w:ind w:right="43"/>
        <w:jc w:val="center"/>
        <w:rPr>
          <w:rFonts w:ascii="Cambria" w:hAnsi="Cambria"/>
          <w:b/>
          <w:sz w:val="24"/>
          <w:szCs w:val="24"/>
        </w:rPr>
      </w:pPr>
      <w:bookmarkStart w:id="6" w:name="_Hlk52802409"/>
      <w:r>
        <w:rPr>
          <w:rFonts w:ascii="Cambria" w:hAnsi="Cambria"/>
          <w:b/>
          <w:sz w:val="24"/>
          <w:szCs w:val="24"/>
        </w:rPr>
        <w:t>10.</w:t>
      </w:r>
      <w:r w:rsidRPr="00680ED0">
        <w:rPr>
          <w:rFonts w:ascii="Cambria" w:hAnsi="Cambria"/>
          <w:b/>
          <w:sz w:val="24"/>
          <w:szCs w:val="24"/>
        </w:rPr>
        <w:t>1.</w:t>
      </w:r>
    </w:p>
    <w:p w14:paraId="50F5BD26" w14:textId="77777777" w:rsidR="0000023A" w:rsidRDefault="0000023A" w:rsidP="0000023A">
      <w:pPr>
        <w:spacing w:after="0" w:line="240" w:lineRule="auto"/>
        <w:ind w:right="43"/>
        <w:jc w:val="center"/>
        <w:rPr>
          <w:rFonts w:ascii="Cambria" w:hAnsi="Cambria"/>
          <w:bCs/>
          <w:sz w:val="24"/>
          <w:szCs w:val="24"/>
        </w:rPr>
      </w:pPr>
      <w:r w:rsidRPr="00680ED0">
        <w:rPr>
          <w:rFonts w:ascii="Cambria" w:hAnsi="Cambria"/>
          <w:b/>
          <w:sz w:val="24"/>
          <w:szCs w:val="24"/>
        </w:rPr>
        <w:t>Par īres  līgumu pagarināšanu</w:t>
      </w:r>
    </w:p>
    <w:p w14:paraId="7E66426D" w14:textId="77777777" w:rsidR="0000023A" w:rsidRPr="00680ED0" w:rsidRDefault="0000023A" w:rsidP="0000023A">
      <w:pPr>
        <w:spacing w:after="0" w:line="240" w:lineRule="auto"/>
        <w:ind w:right="43"/>
        <w:jc w:val="center"/>
        <w:rPr>
          <w:rFonts w:ascii="Cambria" w:hAnsi="Cambria"/>
          <w:bCs/>
          <w:sz w:val="24"/>
          <w:szCs w:val="24"/>
        </w:rPr>
      </w:pPr>
      <w:r>
        <w:rPr>
          <w:rFonts w:ascii="Cambria" w:hAnsi="Cambria"/>
          <w:bCs/>
          <w:sz w:val="24"/>
          <w:szCs w:val="24"/>
        </w:rPr>
        <w:t>____________________________________________________________________________________________</w:t>
      </w:r>
    </w:p>
    <w:p w14:paraId="340F57D1" w14:textId="77777777" w:rsidR="0000023A" w:rsidRDefault="0000023A" w:rsidP="0000023A">
      <w:pPr>
        <w:spacing w:after="0" w:line="240" w:lineRule="auto"/>
        <w:ind w:right="43"/>
        <w:jc w:val="center"/>
        <w:rPr>
          <w:rFonts w:ascii="Cambria" w:hAnsi="Cambria"/>
          <w:bCs/>
          <w:sz w:val="24"/>
          <w:szCs w:val="24"/>
        </w:rPr>
      </w:pPr>
    </w:p>
    <w:p w14:paraId="4BA8CF75"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14:paraId="262B8FE0" w14:textId="77777777" w:rsidR="0000023A" w:rsidRPr="00680ED0" w:rsidRDefault="0000023A" w:rsidP="0000023A">
      <w:pPr>
        <w:spacing w:after="0" w:line="240" w:lineRule="auto"/>
        <w:ind w:right="43"/>
        <w:jc w:val="center"/>
        <w:rPr>
          <w:rFonts w:ascii="Cambria" w:hAnsi="Cambria"/>
          <w:bCs/>
          <w:sz w:val="24"/>
          <w:szCs w:val="24"/>
        </w:rPr>
      </w:pPr>
    </w:p>
    <w:p w14:paraId="703B4C14" w14:textId="77777777" w:rsidR="0000023A" w:rsidRPr="00680ED0" w:rsidRDefault="0000023A" w:rsidP="0000023A">
      <w:pPr>
        <w:spacing w:after="0" w:line="240" w:lineRule="auto"/>
        <w:ind w:right="43" w:firstLine="720"/>
        <w:jc w:val="both"/>
        <w:rPr>
          <w:rFonts w:ascii="Cambria" w:hAnsi="Cambria"/>
          <w:sz w:val="24"/>
          <w:szCs w:val="24"/>
        </w:rPr>
      </w:pPr>
    </w:p>
    <w:p w14:paraId="2DE294F3" w14:textId="77777777" w:rsidR="0000023A" w:rsidRPr="005F6C44" w:rsidRDefault="0000023A" w:rsidP="0000023A">
      <w:pPr>
        <w:spacing w:after="0" w:line="240" w:lineRule="auto"/>
        <w:ind w:right="-902" w:firstLine="360"/>
        <w:jc w:val="both"/>
        <w:rPr>
          <w:rFonts w:ascii="Cambria" w:hAnsi="Cambria"/>
          <w:sz w:val="24"/>
          <w:szCs w:val="24"/>
        </w:rPr>
      </w:pP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68790784" w14:textId="77777777" w:rsidR="0000023A" w:rsidRPr="00680ED0" w:rsidRDefault="0000023A" w:rsidP="0000023A">
      <w:pPr>
        <w:tabs>
          <w:tab w:val="left" w:pos="0"/>
        </w:tabs>
        <w:spacing w:after="0" w:line="240" w:lineRule="auto"/>
        <w:ind w:right="43"/>
        <w:jc w:val="both"/>
        <w:rPr>
          <w:rFonts w:ascii="Cambria" w:hAnsi="Cambria"/>
          <w:sz w:val="24"/>
          <w:szCs w:val="24"/>
        </w:rPr>
      </w:pPr>
    </w:p>
    <w:p w14:paraId="0622399C" w14:textId="77777777" w:rsidR="0000023A" w:rsidRPr="00680ED0" w:rsidRDefault="0000023A" w:rsidP="0000023A">
      <w:pPr>
        <w:spacing w:after="0" w:line="240" w:lineRule="auto"/>
        <w:ind w:right="43" w:firstLine="720"/>
        <w:jc w:val="both"/>
        <w:rPr>
          <w:rFonts w:ascii="Cambria" w:hAnsi="Cambria"/>
          <w:sz w:val="24"/>
          <w:szCs w:val="24"/>
        </w:rPr>
      </w:pPr>
      <w:r w:rsidRPr="00680ED0">
        <w:rPr>
          <w:rFonts w:ascii="Cambria" w:hAnsi="Cambria"/>
          <w:sz w:val="24"/>
          <w:szCs w:val="24"/>
        </w:rPr>
        <w:t>1.Pagarināt īres  līgumus sekojošiem pašvaldības dzīvokļu īrniekiem Kokneses pagastā:</w:t>
      </w:r>
    </w:p>
    <w:p w14:paraId="6A08C34D" w14:textId="77777777" w:rsidR="0000023A" w:rsidRPr="00680ED0" w:rsidRDefault="0000023A" w:rsidP="0000023A">
      <w:pPr>
        <w:spacing w:after="0" w:line="240" w:lineRule="auto"/>
        <w:ind w:right="43" w:firstLine="720"/>
        <w:jc w:val="both"/>
        <w:rPr>
          <w:rFonts w:ascii="Cambria" w:hAnsi="Cambria"/>
          <w:sz w:val="24"/>
          <w:szCs w:val="24"/>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00023A" w:rsidRPr="00680ED0" w14:paraId="38281C60" w14:textId="77777777" w:rsidTr="00F2744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395290" w14:textId="77777777" w:rsidR="0000023A" w:rsidRPr="00680ED0" w:rsidRDefault="0000023A" w:rsidP="00F2744C">
            <w:pPr>
              <w:spacing w:after="0" w:line="240" w:lineRule="auto"/>
              <w:ind w:right="43"/>
              <w:jc w:val="center"/>
              <w:rPr>
                <w:rFonts w:ascii="Cambria" w:hAnsi="Cambria" w:cs="Arial"/>
                <w:sz w:val="24"/>
                <w:szCs w:val="24"/>
              </w:rPr>
            </w:pPr>
            <w:r w:rsidRPr="00680ED0">
              <w:rPr>
                <w:rFonts w:ascii="Cambria" w:hAnsi="Cambria" w:cs="Arial"/>
                <w:sz w:val="24"/>
                <w:szCs w:val="24"/>
              </w:rPr>
              <w:lastRenderedPageBreak/>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B21463D" w14:textId="77777777" w:rsidR="0000023A" w:rsidRPr="00680ED0" w:rsidRDefault="0000023A" w:rsidP="00F2744C">
            <w:pPr>
              <w:spacing w:after="0" w:line="240" w:lineRule="auto"/>
              <w:ind w:right="43"/>
              <w:jc w:val="center"/>
              <w:rPr>
                <w:rFonts w:ascii="Cambria" w:hAnsi="Cambria" w:cs="Arial"/>
                <w:sz w:val="24"/>
                <w:szCs w:val="24"/>
              </w:rPr>
            </w:pPr>
            <w:r w:rsidRPr="00680ED0">
              <w:rPr>
                <w:rFonts w:ascii="Cambria" w:hAnsi="Cambria" w:cs="Arial"/>
                <w:sz w:val="24"/>
                <w:szCs w:val="24"/>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690699A" w14:textId="77777777" w:rsidR="0000023A" w:rsidRPr="00680ED0" w:rsidRDefault="0000023A" w:rsidP="00F2744C">
            <w:pPr>
              <w:spacing w:after="0" w:line="240" w:lineRule="auto"/>
              <w:ind w:right="43"/>
              <w:jc w:val="center"/>
              <w:rPr>
                <w:rFonts w:ascii="Cambria" w:hAnsi="Cambria" w:cs="Arial"/>
                <w:sz w:val="24"/>
                <w:szCs w:val="24"/>
              </w:rPr>
            </w:pPr>
            <w:r w:rsidRPr="00680ED0">
              <w:rPr>
                <w:rFonts w:ascii="Cambria" w:hAnsi="Cambria" w:cs="Arial"/>
                <w:sz w:val="24"/>
                <w:szCs w:val="24"/>
              </w:rPr>
              <w:t>Līgums beidzas</w:t>
            </w:r>
          </w:p>
        </w:tc>
        <w:tc>
          <w:tcPr>
            <w:tcW w:w="1843" w:type="dxa"/>
            <w:tcBorders>
              <w:top w:val="single" w:sz="8" w:space="0" w:color="auto"/>
              <w:left w:val="nil"/>
              <w:bottom w:val="single" w:sz="8" w:space="0" w:color="auto"/>
              <w:right w:val="single" w:sz="8" w:space="0" w:color="auto"/>
            </w:tcBorders>
          </w:tcPr>
          <w:p w14:paraId="7D3011CF" w14:textId="77777777" w:rsidR="0000023A" w:rsidRPr="00680ED0" w:rsidRDefault="0000023A" w:rsidP="00F2744C">
            <w:pPr>
              <w:spacing w:after="0" w:line="240" w:lineRule="auto"/>
              <w:ind w:right="43"/>
              <w:jc w:val="center"/>
              <w:rPr>
                <w:rFonts w:ascii="Cambria" w:hAnsi="Cambria" w:cs="Arial"/>
                <w:sz w:val="24"/>
                <w:szCs w:val="24"/>
              </w:rPr>
            </w:pPr>
            <w:r w:rsidRPr="00680ED0">
              <w:rPr>
                <w:rFonts w:ascii="Cambria" w:hAnsi="Cambria" w:cs="Arial"/>
                <w:sz w:val="24"/>
                <w:szCs w:val="24"/>
              </w:rPr>
              <w:t>Līgums pagarināts</w:t>
            </w:r>
          </w:p>
        </w:tc>
      </w:tr>
      <w:tr w:rsidR="0000023A" w:rsidRPr="00680ED0" w14:paraId="565E419E" w14:textId="77777777" w:rsidTr="00F2744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5D5512F" w14:textId="6865DFB4" w:rsidR="0000023A" w:rsidRPr="00680ED0" w:rsidRDefault="0000023A" w:rsidP="00F2744C">
            <w:pPr>
              <w:spacing w:after="0" w:line="240" w:lineRule="auto"/>
              <w:ind w:right="43"/>
              <w:jc w:val="center"/>
              <w:rPr>
                <w:rFonts w:ascii="Cambria" w:hAnsi="Cambria" w:cs="Arial"/>
                <w:sz w:val="24"/>
                <w:szCs w:val="24"/>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9DDFDE3" w14:textId="77777777" w:rsidR="0000023A" w:rsidRPr="00680ED0" w:rsidRDefault="0000023A" w:rsidP="00F2744C">
            <w:pPr>
              <w:spacing w:after="0" w:line="240" w:lineRule="auto"/>
              <w:ind w:right="43"/>
              <w:jc w:val="center"/>
              <w:rPr>
                <w:rFonts w:ascii="Cambria" w:hAnsi="Cambria" w:cs="Arial"/>
                <w:sz w:val="24"/>
                <w:szCs w:val="24"/>
              </w:rPr>
            </w:pPr>
            <w:r w:rsidRPr="00680ED0">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461DF82" w14:textId="77777777" w:rsidR="0000023A" w:rsidRPr="00680ED0" w:rsidRDefault="0000023A" w:rsidP="00F2744C">
            <w:pPr>
              <w:spacing w:after="0" w:line="240" w:lineRule="auto"/>
              <w:ind w:right="43"/>
              <w:jc w:val="center"/>
              <w:rPr>
                <w:rFonts w:ascii="Cambria" w:hAnsi="Cambria" w:cs="Arial"/>
                <w:sz w:val="24"/>
                <w:szCs w:val="24"/>
              </w:rPr>
            </w:pPr>
            <w:r>
              <w:rPr>
                <w:rFonts w:ascii="Cambria" w:hAnsi="Cambria" w:cs="Arial"/>
                <w:sz w:val="24"/>
                <w:szCs w:val="24"/>
              </w:rPr>
              <w:t>2</w:t>
            </w:r>
            <w:r w:rsidRPr="00680ED0">
              <w:rPr>
                <w:rFonts w:ascii="Cambria" w:hAnsi="Cambria" w:cs="Arial"/>
                <w:sz w:val="24"/>
                <w:szCs w:val="24"/>
              </w:rPr>
              <w:t>0.09.2020.</w:t>
            </w:r>
          </w:p>
        </w:tc>
        <w:tc>
          <w:tcPr>
            <w:tcW w:w="1843" w:type="dxa"/>
            <w:tcBorders>
              <w:top w:val="single" w:sz="8" w:space="0" w:color="auto"/>
              <w:left w:val="nil"/>
              <w:bottom w:val="single" w:sz="8" w:space="0" w:color="auto"/>
              <w:right w:val="single" w:sz="8" w:space="0" w:color="auto"/>
            </w:tcBorders>
          </w:tcPr>
          <w:p w14:paraId="29C8433D" w14:textId="77777777" w:rsidR="0000023A" w:rsidRPr="00680ED0" w:rsidRDefault="0000023A" w:rsidP="00F2744C">
            <w:pPr>
              <w:spacing w:after="0" w:line="240" w:lineRule="auto"/>
              <w:ind w:right="43"/>
              <w:jc w:val="center"/>
              <w:rPr>
                <w:rFonts w:ascii="Cambria" w:hAnsi="Cambria" w:cs="Arial"/>
                <w:sz w:val="24"/>
                <w:szCs w:val="24"/>
              </w:rPr>
            </w:pPr>
          </w:p>
          <w:p w14:paraId="02C839CE" w14:textId="77777777" w:rsidR="0000023A" w:rsidRPr="00680ED0" w:rsidRDefault="0000023A" w:rsidP="00F2744C">
            <w:pPr>
              <w:spacing w:after="0" w:line="240" w:lineRule="auto"/>
              <w:ind w:right="43"/>
              <w:jc w:val="center"/>
              <w:rPr>
                <w:rFonts w:ascii="Cambria" w:hAnsi="Cambria" w:cs="Arial"/>
                <w:sz w:val="24"/>
                <w:szCs w:val="24"/>
              </w:rPr>
            </w:pPr>
            <w:r>
              <w:rPr>
                <w:rFonts w:ascii="Cambria" w:hAnsi="Cambria" w:cs="Arial"/>
                <w:sz w:val="24"/>
                <w:szCs w:val="24"/>
              </w:rPr>
              <w:t>0</w:t>
            </w:r>
            <w:r w:rsidRPr="00680ED0">
              <w:rPr>
                <w:rFonts w:ascii="Cambria" w:hAnsi="Cambria" w:cs="Arial"/>
                <w:sz w:val="24"/>
                <w:szCs w:val="24"/>
              </w:rPr>
              <w:t>9.09.2021</w:t>
            </w:r>
          </w:p>
        </w:tc>
      </w:tr>
      <w:tr w:rsidR="0000023A" w:rsidRPr="00680ED0" w14:paraId="09A89D18" w14:textId="77777777" w:rsidTr="00F2744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9082390" w14:textId="2743FA7F" w:rsidR="0000023A" w:rsidRPr="00680ED0" w:rsidRDefault="0000023A" w:rsidP="00F2744C">
            <w:pPr>
              <w:spacing w:after="0" w:line="240" w:lineRule="auto"/>
              <w:ind w:right="43"/>
              <w:jc w:val="center"/>
              <w:rPr>
                <w:rFonts w:ascii="Cambria" w:hAnsi="Cambria" w:cs="Arial"/>
                <w:sz w:val="24"/>
                <w:szCs w:val="24"/>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D75C90D" w14:textId="77777777" w:rsidR="0000023A" w:rsidRPr="00680ED0" w:rsidRDefault="0000023A" w:rsidP="00F2744C">
            <w:pPr>
              <w:spacing w:after="0" w:line="240" w:lineRule="auto"/>
              <w:ind w:right="43"/>
              <w:jc w:val="center"/>
              <w:rPr>
                <w:rFonts w:ascii="Cambria" w:hAnsi="Cambria" w:cs="Arial"/>
                <w:sz w:val="24"/>
                <w:szCs w:val="24"/>
              </w:rPr>
            </w:pPr>
            <w:r>
              <w:rPr>
                <w:rFonts w:cs="Arial"/>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AAEC366" w14:textId="77777777" w:rsidR="0000023A" w:rsidRPr="00680ED0" w:rsidRDefault="0000023A" w:rsidP="00F2744C">
            <w:pPr>
              <w:spacing w:after="0" w:line="240" w:lineRule="auto"/>
              <w:ind w:right="43"/>
              <w:jc w:val="center"/>
              <w:rPr>
                <w:rFonts w:ascii="Cambria" w:hAnsi="Cambria" w:cs="Arial"/>
                <w:sz w:val="24"/>
                <w:szCs w:val="24"/>
              </w:rPr>
            </w:pPr>
            <w:r>
              <w:rPr>
                <w:rFonts w:ascii="Cambria" w:hAnsi="Cambria" w:cs="Arial"/>
                <w:sz w:val="24"/>
                <w:szCs w:val="24"/>
              </w:rPr>
              <w:t>1</w:t>
            </w:r>
            <w:r>
              <w:rPr>
                <w:rFonts w:cs="Arial"/>
              </w:rPr>
              <w:t>0.10.2020.</w:t>
            </w:r>
          </w:p>
        </w:tc>
        <w:tc>
          <w:tcPr>
            <w:tcW w:w="1843" w:type="dxa"/>
            <w:tcBorders>
              <w:top w:val="single" w:sz="8" w:space="0" w:color="auto"/>
              <w:left w:val="nil"/>
              <w:bottom w:val="single" w:sz="8" w:space="0" w:color="auto"/>
              <w:right w:val="single" w:sz="8" w:space="0" w:color="auto"/>
            </w:tcBorders>
          </w:tcPr>
          <w:p w14:paraId="4D8B0B6D" w14:textId="77777777" w:rsidR="0000023A" w:rsidRDefault="0000023A" w:rsidP="00F2744C">
            <w:pPr>
              <w:spacing w:after="0" w:line="240" w:lineRule="auto"/>
              <w:ind w:right="43"/>
              <w:jc w:val="center"/>
              <w:rPr>
                <w:rFonts w:ascii="Cambria" w:hAnsi="Cambria" w:cs="Arial"/>
                <w:sz w:val="24"/>
                <w:szCs w:val="24"/>
              </w:rPr>
            </w:pPr>
          </w:p>
          <w:p w14:paraId="6A423999" w14:textId="77777777" w:rsidR="0000023A" w:rsidRPr="00680ED0" w:rsidRDefault="0000023A" w:rsidP="00F2744C">
            <w:pPr>
              <w:spacing w:after="0" w:line="240" w:lineRule="auto"/>
              <w:ind w:right="43"/>
              <w:jc w:val="center"/>
              <w:rPr>
                <w:rFonts w:ascii="Cambria" w:hAnsi="Cambria" w:cs="Arial"/>
                <w:sz w:val="24"/>
                <w:szCs w:val="24"/>
              </w:rPr>
            </w:pPr>
            <w:r>
              <w:rPr>
                <w:rFonts w:ascii="Cambria" w:hAnsi="Cambria" w:cs="Arial"/>
                <w:sz w:val="24"/>
                <w:szCs w:val="24"/>
              </w:rPr>
              <w:t>10.10.2021.</w:t>
            </w:r>
          </w:p>
        </w:tc>
      </w:tr>
    </w:tbl>
    <w:p w14:paraId="249F5486" w14:textId="77777777" w:rsidR="0000023A" w:rsidRPr="00680ED0" w:rsidRDefault="0000023A" w:rsidP="0000023A">
      <w:pPr>
        <w:spacing w:after="0" w:line="240" w:lineRule="auto"/>
        <w:ind w:right="43"/>
        <w:jc w:val="center"/>
        <w:rPr>
          <w:rFonts w:ascii="Cambria" w:hAnsi="Cambria"/>
          <w:b/>
          <w:sz w:val="24"/>
          <w:szCs w:val="24"/>
        </w:rPr>
      </w:pPr>
    </w:p>
    <w:p w14:paraId="0F7A5201" w14:textId="77777777" w:rsidR="0000023A" w:rsidRPr="0073655D" w:rsidRDefault="0000023A" w:rsidP="0000023A">
      <w:pPr>
        <w:tabs>
          <w:tab w:val="left" w:pos="1286"/>
        </w:tabs>
        <w:spacing w:after="0" w:line="240" w:lineRule="auto"/>
        <w:ind w:right="-760"/>
        <w:rPr>
          <w:rFonts w:ascii="Cambria" w:hAnsi="Cambria"/>
          <w:sz w:val="24"/>
          <w:szCs w:val="24"/>
        </w:rPr>
      </w:pPr>
      <w:r>
        <w:rPr>
          <w:rFonts w:ascii="Cambria" w:hAnsi="Cambria"/>
          <w:i/>
          <w:iCs/>
          <w:sz w:val="24"/>
          <w:szCs w:val="24"/>
        </w:rPr>
        <w:tab/>
        <w:t>Sēdes lēmums pievienots pielikumā uz vienas lapas.</w:t>
      </w:r>
    </w:p>
    <w:p w14:paraId="62A8A21D" w14:textId="77777777" w:rsidR="0000023A" w:rsidRDefault="0000023A" w:rsidP="0000023A">
      <w:pPr>
        <w:spacing w:after="0" w:line="240" w:lineRule="auto"/>
        <w:ind w:right="-760"/>
        <w:jc w:val="right"/>
        <w:rPr>
          <w:rFonts w:ascii="Cambria" w:hAnsi="Cambria"/>
          <w:i/>
          <w:iCs/>
          <w:sz w:val="24"/>
          <w:szCs w:val="24"/>
        </w:rPr>
      </w:pPr>
    </w:p>
    <w:p w14:paraId="7A6023C0" w14:textId="77777777" w:rsidR="0000023A" w:rsidRPr="00680ED0" w:rsidRDefault="0000023A" w:rsidP="0000023A">
      <w:pPr>
        <w:spacing w:after="0" w:line="240" w:lineRule="auto"/>
        <w:ind w:right="-760"/>
        <w:jc w:val="center"/>
        <w:rPr>
          <w:rFonts w:ascii="Cambria" w:hAnsi="Cambria"/>
          <w:b/>
          <w:sz w:val="24"/>
          <w:szCs w:val="24"/>
        </w:rPr>
      </w:pPr>
    </w:p>
    <w:p w14:paraId="55486832" w14:textId="77777777" w:rsidR="0000023A" w:rsidRPr="00680ED0" w:rsidRDefault="0000023A" w:rsidP="0000023A">
      <w:pPr>
        <w:spacing w:after="0" w:line="240" w:lineRule="auto"/>
        <w:ind w:right="-760"/>
        <w:jc w:val="center"/>
        <w:rPr>
          <w:rFonts w:ascii="Cambria" w:hAnsi="Cambria"/>
          <w:b/>
          <w:sz w:val="24"/>
          <w:szCs w:val="24"/>
        </w:rPr>
      </w:pPr>
      <w:r>
        <w:rPr>
          <w:rFonts w:ascii="Cambria" w:hAnsi="Cambria"/>
          <w:b/>
          <w:sz w:val="24"/>
          <w:szCs w:val="24"/>
        </w:rPr>
        <w:t>10.</w:t>
      </w:r>
      <w:r w:rsidRPr="00680ED0">
        <w:rPr>
          <w:rFonts w:ascii="Cambria" w:hAnsi="Cambria"/>
          <w:b/>
          <w:sz w:val="24"/>
          <w:szCs w:val="24"/>
        </w:rPr>
        <w:t>2.</w:t>
      </w:r>
    </w:p>
    <w:p w14:paraId="55D23249" w14:textId="77777777" w:rsidR="0000023A" w:rsidRPr="00680ED0" w:rsidRDefault="0000023A" w:rsidP="0000023A">
      <w:pPr>
        <w:spacing w:after="0" w:line="240" w:lineRule="auto"/>
        <w:ind w:right="-760"/>
        <w:jc w:val="center"/>
        <w:rPr>
          <w:rFonts w:ascii="Cambria" w:hAnsi="Cambria"/>
          <w:bCs/>
          <w:sz w:val="24"/>
          <w:szCs w:val="24"/>
        </w:rPr>
      </w:pPr>
      <w:r w:rsidRPr="00680ED0">
        <w:rPr>
          <w:rFonts w:ascii="Cambria" w:hAnsi="Cambria"/>
          <w:b/>
          <w:sz w:val="24"/>
          <w:szCs w:val="24"/>
        </w:rPr>
        <w:t>Par pašvaldības palīdzību dzīvokļa jautājuma risināšanā</w:t>
      </w:r>
    </w:p>
    <w:p w14:paraId="7BDFF87A" w14:textId="77777777" w:rsidR="0000023A" w:rsidRPr="00680ED0" w:rsidRDefault="0000023A" w:rsidP="0000023A">
      <w:pPr>
        <w:spacing w:after="0" w:line="240" w:lineRule="auto"/>
        <w:ind w:right="-760"/>
        <w:jc w:val="center"/>
        <w:rPr>
          <w:rFonts w:ascii="Cambria" w:hAnsi="Cambria"/>
          <w:bCs/>
          <w:sz w:val="24"/>
          <w:szCs w:val="24"/>
        </w:rPr>
      </w:pPr>
      <w:r w:rsidRPr="00680ED0">
        <w:rPr>
          <w:rFonts w:ascii="Cambria" w:hAnsi="Cambria"/>
          <w:bCs/>
          <w:sz w:val="24"/>
          <w:szCs w:val="24"/>
        </w:rPr>
        <w:t xml:space="preserve">____________________________________________________________________________________________ </w:t>
      </w:r>
    </w:p>
    <w:p w14:paraId="5A4C57FB" w14:textId="77777777" w:rsidR="0000023A" w:rsidRDefault="0000023A" w:rsidP="0000023A">
      <w:pPr>
        <w:spacing w:after="0" w:line="240" w:lineRule="auto"/>
        <w:ind w:right="-760"/>
        <w:jc w:val="both"/>
        <w:rPr>
          <w:rFonts w:ascii="Cambria" w:hAnsi="Cambria"/>
          <w:sz w:val="24"/>
          <w:szCs w:val="24"/>
        </w:rPr>
      </w:pPr>
    </w:p>
    <w:p w14:paraId="3DD8152C"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14:paraId="25B0FC6C" w14:textId="77777777" w:rsidR="0000023A" w:rsidRPr="00680ED0" w:rsidRDefault="0000023A" w:rsidP="0000023A">
      <w:pPr>
        <w:spacing w:after="0" w:line="240" w:lineRule="auto"/>
        <w:ind w:right="-760"/>
        <w:jc w:val="both"/>
        <w:rPr>
          <w:rFonts w:ascii="Cambria" w:hAnsi="Cambria"/>
          <w:sz w:val="24"/>
          <w:szCs w:val="24"/>
        </w:rPr>
      </w:pPr>
    </w:p>
    <w:p w14:paraId="11D080FF" w14:textId="77777777" w:rsidR="0000023A" w:rsidRPr="005F6C44" w:rsidRDefault="0000023A" w:rsidP="0000023A">
      <w:pPr>
        <w:spacing w:after="0" w:line="240" w:lineRule="auto"/>
        <w:ind w:right="-902" w:firstLine="720"/>
        <w:jc w:val="both"/>
        <w:rPr>
          <w:rFonts w:ascii="Cambria" w:hAnsi="Cambria"/>
          <w:sz w:val="24"/>
          <w:szCs w:val="24"/>
        </w:rPr>
      </w:pP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06F16E3D" w14:textId="77777777" w:rsidR="0000023A" w:rsidRDefault="0000023A" w:rsidP="0000023A">
      <w:pPr>
        <w:pStyle w:val="Pa1"/>
        <w:spacing w:line="240" w:lineRule="auto"/>
        <w:ind w:right="-760" w:firstLine="720"/>
        <w:jc w:val="both"/>
        <w:rPr>
          <w:rFonts w:ascii="Cambria" w:hAnsi="Cambria" w:cs="Arial"/>
          <w:color w:val="000000"/>
        </w:rPr>
      </w:pPr>
    </w:p>
    <w:p w14:paraId="771EC517" w14:textId="424B4A59" w:rsidR="0000023A" w:rsidRPr="00680ED0" w:rsidRDefault="0000023A" w:rsidP="0000023A">
      <w:pPr>
        <w:spacing w:after="0" w:line="240" w:lineRule="auto"/>
        <w:ind w:right="-760" w:firstLine="720"/>
        <w:jc w:val="both"/>
        <w:rPr>
          <w:rFonts w:ascii="Cambria" w:hAnsi="Cambria"/>
          <w:sz w:val="24"/>
          <w:szCs w:val="24"/>
        </w:rPr>
      </w:pPr>
      <w:r w:rsidRPr="00680ED0">
        <w:rPr>
          <w:rFonts w:ascii="Cambria" w:hAnsi="Cambria"/>
          <w:sz w:val="24"/>
          <w:szCs w:val="24"/>
        </w:rPr>
        <w:t>1. Reģistrēt I T un viņas  ģimenes locekļus:</w:t>
      </w:r>
    </w:p>
    <w:p w14:paraId="727C06A1" w14:textId="1294BF70" w:rsidR="0000023A" w:rsidRPr="00680ED0" w:rsidRDefault="0000023A" w:rsidP="0000023A">
      <w:pPr>
        <w:spacing w:after="0" w:line="240" w:lineRule="auto"/>
        <w:ind w:right="-760"/>
        <w:jc w:val="both"/>
        <w:rPr>
          <w:rFonts w:ascii="Cambria" w:hAnsi="Cambria"/>
          <w:sz w:val="24"/>
          <w:szCs w:val="24"/>
        </w:rPr>
      </w:pPr>
      <w:r w:rsidRPr="00680ED0">
        <w:rPr>
          <w:rFonts w:ascii="Cambria" w:hAnsi="Cambria"/>
          <w:sz w:val="24"/>
          <w:szCs w:val="24"/>
        </w:rPr>
        <w:t>- dē</w:t>
      </w:r>
      <w:r>
        <w:rPr>
          <w:rFonts w:ascii="Cambria" w:hAnsi="Cambria"/>
          <w:sz w:val="24"/>
          <w:szCs w:val="24"/>
        </w:rPr>
        <w:t>l</w:t>
      </w:r>
      <w:r w:rsidRPr="00680ED0">
        <w:rPr>
          <w:rFonts w:ascii="Cambria" w:hAnsi="Cambria"/>
          <w:sz w:val="24"/>
          <w:szCs w:val="24"/>
        </w:rPr>
        <w:t>u R T dzim.;</w:t>
      </w:r>
    </w:p>
    <w:p w14:paraId="1B173152" w14:textId="454F971A" w:rsidR="0000023A" w:rsidRPr="00680ED0" w:rsidRDefault="0000023A" w:rsidP="0000023A">
      <w:pPr>
        <w:spacing w:after="0" w:line="240" w:lineRule="auto"/>
        <w:ind w:right="-760"/>
        <w:jc w:val="both"/>
        <w:rPr>
          <w:rFonts w:ascii="Cambria" w:hAnsi="Cambria"/>
          <w:sz w:val="24"/>
          <w:szCs w:val="24"/>
        </w:rPr>
      </w:pPr>
      <w:r w:rsidRPr="00680ED0">
        <w:rPr>
          <w:rFonts w:ascii="Cambria" w:hAnsi="Cambria"/>
          <w:sz w:val="24"/>
          <w:szCs w:val="24"/>
        </w:rPr>
        <w:t>-vīru  S T , p.k.</w:t>
      </w:r>
    </w:p>
    <w:p w14:paraId="63CBE0BE" w14:textId="77777777" w:rsidR="0000023A" w:rsidRPr="00680ED0" w:rsidRDefault="0000023A" w:rsidP="0000023A">
      <w:pPr>
        <w:spacing w:after="0" w:line="240" w:lineRule="auto"/>
        <w:ind w:right="-760"/>
        <w:jc w:val="both"/>
        <w:rPr>
          <w:rFonts w:ascii="Cambria" w:hAnsi="Cambria"/>
          <w:sz w:val="24"/>
          <w:szCs w:val="24"/>
        </w:rPr>
      </w:pPr>
      <w:r w:rsidRPr="00680ED0">
        <w:rPr>
          <w:rFonts w:ascii="Cambria" w:hAnsi="Cambria"/>
          <w:sz w:val="24"/>
          <w:szCs w:val="24"/>
        </w:rPr>
        <w:t>pašvaldības palīdzības reģistrā dzīvokļa jautājuma risināšanā  grupā “Pārējās personas” ar kārtas Nr.7</w:t>
      </w:r>
    </w:p>
    <w:p w14:paraId="1F79BD94" w14:textId="77777777" w:rsidR="0000023A" w:rsidRDefault="0000023A" w:rsidP="0000023A">
      <w:pPr>
        <w:spacing w:after="0" w:line="240" w:lineRule="auto"/>
        <w:ind w:right="-760"/>
        <w:jc w:val="both"/>
        <w:rPr>
          <w:rFonts w:ascii="Cambria" w:hAnsi="Cambria"/>
          <w:i/>
          <w:iCs/>
          <w:sz w:val="24"/>
          <w:szCs w:val="24"/>
        </w:rPr>
      </w:pPr>
      <w:r>
        <w:rPr>
          <w:rFonts w:ascii="Cambria" w:hAnsi="Cambria"/>
          <w:i/>
          <w:iCs/>
          <w:sz w:val="24"/>
          <w:szCs w:val="24"/>
        </w:rPr>
        <w:tab/>
        <w:t>Sēdes lēmums pievienots pielikumā uz vienas lapas.</w:t>
      </w:r>
    </w:p>
    <w:p w14:paraId="1C6AA777" w14:textId="77777777" w:rsidR="0000023A" w:rsidRDefault="0000023A" w:rsidP="0000023A">
      <w:pPr>
        <w:spacing w:after="0" w:line="240" w:lineRule="auto"/>
        <w:ind w:right="-760"/>
        <w:jc w:val="both"/>
        <w:rPr>
          <w:rFonts w:ascii="Cambria" w:hAnsi="Cambria"/>
          <w:i/>
          <w:iCs/>
          <w:sz w:val="24"/>
          <w:szCs w:val="24"/>
        </w:rPr>
      </w:pPr>
    </w:p>
    <w:p w14:paraId="42A74BC2" w14:textId="77777777" w:rsidR="0000023A" w:rsidRDefault="0000023A" w:rsidP="0000023A">
      <w:pPr>
        <w:spacing w:after="0" w:line="240" w:lineRule="auto"/>
        <w:ind w:right="-760"/>
        <w:jc w:val="both"/>
        <w:rPr>
          <w:rFonts w:ascii="Cambria" w:hAnsi="Cambria"/>
          <w:i/>
          <w:iCs/>
          <w:sz w:val="24"/>
          <w:szCs w:val="24"/>
        </w:rPr>
      </w:pPr>
    </w:p>
    <w:bookmarkEnd w:id="6"/>
    <w:p w14:paraId="27122EEA" w14:textId="77777777" w:rsidR="0000023A" w:rsidRPr="003D79EB" w:rsidRDefault="0000023A" w:rsidP="0000023A">
      <w:pPr>
        <w:spacing w:after="0" w:line="240" w:lineRule="auto"/>
        <w:jc w:val="center"/>
        <w:rPr>
          <w:rFonts w:ascii="Cambria" w:hAnsi="Cambria"/>
          <w:b/>
          <w:bCs/>
          <w:sz w:val="24"/>
          <w:szCs w:val="24"/>
        </w:rPr>
      </w:pPr>
    </w:p>
    <w:p w14:paraId="7F9E8DE3" w14:textId="77777777" w:rsidR="0000023A" w:rsidRDefault="0000023A" w:rsidP="0000023A">
      <w:pPr>
        <w:spacing w:after="0" w:line="240" w:lineRule="auto"/>
        <w:jc w:val="center"/>
        <w:rPr>
          <w:rFonts w:ascii="Cambria" w:hAnsi="Cambria"/>
          <w:b/>
          <w:bCs/>
          <w:sz w:val="24"/>
          <w:szCs w:val="24"/>
        </w:rPr>
      </w:pPr>
    </w:p>
    <w:p w14:paraId="00B6373A" w14:textId="77777777" w:rsidR="0000023A" w:rsidRDefault="0000023A" w:rsidP="0000023A">
      <w:pPr>
        <w:spacing w:after="0" w:line="240" w:lineRule="auto"/>
        <w:jc w:val="center"/>
        <w:rPr>
          <w:rFonts w:ascii="Cambria" w:hAnsi="Cambria"/>
          <w:b/>
          <w:bCs/>
          <w:sz w:val="24"/>
          <w:szCs w:val="24"/>
        </w:rPr>
      </w:pPr>
      <w:r w:rsidRPr="003D79EB">
        <w:rPr>
          <w:rFonts w:ascii="Cambria" w:hAnsi="Cambria"/>
          <w:b/>
          <w:bCs/>
          <w:sz w:val="24"/>
          <w:szCs w:val="24"/>
        </w:rPr>
        <w:t>1</w:t>
      </w:r>
      <w:r>
        <w:rPr>
          <w:rFonts w:ascii="Cambria" w:hAnsi="Cambria"/>
          <w:b/>
          <w:bCs/>
          <w:sz w:val="24"/>
          <w:szCs w:val="24"/>
        </w:rPr>
        <w:t>1</w:t>
      </w:r>
      <w:r w:rsidRPr="003D79EB">
        <w:rPr>
          <w:rFonts w:ascii="Cambria" w:hAnsi="Cambria"/>
          <w:b/>
          <w:bCs/>
          <w:sz w:val="24"/>
          <w:szCs w:val="24"/>
        </w:rPr>
        <w:t>.</w:t>
      </w:r>
    </w:p>
    <w:p w14:paraId="697165FD" w14:textId="77777777" w:rsidR="0000023A" w:rsidRDefault="0000023A" w:rsidP="0000023A">
      <w:pPr>
        <w:spacing w:after="0" w:line="240" w:lineRule="auto"/>
        <w:jc w:val="center"/>
        <w:rPr>
          <w:rFonts w:ascii="Cambria" w:hAnsi="Cambria"/>
          <w:sz w:val="24"/>
          <w:szCs w:val="24"/>
        </w:rPr>
      </w:pPr>
      <w:r w:rsidRPr="003D79EB">
        <w:rPr>
          <w:rFonts w:ascii="Cambria" w:hAnsi="Cambria"/>
          <w:b/>
          <w:bCs/>
          <w:sz w:val="24"/>
          <w:szCs w:val="24"/>
        </w:rPr>
        <w:t>Par Sociālo jautājumu un veselības aprūpes pastāvīgās komitejas sēdē pieņemtajiem lēmumiem</w:t>
      </w:r>
    </w:p>
    <w:p w14:paraId="3E628469" w14:textId="77777777" w:rsidR="0000023A" w:rsidRDefault="0000023A" w:rsidP="0000023A">
      <w:pPr>
        <w:spacing w:after="0" w:line="240" w:lineRule="auto"/>
        <w:jc w:val="center"/>
        <w:rPr>
          <w:rFonts w:ascii="Cambria" w:hAnsi="Cambria"/>
          <w:sz w:val="24"/>
          <w:szCs w:val="24"/>
        </w:rPr>
      </w:pPr>
      <w:r>
        <w:rPr>
          <w:rFonts w:ascii="Cambria" w:hAnsi="Cambria"/>
          <w:sz w:val="24"/>
          <w:szCs w:val="24"/>
        </w:rPr>
        <w:t xml:space="preserve">_____________________________________________________________________________________________ </w:t>
      </w:r>
    </w:p>
    <w:p w14:paraId="647E8BDB" w14:textId="77777777" w:rsidR="0000023A" w:rsidRDefault="0000023A" w:rsidP="0000023A">
      <w:pPr>
        <w:spacing w:after="0" w:line="240" w:lineRule="auto"/>
        <w:jc w:val="center"/>
        <w:rPr>
          <w:rFonts w:ascii="Cambria" w:hAnsi="Cambria"/>
          <w:sz w:val="24"/>
          <w:szCs w:val="24"/>
        </w:rPr>
      </w:pPr>
    </w:p>
    <w:p w14:paraId="65C836FC" w14:textId="77777777" w:rsidR="0000023A" w:rsidRPr="00BB18FC" w:rsidRDefault="0000023A" w:rsidP="0000023A">
      <w:pPr>
        <w:spacing w:after="0" w:line="240" w:lineRule="auto"/>
        <w:jc w:val="center"/>
        <w:rPr>
          <w:rFonts w:ascii="Cambria" w:hAnsi="Cambria"/>
          <w:b/>
          <w:bCs/>
          <w:sz w:val="24"/>
          <w:szCs w:val="24"/>
        </w:rPr>
      </w:pPr>
      <w:r w:rsidRPr="00BB18FC">
        <w:rPr>
          <w:rFonts w:ascii="Cambria" w:hAnsi="Cambria"/>
          <w:b/>
          <w:bCs/>
          <w:sz w:val="24"/>
          <w:szCs w:val="24"/>
        </w:rPr>
        <w:t>11.1</w:t>
      </w:r>
    </w:p>
    <w:p w14:paraId="4CF24700" w14:textId="77777777" w:rsidR="0000023A" w:rsidRDefault="0000023A" w:rsidP="0000023A">
      <w:pPr>
        <w:jc w:val="center"/>
        <w:rPr>
          <w:b/>
          <w:sz w:val="24"/>
          <w:szCs w:val="24"/>
        </w:rPr>
      </w:pPr>
      <w:bookmarkStart w:id="7" w:name="_Hlk51569875"/>
      <w:r>
        <w:rPr>
          <w:b/>
          <w:sz w:val="24"/>
          <w:szCs w:val="24"/>
        </w:rPr>
        <w:t>Par Grozījumiem 29.07.2009. Kokneses novada sociālā dienesta nolikumā</w:t>
      </w:r>
      <w:bookmarkEnd w:id="7"/>
      <w:r>
        <w:rPr>
          <w:b/>
          <w:sz w:val="24"/>
          <w:szCs w:val="24"/>
        </w:rPr>
        <w:t xml:space="preserve"> _____________________________________________________________________</w:t>
      </w:r>
    </w:p>
    <w:p w14:paraId="059AA298"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85C61A9" w14:textId="77777777" w:rsidR="0000023A" w:rsidRDefault="0000023A" w:rsidP="0000023A">
      <w:pPr>
        <w:spacing w:after="120" w:line="240" w:lineRule="auto"/>
        <w:ind w:right="-619"/>
        <w:jc w:val="both"/>
        <w:rPr>
          <w:rFonts w:ascii="Cambria" w:hAnsi="Cambria"/>
          <w:sz w:val="24"/>
          <w:szCs w:val="24"/>
          <w:lang w:eastAsia="lv-LV"/>
        </w:rPr>
      </w:pPr>
    </w:p>
    <w:p w14:paraId="2B1B4BF7" w14:textId="77777777" w:rsidR="0000023A" w:rsidRPr="005F6C44" w:rsidRDefault="0000023A" w:rsidP="0000023A">
      <w:pPr>
        <w:spacing w:after="0" w:line="240" w:lineRule="auto"/>
        <w:ind w:right="-902" w:firstLine="360"/>
        <w:jc w:val="both"/>
        <w:rPr>
          <w:rFonts w:ascii="Cambria" w:hAnsi="Cambria"/>
          <w:sz w:val="24"/>
          <w:szCs w:val="24"/>
        </w:rPr>
      </w:pPr>
      <w:r w:rsidRPr="00F1500E">
        <w:rPr>
          <w:rFonts w:ascii="Cambria" w:hAnsi="Cambria"/>
          <w:sz w:val="24"/>
          <w:szCs w:val="24"/>
          <w:lang w:eastAsia="lv-LV"/>
        </w:rPr>
        <w:t>Iepazinusies ar sagatavoto lēmuma projektu par grozījumiem 29.07.2009. Kokneses novada domes Sociālā dienesta nolikumā, ņemot vērā 2020.gada 23.septembra</w:t>
      </w:r>
      <w:r w:rsidRPr="00F1500E">
        <w:rPr>
          <w:rFonts w:ascii="Cambria" w:hAnsi="Cambria"/>
          <w:sz w:val="24"/>
          <w:szCs w:val="24"/>
        </w:rPr>
        <w:t xml:space="preserve"> Sociālo jautājumu un veselības aprūpes pastāvīgās komitejas ieteikumu, </w:t>
      </w: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513E05B7" w14:textId="77777777" w:rsidR="0000023A" w:rsidRPr="00F1500E" w:rsidRDefault="0000023A" w:rsidP="0000023A">
      <w:pPr>
        <w:spacing w:after="0" w:line="240" w:lineRule="auto"/>
        <w:ind w:right="-619"/>
        <w:jc w:val="both"/>
        <w:rPr>
          <w:rFonts w:ascii="Cambria" w:hAnsi="Cambria"/>
          <w:sz w:val="24"/>
          <w:szCs w:val="24"/>
        </w:rPr>
      </w:pPr>
    </w:p>
    <w:p w14:paraId="536E2628" w14:textId="77777777" w:rsidR="0000023A" w:rsidRPr="00F1500E" w:rsidRDefault="0000023A" w:rsidP="0000023A">
      <w:pPr>
        <w:spacing w:after="0" w:line="240" w:lineRule="auto"/>
        <w:ind w:right="-619" w:firstLine="720"/>
        <w:jc w:val="both"/>
        <w:rPr>
          <w:rFonts w:ascii="Cambria" w:hAnsi="Cambria"/>
          <w:sz w:val="24"/>
          <w:szCs w:val="24"/>
        </w:rPr>
      </w:pPr>
      <w:r w:rsidRPr="00F1500E">
        <w:rPr>
          <w:rFonts w:ascii="Cambria" w:hAnsi="Cambria"/>
          <w:sz w:val="24"/>
          <w:szCs w:val="24"/>
        </w:rPr>
        <w:t>1. Apstiprināt Grozījumus 29.07.2009. Kokneses novada sociālā dienesta nolikumā (pielikumā).</w:t>
      </w:r>
    </w:p>
    <w:p w14:paraId="43BA9CDB" w14:textId="77777777" w:rsidR="0000023A" w:rsidRPr="00F1500E" w:rsidRDefault="0000023A" w:rsidP="0000023A">
      <w:pPr>
        <w:spacing w:after="0" w:line="240" w:lineRule="auto"/>
        <w:ind w:right="-619" w:firstLine="720"/>
        <w:jc w:val="both"/>
        <w:rPr>
          <w:rFonts w:ascii="Cambria" w:hAnsi="Cambria"/>
          <w:sz w:val="24"/>
          <w:szCs w:val="24"/>
        </w:rPr>
      </w:pPr>
      <w:r w:rsidRPr="00F1500E">
        <w:rPr>
          <w:rFonts w:ascii="Cambria" w:hAnsi="Cambria"/>
          <w:sz w:val="24"/>
          <w:szCs w:val="24"/>
        </w:rPr>
        <w:lastRenderedPageBreak/>
        <w:t>2. Grozījumi Kokneses novada sociālā dienesta nolikumā stājas spēkā ar 2020.gada 1.oktobri.</w:t>
      </w:r>
    </w:p>
    <w:p w14:paraId="69204C9B" w14:textId="77777777" w:rsidR="0000023A" w:rsidRPr="00F1500E" w:rsidRDefault="0000023A" w:rsidP="0000023A">
      <w:pPr>
        <w:spacing w:after="0" w:line="240" w:lineRule="auto"/>
        <w:ind w:right="-619" w:firstLine="720"/>
        <w:jc w:val="both"/>
        <w:rPr>
          <w:rFonts w:ascii="Cambria" w:hAnsi="Cambria"/>
          <w:sz w:val="24"/>
          <w:szCs w:val="24"/>
        </w:rPr>
      </w:pPr>
      <w:r w:rsidRPr="00F1500E">
        <w:rPr>
          <w:rFonts w:ascii="Cambria" w:hAnsi="Cambria"/>
          <w:sz w:val="24"/>
          <w:szCs w:val="24"/>
        </w:rPr>
        <w:t>3. Atbildīgā par lēmuma izpildi Kokneses novada domes Sociālā dienesta vadītāja Baiba Tālmane.</w:t>
      </w:r>
    </w:p>
    <w:p w14:paraId="1727C85A" w14:textId="77777777" w:rsidR="0000023A" w:rsidRDefault="0000023A" w:rsidP="0000023A">
      <w:pPr>
        <w:spacing w:after="0" w:line="240" w:lineRule="auto"/>
        <w:ind w:right="-619"/>
        <w:rPr>
          <w:rFonts w:ascii="Cambria" w:hAnsi="Cambria"/>
          <w:i/>
          <w:color w:val="000000"/>
          <w:sz w:val="24"/>
          <w:szCs w:val="24"/>
        </w:rPr>
      </w:pPr>
    </w:p>
    <w:p w14:paraId="6C3DE9B4" w14:textId="77777777" w:rsidR="0000023A" w:rsidRDefault="0000023A" w:rsidP="0000023A">
      <w:pPr>
        <w:spacing w:after="0" w:line="240" w:lineRule="auto"/>
        <w:ind w:right="-619"/>
        <w:rPr>
          <w:rFonts w:ascii="Cambria" w:hAnsi="Cambria"/>
          <w:i/>
          <w:color w:val="000000"/>
          <w:sz w:val="24"/>
          <w:szCs w:val="24"/>
        </w:rPr>
      </w:pPr>
    </w:p>
    <w:p w14:paraId="1E3B8365" w14:textId="77777777" w:rsidR="0000023A" w:rsidRDefault="0000023A" w:rsidP="0000023A">
      <w:pPr>
        <w:spacing w:after="0" w:line="240" w:lineRule="auto"/>
        <w:ind w:right="-619"/>
        <w:rPr>
          <w:rFonts w:ascii="Cambria" w:hAnsi="Cambria"/>
          <w:i/>
          <w:color w:val="000000"/>
          <w:sz w:val="24"/>
          <w:szCs w:val="24"/>
        </w:rPr>
      </w:pPr>
    </w:p>
    <w:p w14:paraId="6C2C8DD5" w14:textId="77777777" w:rsidR="0000023A" w:rsidRDefault="0000023A" w:rsidP="0000023A">
      <w:pPr>
        <w:spacing w:after="0" w:line="240" w:lineRule="auto"/>
        <w:ind w:right="-619"/>
        <w:rPr>
          <w:rFonts w:ascii="Cambria" w:hAnsi="Cambria"/>
          <w:i/>
          <w:color w:val="000000"/>
          <w:sz w:val="24"/>
          <w:szCs w:val="24"/>
        </w:rPr>
      </w:pPr>
    </w:p>
    <w:p w14:paraId="044A23E9" w14:textId="77777777" w:rsidR="0000023A" w:rsidRPr="00F1500E" w:rsidRDefault="0000023A" w:rsidP="0000023A">
      <w:pPr>
        <w:spacing w:after="0" w:line="240" w:lineRule="auto"/>
        <w:ind w:right="-619"/>
        <w:jc w:val="right"/>
        <w:rPr>
          <w:rFonts w:ascii="Cambria" w:hAnsi="Cambria"/>
          <w:color w:val="000000"/>
          <w:sz w:val="24"/>
          <w:szCs w:val="24"/>
          <w:lang w:val="es-ES" w:eastAsia="lv-LV"/>
        </w:rPr>
      </w:pPr>
      <w:r w:rsidRPr="00F1500E">
        <w:rPr>
          <w:rFonts w:ascii="Cambria" w:hAnsi="Cambria"/>
          <w:color w:val="000000"/>
          <w:sz w:val="24"/>
          <w:szCs w:val="24"/>
          <w:lang w:val="es-ES" w:eastAsia="lv-LV"/>
        </w:rPr>
        <w:t>APSTIPRINĀTI</w:t>
      </w:r>
    </w:p>
    <w:p w14:paraId="2B505B1E" w14:textId="77777777" w:rsidR="0000023A" w:rsidRPr="00F1500E" w:rsidRDefault="0000023A" w:rsidP="0000023A">
      <w:pPr>
        <w:spacing w:after="0" w:line="240" w:lineRule="auto"/>
        <w:ind w:right="-619"/>
        <w:jc w:val="right"/>
        <w:rPr>
          <w:rFonts w:ascii="Cambria" w:hAnsi="Cambria"/>
          <w:color w:val="000000"/>
          <w:sz w:val="24"/>
          <w:szCs w:val="24"/>
          <w:lang w:val="es-ES" w:eastAsia="lv-LV"/>
        </w:rPr>
      </w:pPr>
      <w:r w:rsidRPr="00F1500E">
        <w:rPr>
          <w:rFonts w:ascii="Cambria" w:hAnsi="Cambria"/>
          <w:color w:val="000000"/>
          <w:sz w:val="24"/>
          <w:szCs w:val="24"/>
          <w:lang w:val="es-ES" w:eastAsia="lv-LV"/>
        </w:rPr>
        <w:t>Ar Kokneses novada domes</w:t>
      </w:r>
    </w:p>
    <w:p w14:paraId="44C44D96" w14:textId="77777777" w:rsidR="0000023A" w:rsidRPr="00F1500E" w:rsidRDefault="0000023A" w:rsidP="0000023A">
      <w:pPr>
        <w:spacing w:after="0" w:line="240" w:lineRule="auto"/>
        <w:ind w:right="-619"/>
        <w:jc w:val="right"/>
        <w:rPr>
          <w:rFonts w:ascii="Cambria" w:hAnsi="Cambria"/>
          <w:color w:val="000000"/>
          <w:sz w:val="24"/>
          <w:szCs w:val="24"/>
          <w:lang w:val="es-ES" w:eastAsia="lv-LV"/>
        </w:rPr>
      </w:pPr>
      <w:r w:rsidRPr="00F1500E">
        <w:rPr>
          <w:rFonts w:ascii="Cambria" w:hAnsi="Cambria"/>
          <w:color w:val="000000"/>
          <w:sz w:val="24"/>
          <w:szCs w:val="24"/>
          <w:lang w:val="es-ES" w:eastAsia="lv-LV"/>
        </w:rPr>
        <w:t>2020.gada 30.septembra</w:t>
      </w:r>
    </w:p>
    <w:p w14:paraId="39E15C78" w14:textId="77777777" w:rsidR="0000023A" w:rsidRPr="00F1500E" w:rsidRDefault="0000023A" w:rsidP="0000023A">
      <w:pPr>
        <w:spacing w:after="0" w:line="240" w:lineRule="auto"/>
        <w:ind w:right="-619"/>
        <w:jc w:val="right"/>
        <w:rPr>
          <w:rFonts w:ascii="Cambria" w:hAnsi="Cambria"/>
          <w:color w:val="000000"/>
          <w:sz w:val="24"/>
          <w:szCs w:val="24"/>
          <w:lang w:val="es-ES" w:eastAsia="lv-LV"/>
        </w:rPr>
      </w:pPr>
      <w:r w:rsidRPr="00F1500E">
        <w:rPr>
          <w:rFonts w:ascii="Cambria" w:hAnsi="Cambria"/>
          <w:color w:val="000000"/>
          <w:sz w:val="24"/>
          <w:szCs w:val="24"/>
          <w:lang w:val="es-ES" w:eastAsia="lv-LV"/>
        </w:rPr>
        <w:t>Lēmumu Nr.</w:t>
      </w:r>
      <w:r>
        <w:rPr>
          <w:rFonts w:ascii="Cambria" w:hAnsi="Cambria"/>
          <w:color w:val="000000"/>
          <w:sz w:val="24"/>
          <w:szCs w:val="24"/>
          <w:lang w:val="es-ES" w:eastAsia="lv-LV"/>
        </w:rPr>
        <w:t>11.1</w:t>
      </w:r>
      <w:r w:rsidRPr="00F1500E">
        <w:rPr>
          <w:rFonts w:ascii="Cambria" w:hAnsi="Cambria"/>
          <w:color w:val="000000"/>
          <w:sz w:val="24"/>
          <w:szCs w:val="24"/>
          <w:lang w:val="es-ES" w:eastAsia="lv-LV"/>
        </w:rPr>
        <w:t>( protokols Nr.</w:t>
      </w:r>
      <w:r>
        <w:rPr>
          <w:rFonts w:ascii="Cambria" w:hAnsi="Cambria"/>
          <w:color w:val="000000"/>
          <w:sz w:val="24"/>
          <w:szCs w:val="24"/>
          <w:lang w:val="es-ES" w:eastAsia="lv-LV"/>
        </w:rPr>
        <w:t>13</w:t>
      </w:r>
      <w:r w:rsidRPr="00F1500E">
        <w:rPr>
          <w:rFonts w:ascii="Cambria" w:hAnsi="Cambria"/>
          <w:color w:val="000000"/>
          <w:sz w:val="24"/>
          <w:szCs w:val="24"/>
          <w:lang w:val="es-ES" w:eastAsia="lv-LV"/>
        </w:rPr>
        <w:t>)</w:t>
      </w:r>
    </w:p>
    <w:p w14:paraId="15A52D6E" w14:textId="77777777" w:rsidR="0000023A" w:rsidRPr="00F1500E" w:rsidRDefault="0000023A" w:rsidP="0000023A">
      <w:pPr>
        <w:spacing w:after="0" w:line="240" w:lineRule="auto"/>
        <w:ind w:left="5760" w:right="-619" w:firstLine="720"/>
        <w:jc w:val="right"/>
        <w:rPr>
          <w:rFonts w:ascii="Cambria" w:hAnsi="Cambria"/>
          <w:sz w:val="24"/>
          <w:szCs w:val="24"/>
          <w:lang w:val="es-ES" w:eastAsia="lv-LV"/>
        </w:rPr>
      </w:pPr>
    </w:p>
    <w:p w14:paraId="7CCC9386" w14:textId="77777777" w:rsidR="0000023A" w:rsidRPr="00F1500E" w:rsidRDefault="0000023A" w:rsidP="0000023A">
      <w:pPr>
        <w:spacing w:after="0" w:line="240" w:lineRule="auto"/>
        <w:ind w:right="-619"/>
        <w:jc w:val="center"/>
        <w:rPr>
          <w:rFonts w:ascii="Cambria" w:hAnsi="Cambria"/>
          <w:sz w:val="24"/>
          <w:szCs w:val="24"/>
          <w:lang w:val="es-ES" w:eastAsia="lv-LV"/>
        </w:rPr>
      </w:pPr>
    </w:p>
    <w:p w14:paraId="4F446F38" w14:textId="77777777" w:rsidR="0000023A" w:rsidRPr="00F1500E" w:rsidRDefault="0000023A" w:rsidP="0000023A">
      <w:pPr>
        <w:spacing w:after="0" w:line="240" w:lineRule="auto"/>
        <w:ind w:right="-619"/>
        <w:jc w:val="both"/>
        <w:rPr>
          <w:rFonts w:ascii="Cambria" w:hAnsi="Cambria"/>
          <w:sz w:val="24"/>
          <w:szCs w:val="24"/>
          <w:lang w:val="es-ES" w:eastAsia="lv-LV"/>
        </w:rPr>
      </w:pPr>
      <w:r w:rsidRPr="00F1500E">
        <w:rPr>
          <w:rFonts w:ascii="Cambria" w:hAnsi="Cambria"/>
          <w:sz w:val="24"/>
          <w:szCs w:val="24"/>
          <w:lang w:val="es-ES" w:eastAsia="lv-LV"/>
        </w:rPr>
        <w:t xml:space="preserve">2020.gada 30.septembrī  </w:t>
      </w:r>
    </w:p>
    <w:p w14:paraId="0F6B94C8" w14:textId="77777777" w:rsidR="0000023A" w:rsidRPr="00F1500E" w:rsidRDefault="0000023A" w:rsidP="0000023A">
      <w:pPr>
        <w:spacing w:after="0" w:line="240" w:lineRule="auto"/>
        <w:ind w:right="-619"/>
        <w:jc w:val="both"/>
        <w:rPr>
          <w:rFonts w:ascii="Cambria" w:hAnsi="Cambria"/>
          <w:sz w:val="24"/>
          <w:szCs w:val="24"/>
          <w:lang w:val="es-ES" w:eastAsia="lv-LV"/>
        </w:rPr>
      </w:pPr>
      <w:r w:rsidRPr="00F1500E">
        <w:rPr>
          <w:rFonts w:ascii="Cambria" w:hAnsi="Cambria"/>
          <w:sz w:val="24"/>
          <w:szCs w:val="24"/>
          <w:lang w:val="es-ES" w:eastAsia="lv-LV"/>
        </w:rPr>
        <w:t xml:space="preserve">Kokneses novada Kokneses pagastā            </w:t>
      </w:r>
    </w:p>
    <w:p w14:paraId="2D37838A" w14:textId="77777777" w:rsidR="0000023A" w:rsidRPr="00F1500E" w:rsidRDefault="0000023A" w:rsidP="0000023A">
      <w:pPr>
        <w:spacing w:after="0" w:line="240" w:lineRule="auto"/>
        <w:ind w:right="-619"/>
        <w:jc w:val="both"/>
        <w:rPr>
          <w:rFonts w:ascii="Cambria" w:hAnsi="Cambria"/>
          <w:sz w:val="24"/>
          <w:szCs w:val="24"/>
          <w:lang w:val="es-ES" w:eastAsia="lv-LV"/>
        </w:rPr>
      </w:pPr>
      <w:r w:rsidRPr="00F1500E">
        <w:rPr>
          <w:rFonts w:ascii="Cambria" w:hAnsi="Cambria"/>
          <w:sz w:val="24"/>
          <w:szCs w:val="24"/>
          <w:lang w:val="es-ES" w:eastAsia="lv-LV"/>
        </w:rPr>
        <w:t xml:space="preserve">           </w:t>
      </w:r>
      <w:r w:rsidRPr="00F1500E">
        <w:rPr>
          <w:rFonts w:ascii="Cambria" w:hAnsi="Cambria"/>
          <w:i/>
          <w:color w:val="000000"/>
          <w:sz w:val="24"/>
          <w:szCs w:val="24"/>
          <w:lang w:val="es-ES" w:eastAsia="lv-LV"/>
        </w:rPr>
        <w:t xml:space="preserve">                                                                                                                                </w:t>
      </w:r>
    </w:p>
    <w:p w14:paraId="45BE1887" w14:textId="77777777" w:rsidR="0000023A" w:rsidRPr="00F1500E" w:rsidRDefault="0000023A" w:rsidP="0000023A">
      <w:pPr>
        <w:spacing w:after="0" w:line="240" w:lineRule="auto"/>
        <w:ind w:right="-619" w:firstLine="720"/>
        <w:jc w:val="center"/>
        <w:rPr>
          <w:rFonts w:ascii="Cambria" w:hAnsi="Cambria"/>
          <w:b/>
          <w:sz w:val="24"/>
          <w:szCs w:val="24"/>
          <w:lang w:val="es-ES" w:eastAsia="lv-LV"/>
        </w:rPr>
      </w:pPr>
      <w:r w:rsidRPr="00F1500E">
        <w:rPr>
          <w:rFonts w:ascii="Cambria" w:hAnsi="Cambria"/>
          <w:b/>
          <w:sz w:val="24"/>
          <w:szCs w:val="24"/>
          <w:lang w:val="es-ES" w:eastAsia="lv-LV"/>
        </w:rPr>
        <w:t xml:space="preserve">Grozījumi  29.07.2009. Kokneses novada sociālā dienesta nolikumā </w:t>
      </w:r>
    </w:p>
    <w:p w14:paraId="28BFD341" w14:textId="77777777" w:rsidR="0000023A" w:rsidRPr="00F1500E" w:rsidRDefault="0000023A" w:rsidP="0000023A">
      <w:pPr>
        <w:spacing w:after="0" w:line="240" w:lineRule="auto"/>
        <w:ind w:right="-619"/>
        <w:rPr>
          <w:rFonts w:ascii="Cambria" w:hAnsi="Cambria"/>
          <w:color w:val="000000"/>
          <w:sz w:val="24"/>
          <w:szCs w:val="24"/>
          <w:lang w:val="es-ES" w:eastAsia="lv-LV"/>
        </w:rPr>
      </w:pPr>
    </w:p>
    <w:p w14:paraId="621820C7" w14:textId="77777777" w:rsidR="0000023A" w:rsidRPr="00F1500E" w:rsidRDefault="0000023A" w:rsidP="0000023A">
      <w:pPr>
        <w:spacing w:after="0" w:line="240" w:lineRule="auto"/>
        <w:ind w:right="-619"/>
        <w:jc w:val="right"/>
        <w:rPr>
          <w:rFonts w:ascii="Cambria" w:hAnsi="Cambria"/>
          <w:i/>
          <w:color w:val="000000"/>
          <w:sz w:val="24"/>
          <w:szCs w:val="24"/>
          <w:lang w:val="es-ES" w:eastAsia="lv-LV"/>
        </w:rPr>
      </w:pPr>
      <w:r w:rsidRPr="00F1500E">
        <w:rPr>
          <w:rFonts w:ascii="Cambria" w:hAnsi="Cambria"/>
          <w:i/>
          <w:color w:val="000000"/>
          <w:sz w:val="24"/>
          <w:szCs w:val="24"/>
          <w:lang w:val="es-ES" w:eastAsia="lv-LV"/>
        </w:rPr>
        <w:t>Izdots saskaņā ar</w:t>
      </w:r>
    </w:p>
    <w:p w14:paraId="52AE6D06" w14:textId="77777777" w:rsidR="0000023A" w:rsidRPr="00F1500E" w:rsidRDefault="0000023A" w:rsidP="0000023A">
      <w:pPr>
        <w:spacing w:after="0" w:line="240" w:lineRule="auto"/>
        <w:ind w:right="-619"/>
        <w:jc w:val="right"/>
        <w:rPr>
          <w:rFonts w:ascii="Cambria" w:hAnsi="Cambria"/>
          <w:i/>
          <w:color w:val="000000"/>
          <w:sz w:val="24"/>
          <w:szCs w:val="24"/>
          <w:lang w:val="es-ES" w:eastAsia="lv-LV"/>
        </w:rPr>
      </w:pPr>
      <w:r w:rsidRPr="00F1500E">
        <w:rPr>
          <w:rFonts w:ascii="Cambria" w:hAnsi="Cambria"/>
          <w:i/>
          <w:color w:val="000000"/>
          <w:sz w:val="24"/>
          <w:szCs w:val="24"/>
          <w:lang w:val="es-ES" w:eastAsia="lv-LV"/>
        </w:rPr>
        <w:t>likumu “Par pašvaldībām” 21.panta pirmās daļas 8.punktu</w:t>
      </w:r>
    </w:p>
    <w:p w14:paraId="08996D41" w14:textId="77777777" w:rsidR="0000023A" w:rsidRPr="00F1500E" w:rsidRDefault="0000023A" w:rsidP="0000023A">
      <w:pPr>
        <w:spacing w:after="0" w:line="240" w:lineRule="auto"/>
        <w:ind w:right="-619"/>
        <w:rPr>
          <w:rFonts w:ascii="Cambria" w:hAnsi="Cambria"/>
          <w:color w:val="000000"/>
          <w:sz w:val="24"/>
          <w:szCs w:val="24"/>
          <w:lang w:val="es-ES" w:eastAsia="lv-LV"/>
        </w:rPr>
      </w:pPr>
    </w:p>
    <w:p w14:paraId="01010393" w14:textId="77777777" w:rsidR="0000023A" w:rsidRPr="00F1500E" w:rsidRDefault="0000023A" w:rsidP="0000023A">
      <w:pPr>
        <w:numPr>
          <w:ilvl w:val="0"/>
          <w:numId w:val="39"/>
        </w:numPr>
        <w:spacing w:after="0" w:line="240" w:lineRule="auto"/>
        <w:ind w:right="-619"/>
        <w:jc w:val="both"/>
        <w:rPr>
          <w:rFonts w:ascii="Cambria" w:hAnsi="Cambria"/>
          <w:sz w:val="24"/>
          <w:szCs w:val="24"/>
          <w:lang w:val="es-ES" w:eastAsia="lv-LV"/>
        </w:rPr>
      </w:pPr>
      <w:r w:rsidRPr="00F1500E">
        <w:rPr>
          <w:rFonts w:ascii="Cambria" w:hAnsi="Cambria"/>
          <w:color w:val="000000"/>
          <w:sz w:val="24"/>
          <w:szCs w:val="24"/>
          <w:lang w:val="es-ES" w:eastAsia="lv-LV"/>
        </w:rPr>
        <w:t xml:space="preserve">Izdarīt </w:t>
      </w:r>
      <w:r w:rsidRPr="00F1500E">
        <w:rPr>
          <w:rFonts w:ascii="Cambria" w:hAnsi="Cambria"/>
          <w:sz w:val="24"/>
          <w:szCs w:val="24"/>
          <w:lang w:val="es-ES" w:eastAsia="lv-LV"/>
        </w:rPr>
        <w:t xml:space="preserve">29.07.2009. Kokneses novada sociālā dienesta (turpmāk tekstā SD)  nolikumā šadus </w:t>
      </w:r>
      <w:r w:rsidRPr="00F1500E">
        <w:rPr>
          <w:rFonts w:ascii="Cambria" w:hAnsi="Cambria"/>
          <w:color w:val="000000"/>
          <w:sz w:val="24"/>
          <w:szCs w:val="24"/>
          <w:lang w:val="es-ES" w:eastAsia="lv-LV"/>
        </w:rPr>
        <w:t xml:space="preserve"> grozījumus:  </w:t>
      </w:r>
    </w:p>
    <w:p w14:paraId="1EF2D148" w14:textId="77777777" w:rsidR="0000023A" w:rsidRPr="00F1500E" w:rsidRDefault="0000023A" w:rsidP="0000023A">
      <w:pPr>
        <w:numPr>
          <w:ilvl w:val="1"/>
          <w:numId w:val="39"/>
        </w:numPr>
        <w:spacing w:after="0" w:line="240" w:lineRule="auto"/>
        <w:ind w:right="-619"/>
        <w:jc w:val="both"/>
        <w:rPr>
          <w:rFonts w:ascii="Cambria" w:hAnsi="Cambria"/>
          <w:sz w:val="24"/>
          <w:szCs w:val="24"/>
          <w:lang w:val="es-ES" w:eastAsia="lv-LV"/>
        </w:rPr>
      </w:pPr>
      <w:r w:rsidRPr="00F1500E">
        <w:rPr>
          <w:rFonts w:ascii="Cambria" w:hAnsi="Cambria"/>
          <w:sz w:val="24"/>
          <w:szCs w:val="24"/>
          <w:lang w:eastAsia="lv-LV"/>
        </w:rPr>
        <w:t>Svītrot 4.8.2.ap</w:t>
      </w:r>
      <w:r>
        <w:rPr>
          <w:rFonts w:ascii="Cambria" w:hAnsi="Cambria"/>
          <w:sz w:val="24"/>
          <w:szCs w:val="24"/>
          <w:lang w:eastAsia="lv-LV"/>
        </w:rPr>
        <w:t>a</w:t>
      </w:r>
      <w:r w:rsidRPr="00F1500E">
        <w:rPr>
          <w:rFonts w:ascii="Cambria" w:hAnsi="Cambria"/>
          <w:sz w:val="24"/>
          <w:szCs w:val="24"/>
          <w:lang w:eastAsia="lv-LV"/>
        </w:rPr>
        <w:t>kšpunktu.</w:t>
      </w:r>
      <w:r w:rsidRPr="00F1500E">
        <w:rPr>
          <w:rFonts w:ascii="Cambria" w:hAnsi="Cambria"/>
          <w:color w:val="000000"/>
          <w:sz w:val="24"/>
          <w:szCs w:val="24"/>
          <w:lang w:val="es-ES" w:eastAsia="lv-LV"/>
        </w:rPr>
        <w:t xml:space="preserve"> </w:t>
      </w:r>
    </w:p>
    <w:p w14:paraId="64537772" w14:textId="77777777" w:rsidR="0000023A" w:rsidRPr="00F1500E" w:rsidRDefault="0000023A" w:rsidP="0000023A">
      <w:pPr>
        <w:spacing w:after="0" w:line="240" w:lineRule="auto"/>
        <w:ind w:right="-619"/>
        <w:jc w:val="both"/>
        <w:rPr>
          <w:rFonts w:ascii="Cambria" w:hAnsi="Cambria"/>
          <w:color w:val="000000"/>
          <w:sz w:val="24"/>
          <w:szCs w:val="24"/>
          <w:lang w:val="es-ES" w:eastAsia="lv-LV"/>
        </w:rPr>
      </w:pPr>
    </w:p>
    <w:p w14:paraId="711A2FE8" w14:textId="77777777" w:rsidR="0000023A" w:rsidRPr="0082501A" w:rsidRDefault="0000023A" w:rsidP="0000023A">
      <w:pPr>
        <w:pStyle w:val="Sarakstarindkopa"/>
        <w:numPr>
          <w:ilvl w:val="0"/>
          <w:numId w:val="39"/>
        </w:numPr>
        <w:spacing w:after="0" w:line="240" w:lineRule="auto"/>
        <w:ind w:right="-619"/>
        <w:jc w:val="both"/>
        <w:rPr>
          <w:rFonts w:ascii="Cambria" w:hAnsi="Cambria"/>
          <w:sz w:val="24"/>
          <w:szCs w:val="24"/>
          <w:lang w:eastAsia="lv-LV"/>
        </w:rPr>
      </w:pPr>
      <w:r w:rsidRPr="0082501A">
        <w:rPr>
          <w:rFonts w:ascii="Cambria" w:hAnsi="Cambria"/>
          <w:sz w:val="24"/>
          <w:szCs w:val="24"/>
          <w:lang w:eastAsia="lv-LV"/>
        </w:rPr>
        <w:t>Grozījumi nolikumā stājas spēkā ar 2020.gada 1.oktobri.</w:t>
      </w:r>
    </w:p>
    <w:p w14:paraId="14ACD790" w14:textId="77777777" w:rsidR="0000023A" w:rsidRDefault="0000023A" w:rsidP="0000023A">
      <w:pPr>
        <w:spacing w:after="0" w:line="240" w:lineRule="auto"/>
        <w:ind w:right="-619"/>
        <w:jc w:val="both"/>
        <w:rPr>
          <w:rFonts w:ascii="Cambria" w:hAnsi="Cambria"/>
          <w:sz w:val="24"/>
          <w:szCs w:val="24"/>
          <w:lang w:eastAsia="lv-LV"/>
        </w:rPr>
      </w:pPr>
    </w:p>
    <w:p w14:paraId="45D66197" w14:textId="77777777" w:rsidR="0000023A" w:rsidRDefault="0000023A" w:rsidP="0000023A">
      <w:pPr>
        <w:spacing w:after="0" w:line="240" w:lineRule="auto"/>
        <w:ind w:right="-619"/>
        <w:jc w:val="both"/>
        <w:rPr>
          <w:rFonts w:ascii="Cambria" w:hAnsi="Cambria"/>
          <w:sz w:val="24"/>
          <w:szCs w:val="24"/>
          <w:lang w:eastAsia="lv-LV"/>
        </w:rPr>
      </w:pPr>
    </w:p>
    <w:p w14:paraId="4C6AB320" w14:textId="77777777" w:rsidR="0000023A" w:rsidRPr="0082501A" w:rsidRDefault="0000023A" w:rsidP="0000023A">
      <w:pPr>
        <w:spacing w:after="0" w:line="240" w:lineRule="auto"/>
        <w:ind w:right="-619"/>
        <w:jc w:val="both"/>
        <w:rPr>
          <w:rFonts w:ascii="Cambria" w:hAnsi="Cambria"/>
          <w:sz w:val="24"/>
          <w:szCs w:val="24"/>
          <w:lang w:eastAsia="lv-LV"/>
        </w:rPr>
      </w:pPr>
    </w:p>
    <w:p w14:paraId="3466A13A" w14:textId="77777777" w:rsidR="0000023A" w:rsidRPr="00F1500E" w:rsidRDefault="0000023A" w:rsidP="0000023A">
      <w:pPr>
        <w:spacing w:after="0" w:line="240" w:lineRule="auto"/>
        <w:ind w:right="-67" w:firstLine="720"/>
        <w:jc w:val="both"/>
        <w:rPr>
          <w:rFonts w:ascii="Cambria" w:hAnsi="Cambria"/>
          <w:sz w:val="24"/>
          <w:szCs w:val="24"/>
          <w:lang w:eastAsia="lv-LV"/>
        </w:rPr>
      </w:pPr>
    </w:p>
    <w:p w14:paraId="6043F64D" w14:textId="77777777" w:rsidR="0000023A" w:rsidRPr="00BB18FC" w:rsidRDefault="0000023A" w:rsidP="0000023A">
      <w:pPr>
        <w:spacing w:after="0" w:line="240" w:lineRule="auto"/>
        <w:jc w:val="center"/>
        <w:rPr>
          <w:rFonts w:ascii="Cambria" w:hAnsi="Cambria"/>
          <w:b/>
          <w:bCs/>
          <w:sz w:val="24"/>
          <w:szCs w:val="24"/>
        </w:rPr>
      </w:pPr>
      <w:r w:rsidRPr="00BB18FC">
        <w:rPr>
          <w:rFonts w:ascii="Cambria" w:hAnsi="Cambria"/>
          <w:b/>
          <w:bCs/>
          <w:sz w:val="24"/>
          <w:szCs w:val="24"/>
        </w:rPr>
        <w:t>11.2</w:t>
      </w:r>
    </w:p>
    <w:p w14:paraId="2A4CC5B6" w14:textId="77777777" w:rsidR="0000023A" w:rsidRPr="00BB18FC" w:rsidRDefault="0000023A" w:rsidP="0000023A">
      <w:pPr>
        <w:spacing w:after="0" w:line="240" w:lineRule="auto"/>
        <w:ind w:right="-852"/>
        <w:jc w:val="center"/>
        <w:rPr>
          <w:rFonts w:ascii="Cambria" w:hAnsi="Cambria"/>
          <w:b/>
          <w:bCs/>
          <w:sz w:val="24"/>
          <w:szCs w:val="24"/>
        </w:rPr>
      </w:pPr>
      <w:r w:rsidRPr="00BB18FC">
        <w:rPr>
          <w:rFonts w:ascii="Cambria" w:hAnsi="Cambria"/>
          <w:b/>
          <w:bCs/>
          <w:sz w:val="24"/>
          <w:szCs w:val="24"/>
        </w:rPr>
        <w:t>Par īres līguma pagarināšanu</w:t>
      </w:r>
    </w:p>
    <w:p w14:paraId="5E499382" w14:textId="77777777" w:rsidR="0000023A" w:rsidRPr="00BB18FC" w:rsidRDefault="0000023A" w:rsidP="0000023A">
      <w:pPr>
        <w:spacing w:after="0" w:line="240" w:lineRule="auto"/>
        <w:ind w:right="-852"/>
        <w:jc w:val="center"/>
        <w:rPr>
          <w:rFonts w:ascii="Cambria" w:hAnsi="Cambria"/>
          <w:b/>
          <w:bCs/>
          <w:sz w:val="24"/>
          <w:szCs w:val="24"/>
        </w:rPr>
      </w:pPr>
      <w:r w:rsidRPr="00BB18FC">
        <w:rPr>
          <w:rFonts w:ascii="Cambria" w:hAnsi="Cambria"/>
          <w:b/>
          <w:bCs/>
          <w:sz w:val="24"/>
          <w:szCs w:val="24"/>
        </w:rPr>
        <w:t>___________________________________________________________________</w:t>
      </w:r>
      <w:r>
        <w:rPr>
          <w:rFonts w:ascii="Cambria" w:hAnsi="Cambria"/>
          <w:b/>
          <w:bCs/>
          <w:sz w:val="24"/>
          <w:szCs w:val="24"/>
        </w:rPr>
        <w:t>_____________________________</w:t>
      </w:r>
    </w:p>
    <w:p w14:paraId="47ACCB80" w14:textId="77777777" w:rsidR="0000023A" w:rsidRDefault="0000023A" w:rsidP="0000023A">
      <w:pPr>
        <w:spacing w:after="0" w:line="240" w:lineRule="auto"/>
        <w:ind w:right="-852"/>
        <w:jc w:val="both"/>
        <w:rPr>
          <w:rFonts w:ascii="Cambria" w:hAnsi="Cambria"/>
          <w:sz w:val="24"/>
          <w:szCs w:val="24"/>
        </w:rPr>
      </w:pPr>
    </w:p>
    <w:p w14:paraId="4B07CF35"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5A4F8B4" w14:textId="77777777" w:rsidR="0000023A" w:rsidRPr="00BB18FC" w:rsidRDefault="0000023A" w:rsidP="0000023A">
      <w:pPr>
        <w:spacing w:after="0" w:line="240" w:lineRule="auto"/>
        <w:ind w:right="-852"/>
        <w:jc w:val="both"/>
        <w:rPr>
          <w:rFonts w:ascii="Cambria" w:hAnsi="Cambria"/>
          <w:sz w:val="24"/>
          <w:szCs w:val="24"/>
        </w:rPr>
      </w:pPr>
    </w:p>
    <w:p w14:paraId="24E5B9B4" w14:textId="77777777" w:rsidR="0000023A" w:rsidRPr="005F6C44" w:rsidRDefault="0000023A" w:rsidP="0000023A">
      <w:pPr>
        <w:spacing w:after="0" w:line="240" w:lineRule="auto"/>
        <w:ind w:right="-902" w:firstLine="360"/>
        <w:jc w:val="both"/>
        <w:rPr>
          <w:rFonts w:ascii="Cambria" w:hAnsi="Cambria"/>
          <w:sz w:val="24"/>
          <w:szCs w:val="24"/>
        </w:rPr>
      </w:pPr>
      <w:r w:rsidRPr="00BB18FC">
        <w:rPr>
          <w:rFonts w:ascii="Cambria" w:hAnsi="Cambria"/>
          <w:sz w:val="24"/>
          <w:szCs w:val="24"/>
        </w:rPr>
        <w:t xml:space="preserve">Pamatojoties uz Kokneses novada domes 2010.gada 28.jūlija saistošo noteikumu Nr.14 “Par sociālo dzīvokļu izīrēšanu Kokneses novadā” 4.5. un 4.6. punktu un  ņemot vērā  2020.gada 23.septembra Sociālo jautājumu  un veselības aprūpes pastāvīgās komitejas lēmumu, </w:t>
      </w: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1C11FD98" w14:textId="77777777" w:rsidR="0000023A" w:rsidRPr="00BB18FC" w:rsidRDefault="0000023A" w:rsidP="0000023A">
      <w:pPr>
        <w:spacing w:after="0" w:line="240" w:lineRule="auto"/>
        <w:ind w:right="-852"/>
        <w:jc w:val="both"/>
        <w:rPr>
          <w:rFonts w:ascii="Cambria" w:hAnsi="Cambria"/>
          <w:sz w:val="24"/>
          <w:szCs w:val="24"/>
        </w:rPr>
      </w:pPr>
    </w:p>
    <w:p w14:paraId="793A6377" w14:textId="77777777" w:rsidR="0000023A" w:rsidRPr="00BB18FC" w:rsidRDefault="0000023A" w:rsidP="0000023A">
      <w:pPr>
        <w:spacing w:line="240" w:lineRule="auto"/>
        <w:ind w:right="-851" w:firstLine="720"/>
        <w:jc w:val="both"/>
        <w:rPr>
          <w:rFonts w:ascii="Cambria" w:hAnsi="Cambria"/>
          <w:sz w:val="24"/>
          <w:szCs w:val="24"/>
        </w:rPr>
      </w:pPr>
      <w:r w:rsidRPr="00BB18FC">
        <w:rPr>
          <w:rFonts w:ascii="Cambria" w:hAnsi="Cambria"/>
          <w:sz w:val="24"/>
          <w:szCs w:val="24"/>
        </w:rPr>
        <w:t>1. Apstiprināt sociālo jautājumu un veselības aprūpes pastāvīgās komitejas  23.09.2020.   lēmumu par īres līguma pagarināšanu Kokneses novada Kokneses pagastā sociālajā dzīvoklī dzīvojošajam  sekojošajam īrniekam: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42"/>
        <w:gridCol w:w="2835"/>
        <w:gridCol w:w="1843"/>
        <w:gridCol w:w="1843"/>
      </w:tblGrid>
      <w:tr w:rsidR="0000023A" w:rsidRPr="00BB18FC" w14:paraId="14AAFFA0" w14:textId="77777777" w:rsidTr="00F2744C">
        <w:tc>
          <w:tcPr>
            <w:tcW w:w="988" w:type="dxa"/>
            <w:tcBorders>
              <w:top w:val="single" w:sz="4" w:space="0" w:color="auto"/>
              <w:left w:val="single" w:sz="4" w:space="0" w:color="auto"/>
              <w:bottom w:val="single" w:sz="4" w:space="0" w:color="auto"/>
              <w:right w:val="single" w:sz="4" w:space="0" w:color="auto"/>
            </w:tcBorders>
            <w:hideMark/>
          </w:tcPr>
          <w:p w14:paraId="5006D5B9" w14:textId="77777777" w:rsidR="0000023A" w:rsidRPr="00BE7E27" w:rsidRDefault="0000023A" w:rsidP="00F2744C">
            <w:pPr>
              <w:spacing w:after="0" w:line="240" w:lineRule="auto"/>
              <w:ind w:right="-568"/>
              <w:rPr>
                <w:rFonts w:ascii="Cambria" w:eastAsia="Calibri" w:hAnsi="Cambria"/>
                <w:bCs/>
                <w:sz w:val="24"/>
                <w:szCs w:val="24"/>
              </w:rPr>
            </w:pPr>
            <w:proofErr w:type="spellStart"/>
            <w:r w:rsidRPr="00BE7E27">
              <w:rPr>
                <w:rFonts w:ascii="Cambria" w:hAnsi="Cambria"/>
                <w:bCs/>
                <w:sz w:val="24"/>
                <w:szCs w:val="24"/>
              </w:rPr>
              <w:t>Nr.p.k</w:t>
            </w:r>
            <w:proofErr w:type="spellEnd"/>
            <w:r w:rsidRPr="00BE7E27">
              <w:rPr>
                <w:rFonts w:ascii="Cambria" w:hAnsi="Cambria"/>
                <w:bCs/>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14:paraId="31420009" w14:textId="77777777" w:rsidR="0000023A" w:rsidRPr="00BE7E27" w:rsidRDefault="0000023A" w:rsidP="00F2744C">
            <w:pPr>
              <w:spacing w:after="0" w:line="240" w:lineRule="auto"/>
              <w:ind w:right="-568"/>
              <w:rPr>
                <w:rFonts w:ascii="Cambria" w:hAnsi="Cambria"/>
                <w:bCs/>
                <w:sz w:val="24"/>
                <w:szCs w:val="24"/>
              </w:rPr>
            </w:pPr>
            <w:r w:rsidRPr="00BE7E27">
              <w:rPr>
                <w:rFonts w:ascii="Cambria" w:hAnsi="Cambria"/>
                <w:bCs/>
                <w:sz w:val="24"/>
                <w:szCs w:val="24"/>
              </w:rPr>
              <w:t xml:space="preserve"> Īrnieka vārds,</w:t>
            </w:r>
          </w:p>
          <w:p w14:paraId="4C082D57" w14:textId="77777777" w:rsidR="0000023A" w:rsidRPr="00BE7E27" w:rsidRDefault="0000023A" w:rsidP="00F2744C">
            <w:pPr>
              <w:spacing w:after="0" w:line="240" w:lineRule="auto"/>
              <w:ind w:right="-568"/>
              <w:rPr>
                <w:rFonts w:ascii="Cambria" w:eastAsia="Calibri" w:hAnsi="Cambria"/>
                <w:bCs/>
                <w:sz w:val="24"/>
                <w:szCs w:val="24"/>
              </w:rPr>
            </w:pPr>
            <w:r w:rsidRPr="00BE7E27">
              <w:rPr>
                <w:rFonts w:ascii="Cambria" w:hAnsi="Cambria"/>
                <w:bCs/>
                <w:sz w:val="24"/>
                <w:szCs w:val="24"/>
              </w:rPr>
              <w:t xml:space="preserve">      uzvārds</w:t>
            </w:r>
          </w:p>
        </w:tc>
        <w:tc>
          <w:tcPr>
            <w:tcW w:w="2835" w:type="dxa"/>
            <w:tcBorders>
              <w:top w:val="single" w:sz="4" w:space="0" w:color="auto"/>
              <w:left w:val="single" w:sz="4" w:space="0" w:color="auto"/>
              <w:bottom w:val="single" w:sz="4" w:space="0" w:color="auto"/>
              <w:right w:val="single" w:sz="4" w:space="0" w:color="auto"/>
            </w:tcBorders>
            <w:hideMark/>
          </w:tcPr>
          <w:p w14:paraId="70C034CD" w14:textId="77777777" w:rsidR="0000023A" w:rsidRPr="00BE7E27" w:rsidRDefault="0000023A" w:rsidP="00F2744C">
            <w:pPr>
              <w:spacing w:after="0" w:line="240" w:lineRule="auto"/>
              <w:ind w:right="-568"/>
              <w:rPr>
                <w:rFonts w:ascii="Cambria" w:hAnsi="Cambria"/>
                <w:bCs/>
                <w:sz w:val="24"/>
                <w:szCs w:val="24"/>
              </w:rPr>
            </w:pPr>
            <w:r w:rsidRPr="00BE7E27">
              <w:rPr>
                <w:rFonts w:ascii="Cambria" w:hAnsi="Cambria"/>
                <w:bCs/>
                <w:sz w:val="24"/>
                <w:szCs w:val="24"/>
              </w:rPr>
              <w:t xml:space="preserve">       Sociālā dzīvokļa</w:t>
            </w:r>
          </w:p>
          <w:p w14:paraId="18B68048" w14:textId="77777777" w:rsidR="0000023A" w:rsidRPr="00BE7E27" w:rsidRDefault="0000023A" w:rsidP="00F2744C">
            <w:pPr>
              <w:spacing w:after="0" w:line="240" w:lineRule="auto"/>
              <w:ind w:right="-568"/>
              <w:rPr>
                <w:rFonts w:ascii="Cambria" w:eastAsia="Calibri" w:hAnsi="Cambria"/>
                <w:bCs/>
                <w:sz w:val="24"/>
                <w:szCs w:val="24"/>
              </w:rPr>
            </w:pPr>
            <w:r w:rsidRPr="00BE7E27">
              <w:rPr>
                <w:rFonts w:ascii="Cambria" w:hAnsi="Cambria"/>
                <w:bCs/>
                <w:sz w:val="24"/>
                <w:szCs w:val="24"/>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14:paraId="2C63FB89" w14:textId="77777777" w:rsidR="0000023A" w:rsidRPr="00BE7E27" w:rsidRDefault="0000023A" w:rsidP="00F2744C">
            <w:pPr>
              <w:spacing w:after="0" w:line="240" w:lineRule="auto"/>
              <w:ind w:right="-568"/>
              <w:rPr>
                <w:rFonts w:ascii="Cambria" w:hAnsi="Cambria"/>
                <w:bCs/>
                <w:sz w:val="24"/>
                <w:szCs w:val="24"/>
              </w:rPr>
            </w:pPr>
            <w:r w:rsidRPr="00BE7E27">
              <w:rPr>
                <w:rFonts w:ascii="Cambria" w:hAnsi="Cambria"/>
                <w:bCs/>
                <w:sz w:val="24"/>
                <w:szCs w:val="24"/>
              </w:rPr>
              <w:t>Īres līguma Nr.,                 noslēgšanas</w:t>
            </w:r>
          </w:p>
          <w:p w14:paraId="12B58526" w14:textId="77777777" w:rsidR="0000023A" w:rsidRPr="00BE7E27" w:rsidRDefault="0000023A" w:rsidP="00F2744C">
            <w:pPr>
              <w:spacing w:after="0" w:line="240" w:lineRule="auto"/>
              <w:ind w:right="-568"/>
              <w:rPr>
                <w:rFonts w:ascii="Cambria" w:eastAsia="Calibri" w:hAnsi="Cambria"/>
                <w:bCs/>
                <w:sz w:val="24"/>
                <w:szCs w:val="24"/>
              </w:rPr>
            </w:pPr>
            <w:r w:rsidRPr="00BE7E27">
              <w:rPr>
                <w:rFonts w:ascii="Cambria" w:hAnsi="Cambria"/>
                <w:bCs/>
                <w:sz w:val="24"/>
                <w:szCs w:val="24"/>
              </w:rPr>
              <w:t>datums</w:t>
            </w:r>
          </w:p>
        </w:tc>
        <w:tc>
          <w:tcPr>
            <w:tcW w:w="1843" w:type="dxa"/>
            <w:tcBorders>
              <w:top w:val="single" w:sz="4" w:space="0" w:color="auto"/>
              <w:left w:val="single" w:sz="4" w:space="0" w:color="auto"/>
              <w:bottom w:val="single" w:sz="4" w:space="0" w:color="auto"/>
              <w:right w:val="single" w:sz="4" w:space="0" w:color="auto"/>
            </w:tcBorders>
            <w:hideMark/>
          </w:tcPr>
          <w:p w14:paraId="58C1B621" w14:textId="77777777" w:rsidR="0000023A" w:rsidRPr="00BE7E27" w:rsidRDefault="0000023A" w:rsidP="00F2744C">
            <w:pPr>
              <w:spacing w:after="0" w:line="240" w:lineRule="auto"/>
              <w:ind w:right="-568"/>
              <w:rPr>
                <w:rFonts w:ascii="Cambria" w:eastAsia="Calibri" w:hAnsi="Cambria"/>
                <w:bCs/>
                <w:sz w:val="24"/>
                <w:szCs w:val="24"/>
              </w:rPr>
            </w:pPr>
            <w:r w:rsidRPr="00BE7E27">
              <w:rPr>
                <w:rFonts w:ascii="Cambria" w:hAnsi="Cambria"/>
                <w:bCs/>
                <w:sz w:val="24"/>
                <w:szCs w:val="24"/>
              </w:rPr>
              <w:t xml:space="preserve"> Pagarinājuma</w:t>
            </w:r>
          </w:p>
          <w:p w14:paraId="1A74FA17" w14:textId="77777777" w:rsidR="0000023A" w:rsidRPr="00BE7E27" w:rsidRDefault="0000023A" w:rsidP="00F2744C">
            <w:pPr>
              <w:spacing w:after="0" w:line="240" w:lineRule="auto"/>
              <w:ind w:left="252" w:right="-568"/>
              <w:rPr>
                <w:rFonts w:ascii="Cambria" w:eastAsia="Calibri" w:hAnsi="Cambria"/>
                <w:bCs/>
                <w:sz w:val="24"/>
                <w:szCs w:val="24"/>
              </w:rPr>
            </w:pPr>
            <w:r w:rsidRPr="00BE7E27">
              <w:rPr>
                <w:rFonts w:ascii="Cambria" w:hAnsi="Cambria"/>
                <w:bCs/>
                <w:sz w:val="24"/>
                <w:szCs w:val="24"/>
              </w:rPr>
              <w:t xml:space="preserve"> termiņš</w:t>
            </w:r>
          </w:p>
        </w:tc>
      </w:tr>
      <w:tr w:rsidR="0000023A" w:rsidRPr="00BB18FC" w14:paraId="0CD3C1AC" w14:textId="77777777" w:rsidTr="00F2744C">
        <w:tc>
          <w:tcPr>
            <w:tcW w:w="988" w:type="dxa"/>
            <w:tcBorders>
              <w:top w:val="single" w:sz="4" w:space="0" w:color="auto"/>
              <w:left w:val="single" w:sz="4" w:space="0" w:color="auto"/>
              <w:bottom w:val="single" w:sz="4" w:space="0" w:color="auto"/>
              <w:right w:val="single" w:sz="4" w:space="0" w:color="auto"/>
            </w:tcBorders>
            <w:hideMark/>
          </w:tcPr>
          <w:p w14:paraId="7F1D6A99" w14:textId="77777777" w:rsidR="0000023A" w:rsidRPr="00BB18FC" w:rsidRDefault="0000023A" w:rsidP="00F2744C">
            <w:pPr>
              <w:spacing w:after="0" w:line="240" w:lineRule="auto"/>
              <w:ind w:right="-568"/>
              <w:rPr>
                <w:rFonts w:ascii="Cambria" w:eastAsia="Calibri" w:hAnsi="Cambria"/>
                <w:sz w:val="24"/>
                <w:szCs w:val="24"/>
              </w:rPr>
            </w:pPr>
            <w:r w:rsidRPr="00BB18FC">
              <w:rPr>
                <w:rFonts w:ascii="Cambria" w:hAnsi="Cambria"/>
                <w:sz w:val="24"/>
                <w:szCs w:val="24"/>
              </w:rPr>
              <w:t>1.</w:t>
            </w:r>
          </w:p>
        </w:tc>
        <w:tc>
          <w:tcPr>
            <w:tcW w:w="1842" w:type="dxa"/>
            <w:tcBorders>
              <w:top w:val="single" w:sz="4" w:space="0" w:color="auto"/>
              <w:left w:val="single" w:sz="4" w:space="0" w:color="auto"/>
              <w:bottom w:val="single" w:sz="4" w:space="0" w:color="auto"/>
              <w:right w:val="single" w:sz="4" w:space="0" w:color="auto"/>
            </w:tcBorders>
          </w:tcPr>
          <w:p w14:paraId="66B20FEC" w14:textId="77777777" w:rsidR="0000023A" w:rsidRPr="00BB18FC" w:rsidRDefault="0000023A" w:rsidP="00834A15">
            <w:pPr>
              <w:spacing w:after="0" w:line="240" w:lineRule="auto"/>
              <w:rPr>
                <w:rFonts w:ascii="Cambria" w:eastAsia="Calibri" w:hAnsi="Cambria"/>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D3B695B" w14:textId="4E09BCC1" w:rsidR="0000023A" w:rsidRPr="00BB18FC" w:rsidRDefault="0000023A" w:rsidP="00F2744C">
            <w:pPr>
              <w:spacing w:after="0" w:line="240" w:lineRule="auto"/>
              <w:ind w:right="-568"/>
              <w:rPr>
                <w:rFonts w:ascii="Cambria" w:eastAsia="Calibri" w:hAnsi="Cambria"/>
                <w:sz w:val="24"/>
                <w:szCs w:val="24"/>
              </w:rPr>
            </w:pPr>
            <w:r w:rsidRPr="00BB18FC">
              <w:rPr>
                <w:rFonts w:ascii="Cambria" w:hAnsi="Cambria"/>
                <w:sz w:val="24"/>
                <w:szCs w:val="24"/>
              </w:rPr>
              <w:t xml:space="preserve"> Koknesē</w:t>
            </w:r>
          </w:p>
        </w:tc>
        <w:tc>
          <w:tcPr>
            <w:tcW w:w="1843" w:type="dxa"/>
            <w:tcBorders>
              <w:top w:val="single" w:sz="4" w:space="0" w:color="auto"/>
              <w:left w:val="single" w:sz="4" w:space="0" w:color="auto"/>
              <w:bottom w:val="single" w:sz="4" w:space="0" w:color="auto"/>
              <w:right w:val="single" w:sz="4" w:space="0" w:color="auto"/>
            </w:tcBorders>
          </w:tcPr>
          <w:p w14:paraId="1B45AC51" w14:textId="77777777" w:rsidR="0000023A" w:rsidRPr="00BB18FC" w:rsidRDefault="0000023A" w:rsidP="00F2744C">
            <w:pPr>
              <w:spacing w:after="0" w:line="240" w:lineRule="auto"/>
              <w:ind w:right="-245"/>
              <w:jc w:val="center"/>
              <w:rPr>
                <w:rFonts w:ascii="Cambria" w:eastAsia="Calibri" w:hAnsi="Cambria"/>
                <w:sz w:val="24"/>
                <w:szCs w:val="24"/>
              </w:rPr>
            </w:pPr>
            <w:r w:rsidRPr="00BB18FC">
              <w:rPr>
                <w:rFonts w:ascii="Cambria" w:hAnsi="Cambria"/>
                <w:sz w:val="24"/>
                <w:szCs w:val="24"/>
              </w:rPr>
              <w:t>Līgums Nr.49</w:t>
            </w:r>
          </w:p>
          <w:p w14:paraId="5AF05466" w14:textId="77777777" w:rsidR="0000023A" w:rsidRPr="00BB18FC" w:rsidRDefault="0000023A" w:rsidP="00F2744C">
            <w:pPr>
              <w:spacing w:after="0" w:line="240" w:lineRule="auto"/>
              <w:ind w:right="-245"/>
              <w:jc w:val="center"/>
              <w:rPr>
                <w:rFonts w:ascii="Cambria" w:hAnsi="Cambria"/>
                <w:sz w:val="24"/>
                <w:szCs w:val="24"/>
              </w:rPr>
            </w:pPr>
            <w:r w:rsidRPr="00BB18FC">
              <w:rPr>
                <w:rFonts w:ascii="Cambria" w:hAnsi="Cambria"/>
                <w:sz w:val="24"/>
                <w:szCs w:val="24"/>
              </w:rPr>
              <w:lastRenderedPageBreak/>
              <w:t>01.04.2019.</w:t>
            </w:r>
          </w:p>
        </w:tc>
        <w:tc>
          <w:tcPr>
            <w:tcW w:w="1843" w:type="dxa"/>
            <w:tcBorders>
              <w:top w:val="single" w:sz="4" w:space="0" w:color="auto"/>
              <w:left w:val="single" w:sz="4" w:space="0" w:color="auto"/>
              <w:bottom w:val="single" w:sz="4" w:space="0" w:color="auto"/>
              <w:right w:val="single" w:sz="4" w:space="0" w:color="auto"/>
            </w:tcBorders>
          </w:tcPr>
          <w:p w14:paraId="50E2B701" w14:textId="77777777" w:rsidR="0000023A" w:rsidRPr="00BB18FC" w:rsidRDefault="0000023A" w:rsidP="00F2744C">
            <w:pPr>
              <w:spacing w:after="0" w:line="240" w:lineRule="auto"/>
              <w:ind w:right="-568"/>
              <w:rPr>
                <w:rFonts w:ascii="Cambria" w:eastAsia="Calibri" w:hAnsi="Cambria"/>
                <w:sz w:val="24"/>
                <w:szCs w:val="24"/>
              </w:rPr>
            </w:pPr>
            <w:r w:rsidRPr="00BB18FC">
              <w:rPr>
                <w:rFonts w:ascii="Cambria" w:hAnsi="Cambria"/>
                <w:sz w:val="24"/>
                <w:szCs w:val="24"/>
              </w:rPr>
              <w:lastRenderedPageBreak/>
              <w:t xml:space="preserve">     01.10.2020.</w:t>
            </w:r>
          </w:p>
          <w:p w14:paraId="2493750F" w14:textId="77777777" w:rsidR="0000023A" w:rsidRPr="00BB18FC" w:rsidRDefault="0000023A" w:rsidP="00F2744C">
            <w:pPr>
              <w:spacing w:after="0" w:line="240" w:lineRule="auto"/>
              <w:ind w:right="-568"/>
              <w:rPr>
                <w:rFonts w:ascii="Cambria" w:hAnsi="Cambria"/>
                <w:sz w:val="24"/>
                <w:szCs w:val="24"/>
                <w:lang w:eastAsia="lv-LV"/>
              </w:rPr>
            </w:pPr>
            <w:r w:rsidRPr="00BB18FC">
              <w:rPr>
                <w:rFonts w:ascii="Cambria" w:hAnsi="Cambria"/>
                <w:sz w:val="24"/>
                <w:szCs w:val="24"/>
              </w:rPr>
              <w:lastRenderedPageBreak/>
              <w:t xml:space="preserve">           līdz</w:t>
            </w:r>
          </w:p>
          <w:p w14:paraId="47FE962B" w14:textId="77777777" w:rsidR="0000023A" w:rsidRPr="00BB18FC" w:rsidRDefault="0000023A" w:rsidP="00F2744C">
            <w:pPr>
              <w:spacing w:after="0" w:line="240" w:lineRule="auto"/>
              <w:ind w:right="-568"/>
              <w:rPr>
                <w:rFonts w:ascii="Cambria" w:eastAsia="Calibri" w:hAnsi="Cambria"/>
                <w:sz w:val="24"/>
                <w:szCs w:val="24"/>
              </w:rPr>
            </w:pPr>
            <w:r w:rsidRPr="00BB18FC">
              <w:rPr>
                <w:rFonts w:ascii="Cambria" w:hAnsi="Cambria"/>
                <w:sz w:val="24"/>
                <w:szCs w:val="24"/>
              </w:rPr>
              <w:t xml:space="preserve">     31.03.2021.</w:t>
            </w:r>
          </w:p>
        </w:tc>
      </w:tr>
    </w:tbl>
    <w:p w14:paraId="32B992FD" w14:textId="77777777" w:rsidR="0000023A" w:rsidRDefault="0000023A" w:rsidP="0000023A">
      <w:pPr>
        <w:spacing w:after="0" w:line="240" w:lineRule="auto"/>
        <w:ind w:right="-1"/>
        <w:jc w:val="center"/>
        <w:rPr>
          <w:rFonts w:ascii="Times New Roman" w:hAnsi="Times New Roman" w:cs="Times New Roman"/>
          <w:b/>
          <w:sz w:val="24"/>
          <w:szCs w:val="24"/>
        </w:rPr>
      </w:pPr>
    </w:p>
    <w:p w14:paraId="1448D3E5" w14:textId="77777777" w:rsidR="0000023A" w:rsidRDefault="0000023A" w:rsidP="0000023A">
      <w:pPr>
        <w:spacing w:after="0" w:line="240" w:lineRule="auto"/>
        <w:ind w:right="-1"/>
        <w:jc w:val="center"/>
        <w:rPr>
          <w:rFonts w:ascii="Times New Roman" w:hAnsi="Times New Roman" w:cs="Times New Roman"/>
          <w:b/>
          <w:sz w:val="24"/>
          <w:szCs w:val="24"/>
        </w:rPr>
      </w:pPr>
    </w:p>
    <w:p w14:paraId="48F5C5D1" w14:textId="77777777" w:rsidR="0000023A" w:rsidRDefault="0000023A" w:rsidP="0000023A">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11.3</w:t>
      </w:r>
    </w:p>
    <w:p w14:paraId="17B2C3A9" w14:textId="77777777" w:rsidR="0000023A" w:rsidRPr="00BE7E27" w:rsidRDefault="0000023A" w:rsidP="0000023A">
      <w:pPr>
        <w:spacing w:after="0" w:line="240" w:lineRule="auto"/>
        <w:ind w:right="-619"/>
        <w:jc w:val="center"/>
        <w:rPr>
          <w:rFonts w:ascii="Cambria" w:eastAsia="Times New Roman" w:hAnsi="Cambria" w:cs="Times New Roman"/>
          <w:b/>
          <w:sz w:val="24"/>
          <w:szCs w:val="24"/>
          <w:lang w:val="en-AU"/>
        </w:rPr>
      </w:pPr>
      <w:r w:rsidRPr="00BE7E27">
        <w:rPr>
          <w:rFonts w:ascii="Cambria" w:hAnsi="Cambria" w:cs="Times New Roman"/>
          <w:b/>
          <w:sz w:val="24"/>
          <w:szCs w:val="24"/>
        </w:rPr>
        <w:t xml:space="preserve">Par Kokneses novada domes </w:t>
      </w:r>
      <w:proofErr w:type="spellStart"/>
      <w:r w:rsidRPr="00BE7E27">
        <w:rPr>
          <w:rFonts w:ascii="Cambria" w:hAnsi="Cambria" w:cs="Times New Roman"/>
          <w:b/>
          <w:sz w:val="24"/>
          <w:szCs w:val="24"/>
        </w:rPr>
        <w:t>Starpinstitucionālās</w:t>
      </w:r>
      <w:proofErr w:type="spellEnd"/>
      <w:r w:rsidRPr="00BE7E27">
        <w:rPr>
          <w:rFonts w:ascii="Cambria" w:hAnsi="Cambria" w:cs="Times New Roman"/>
          <w:b/>
          <w:sz w:val="24"/>
          <w:szCs w:val="24"/>
        </w:rPr>
        <w:t xml:space="preserve"> sadarbības komisijas ģimenes lietu jautājumos locekļu maiņas apstiprināšanu</w:t>
      </w:r>
      <w:r w:rsidRPr="00BE7E27">
        <w:rPr>
          <w:rFonts w:ascii="Cambria" w:eastAsia="Times New Roman" w:hAnsi="Cambria" w:cs="Times New Roman"/>
          <w:b/>
          <w:sz w:val="24"/>
          <w:szCs w:val="24"/>
        </w:rPr>
        <w:t xml:space="preserve"> </w:t>
      </w:r>
    </w:p>
    <w:p w14:paraId="4008F0FA" w14:textId="77777777" w:rsidR="0000023A" w:rsidRPr="00BE7E27" w:rsidRDefault="0000023A" w:rsidP="0000023A">
      <w:pPr>
        <w:spacing w:after="0" w:line="240" w:lineRule="auto"/>
        <w:ind w:right="-619"/>
        <w:jc w:val="center"/>
        <w:rPr>
          <w:rFonts w:ascii="Cambria" w:eastAsia="Times New Roman" w:hAnsi="Cambria" w:cs="Times New Roman"/>
          <w:b/>
          <w:color w:val="FF0000"/>
          <w:sz w:val="24"/>
          <w:szCs w:val="24"/>
          <w:lang w:val="en-AU"/>
        </w:rPr>
      </w:pPr>
      <w:r w:rsidRPr="00BE7E27">
        <w:rPr>
          <w:rFonts w:ascii="Cambria" w:eastAsia="Times New Roman" w:hAnsi="Cambria" w:cs="Times New Roman"/>
          <w:b/>
          <w:sz w:val="24"/>
          <w:szCs w:val="24"/>
          <w:lang w:val="en-AU"/>
        </w:rPr>
        <w:t>___________________________________________________________________________</w:t>
      </w:r>
      <w:r>
        <w:rPr>
          <w:rFonts w:ascii="Cambria" w:eastAsia="Times New Roman" w:hAnsi="Cambria" w:cs="Times New Roman"/>
          <w:b/>
          <w:sz w:val="24"/>
          <w:szCs w:val="24"/>
          <w:lang w:val="en-AU"/>
        </w:rPr>
        <w:t>________________________</w:t>
      </w:r>
    </w:p>
    <w:p w14:paraId="321184B5" w14:textId="77777777" w:rsidR="0000023A" w:rsidRDefault="0000023A" w:rsidP="0000023A">
      <w:pPr>
        <w:spacing w:after="0" w:line="240" w:lineRule="auto"/>
        <w:ind w:right="-619"/>
        <w:rPr>
          <w:rFonts w:ascii="Cambria" w:eastAsia="Times New Roman" w:hAnsi="Cambria" w:cs="Times New Roman"/>
          <w:sz w:val="24"/>
          <w:szCs w:val="24"/>
        </w:rPr>
      </w:pPr>
    </w:p>
    <w:p w14:paraId="651CDE15"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F80ACAA" w14:textId="77777777" w:rsidR="0000023A" w:rsidRPr="00BE7E27" w:rsidRDefault="0000023A" w:rsidP="0000023A">
      <w:pPr>
        <w:spacing w:after="0" w:line="240" w:lineRule="auto"/>
        <w:ind w:right="-619"/>
        <w:rPr>
          <w:rFonts w:ascii="Cambria" w:eastAsia="Times New Roman" w:hAnsi="Cambria" w:cs="Times New Roman"/>
          <w:sz w:val="24"/>
          <w:szCs w:val="24"/>
        </w:rPr>
      </w:pPr>
    </w:p>
    <w:p w14:paraId="266CB1DA" w14:textId="77777777" w:rsidR="0000023A" w:rsidRPr="005F6C44" w:rsidRDefault="0000023A" w:rsidP="0000023A">
      <w:pPr>
        <w:spacing w:after="0" w:line="240" w:lineRule="auto"/>
        <w:ind w:right="-902" w:firstLine="360"/>
        <w:jc w:val="both"/>
        <w:rPr>
          <w:rFonts w:ascii="Cambria" w:hAnsi="Cambria"/>
          <w:sz w:val="24"/>
          <w:szCs w:val="24"/>
        </w:rPr>
      </w:pPr>
      <w:r w:rsidRPr="00BE7E27">
        <w:rPr>
          <w:rFonts w:ascii="Cambria" w:eastAsia="Times New Roman" w:hAnsi="Cambria" w:cs="Times New Roman"/>
          <w:sz w:val="24"/>
          <w:szCs w:val="24"/>
        </w:rPr>
        <w:t xml:space="preserve">Pamatojoties uz </w:t>
      </w:r>
      <w:proofErr w:type="spellStart"/>
      <w:r w:rsidRPr="00BE7E27">
        <w:rPr>
          <w:rFonts w:ascii="Cambria" w:eastAsia="Times New Roman" w:hAnsi="Cambria" w:cs="Times New Roman"/>
          <w:sz w:val="24"/>
          <w:szCs w:val="24"/>
        </w:rPr>
        <w:t>Starpinstitucionālās</w:t>
      </w:r>
      <w:proofErr w:type="spellEnd"/>
      <w:r w:rsidRPr="00BE7E27">
        <w:rPr>
          <w:rFonts w:ascii="Cambria" w:eastAsia="Times New Roman" w:hAnsi="Cambria" w:cs="Times New Roman"/>
          <w:sz w:val="24"/>
          <w:szCs w:val="24"/>
        </w:rPr>
        <w:t xml:space="preserve"> sadarbības komisijas ģimenes lietu jautājumos 24.09.2020. sēdes lēmumu  un ņemot vērā  2020.gada 23.septembra Sociālo jautājumu  un veselības aprūpes pastāvīgās komitejas ieteikumu, </w:t>
      </w: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32EFC599" w14:textId="77777777" w:rsidR="0000023A" w:rsidRPr="00BE7E27" w:rsidRDefault="0000023A" w:rsidP="0000023A">
      <w:pPr>
        <w:spacing w:after="0" w:line="240" w:lineRule="auto"/>
        <w:ind w:right="-619"/>
        <w:jc w:val="both"/>
        <w:rPr>
          <w:rFonts w:ascii="Cambria" w:hAnsi="Cambria"/>
          <w:color w:val="FF0000"/>
          <w:sz w:val="24"/>
          <w:szCs w:val="24"/>
        </w:rPr>
      </w:pPr>
    </w:p>
    <w:p w14:paraId="337C4A69" w14:textId="77777777" w:rsidR="0000023A" w:rsidRPr="00BE7E27" w:rsidRDefault="0000023A" w:rsidP="0000023A">
      <w:pPr>
        <w:spacing w:after="0" w:line="240" w:lineRule="auto"/>
        <w:ind w:right="-619" w:firstLine="720"/>
        <w:jc w:val="both"/>
        <w:rPr>
          <w:rFonts w:ascii="Cambria" w:hAnsi="Cambria"/>
          <w:sz w:val="24"/>
          <w:szCs w:val="24"/>
        </w:rPr>
      </w:pPr>
      <w:r>
        <w:rPr>
          <w:rFonts w:ascii="Cambria" w:hAnsi="Cambria"/>
          <w:sz w:val="24"/>
          <w:szCs w:val="24"/>
        </w:rPr>
        <w:t>1.</w:t>
      </w:r>
      <w:r w:rsidRPr="00BE7E27">
        <w:rPr>
          <w:rFonts w:ascii="Cambria" w:hAnsi="Cambria"/>
          <w:sz w:val="24"/>
          <w:szCs w:val="24"/>
        </w:rPr>
        <w:t xml:space="preserve">Ar 2020.gada 30.septembri atbrīvot no komisijas locekļa pienākumu pildīšanas Kokneses novada domes </w:t>
      </w:r>
      <w:proofErr w:type="spellStart"/>
      <w:r w:rsidRPr="00BE7E27">
        <w:rPr>
          <w:rFonts w:ascii="Cambria" w:hAnsi="Cambria"/>
          <w:sz w:val="24"/>
          <w:szCs w:val="24"/>
        </w:rPr>
        <w:t>Starpinstitucionālās</w:t>
      </w:r>
      <w:proofErr w:type="spellEnd"/>
      <w:r w:rsidRPr="00BE7E27">
        <w:rPr>
          <w:rFonts w:ascii="Cambria" w:hAnsi="Cambria"/>
          <w:sz w:val="24"/>
          <w:szCs w:val="24"/>
        </w:rPr>
        <w:t xml:space="preserve"> sadarbības komisijas ģimenes lietu jautājumos Inesi Saulīti.</w:t>
      </w:r>
    </w:p>
    <w:p w14:paraId="423F7117" w14:textId="77777777" w:rsidR="0000023A" w:rsidRPr="00BE7E27" w:rsidRDefault="0000023A" w:rsidP="0000023A">
      <w:pPr>
        <w:spacing w:after="0" w:line="240" w:lineRule="auto"/>
        <w:ind w:right="-619" w:firstLine="720"/>
        <w:jc w:val="both"/>
        <w:rPr>
          <w:rFonts w:ascii="Cambria" w:hAnsi="Cambria"/>
          <w:sz w:val="24"/>
          <w:szCs w:val="24"/>
        </w:rPr>
      </w:pPr>
      <w:r>
        <w:rPr>
          <w:rFonts w:ascii="Cambria" w:hAnsi="Cambria"/>
          <w:sz w:val="24"/>
          <w:szCs w:val="24"/>
        </w:rPr>
        <w:t>2.</w:t>
      </w:r>
      <w:r w:rsidRPr="00BE7E27">
        <w:rPr>
          <w:rFonts w:ascii="Cambria" w:hAnsi="Cambria"/>
          <w:sz w:val="24"/>
          <w:szCs w:val="24"/>
        </w:rPr>
        <w:t xml:space="preserve">Ar 2020.gada 1.oktobri apstiprināt Kokneses novada domes </w:t>
      </w:r>
      <w:proofErr w:type="spellStart"/>
      <w:r w:rsidRPr="00BE7E27">
        <w:rPr>
          <w:rFonts w:ascii="Cambria" w:hAnsi="Cambria"/>
          <w:sz w:val="24"/>
          <w:szCs w:val="24"/>
        </w:rPr>
        <w:t>Starpinstitucionālās</w:t>
      </w:r>
      <w:proofErr w:type="spellEnd"/>
      <w:r w:rsidRPr="00BE7E27">
        <w:rPr>
          <w:rFonts w:ascii="Cambria" w:hAnsi="Cambria"/>
          <w:sz w:val="24"/>
          <w:szCs w:val="24"/>
        </w:rPr>
        <w:t xml:space="preserve"> sadarbības komisijas ģimenes lietu jautājumos sastāvā jaunu locekli - Kokneses novada domes Izglītības darba speciālisti Ilonu Lazdu .</w:t>
      </w:r>
    </w:p>
    <w:p w14:paraId="16E25C1F" w14:textId="77777777" w:rsidR="0000023A" w:rsidRPr="00BE7E27" w:rsidRDefault="0000023A" w:rsidP="0000023A">
      <w:pPr>
        <w:spacing w:after="0" w:line="240" w:lineRule="auto"/>
        <w:ind w:right="-619"/>
        <w:jc w:val="both"/>
        <w:rPr>
          <w:rFonts w:ascii="Cambria" w:eastAsia="Times New Roman" w:hAnsi="Cambria" w:cs="Times New Roman"/>
          <w:sz w:val="24"/>
          <w:szCs w:val="24"/>
        </w:rPr>
      </w:pPr>
    </w:p>
    <w:p w14:paraId="04F4BFCC" w14:textId="77777777" w:rsidR="0000023A" w:rsidRDefault="0000023A" w:rsidP="0000023A">
      <w:pPr>
        <w:spacing w:after="0" w:line="240" w:lineRule="auto"/>
        <w:ind w:right="-619"/>
        <w:jc w:val="both"/>
        <w:rPr>
          <w:rFonts w:ascii="Cambria" w:hAnsi="Cambria"/>
          <w:b/>
          <w:bCs/>
          <w:sz w:val="24"/>
          <w:szCs w:val="24"/>
        </w:rPr>
      </w:pPr>
      <w:r w:rsidRPr="00BE7E27">
        <w:rPr>
          <w:rFonts w:ascii="Cambria" w:eastAsia="Times New Roman" w:hAnsi="Cambria" w:cs="Times New Roman"/>
          <w:sz w:val="24"/>
          <w:szCs w:val="24"/>
        </w:rPr>
        <w:tab/>
        <w:t xml:space="preserve"> </w:t>
      </w:r>
    </w:p>
    <w:p w14:paraId="3C6EA0DE" w14:textId="77777777" w:rsidR="0000023A" w:rsidRPr="009D1E91" w:rsidRDefault="0000023A" w:rsidP="0000023A">
      <w:pPr>
        <w:spacing w:after="0" w:line="240" w:lineRule="auto"/>
        <w:ind w:right="-477"/>
        <w:jc w:val="center"/>
        <w:rPr>
          <w:rFonts w:ascii="Cambria" w:hAnsi="Cambria"/>
          <w:b/>
          <w:bCs/>
          <w:sz w:val="24"/>
          <w:szCs w:val="24"/>
        </w:rPr>
      </w:pPr>
      <w:r w:rsidRPr="009D1E91">
        <w:rPr>
          <w:rFonts w:ascii="Cambria" w:hAnsi="Cambria"/>
          <w:b/>
          <w:bCs/>
          <w:sz w:val="24"/>
          <w:szCs w:val="24"/>
        </w:rPr>
        <w:t>11.4</w:t>
      </w:r>
    </w:p>
    <w:p w14:paraId="7B1E417B" w14:textId="77777777" w:rsidR="0000023A" w:rsidRPr="00A90CCE" w:rsidRDefault="0000023A" w:rsidP="0000023A">
      <w:pPr>
        <w:spacing w:after="0" w:line="240" w:lineRule="auto"/>
        <w:ind w:right="-477"/>
        <w:jc w:val="center"/>
        <w:rPr>
          <w:rFonts w:ascii="Cambria" w:hAnsi="Cambria"/>
          <w:b/>
          <w:sz w:val="24"/>
          <w:szCs w:val="24"/>
        </w:rPr>
      </w:pPr>
      <w:r w:rsidRPr="009D1E91">
        <w:rPr>
          <w:rFonts w:ascii="Cambria" w:hAnsi="Cambria"/>
          <w:b/>
          <w:bCs/>
          <w:sz w:val="24"/>
          <w:szCs w:val="24"/>
        </w:rPr>
        <w:t>Par Kokneses novada domes Sociālā dienesta</w:t>
      </w:r>
      <w:r w:rsidRPr="00A90CCE">
        <w:rPr>
          <w:rFonts w:ascii="Cambria" w:hAnsi="Cambria"/>
          <w:b/>
          <w:sz w:val="24"/>
          <w:szCs w:val="24"/>
        </w:rPr>
        <w:t xml:space="preserve"> struktūras apstiprināšanu</w:t>
      </w:r>
    </w:p>
    <w:p w14:paraId="52C30DE8" w14:textId="77777777" w:rsidR="0000023A" w:rsidRPr="00A90CCE" w:rsidRDefault="0000023A" w:rsidP="0000023A">
      <w:pPr>
        <w:spacing w:after="0" w:line="240" w:lineRule="auto"/>
        <w:ind w:right="-477"/>
        <w:jc w:val="center"/>
        <w:rPr>
          <w:rFonts w:ascii="Cambria" w:hAnsi="Cambria"/>
          <w:i/>
          <w:color w:val="000000"/>
          <w:sz w:val="24"/>
          <w:szCs w:val="24"/>
        </w:rPr>
      </w:pPr>
      <w:r w:rsidRPr="00A90CCE">
        <w:rPr>
          <w:rFonts w:ascii="Cambria" w:hAnsi="Cambria"/>
          <w:b/>
          <w:sz w:val="24"/>
          <w:szCs w:val="24"/>
        </w:rPr>
        <w:t>_______________________________________________________</w:t>
      </w:r>
      <w:r>
        <w:rPr>
          <w:rFonts w:ascii="Cambria" w:hAnsi="Cambria"/>
          <w:b/>
          <w:sz w:val="24"/>
          <w:szCs w:val="24"/>
        </w:rPr>
        <w:t>___________________________________________</w:t>
      </w:r>
    </w:p>
    <w:p w14:paraId="1FF971CC" w14:textId="77777777" w:rsidR="0000023A" w:rsidRDefault="0000023A" w:rsidP="0000023A">
      <w:pPr>
        <w:spacing w:after="0" w:line="240" w:lineRule="auto"/>
        <w:ind w:right="-477"/>
        <w:jc w:val="both"/>
        <w:rPr>
          <w:rFonts w:ascii="Cambria" w:hAnsi="Cambria"/>
          <w:sz w:val="24"/>
          <w:szCs w:val="24"/>
          <w:lang w:eastAsia="lv-LV"/>
        </w:rPr>
      </w:pPr>
    </w:p>
    <w:p w14:paraId="3F8F63E5"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AF81849" w14:textId="77777777" w:rsidR="0000023A" w:rsidRPr="00A90CCE" w:rsidRDefault="0000023A" w:rsidP="0000023A">
      <w:pPr>
        <w:spacing w:after="0" w:line="240" w:lineRule="auto"/>
        <w:ind w:right="-477"/>
        <w:jc w:val="both"/>
        <w:rPr>
          <w:rFonts w:ascii="Cambria" w:hAnsi="Cambria"/>
          <w:sz w:val="24"/>
          <w:szCs w:val="24"/>
          <w:lang w:eastAsia="lv-LV"/>
        </w:rPr>
      </w:pPr>
    </w:p>
    <w:p w14:paraId="1AC8AF65" w14:textId="77777777" w:rsidR="0000023A" w:rsidRPr="005F6C44" w:rsidRDefault="0000023A" w:rsidP="0000023A">
      <w:pPr>
        <w:spacing w:after="0" w:line="240" w:lineRule="auto"/>
        <w:ind w:right="-902" w:firstLine="360"/>
        <w:jc w:val="both"/>
        <w:rPr>
          <w:rFonts w:ascii="Cambria" w:hAnsi="Cambria"/>
          <w:sz w:val="24"/>
          <w:szCs w:val="24"/>
        </w:rPr>
      </w:pPr>
      <w:r w:rsidRPr="00A90CCE">
        <w:rPr>
          <w:rFonts w:ascii="Cambria" w:hAnsi="Cambria"/>
          <w:sz w:val="24"/>
          <w:szCs w:val="24"/>
          <w:lang w:eastAsia="lv-LV"/>
        </w:rPr>
        <w:t xml:space="preserve">Iepazinusies ar sagatavoto lēmuma projektu par Kokneses novada domes Sociālā dienesta struktūras apstiprināšanu, </w:t>
      </w:r>
      <w:r w:rsidRPr="00A90CCE">
        <w:rPr>
          <w:rFonts w:ascii="Cambria" w:hAnsi="Cambria"/>
          <w:sz w:val="24"/>
          <w:szCs w:val="24"/>
        </w:rPr>
        <w:t xml:space="preserve">ņemot vērā 2020.gada 23.septembra Sociālo jautājumu un veselības aprūpes pastāvīgās komitejas ieteikumu, </w:t>
      </w: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1FFD675F" w14:textId="77777777" w:rsidR="0000023A" w:rsidRPr="00A90CCE" w:rsidRDefault="0000023A" w:rsidP="0000023A">
      <w:pPr>
        <w:spacing w:after="0" w:line="240" w:lineRule="auto"/>
        <w:ind w:right="-477"/>
        <w:jc w:val="both"/>
        <w:rPr>
          <w:rFonts w:ascii="Cambria" w:hAnsi="Cambria"/>
          <w:sz w:val="24"/>
          <w:szCs w:val="24"/>
        </w:rPr>
      </w:pPr>
    </w:p>
    <w:p w14:paraId="57736B65" w14:textId="77777777" w:rsidR="0000023A" w:rsidRPr="00A90CCE" w:rsidRDefault="0000023A" w:rsidP="0000023A">
      <w:pPr>
        <w:spacing w:after="0" w:line="240" w:lineRule="auto"/>
        <w:ind w:right="-477" w:firstLine="720"/>
        <w:jc w:val="both"/>
        <w:rPr>
          <w:rFonts w:ascii="Cambria" w:hAnsi="Cambria"/>
          <w:sz w:val="24"/>
          <w:szCs w:val="24"/>
        </w:rPr>
      </w:pPr>
      <w:r w:rsidRPr="00A90CCE">
        <w:rPr>
          <w:rFonts w:ascii="Cambria" w:hAnsi="Cambria"/>
          <w:sz w:val="24"/>
          <w:szCs w:val="24"/>
        </w:rPr>
        <w:t>1.Apstiprināt Kokneses novada domes Sociālā dienesta struktūru (pielikumā)</w:t>
      </w:r>
    </w:p>
    <w:p w14:paraId="01EBF144" w14:textId="77777777" w:rsidR="0000023A" w:rsidRPr="00A90CCE" w:rsidRDefault="0000023A" w:rsidP="0000023A">
      <w:pPr>
        <w:spacing w:after="0" w:line="240" w:lineRule="auto"/>
        <w:ind w:right="-477"/>
        <w:jc w:val="both"/>
        <w:rPr>
          <w:rFonts w:ascii="Cambria" w:hAnsi="Cambria"/>
          <w:sz w:val="24"/>
          <w:szCs w:val="24"/>
        </w:rPr>
      </w:pPr>
    </w:p>
    <w:p w14:paraId="53935C93" w14:textId="77777777" w:rsidR="0000023A" w:rsidRDefault="0000023A" w:rsidP="0000023A">
      <w:pPr>
        <w:spacing w:after="0" w:line="240" w:lineRule="auto"/>
        <w:jc w:val="right"/>
        <w:rPr>
          <w:sz w:val="20"/>
          <w:szCs w:val="20"/>
          <w:lang w:eastAsia="lv-LV"/>
        </w:rPr>
      </w:pPr>
    </w:p>
    <w:p w14:paraId="575346F3" w14:textId="77777777" w:rsidR="0000023A" w:rsidRDefault="0000023A" w:rsidP="0000023A">
      <w:pPr>
        <w:spacing w:after="0" w:line="240" w:lineRule="auto"/>
        <w:jc w:val="right"/>
        <w:rPr>
          <w:sz w:val="20"/>
          <w:szCs w:val="20"/>
          <w:lang w:eastAsia="lv-LV"/>
        </w:rPr>
      </w:pPr>
    </w:p>
    <w:p w14:paraId="30D5B710" w14:textId="77777777" w:rsidR="0000023A" w:rsidRDefault="0000023A" w:rsidP="0000023A">
      <w:pPr>
        <w:spacing w:after="0" w:line="240" w:lineRule="auto"/>
        <w:jc w:val="right"/>
        <w:rPr>
          <w:sz w:val="20"/>
          <w:szCs w:val="20"/>
          <w:lang w:eastAsia="lv-LV"/>
        </w:rPr>
      </w:pPr>
    </w:p>
    <w:p w14:paraId="11DCB20A" w14:textId="77777777" w:rsidR="0000023A" w:rsidRDefault="0000023A" w:rsidP="0000023A">
      <w:pPr>
        <w:spacing w:after="0" w:line="240" w:lineRule="auto"/>
        <w:jc w:val="right"/>
        <w:rPr>
          <w:sz w:val="20"/>
          <w:szCs w:val="20"/>
          <w:lang w:eastAsia="lv-LV"/>
        </w:rPr>
      </w:pPr>
    </w:p>
    <w:p w14:paraId="5AA6D936" w14:textId="669B22BC" w:rsidR="0000023A" w:rsidRDefault="0000023A" w:rsidP="0000023A">
      <w:pPr>
        <w:spacing w:after="0" w:line="240" w:lineRule="auto"/>
        <w:jc w:val="right"/>
        <w:rPr>
          <w:sz w:val="20"/>
          <w:szCs w:val="20"/>
          <w:lang w:eastAsia="lv-LV"/>
        </w:rPr>
      </w:pPr>
    </w:p>
    <w:p w14:paraId="68907257" w14:textId="087F70F7" w:rsidR="00834A15" w:rsidRDefault="00834A15" w:rsidP="0000023A">
      <w:pPr>
        <w:spacing w:after="0" w:line="240" w:lineRule="auto"/>
        <w:jc w:val="right"/>
        <w:rPr>
          <w:sz w:val="20"/>
          <w:szCs w:val="20"/>
          <w:lang w:eastAsia="lv-LV"/>
        </w:rPr>
      </w:pPr>
    </w:p>
    <w:p w14:paraId="1C1D62CA" w14:textId="2E63958F" w:rsidR="00834A15" w:rsidRDefault="00834A15" w:rsidP="0000023A">
      <w:pPr>
        <w:spacing w:after="0" w:line="240" w:lineRule="auto"/>
        <w:jc w:val="right"/>
        <w:rPr>
          <w:sz w:val="20"/>
          <w:szCs w:val="20"/>
          <w:lang w:eastAsia="lv-LV"/>
        </w:rPr>
      </w:pPr>
    </w:p>
    <w:p w14:paraId="3D6D4EF0" w14:textId="257A2BAD" w:rsidR="00834A15" w:rsidRDefault="00834A15" w:rsidP="0000023A">
      <w:pPr>
        <w:spacing w:after="0" w:line="240" w:lineRule="auto"/>
        <w:jc w:val="right"/>
        <w:rPr>
          <w:sz w:val="20"/>
          <w:szCs w:val="20"/>
          <w:lang w:eastAsia="lv-LV"/>
        </w:rPr>
      </w:pPr>
    </w:p>
    <w:p w14:paraId="5AEA4132" w14:textId="67D40197" w:rsidR="00834A15" w:rsidRDefault="00834A15" w:rsidP="0000023A">
      <w:pPr>
        <w:spacing w:after="0" w:line="240" w:lineRule="auto"/>
        <w:jc w:val="right"/>
        <w:rPr>
          <w:sz w:val="20"/>
          <w:szCs w:val="20"/>
          <w:lang w:eastAsia="lv-LV"/>
        </w:rPr>
      </w:pPr>
    </w:p>
    <w:p w14:paraId="4B4DE34F" w14:textId="0616254B" w:rsidR="00834A15" w:rsidRDefault="00834A15" w:rsidP="0000023A">
      <w:pPr>
        <w:spacing w:after="0" w:line="240" w:lineRule="auto"/>
        <w:jc w:val="right"/>
        <w:rPr>
          <w:sz w:val="20"/>
          <w:szCs w:val="20"/>
          <w:lang w:eastAsia="lv-LV"/>
        </w:rPr>
      </w:pPr>
    </w:p>
    <w:p w14:paraId="1AA16EB0" w14:textId="3E201182" w:rsidR="00834A15" w:rsidRDefault="00834A15" w:rsidP="0000023A">
      <w:pPr>
        <w:spacing w:after="0" w:line="240" w:lineRule="auto"/>
        <w:jc w:val="right"/>
        <w:rPr>
          <w:sz w:val="20"/>
          <w:szCs w:val="20"/>
          <w:lang w:eastAsia="lv-LV"/>
        </w:rPr>
      </w:pPr>
    </w:p>
    <w:p w14:paraId="6F4C6B36" w14:textId="61B9DF4A" w:rsidR="00834A15" w:rsidRDefault="00834A15" w:rsidP="0000023A">
      <w:pPr>
        <w:spacing w:after="0" w:line="240" w:lineRule="auto"/>
        <w:jc w:val="right"/>
        <w:rPr>
          <w:sz w:val="20"/>
          <w:szCs w:val="20"/>
          <w:lang w:eastAsia="lv-LV"/>
        </w:rPr>
      </w:pPr>
    </w:p>
    <w:p w14:paraId="32B810A5" w14:textId="77777777" w:rsidR="00834A15" w:rsidRDefault="00834A15" w:rsidP="0000023A">
      <w:pPr>
        <w:spacing w:after="0" w:line="240" w:lineRule="auto"/>
        <w:jc w:val="right"/>
        <w:rPr>
          <w:sz w:val="20"/>
          <w:szCs w:val="20"/>
          <w:lang w:eastAsia="lv-LV"/>
        </w:rPr>
      </w:pPr>
    </w:p>
    <w:p w14:paraId="4DE7D391" w14:textId="77777777" w:rsidR="0000023A" w:rsidRPr="00AE511D" w:rsidRDefault="0000023A" w:rsidP="0000023A">
      <w:pPr>
        <w:spacing w:after="0" w:line="240" w:lineRule="auto"/>
        <w:jc w:val="right"/>
        <w:rPr>
          <w:sz w:val="20"/>
          <w:szCs w:val="20"/>
          <w:lang w:eastAsia="lv-LV"/>
        </w:rPr>
      </w:pPr>
      <w:r>
        <w:rPr>
          <w:sz w:val="20"/>
          <w:szCs w:val="20"/>
          <w:lang w:eastAsia="lv-LV"/>
        </w:rPr>
        <w:lastRenderedPageBreak/>
        <w:t>AP</w:t>
      </w:r>
      <w:r w:rsidRPr="00AE511D">
        <w:rPr>
          <w:sz w:val="20"/>
          <w:szCs w:val="20"/>
          <w:lang w:eastAsia="lv-LV"/>
        </w:rPr>
        <w:t xml:space="preserve">STIPRINĀTA </w:t>
      </w:r>
    </w:p>
    <w:p w14:paraId="51AC518B" w14:textId="77777777" w:rsidR="0000023A" w:rsidRPr="00AE511D" w:rsidRDefault="0000023A" w:rsidP="0000023A">
      <w:pPr>
        <w:spacing w:after="0" w:line="240" w:lineRule="auto"/>
        <w:jc w:val="right"/>
        <w:rPr>
          <w:sz w:val="20"/>
          <w:szCs w:val="20"/>
          <w:lang w:eastAsia="lv-LV"/>
        </w:rPr>
      </w:pPr>
      <w:r w:rsidRPr="00AE511D">
        <w:rPr>
          <w:sz w:val="20"/>
          <w:szCs w:val="20"/>
          <w:lang w:eastAsia="lv-LV"/>
        </w:rPr>
        <w:t xml:space="preserve">ar Kokneses novada domes </w:t>
      </w:r>
    </w:p>
    <w:p w14:paraId="5AC1229A" w14:textId="77777777" w:rsidR="0000023A" w:rsidRPr="00AE511D" w:rsidRDefault="0000023A" w:rsidP="0000023A">
      <w:pPr>
        <w:spacing w:after="0" w:line="240" w:lineRule="auto"/>
        <w:jc w:val="right"/>
        <w:rPr>
          <w:sz w:val="20"/>
          <w:szCs w:val="20"/>
          <w:lang w:eastAsia="lv-LV"/>
        </w:rPr>
      </w:pPr>
      <w:r w:rsidRPr="00AE511D">
        <w:rPr>
          <w:sz w:val="20"/>
          <w:szCs w:val="20"/>
          <w:lang w:eastAsia="lv-LV"/>
        </w:rPr>
        <w:t>30.09.2020. sēdes lēmumu Nr.</w:t>
      </w:r>
      <w:r>
        <w:rPr>
          <w:sz w:val="20"/>
          <w:szCs w:val="20"/>
          <w:lang w:eastAsia="lv-LV"/>
        </w:rPr>
        <w:t>11.4</w:t>
      </w:r>
    </w:p>
    <w:p w14:paraId="3E59575F" w14:textId="77777777" w:rsidR="0000023A" w:rsidRPr="00AE511D" w:rsidRDefault="0000023A" w:rsidP="0000023A">
      <w:pPr>
        <w:spacing w:after="0" w:line="240" w:lineRule="auto"/>
        <w:jc w:val="right"/>
        <w:rPr>
          <w:sz w:val="20"/>
          <w:szCs w:val="20"/>
          <w:lang w:eastAsia="lv-LV"/>
        </w:rPr>
      </w:pPr>
    </w:p>
    <w:p w14:paraId="0479A0CC" w14:textId="77777777" w:rsidR="0000023A" w:rsidRPr="00AE511D" w:rsidRDefault="0000023A" w:rsidP="0000023A">
      <w:pPr>
        <w:spacing w:after="0" w:line="240" w:lineRule="auto"/>
        <w:rPr>
          <w:b/>
          <w:sz w:val="20"/>
          <w:szCs w:val="20"/>
          <w:lang w:eastAsia="lv-LV"/>
        </w:rPr>
      </w:pPr>
    </w:p>
    <w:p w14:paraId="491A57F3" w14:textId="77777777" w:rsidR="0000023A" w:rsidRPr="00AE511D" w:rsidRDefault="0000023A" w:rsidP="0000023A">
      <w:pPr>
        <w:spacing w:after="0" w:line="240" w:lineRule="auto"/>
        <w:jc w:val="center"/>
        <w:rPr>
          <w:b/>
          <w:sz w:val="20"/>
          <w:szCs w:val="20"/>
          <w:lang w:eastAsia="lv-LV"/>
        </w:rPr>
      </w:pPr>
      <w:r w:rsidRPr="00AE511D">
        <w:rPr>
          <w:b/>
          <w:sz w:val="20"/>
          <w:szCs w:val="20"/>
          <w:lang w:eastAsia="lv-LV"/>
        </w:rPr>
        <w:t>KOKNESES NOVADA DOMES</w:t>
      </w:r>
    </w:p>
    <w:p w14:paraId="12ACD4B4" w14:textId="77777777" w:rsidR="0000023A" w:rsidRPr="00AE511D" w:rsidRDefault="0000023A" w:rsidP="0000023A">
      <w:pPr>
        <w:spacing w:after="0" w:line="240" w:lineRule="auto"/>
        <w:jc w:val="center"/>
        <w:rPr>
          <w:b/>
          <w:sz w:val="20"/>
          <w:szCs w:val="20"/>
          <w:lang w:eastAsia="lv-LV"/>
        </w:rPr>
      </w:pPr>
      <w:r w:rsidRPr="00AE511D">
        <w:rPr>
          <w:b/>
          <w:sz w:val="20"/>
          <w:szCs w:val="20"/>
          <w:lang w:eastAsia="lv-LV"/>
        </w:rPr>
        <w:t>SOCIĀLĀ DIENESTA STRUKTŪRA</w:t>
      </w:r>
    </w:p>
    <w:p w14:paraId="0B68C58D" w14:textId="77777777" w:rsidR="0000023A" w:rsidRPr="00AE511D" w:rsidRDefault="0000023A" w:rsidP="0000023A">
      <w:pPr>
        <w:spacing w:after="0" w:line="240" w:lineRule="auto"/>
        <w:jc w:val="center"/>
        <w:rPr>
          <w:b/>
          <w:sz w:val="20"/>
          <w:szCs w:val="20"/>
          <w:lang w:eastAsia="lv-LV"/>
        </w:rPr>
      </w:pPr>
    </w:p>
    <w:p w14:paraId="4D6F62A0" w14:textId="77777777" w:rsidR="0000023A" w:rsidRPr="00AE511D" w:rsidRDefault="0000023A" w:rsidP="0000023A">
      <w:pPr>
        <w:spacing w:after="0" w:line="240" w:lineRule="auto"/>
        <w:jc w:val="center"/>
        <w:rPr>
          <w:b/>
          <w:sz w:val="20"/>
          <w:szCs w:val="20"/>
          <w:lang w:eastAsia="lv-LV"/>
        </w:rPr>
      </w:pPr>
      <w:r w:rsidRPr="00AE511D">
        <w:rPr>
          <w:b/>
          <w:noProof/>
          <w:sz w:val="20"/>
          <w:szCs w:val="20"/>
          <w:lang w:eastAsia="lv-LV"/>
        </w:rPr>
        <mc:AlternateContent>
          <mc:Choice Requires="wps">
            <w:drawing>
              <wp:anchor distT="0" distB="0" distL="114300" distR="114300" simplePos="0" relativeHeight="251659264" behindDoc="0" locked="0" layoutInCell="1" allowOverlap="1" wp14:anchorId="2B8DEA96" wp14:editId="7E6D4582">
                <wp:simplePos x="0" y="0"/>
                <wp:positionH relativeFrom="column">
                  <wp:posOffset>1992630</wp:posOffset>
                </wp:positionH>
                <wp:positionV relativeFrom="paragraph">
                  <wp:posOffset>55245</wp:posOffset>
                </wp:positionV>
                <wp:extent cx="2066925" cy="628650"/>
                <wp:effectExtent l="15240" t="9525" r="13335" b="9525"/>
                <wp:wrapNone/>
                <wp:docPr id="43" name="Taisnstūri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28650"/>
                        </a:xfrm>
                        <a:prstGeom prst="rect">
                          <a:avLst/>
                        </a:prstGeom>
                        <a:solidFill>
                          <a:srgbClr val="FFFFFF"/>
                        </a:solidFill>
                        <a:ln w="19050">
                          <a:solidFill>
                            <a:srgbClr val="000000"/>
                          </a:solidFill>
                          <a:miter lim="800000"/>
                          <a:headEnd/>
                          <a:tailEnd/>
                        </a:ln>
                      </wps:spPr>
                      <wps:txbx>
                        <w:txbxContent>
                          <w:p w14:paraId="70130120" w14:textId="77777777" w:rsidR="00D104CF" w:rsidRDefault="00D104CF" w:rsidP="0000023A">
                            <w:pPr>
                              <w:jc w:val="center"/>
                            </w:pPr>
                          </w:p>
                          <w:p w14:paraId="241F283B" w14:textId="77777777" w:rsidR="00D104CF" w:rsidRDefault="00D104CF" w:rsidP="0000023A">
                            <w:pPr>
                              <w:jc w:val="center"/>
                            </w:pPr>
                            <w:r>
                              <w:t>Sociālā dienesta vadītājs</w:t>
                            </w:r>
                          </w:p>
                          <w:p w14:paraId="5A571FCC" w14:textId="77777777" w:rsidR="00D104CF" w:rsidRDefault="00D104CF" w:rsidP="000002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DEA96" id="Taisnstūris 43" o:spid="_x0000_s1026" style="position:absolute;left:0;text-align:left;margin-left:156.9pt;margin-top:4.35pt;width:162.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" strokeweight="1.5pt">
                <v:textbox>
                  <w:txbxContent>
                    <w:p w14:paraId="70130120" w14:textId="77777777" w:rsidR="00D104CF" w:rsidRDefault="00D104CF" w:rsidP="0000023A">
                      <w:pPr>
                        <w:jc w:val="center"/>
                      </w:pPr>
                    </w:p>
                    <w:p w14:paraId="241F283B" w14:textId="77777777" w:rsidR="00D104CF" w:rsidRDefault="00D104CF" w:rsidP="0000023A">
                      <w:pPr>
                        <w:jc w:val="center"/>
                      </w:pPr>
                      <w:r>
                        <w:t>Sociālā dienesta vadītājs</w:t>
                      </w:r>
                    </w:p>
                    <w:p w14:paraId="5A571FCC" w14:textId="77777777" w:rsidR="00D104CF" w:rsidRDefault="00D104CF" w:rsidP="0000023A"/>
                  </w:txbxContent>
                </v:textbox>
              </v:rect>
            </w:pict>
          </mc:Fallback>
        </mc:AlternateContent>
      </w:r>
    </w:p>
    <w:p w14:paraId="45277B00" w14:textId="77777777" w:rsidR="0000023A" w:rsidRPr="00AE511D" w:rsidRDefault="0000023A" w:rsidP="0000023A">
      <w:pPr>
        <w:spacing w:after="0" w:line="240" w:lineRule="auto"/>
        <w:rPr>
          <w:sz w:val="20"/>
          <w:szCs w:val="20"/>
          <w:lang w:eastAsia="lv-LV"/>
        </w:rPr>
      </w:pPr>
    </w:p>
    <w:p w14:paraId="16A697E7" w14:textId="77777777" w:rsidR="0000023A" w:rsidRPr="00AE511D" w:rsidRDefault="0000023A" w:rsidP="0000023A">
      <w:pPr>
        <w:spacing w:after="0" w:line="240" w:lineRule="auto"/>
        <w:rPr>
          <w:sz w:val="20"/>
          <w:szCs w:val="20"/>
          <w:lang w:eastAsia="lv-LV"/>
        </w:rPr>
      </w:pPr>
    </w:p>
    <w:p w14:paraId="101E37C9" w14:textId="77777777" w:rsidR="0000023A" w:rsidRPr="00AE511D" w:rsidRDefault="0000023A" w:rsidP="0000023A">
      <w:pPr>
        <w:spacing w:after="0" w:line="240" w:lineRule="auto"/>
        <w:rPr>
          <w:sz w:val="20"/>
          <w:szCs w:val="20"/>
          <w:lang w:eastAsia="lv-LV"/>
        </w:rPr>
      </w:pPr>
      <w:r w:rsidRPr="00AE511D">
        <w:rPr>
          <w:noProof/>
          <w:sz w:val="20"/>
          <w:szCs w:val="20"/>
          <w:lang w:eastAsia="lv-LV"/>
        </w:rPr>
        <mc:AlternateContent>
          <mc:Choice Requires="wps">
            <w:drawing>
              <wp:anchor distT="0" distB="0" distL="114300" distR="114300" simplePos="0" relativeHeight="251667456" behindDoc="0" locked="0" layoutInCell="1" allowOverlap="1" wp14:anchorId="41107996" wp14:editId="30153A32">
                <wp:simplePos x="0" y="0"/>
                <wp:positionH relativeFrom="column">
                  <wp:posOffset>2973705</wp:posOffset>
                </wp:positionH>
                <wp:positionV relativeFrom="paragraph">
                  <wp:posOffset>158115</wp:posOffset>
                </wp:positionV>
                <wp:extent cx="0" cy="180975"/>
                <wp:effectExtent l="15240" t="9525" r="13335" b="9525"/>
                <wp:wrapNone/>
                <wp:docPr id="42" name="Taisns bultveida savienotāj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EDDC60" id="_x0000_t32" coordsize="21600,21600" o:spt="32" o:oned="t" path="m,l21600,21600e" filled="f">
                <v:path arrowok="t" fillok="f" o:connecttype="none"/>
                <o:lock v:ext="edit" shapetype="t"/>
              </v:shapetype>
              <v:shape id="Taisns bultveida savienotājs 42" o:spid="_x0000_s1026" type="#_x0000_t32" style="position:absolute;margin-left:234.15pt;margin-top:12.45pt;width:0;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" strokeweight="1.5pt"/>
            </w:pict>
          </mc:Fallback>
        </mc:AlternateContent>
      </w:r>
    </w:p>
    <w:p w14:paraId="724EDCB4" w14:textId="77777777" w:rsidR="0000023A" w:rsidRPr="00AE511D" w:rsidRDefault="0000023A" w:rsidP="0000023A">
      <w:pPr>
        <w:spacing w:after="0" w:line="240" w:lineRule="auto"/>
        <w:rPr>
          <w:sz w:val="20"/>
          <w:szCs w:val="20"/>
          <w:lang w:eastAsia="lv-LV"/>
        </w:rPr>
      </w:pPr>
      <w:r w:rsidRPr="00AE511D">
        <w:rPr>
          <w:noProof/>
          <w:sz w:val="20"/>
          <w:szCs w:val="20"/>
          <w:lang w:eastAsia="lv-LV"/>
        </w:rPr>
        <mc:AlternateContent>
          <mc:Choice Requires="wps">
            <w:drawing>
              <wp:anchor distT="0" distB="0" distL="114300" distR="114300" simplePos="0" relativeHeight="251669504" behindDoc="0" locked="0" layoutInCell="1" allowOverlap="1" wp14:anchorId="39666DAD" wp14:editId="298A53B3">
                <wp:simplePos x="0" y="0"/>
                <wp:positionH relativeFrom="column">
                  <wp:posOffset>-521970</wp:posOffset>
                </wp:positionH>
                <wp:positionV relativeFrom="paragraph">
                  <wp:posOffset>163830</wp:posOffset>
                </wp:positionV>
                <wp:extent cx="0" cy="5467985"/>
                <wp:effectExtent l="15240" t="9525" r="13335" b="18415"/>
                <wp:wrapNone/>
                <wp:docPr id="41" name="Taisns bultveida savienotāj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4FE3B" id="Taisns bultveida savienotājs 41" o:spid="_x0000_s1026" type="#_x0000_t32" style="position:absolute;margin-left:-41.1pt;margin-top:12.9pt;width:0;height:43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" strokeweight="1.5pt"/>
            </w:pict>
          </mc:Fallback>
        </mc:AlternateContent>
      </w:r>
      <w:r w:rsidRPr="00AE511D">
        <w:rPr>
          <w:noProof/>
          <w:sz w:val="20"/>
          <w:szCs w:val="20"/>
          <w:lang w:eastAsia="lv-LV"/>
        </w:rPr>
        <mc:AlternateContent>
          <mc:Choice Requires="wps">
            <w:drawing>
              <wp:anchor distT="0" distB="0" distL="114300" distR="114300" simplePos="0" relativeHeight="251666432" behindDoc="0" locked="0" layoutInCell="1" allowOverlap="1" wp14:anchorId="3AB9C94D" wp14:editId="046C6F8F">
                <wp:simplePos x="0" y="0"/>
                <wp:positionH relativeFrom="column">
                  <wp:posOffset>-521970</wp:posOffset>
                </wp:positionH>
                <wp:positionV relativeFrom="paragraph">
                  <wp:posOffset>163830</wp:posOffset>
                </wp:positionV>
                <wp:extent cx="5572125" cy="0"/>
                <wp:effectExtent l="15240" t="9525" r="13335" b="9525"/>
                <wp:wrapNone/>
                <wp:docPr id="40" name="Taisns bultveida savienotāj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6AF0F" id="Taisns bultveida savienotājs 40" o:spid="_x0000_s1026" type="#_x0000_t32" style="position:absolute;margin-left:-41.1pt;margin-top:12.9pt;width:438.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" strokeweight="1.5pt"/>
            </w:pict>
          </mc:Fallback>
        </mc:AlternateContent>
      </w:r>
      <w:r w:rsidRPr="00AE511D">
        <w:rPr>
          <w:noProof/>
          <w:sz w:val="20"/>
          <w:szCs w:val="20"/>
          <w:lang w:eastAsia="lv-LV"/>
        </w:rPr>
        <mc:AlternateContent>
          <mc:Choice Requires="wps">
            <w:drawing>
              <wp:anchor distT="0" distB="0" distL="114300" distR="114300" simplePos="0" relativeHeight="251668480" behindDoc="0" locked="0" layoutInCell="1" allowOverlap="1" wp14:anchorId="4F007998" wp14:editId="6045A258">
                <wp:simplePos x="0" y="0"/>
                <wp:positionH relativeFrom="column">
                  <wp:posOffset>5050155</wp:posOffset>
                </wp:positionH>
                <wp:positionV relativeFrom="paragraph">
                  <wp:posOffset>154305</wp:posOffset>
                </wp:positionV>
                <wp:extent cx="0" cy="219075"/>
                <wp:effectExtent l="15240" t="9525" r="13335" b="9525"/>
                <wp:wrapNone/>
                <wp:docPr id="39" name="Taisns bultveida savienotāj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07BF2" id="Taisns bultveida savienotājs 39" o:spid="_x0000_s1026" type="#_x0000_t32" style="position:absolute;margin-left:397.65pt;margin-top:12.15pt;width:0;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" strokeweight="1.5pt"/>
            </w:pict>
          </mc:Fallback>
        </mc:AlternateContent>
      </w:r>
    </w:p>
    <w:p w14:paraId="5675D88E" w14:textId="77777777" w:rsidR="0000023A" w:rsidRPr="00AE511D" w:rsidRDefault="0000023A" w:rsidP="0000023A">
      <w:pPr>
        <w:spacing w:after="0" w:line="240" w:lineRule="auto"/>
        <w:rPr>
          <w:sz w:val="20"/>
          <w:szCs w:val="20"/>
          <w:lang w:eastAsia="lv-LV"/>
        </w:rPr>
      </w:pPr>
      <w:r w:rsidRPr="00AE511D">
        <w:rPr>
          <w:noProof/>
          <w:sz w:val="20"/>
          <w:szCs w:val="20"/>
          <w:lang w:eastAsia="lv-LV"/>
        </w:rPr>
        <mc:AlternateContent>
          <mc:Choice Requires="wps">
            <w:drawing>
              <wp:anchor distT="0" distB="0" distL="114300" distR="114300" simplePos="0" relativeHeight="251671552" behindDoc="0" locked="0" layoutInCell="1" allowOverlap="1" wp14:anchorId="6A71F9E9" wp14:editId="318D47B9">
                <wp:simplePos x="0" y="0"/>
                <wp:positionH relativeFrom="column">
                  <wp:posOffset>-521970</wp:posOffset>
                </wp:positionH>
                <wp:positionV relativeFrom="paragraph">
                  <wp:posOffset>1076325</wp:posOffset>
                </wp:positionV>
                <wp:extent cx="400050" cy="0"/>
                <wp:effectExtent l="15240" t="11430" r="13335" b="17145"/>
                <wp:wrapNone/>
                <wp:docPr id="38" name="Taisns bultveida savienotājs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71A35" id="Taisns bultveida savienotājs 38" o:spid="_x0000_s1026" type="#_x0000_t32" style="position:absolute;margin-left:-41.1pt;margin-top:84.75pt;width:3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" strokeweight="1.5pt"/>
            </w:pict>
          </mc:Fallback>
        </mc:AlternateContent>
      </w:r>
      <w:r w:rsidRPr="00AE511D">
        <w:rPr>
          <w:noProof/>
          <w:sz w:val="20"/>
          <w:szCs w:val="20"/>
          <w:lang w:eastAsia="lv-LV"/>
        </w:rPr>
        <mc:AlternateContent>
          <mc:Choice Requires="wps">
            <w:drawing>
              <wp:anchor distT="0" distB="0" distL="114300" distR="114300" simplePos="0" relativeHeight="251665408" behindDoc="0" locked="0" layoutInCell="1" allowOverlap="1" wp14:anchorId="14054326" wp14:editId="28EDD276">
                <wp:simplePos x="0" y="0"/>
                <wp:positionH relativeFrom="column">
                  <wp:posOffset>-121920</wp:posOffset>
                </wp:positionH>
                <wp:positionV relativeFrom="paragraph">
                  <wp:posOffset>826770</wp:posOffset>
                </wp:positionV>
                <wp:extent cx="2628900" cy="468630"/>
                <wp:effectExtent l="15240" t="9525" r="13335" b="17145"/>
                <wp:wrapNone/>
                <wp:docPr id="37" name="Taisnstūri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68630"/>
                        </a:xfrm>
                        <a:prstGeom prst="rect">
                          <a:avLst/>
                        </a:prstGeom>
                        <a:solidFill>
                          <a:srgbClr val="FFFFFF"/>
                        </a:solidFill>
                        <a:ln w="19050">
                          <a:solidFill>
                            <a:srgbClr val="000000"/>
                          </a:solidFill>
                          <a:miter lim="800000"/>
                          <a:headEnd/>
                          <a:tailEnd/>
                        </a:ln>
                      </wps:spPr>
                      <wps:txbx>
                        <w:txbxContent>
                          <w:p w14:paraId="4D4E9002" w14:textId="77777777" w:rsidR="00D104CF" w:rsidRDefault="00D104CF" w:rsidP="0000023A">
                            <w:pPr>
                              <w:jc w:val="center"/>
                            </w:pPr>
                            <w:r>
                              <w:t>Sociālais darbinieks darbam ar sociālās palīdzības saņēmējiem Koknesē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54326" id="Taisnstūris 37" o:spid="_x0000_s1027" style="position:absolute;margin-left:-9.6pt;margin-top:65.1pt;width:207pt;height:3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" strokeweight="1.5pt">
                <v:textbox>
                  <w:txbxContent>
                    <w:p w14:paraId="4D4E9002" w14:textId="77777777" w:rsidR="00D104CF" w:rsidRDefault="00D104CF" w:rsidP="0000023A">
                      <w:pPr>
                        <w:jc w:val="center"/>
                      </w:pPr>
                      <w:r>
                        <w:t>Sociālais darbinieks darbam ar sociālās palīdzības saņēmējiem Koknesē</w:t>
                      </w:r>
                    </w:p>
                  </w:txbxContent>
                </v:textbox>
              </v:rect>
            </w:pict>
          </mc:Fallback>
        </mc:AlternateContent>
      </w:r>
      <w:r w:rsidRPr="00AE511D">
        <w:rPr>
          <w:noProof/>
          <w:sz w:val="20"/>
          <w:szCs w:val="20"/>
          <w:lang w:eastAsia="lv-LV"/>
        </w:rPr>
        <mc:AlternateContent>
          <mc:Choice Requires="wps">
            <w:drawing>
              <wp:anchor distT="0" distB="0" distL="114300" distR="114300" simplePos="0" relativeHeight="251670528" behindDoc="0" locked="0" layoutInCell="1" allowOverlap="1" wp14:anchorId="46AFC18C" wp14:editId="5FA0F90A">
                <wp:simplePos x="0" y="0"/>
                <wp:positionH relativeFrom="column">
                  <wp:posOffset>-521970</wp:posOffset>
                </wp:positionH>
                <wp:positionV relativeFrom="paragraph">
                  <wp:posOffset>419100</wp:posOffset>
                </wp:positionV>
                <wp:extent cx="400050" cy="0"/>
                <wp:effectExtent l="15240" t="11430" r="13335" b="17145"/>
                <wp:wrapNone/>
                <wp:docPr id="36" name="Taisns bultveida savienotāj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A95BF" id="Taisns bultveida savienotājs 36" o:spid="_x0000_s1026" type="#_x0000_t32" style="position:absolute;margin-left:-41.1pt;margin-top:33pt;width:3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" strokeweight="1.5pt"/>
            </w:pict>
          </mc:Fallback>
        </mc:AlternateContent>
      </w:r>
      <w:r w:rsidRPr="00AE511D">
        <w:rPr>
          <w:noProof/>
          <w:sz w:val="20"/>
          <w:szCs w:val="20"/>
          <w:lang w:eastAsia="lv-LV"/>
        </w:rPr>
        <mc:AlternateContent>
          <mc:Choice Requires="wps">
            <w:drawing>
              <wp:anchor distT="0" distB="0" distL="114300" distR="114300" simplePos="0" relativeHeight="251660288" behindDoc="0" locked="0" layoutInCell="1" allowOverlap="1" wp14:anchorId="3D7EE507" wp14:editId="482502B4">
                <wp:simplePos x="0" y="0"/>
                <wp:positionH relativeFrom="column">
                  <wp:posOffset>-121920</wp:posOffset>
                </wp:positionH>
                <wp:positionV relativeFrom="paragraph">
                  <wp:posOffset>198120</wp:posOffset>
                </wp:positionV>
                <wp:extent cx="2628900" cy="449580"/>
                <wp:effectExtent l="15240" t="9525" r="13335" b="17145"/>
                <wp:wrapNone/>
                <wp:docPr id="35" name="Taisnstūr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49580"/>
                        </a:xfrm>
                        <a:prstGeom prst="rect">
                          <a:avLst/>
                        </a:prstGeom>
                        <a:solidFill>
                          <a:srgbClr val="FFFFFF"/>
                        </a:solidFill>
                        <a:ln w="19050">
                          <a:solidFill>
                            <a:srgbClr val="000000"/>
                          </a:solidFill>
                          <a:miter lim="800000"/>
                          <a:headEnd/>
                          <a:tailEnd/>
                        </a:ln>
                      </wps:spPr>
                      <wps:txbx>
                        <w:txbxContent>
                          <w:p w14:paraId="07B73164" w14:textId="77777777" w:rsidR="00D104CF" w:rsidRDefault="00D104CF" w:rsidP="0000023A">
                            <w:pPr>
                              <w:jc w:val="center"/>
                            </w:pPr>
                            <w:r>
                              <w:t>Sociālais darbinieks darbam ar pieaugušām personām Koknesē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E507" id="Taisnstūris 35" o:spid="_x0000_s1028" style="position:absolute;margin-left:-9.6pt;margin-top:15.6pt;width:207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" strokeweight="1.5pt">
                <v:textbox>
                  <w:txbxContent>
                    <w:p w14:paraId="07B73164" w14:textId="77777777" w:rsidR="00D104CF" w:rsidRDefault="00D104CF" w:rsidP="0000023A">
                      <w:pPr>
                        <w:jc w:val="center"/>
                      </w:pPr>
                      <w:r>
                        <w:t>Sociālais darbinieks darbam ar pieaugušām personām Koknesē</w:t>
                      </w:r>
                    </w:p>
                  </w:txbxContent>
                </v:textbox>
              </v:rect>
            </w:pict>
          </mc:Fallback>
        </mc:AlternateContent>
      </w:r>
    </w:p>
    <w:p w14:paraId="0201A079" w14:textId="77777777" w:rsidR="0000023A" w:rsidRPr="00AE511D" w:rsidRDefault="0000023A" w:rsidP="0000023A">
      <w:pPr>
        <w:spacing w:after="0" w:line="240" w:lineRule="auto"/>
        <w:rPr>
          <w:sz w:val="20"/>
          <w:szCs w:val="20"/>
          <w:lang w:eastAsia="lv-LV"/>
        </w:rPr>
      </w:pPr>
      <w:r w:rsidRPr="00AE511D">
        <w:rPr>
          <w:noProof/>
          <w:sz w:val="20"/>
          <w:szCs w:val="20"/>
          <w:lang w:eastAsia="lv-LV"/>
        </w:rPr>
        <mc:AlternateContent>
          <mc:Choice Requires="wps">
            <w:drawing>
              <wp:anchor distT="0" distB="0" distL="114300" distR="114300" simplePos="0" relativeHeight="251661312" behindDoc="0" locked="0" layoutInCell="1" allowOverlap="1" wp14:anchorId="4EE57FF7" wp14:editId="556B18FF">
                <wp:simplePos x="0" y="0"/>
                <wp:positionH relativeFrom="column">
                  <wp:posOffset>3440430</wp:posOffset>
                </wp:positionH>
                <wp:positionV relativeFrom="paragraph">
                  <wp:posOffset>22860</wp:posOffset>
                </wp:positionV>
                <wp:extent cx="2514600" cy="449580"/>
                <wp:effectExtent l="15240" t="9525" r="13335" b="17145"/>
                <wp:wrapNone/>
                <wp:docPr id="34" name="Taisnstūri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49580"/>
                        </a:xfrm>
                        <a:prstGeom prst="rect">
                          <a:avLst/>
                        </a:prstGeom>
                        <a:solidFill>
                          <a:srgbClr val="FFFFFF"/>
                        </a:solidFill>
                        <a:ln w="19050">
                          <a:solidFill>
                            <a:srgbClr val="000000"/>
                          </a:solidFill>
                          <a:miter lim="800000"/>
                          <a:headEnd/>
                          <a:tailEnd/>
                        </a:ln>
                      </wps:spPr>
                      <wps:txbx>
                        <w:txbxContent>
                          <w:p w14:paraId="6EAF4B90" w14:textId="77777777" w:rsidR="00D104CF" w:rsidRDefault="00D104CF" w:rsidP="0000023A">
                            <w:pPr>
                              <w:jc w:val="center"/>
                            </w:pPr>
                            <w:r>
                              <w:t>Ģimenes atbalsta dienas centrs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7FF7" id="Taisnstūris 34" o:spid="_x0000_s1029" style="position:absolute;margin-left:270.9pt;margin-top:1.8pt;width:198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" strokeweight="1.5pt">
                <v:textbox>
                  <w:txbxContent>
                    <w:p w14:paraId="6EAF4B90" w14:textId="77777777" w:rsidR="00D104CF" w:rsidRDefault="00D104CF" w:rsidP="0000023A">
                      <w:pPr>
                        <w:jc w:val="center"/>
                      </w:pPr>
                      <w:r>
                        <w:t>Ģimenes atbalsta dienas centrs</w:t>
                      </w:r>
                    </w:p>
                  </w:txbxContent>
                </v:textbox>
              </v:rect>
            </w:pict>
          </mc:Fallback>
        </mc:AlternateContent>
      </w:r>
    </w:p>
    <w:p w14:paraId="1375F01E" w14:textId="77777777" w:rsidR="0000023A" w:rsidRPr="00AE511D" w:rsidRDefault="0000023A" w:rsidP="0000023A">
      <w:pPr>
        <w:spacing w:after="0" w:line="240" w:lineRule="auto"/>
        <w:rPr>
          <w:sz w:val="20"/>
          <w:szCs w:val="20"/>
          <w:lang w:eastAsia="lv-LV"/>
        </w:rPr>
      </w:pPr>
    </w:p>
    <w:p w14:paraId="2E895E2F" w14:textId="77777777" w:rsidR="0000023A" w:rsidRPr="00AE511D" w:rsidRDefault="0000023A" w:rsidP="0000023A">
      <w:pPr>
        <w:spacing w:after="0" w:line="240" w:lineRule="auto"/>
        <w:rPr>
          <w:sz w:val="20"/>
          <w:szCs w:val="20"/>
          <w:lang w:eastAsia="lv-LV"/>
        </w:rPr>
      </w:pPr>
    </w:p>
    <w:p w14:paraId="66EEECCA" w14:textId="77777777" w:rsidR="0000023A" w:rsidRPr="00AE511D" w:rsidRDefault="0000023A" w:rsidP="0000023A">
      <w:pPr>
        <w:spacing w:after="0" w:line="240" w:lineRule="auto"/>
        <w:rPr>
          <w:sz w:val="20"/>
          <w:szCs w:val="20"/>
          <w:lang w:eastAsia="lv-LV"/>
        </w:rPr>
      </w:pPr>
    </w:p>
    <w:p w14:paraId="76FEF8AA" w14:textId="77777777" w:rsidR="0000023A" w:rsidRPr="00AE511D" w:rsidRDefault="0000023A" w:rsidP="0000023A">
      <w:pPr>
        <w:spacing w:after="0" w:line="240" w:lineRule="auto"/>
        <w:rPr>
          <w:sz w:val="20"/>
          <w:szCs w:val="20"/>
          <w:lang w:eastAsia="lv-LV"/>
        </w:rPr>
      </w:pPr>
    </w:p>
    <w:p w14:paraId="2E96988E" w14:textId="77777777" w:rsidR="0000023A" w:rsidRPr="00AE511D" w:rsidRDefault="0000023A" w:rsidP="0000023A">
      <w:pPr>
        <w:spacing w:after="0" w:line="240" w:lineRule="auto"/>
        <w:rPr>
          <w:sz w:val="20"/>
          <w:szCs w:val="20"/>
          <w:lang w:eastAsia="lv-LV"/>
        </w:rPr>
      </w:pPr>
    </w:p>
    <w:p w14:paraId="626750BB" w14:textId="77777777" w:rsidR="0000023A" w:rsidRPr="00AE511D" w:rsidRDefault="0000023A" w:rsidP="0000023A">
      <w:pPr>
        <w:spacing w:after="0" w:line="240" w:lineRule="auto"/>
        <w:rPr>
          <w:sz w:val="20"/>
          <w:szCs w:val="20"/>
          <w:lang w:eastAsia="lv-LV"/>
        </w:rPr>
      </w:pPr>
    </w:p>
    <w:p w14:paraId="30910B46" w14:textId="77777777" w:rsidR="0000023A" w:rsidRPr="00AE511D" w:rsidRDefault="0000023A" w:rsidP="0000023A">
      <w:pPr>
        <w:spacing w:after="0" w:line="240" w:lineRule="auto"/>
        <w:rPr>
          <w:sz w:val="20"/>
          <w:szCs w:val="20"/>
          <w:lang w:eastAsia="lv-LV"/>
        </w:rPr>
      </w:pPr>
      <w:r w:rsidRPr="00AE511D">
        <w:rPr>
          <w:noProof/>
          <w:sz w:val="20"/>
          <w:szCs w:val="20"/>
          <w:lang w:eastAsia="lv-LV"/>
        </w:rPr>
        <mc:AlternateContent>
          <mc:Choice Requires="wps">
            <w:drawing>
              <wp:anchor distT="0" distB="0" distL="114300" distR="114300" simplePos="0" relativeHeight="251676672" behindDoc="0" locked="0" layoutInCell="1" allowOverlap="1" wp14:anchorId="08AAC88E" wp14:editId="1ADCA1DE">
                <wp:simplePos x="0" y="0"/>
                <wp:positionH relativeFrom="column">
                  <wp:posOffset>-121920</wp:posOffset>
                </wp:positionH>
                <wp:positionV relativeFrom="paragraph">
                  <wp:posOffset>7620</wp:posOffset>
                </wp:positionV>
                <wp:extent cx="2628900" cy="457200"/>
                <wp:effectExtent l="15240" t="10795" r="13335" b="17780"/>
                <wp:wrapNone/>
                <wp:docPr id="33" name="Taisnstūri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rect">
                          <a:avLst/>
                        </a:prstGeom>
                        <a:solidFill>
                          <a:srgbClr val="FFFFFF"/>
                        </a:solidFill>
                        <a:ln w="19050">
                          <a:solidFill>
                            <a:srgbClr val="000000"/>
                          </a:solidFill>
                          <a:miter lim="800000"/>
                          <a:headEnd/>
                          <a:tailEnd/>
                        </a:ln>
                      </wps:spPr>
                      <wps:txbx>
                        <w:txbxContent>
                          <w:p w14:paraId="5F2DA62F" w14:textId="77777777" w:rsidR="00D104CF" w:rsidRDefault="00D104CF" w:rsidP="0000023A">
                            <w:pPr>
                              <w:jc w:val="center"/>
                            </w:pPr>
                            <w:r>
                              <w:t>Sociālais darbinieks darbam ar ģimenēm un bērniem Koknesē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AC88E" id="Taisnstūris 33" o:spid="_x0000_s1030" style="position:absolute;margin-left:-9.6pt;margin-top:.6pt;width:207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" strokeweight="1.5pt">
                <v:textbox>
                  <w:txbxContent>
                    <w:p w14:paraId="5F2DA62F" w14:textId="77777777" w:rsidR="00D104CF" w:rsidRDefault="00D104CF" w:rsidP="0000023A">
                      <w:pPr>
                        <w:jc w:val="center"/>
                      </w:pPr>
                      <w:r>
                        <w:t>Sociālais darbinieks darbam ar ģimenēm un bērniem Koknesē</w:t>
                      </w:r>
                    </w:p>
                  </w:txbxContent>
                </v:textbox>
              </v:rect>
            </w:pict>
          </mc:Fallback>
        </mc:AlternateContent>
      </w:r>
    </w:p>
    <w:p w14:paraId="476A4124" w14:textId="77777777" w:rsidR="0000023A" w:rsidRPr="00AE511D" w:rsidRDefault="0000023A" w:rsidP="0000023A">
      <w:pPr>
        <w:spacing w:after="0" w:line="240" w:lineRule="auto"/>
        <w:rPr>
          <w:sz w:val="20"/>
          <w:szCs w:val="20"/>
          <w:lang w:eastAsia="lv-LV"/>
        </w:rPr>
      </w:pPr>
      <w:r w:rsidRPr="00AE511D">
        <w:rPr>
          <w:noProof/>
          <w:sz w:val="20"/>
          <w:szCs w:val="20"/>
          <w:lang w:eastAsia="lv-LV"/>
        </w:rPr>
        <mc:AlternateContent>
          <mc:Choice Requires="wps">
            <w:drawing>
              <wp:anchor distT="0" distB="0" distL="114300" distR="114300" simplePos="0" relativeHeight="251682816" behindDoc="0" locked="0" layoutInCell="1" allowOverlap="1" wp14:anchorId="1D3A708E" wp14:editId="65FCC62F">
                <wp:simplePos x="0" y="0"/>
                <wp:positionH relativeFrom="column">
                  <wp:posOffset>-521970</wp:posOffset>
                </wp:positionH>
                <wp:positionV relativeFrom="paragraph">
                  <wp:posOffset>3879850</wp:posOffset>
                </wp:positionV>
                <wp:extent cx="400050" cy="0"/>
                <wp:effectExtent l="15240" t="10160" r="13335" b="18415"/>
                <wp:wrapNone/>
                <wp:docPr id="32" name="Taisns bultveida savienotājs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E3D80" id="Taisns bultveida savienotājs 32" o:spid="_x0000_s1026" type="#_x0000_t32" style="position:absolute;margin-left:-41.1pt;margin-top:305.5pt;width:3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" strokeweight="1.5pt"/>
            </w:pict>
          </mc:Fallback>
        </mc:AlternateContent>
      </w:r>
      <w:r w:rsidRPr="00AE511D">
        <w:rPr>
          <w:noProof/>
          <w:sz w:val="20"/>
          <w:szCs w:val="20"/>
          <w:lang w:eastAsia="lv-LV"/>
        </w:rPr>
        <mc:AlternateContent>
          <mc:Choice Requires="wps">
            <w:drawing>
              <wp:anchor distT="0" distB="0" distL="114300" distR="114300" simplePos="0" relativeHeight="251681792" behindDoc="0" locked="0" layoutInCell="1" allowOverlap="1" wp14:anchorId="2D4BE7AB" wp14:editId="540368DB">
                <wp:simplePos x="0" y="0"/>
                <wp:positionH relativeFrom="column">
                  <wp:posOffset>-521970</wp:posOffset>
                </wp:positionH>
                <wp:positionV relativeFrom="paragraph">
                  <wp:posOffset>3364865</wp:posOffset>
                </wp:positionV>
                <wp:extent cx="400050" cy="0"/>
                <wp:effectExtent l="15240" t="9525" r="13335" b="9525"/>
                <wp:wrapNone/>
                <wp:docPr id="31" name="Taisns bultveida savienotājs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9EAEB4" id="Taisns bultveida savienotājs 31" o:spid="_x0000_s1026" type="#_x0000_t32" style="position:absolute;margin-left:-41.1pt;margin-top:264.95pt;width:3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" strokeweight="1.5pt"/>
            </w:pict>
          </mc:Fallback>
        </mc:AlternateContent>
      </w:r>
      <w:r w:rsidRPr="00AE511D">
        <w:rPr>
          <w:noProof/>
          <w:sz w:val="20"/>
          <w:szCs w:val="20"/>
          <w:lang w:eastAsia="lv-LV"/>
        </w:rPr>
        <mc:AlternateContent>
          <mc:Choice Requires="wps">
            <w:drawing>
              <wp:anchor distT="0" distB="0" distL="114300" distR="114300" simplePos="0" relativeHeight="251680768" behindDoc="0" locked="0" layoutInCell="1" allowOverlap="1" wp14:anchorId="21DA7C51" wp14:editId="55DFF256">
                <wp:simplePos x="0" y="0"/>
                <wp:positionH relativeFrom="column">
                  <wp:posOffset>-521970</wp:posOffset>
                </wp:positionH>
                <wp:positionV relativeFrom="paragraph">
                  <wp:posOffset>2907665</wp:posOffset>
                </wp:positionV>
                <wp:extent cx="400050" cy="0"/>
                <wp:effectExtent l="15240" t="9525" r="13335" b="9525"/>
                <wp:wrapNone/>
                <wp:docPr id="30" name="Taisns bultveida savienotājs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D7E4D" id="Taisns bultveida savienotājs 30" o:spid="_x0000_s1026" type="#_x0000_t32" style="position:absolute;margin-left:-41.1pt;margin-top:228.95pt;width:3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" strokeweight="1.5pt"/>
            </w:pict>
          </mc:Fallback>
        </mc:AlternateContent>
      </w:r>
      <w:r w:rsidRPr="00AE511D">
        <w:rPr>
          <w:noProof/>
          <w:sz w:val="20"/>
          <w:szCs w:val="20"/>
          <w:lang w:eastAsia="lv-LV"/>
        </w:rPr>
        <mc:AlternateContent>
          <mc:Choice Requires="wps">
            <w:drawing>
              <wp:anchor distT="0" distB="0" distL="114300" distR="114300" simplePos="0" relativeHeight="251679744" behindDoc="0" locked="0" layoutInCell="1" allowOverlap="1" wp14:anchorId="0B60AEF4" wp14:editId="172474B9">
                <wp:simplePos x="0" y="0"/>
                <wp:positionH relativeFrom="column">
                  <wp:posOffset>-121920</wp:posOffset>
                </wp:positionH>
                <wp:positionV relativeFrom="paragraph">
                  <wp:posOffset>3686175</wp:posOffset>
                </wp:positionV>
                <wp:extent cx="2628900" cy="325755"/>
                <wp:effectExtent l="15240" t="16510" r="13335" b="10160"/>
                <wp:wrapNone/>
                <wp:docPr id="29" name="Taisnstūr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5755"/>
                        </a:xfrm>
                        <a:prstGeom prst="rect">
                          <a:avLst/>
                        </a:prstGeom>
                        <a:solidFill>
                          <a:srgbClr val="FFFFFF"/>
                        </a:solidFill>
                        <a:ln w="19050">
                          <a:solidFill>
                            <a:srgbClr val="000000"/>
                          </a:solidFill>
                          <a:miter lim="800000"/>
                          <a:headEnd/>
                          <a:tailEnd/>
                        </a:ln>
                      </wps:spPr>
                      <wps:txbx>
                        <w:txbxContent>
                          <w:p w14:paraId="31250476" w14:textId="77777777" w:rsidR="00D104CF" w:rsidRDefault="00D104CF" w:rsidP="0000023A">
                            <w:pPr>
                              <w:jc w:val="center"/>
                            </w:pPr>
                            <w:r>
                              <w:t>Sētnieks-apkopējs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0AEF4" id="Taisnstūris 29" o:spid="_x0000_s1031" style="position:absolute;margin-left:-9.6pt;margin-top:290.25pt;width:207pt;height:2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" strokeweight="1.5pt">
                <v:textbox>
                  <w:txbxContent>
                    <w:p w14:paraId="31250476" w14:textId="77777777" w:rsidR="00D104CF" w:rsidRDefault="00D104CF" w:rsidP="0000023A">
                      <w:pPr>
                        <w:jc w:val="center"/>
                      </w:pPr>
                      <w:r>
                        <w:t>Sētnieks-apkopējs</w:t>
                      </w:r>
                    </w:p>
                  </w:txbxContent>
                </v:textbox>
              </v:rect>
            </w:pict>
          </mc:Fallback>
        </mc:AlternateContent>
      </w:r>
      <w:r w:rsidRPr="00AE511D">
        <w:rPr>
          <w:noProof/>
          <w:sz w:val="20"/>
          <w:szCs w:val="20"/>
          <w:lang w:eastAsia="lv-LV"/>
        </w:rPr>
        <mc:AlternateContent>
          <mc:Choice Requires="wps">
            <w:drawing>
              <wp:anchor distT="0" distB="0" distL="114300" distR="114300" simplePos="0" relativeHeight="251678720" behindDoc="0" locked="0" layoutInCell="1" allowOverlap="1" wp14:anchorId="6C9EABE1" wp14:editId="1E34CC4E">
                <wp:simplePos x="0" y="0"/>
                <wp:positionH relativeFrom="column">
                  <wp:posOffset>-121920</wp:posOffset>
                </wp:positionH>
                <wp:positionV relativeFrom="paragraph">
                  <wp:posOffset>3238500</wp:posOffset>
                </wp:positionV>
                <wp:extent cx="2628900" cy="325755"/>
                <wp:effectExtent l="15240" t="16510" r="13335" b="10160"/>
                <wp:wrapNone/>
                <wp:docPr id="28" name="Taisnstūr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5755"/>
                        </a:xfrm>
                        <a:prstGeom prst="rect">
                          <a:avLst/>
                        </a:prstGeom>
                        <a:solidFill>
                          <a:srgbClr val="FFFFFF"/>
                        </a:solidFill>
                        <a:ln w="19050">
                          <a:solidFill>
                            <a:srgbClr val="000000"/>
                          </a:solidFill>
                          <a:miter lim="800000"/>
                          <a:headEnd/>
                          <a:tailEnd/>
                        </a:ln>
                      </wps:spPr>
                      <wps:txbx>
                        <w:txbxContent>
                          <w:p w14:paraId="610C591A" w14:textId="77777777" w:rsidR="00D104CF" w:rsidRDefault="00D104CF" w:rsidP="0000023A">
                            <w:pPr>
                              <w:jc w:val="center"/>
                            </w:pPr>
                            <w:r>
                              <w:t>Dežurants-apkopējs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EABE1" id="Taisnstūris 28" o:spid="_x0000_s1032" style="position:absolute;margin-left:-9.6pt;margin-top:255pt;width:207pt;height: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" strokeweight="1.5pt">
                <v:textbox>
                  <w:txbxContent>
                    <w:p w14:paraId="610C591A" w14:textId="77777777" w:rsidR="00D104CF" w:rsidRDefault="00D104CF" w:rsidP="0000023A">
                      <w:pPr>
                        <w:jc w:val="center"/>
                      </w:pPr>
                      <w:r>
                        <w:t>Dežurants-apkopējs</w:t>
                      </w:r>
                    </w:p>
                  </w:txbxContent>
                </v:textbox>
              </v:rect>
            </w:pict>
          </mc:Fallback>
        </mc:AlternateContent>
      </w:r>
      <w:r w:rsidRPr="00AE511D">
        <w:rPr>
          <w:noProof/>
          <w:sz w:val="20"/>
          <w:szCs w:val="20"/>
          <w:lang w:eastAsia="lv-LV"/>
        </w:rPr>
        <mc:AlternateContent>
          <mc:Choice Requires="wps">
            <w:drawing>
              <wp:anchor distT="0" distB="0" distL="114300" distR="114300" simplePos="0" relativeHeight="251677696" behindDoc="0" locked="0" layoutInCell="1" allowOverlap="1" wp14:anchorId="6A8E7FA9" wp14:editId="77C4607D">
                <wp:simplePos x="0" y="0"/>
                <wp:positionH relativeFrom="column">
                  <wp:posOffset>-121920</wp:posOffset>
                </wp:positionH>
                <wp:positionV relativeFrom="paragraph">
                  <wp:posOffset>2766060</wp:posOffset>
                </wp:positionV>
                <wp:extent cx="2628900" cy="325755"/>
                <wp:effectExtent l="15240" t="10795" r="13335" b="15875"/>
                <wp:wrapNone/>
                <wp:docPr id="27" name="Taisnstūr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5755"/>
                        </a:xfrm>
                        <a:prstGeom prst="rect">
                          <a:avLst/>
                        </a:prstGeom>
                        <a:solidFill>
                          <a:srgbClr val="FFFFFF"/>
                        </a:solidFill>
                        <a:ln w="19050">
                          <a:solidFill>
                            <a:srgbClr val="000000"/>
                          </a:solidFill>
                          <a:miter lim="800000"/>
                          <a:headEnd/>
                          <a:tailEnd/>
                        </a:ln>
                      </wps:spPr>
                      <wps:txbx>
                        <w:txbxContent>
                          <w:p w14:paraId="23CB87BF" w14:textId="77777777" w:rsidR="00D104CF" w:rsidRDefault="00D104CF" w:rsidP="0000023A">
                            <w:pPr>
                              <w:jc w:val="center"/>
                            </w:pPr>
                            <w:r>
                              <w:t>Lietvedis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E7FA9" id="Taisnstūris 27" o:spid="_x0000_s1033" style="position:absolute;margin-left:-9.6pt;margin-top:217.8pt;width:207pt;height: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" strokeweight="1.5pt">
                <v:textbox>
                  <w:txbxContent>
                    <w:p w14:paraId="23CB87BF" w14:textId="77777777" w:rsidR="00D104CF" w:rsidRDefault="00D104CF" w:rsidP="0000023A">
                      <w:pPr>
                        <w:jc w:val="center"/>
                      </w:pPr>
                      <w:r>
                        <w:t>Lietvedis</w:t>
                      </w:r>
                    </w:p>
                  </w:txbxContent>
                </v:textbox>
              </v:rect>
            </w:pict>
          </mc:Fallback>
        </mc:AlternateContent>
      </w:r>
      <w:r w:rsidRPr="00AE511D">
        <w:rPr>
          <w:noProof/>
          <w:sz w:val="20"/>
          <w:szCs w:val="20"/>
          <w:lang w:eastAsia="lv-LV"/>
        </w:rPr>
        <mc:AlternateContent>
          <mc:Choice Requires="wps">
            <w:drawing>
              <wp:anchor distT="0" distB="0" distL="114300" distR="114300" simplePos="0" relativeHeight="251675648" behindDoc="0" locked="0" layoutInCell="1" allowOverlap="1" wp14:anchorId="43B6A368" wp14:editId="50A79A55">
                <wp:simplePos x="0" y="0"/>
                <wp:positionH relativeFrom="column">
                  <wp:posOffset>-521970</wp:posOffset>
                </wp:positionH>
                <wp:positionV relativeFrom="paragraph">
                  <wp:posOffset>2461260</wp:posOffset>
                </wp:positionV>
                <wp:extent cx="400050" cy="0"/>
                <wp:effectExtent l="15240" t="10795" r="13335" b="17780"/>
                <wp:wrapNone/>
                <wp:docPr id="26" name="Taisns bultveida savienotājs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C2084" id="Taisns bultveida savienotājs 26" o:spid="_x0000_s1026" type="#_x0000_t32" style="position:absolute;margin-left:-41.1pt;margin-top:193.8pt;width:3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" strokeweight="1.5pt"/>
            </w:pict>
          </mc:Fallback>
        </mc:AlternateContent>
      </w:r>
      <w:r w:rsidRPr="00AE511D">
        <w:rPr>
          <w:noProof/>
          <w:sz w:val="20"/>
          <w:szCs w:val="20"/>
          <w:lang w:eastAsia="lv-LV"/>
        </w:rPr>
        <mc:AlternateContent>
          <mc:Choice Requires="wps">
            <w:drawing>
              <wp:anchor distT="0" distB="0" distL="114300" distR="114300" simplePos="0" relativeHeight="251662336" behindDoc="0" locked="0" layoutInCell="1" allowOverlap="1" wp14:anchorId="48D888A5" wp14:editId="35FEECA5">
                <wp:simplePos x="0" y="0"/>
                <wp:positionH relativeFrom="column">
                  <wp:posOffset>-121920</wp:posOffset>
                </wp:positionH>
                <wp:positionV relativeFrom="paragraph">
                  <wp:posOffset>2287905</wp:posOffset>
                </wp:positionV>
                <wp:extent cx="2628900" cy="325755"/>
                <wp:effectExtent l="15240" t="18415" r="13335" b="17780"/>
                <wp:wrapNone/>
                <wp:docPr id="25" name="Taisnstūr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5755"/>
                        </a:xfrm>
                        <a:prstGeom prst="rect">
                          <a:avLst/>
                        </a:prstGeom>
                        <a:solidFill>
                          <a:srgbClr val="FFFFFF"/>
                        </a:solidFill>
                        <a:ln w="19050">
                          <a:solidFill>
                            <a:srgbClr val="000000"/>
                          </a:solidFill>
                          <a:miter lim="800000"/>
                          <a:headEnd/>
                          <a:tailEnd/>
                        </a:ln>
                      </wps:spPr>
                      <wps:txbx>
                        <w:txbxContent>
                          <w:p w14:paraId="336CE698" w14:textId="77777777" w:rsidR="00D104CF" w:rsidRDefault="00D104CF" w:rsidP="0000023A">
                            <w:pPr>
                              <w:jc w:val="center"/>
                            </w:pPr>
                            <w:r>
                              <w:t>Psihologs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888A5" id="Taisnstūris 25" o:spid="_x0000_s1034" style="position:absolute;margin-left:-9.6pt;margin-top:180.15pt;width:207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" strokeweight="1.5pt">
                <v:textbox>
                  <w:txbxContent>
                    <w:p w14:paraId="336CE698" w14:textId="77777777" w:rsidR="00D104CF" w:rsidRDefault="00D104CF" w:rsidP="0000023A">
                      <w:pPr>
                        <w:jc w:val="center"/>
                      </w:pPr>
                      <w:r>
                        <w:t>Psihologs</w:t>
                      </w:r>
                    </w:p>
                  </w:txbxContent>
                </v:textbox>
              </v:rect>
            </w:pict>
          </mc:Fallback>
        </mc:AlternateContent>
      </w:r>
      <w:r w:rsidRPr="00AE511D">
        <w:rPr>
          <w:noProof/>
          <w:sz w:val="20"/>
          <w:szCs w:val="20"/>
          <w:lang w:eastAsia="lv-LV"/>
        </w:rPr>
        <mc:AlternateContent>
          <mc:Choice Requires="wps">
            <w:drawing>
              <wp:anchor distT="0" distB="0" distL="114300" distR="114300" simplePos="0" relativeHeight="251674624" behindDoc="0" locked="0" layoutInCell="1" allowOverlap="1" wp14:anchorId="0FC95375" wp14:editId="399356FE">
                <wp:simplePos x="0" y="0"/>
                <wp:positionH relativeFrom="column">
                  <wp:posOffset>-521970</wp:posOffset>
                </wp:positionH>
                <wp:positionV relativeFrom="paragraph">
                  <wp:posOffset>1756410</wp:posOffset>
                </wp:positionV>
                <wp:extent cx="400050" cy="0"/>
                <wp:effectExtent l="15240" t="10795" r="13335" b="17780"/>
                <wp:wrapNone/>
                <wp:docPr id="24" name="Taisns bultveida savienotāj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5AF00" id="Taisns bultveida savienotājs 24" o:spid="_x0000_s1026" type="#_x0000_t32" style="position:absolute;margin-left:-41.1pt;margin-top:138.3pt;width:3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" strokeweight="1.5pt"/>
            </w:pict>
          </mc:Fallback>
        </mc:AlternateContent>
      </w:r>
      <w:r w:rsidRPr="00AE511D">
        <w:rPr>
          <w:noProof/>
          <w:sz w:val="20"/>
          <w:szCs w:val="20"/>
          <w:lang w:eastAsia="lv-LV"/>
        </w:rPr>
        <mc:AlternateContent>
          <mc:Choice Requires="wps">
            <w:drawing>
              <wp:anchor distT="0" distB="0" distL="114300" distR="114300" simplePos="0" relativeHeight="251663360" behindDoc="0" locked="0" layoutInCell="1" allowOverlap="1" wp14:anchorId="647D1D8C" wp14:editId="2EE36471">
                <wp:simplePos x="0" y="0"/>
                <wp:positionH relativeFrom="column">
                  <wp:posOffset>-121920</wp:posOffset>
                </wp:positionH>
                <wp:positionV relativeFrom="paragraph">
                  <wp:posOffset>1365885</wp:posOffset>
                </wp:positionV>
                <wp:extent cx="2628900" cy="819150"/>
                <wp:effectExtent l="15240" t="10795" r="13335" b="17780"/>
                <wp:wrapNone/>
                <wp:docPr id="23" name="Taisnstūr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19150"/>
                        </a:xfrm>
                        <a:prstGeom prst="rect">
                          <a:avLst/>
                        </a:prstGeom>
                        <a:solidFill>
                          <a:srgbClr val="FFFFFF"/>
                        </a:solidFill>
                        <a:ln w="19050">
                          <a:solidFill>
                            <a:srgbClr val="000000"/>
                          </a:solidFill>
                          <a:miter lim="800000"/>
                          <a:headEnd/>
                          <a:tailEnd/>
                        </a:ln>
                      </wps:spPr>
                      <wps:txbx>
                        <w:txbxContent>
                          <w:p w14:paraId="1FAE35B6" w14:textId="77777777" w:rsidR="00D104CF" w:rsidRDefault="00D104CF" w:rsidP="0000023A">
                            <w:pPr>
                              <w:jc w:val="center"/>
                            </w:pPr>
                            <w:r>
                              <w:t>Sociālais darbinieks darbam ar</w:t>
                            </w:r>
                            <w:r w:rsidRPr="00B84CA4">
                              <w:t xml:space="preserve"> </w:t>
                            </w:r>
                            <w:r>
                              <w:t>pieaugušām personām Iršu pagastā un darbam ar sociālās palīdzības saņēmējiem Bebru un Iršu pagastā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D1D8C" id="Taisnstūris 23" o:spid="_x0000_s1035" style="position:absolute;margin-left:-9.6pt;margin-top:107.55pt;width:207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" strokeweight="1.5pt">
                <v:textbox>
                  <w:txbxContent>
                    <w:p w14:paraId="1FAE35B6" w14:textId="77777777" w:rsidR="00D104CF" w:rsidRDefault="00D104CF" w:rsidP="0000023A">
                      <w:pPr>
                        <w:jc w:val="center"/>
                      </w:pPr>
                      <w:r>
                        <w:t>Sociālais darbinieks darbam ar</w:t>
                      </w:r>
                      <w:r w:rsidRPr="00B84CA4">
                        <w:t xml:space="preserve"> </w:t>
                      </w:r>
                      <w:r>
                        <w:t>pieaugušām personām Iršu pagastā un darbam ar sociālās palīdzības saņēmējiem Bebru un Iršu pagastā</w:t>
                      </w:r>
                    </w:p>
                  </w:txbxContent>
                </v:textbox>
              </v:rect>
            </w:pict>
          </mc:Fallback>
        </mc:AlternateContent>
      </w:r>
      <w:r w:rsidRPr="00AE511D">
        <w:rPr>
          <w:noProof/>
          <w:sz w:val="20"/>
          <w:szCs w:val="20"/>
          <w:lang w:eastAsia="lv-LV"/>
        </w:rPr>
        <mc:AlternateContent>
          <mc:Choice Requires="wps">
            <w:drawing>
              <wp:anchor distT="0" distB="0" distL="114300" distR="114300" simplePos="0" relativeHeight="251664384" behindDoc="0" locked="0" layoutInCell="1" allowOverlap="1" wp14:anchorId="6491220F" wp14:editId="2ED47F94">
                <wp:simplePos x="0" y="0"/>
                <wp:positionH relativeFrom="column">
                  <wp:posOffset>-121920</wp:posOffset>
                </wp:positionH>
                <wp:positionV relativeFrom="paragraph">
                  <wp:posOffset>432435</wp:posOffset>
                </wp:positionV>
                <wp:extent cx="2628900" cy="828675"/>
                <wp:effectExtent l="15240" t="10795" r="13335" b="17780"/>
                <wp:wrapNone/>
                <wp:docPr id="22" name="Taisnstūr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28675"/>
                        </a:xfrm>
                        <a:prstGeom prst="rect">
                          <a:avLst/>
                        </a:prstGeom>
                        <a:solidFill>
                          <a:srgbClr val="FFFFFF"/>
                        </a:solidFill>
                        <a:ln w="19050">
                          <a:solidFill>
                            <a:srgbClr val="000000"/>
                          </a:solidFill>
                          <a:miter lim="800000"/>
                          <a:headEnd/>
                          <a:tailEnd/>
                        </a:ln>
                      </wps:spPr>
                      <wps:txbx>
                        <w:txbxContent>
                          <w:p w14:paraId="72FD030E" w14:textId="77777777" w:rsidR="00D104CF" w:rsidRDefault="00D104CF" w:rsidP="0000023A">
                            <w:pPr>
                              <w:jc w:val="center"/>
                            </w:pPr>
                            <w:r>
                              <w:t>Sociālais darbinieks darbam ar ģimenēm un bērniem Bebru un Iršu pagastā un darbam ar</w:t>
                            </w:r>
                            <w:r w:rsidRPr="00B84CA4">
                              <w:t xml:space="preserve"> </w:t>
                            </w:r>
                            <w:r>
                              <w:t>pieaugušām personām Bebru pagastā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220F" id="Taisnstūris 22" o:spid="_x0000_s1036" style="position:absolute;margin-left:-9.6pt;margin-top:34.05pt;width:207pt;height: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" strokeweight="1.5pt">
                <v:textbox>
                  <w:txbxContent>
                    <w:p w14:paraId="72FD030E" w14:textId="77777777" w:rsidR="00D104CF" w:rsidRDefault="00D104CF" w:rsidP="0000023A">
                      <w:pPr>
                        <w:jc w:val="center"/>
                      </w:pPr>
                      <w:r>
                        <w:t>Sociālais darbinieks darbam ar ģimenēm un bērniem Bebru un Iršu pagastā un darbam ar</w:t>
                      </w:r>
                      <w:r w:rsidRPr="00B84CA4">
                        <w:t xml:space="preserve"> </w:t>
                      </w:r>
                      <w:r>
                        <w:t>pieaugušām personām Bebru pagastā</w:t>
                      </w:r>
                    </w:p>
                  </w:txbxContent>
                </v:textbox>
              </v:rect>
            </w:pict>
          </mc:Fallback>
        </mc:AlternateContent>
      </w:r>
      <w:r w:rsidRPr="00AE511D">
        <w:rPr>
          <w:noProof/>
          <w:sz w:val="20"/>
          <w:szCs w:val="20"/>
          <w:lang w:eastAsia="lv-LV"/>
        </w:rPr>
        <mc:AlternateContent>
          <mc:Choice Requires="wps">
            <w:drawing>
              <wp:anchor distT="0" distB="0" distL="114300" distR="114300" simplePos="0" relativeHeight="251673600" behindDoc="0" locked="0" layoutInCell="1" allowOverlap="1" wp14:anchorId="292F1A59" wp14:editId="0F128A0C">
                <wp:simplePos x="0" y="0"/>
                <wp:positionH relativeFrom="column">
                  <wp:posOffset>-521970</wp:posOffset>
                </wp:positionH>
                <wp:positionV relativeFrom="paragraph">
                  <wp:posOffset>737235</wp:posOffset>
                </wp:positionV>
                <wp:extent cx="400050" cy="0"/>
                <wp:effectExtent l="15240" t="10795" r="13335" b="17780"/>
                <wp:wrapNone/>
                <wp:docPr id="21" name="Taisns bultveida savienotāj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DC0CE" id="Taisns bultveida savienotājs 21" o:spid="_x0000_s1026" type="#_x0000_t32" style="position:absolute;margin-left:-41.1pt;margin-top:58.05pt;width:3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" strokeweight="1.5pt"/>
            </w:pict>
          </mc:Fallback>
        </mc:AlternateContent>
      </w:r>
      <w:r w:rsidRPr="00AE511D">
        <w:rPr>
          <w:noProof/>
          <w:sz w:val="20"/>
          <w:szCs w:val="20"/>
          <w:lang w:eastAsia="lv-LV"/>
        </w:rPr>
        <mc:AlternateContent>
          <mc:Choice Requires="wps">
            <w:drawing>
              <wp:anchor distT="0" distB="0" distL="114300" distR="114300" simplePos="0" relativeHeight="251672576" behindDoc="0" locked="0" layoutInCell="1" allowOverlap="1" wp14:anchorId="5546AD4C" wp14:editId="13732CA1">
                <wp:simplePos x="0" y="0"/>
                <wp:positionH relativeFrom="column">
                  <wp:posOffset>-521970</wp:posOffset>
                </wp:positionH>
                <wp:positionV relativeFrom="paragraph">
                  <wp:posOffset>60960</wp:posOffset>
                </wp:positionV>
                <wp:extent cx="400050" cy="0"/>
                <wp:effectExtent l="15240" t="10795" r="13335" b="17780"/>
                <wp:wrapNone/>
                <wp:docPr id="20" name="Taisns bultveida savienotājs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D4FD5" id="Taisns bultveida savienotājs 20" o:spid="_x0000_s1026" type="#_x0000_t32" style="position:absolute;margin-left:-41.1pt;margin-top:4.8pt;width:3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" strokeweight="1.5pt"/>
            </w:pict>
          </mc:Fallback>
        </mc:AlternateContent>
      </w:r>
    </w:p>
    <w:p w14:paraId="5251CB35" w14:textId="77777777" w:rsidR="0000023A" w:rsidRPr="00AE511D" w:rsidRDefault="0000023A" w:rsidP="0000023A">
      <w:pPr>
        <w:spacing w:after="0" w:line="240" w:lineRule="auto"/>
        <w:jc w:val="right"/>
        <w:rPr>
          <w:sz w:val="20"/>
          <w:szCs w:val="20"/>
          <w:lang w:eastAsia="lv-LV"/>
        </w:rPr>
      </w:pPr>
    </w:p>
    <w:p w14:paraId="26ED94E2" w14:textId="77777777" w:rsidR="0000023A" w:rsidRPr="00AE511D" w:rsidRDefault="0000023A" w:rsidP="0000023A">
      <w:pPr>
        <w:spacing w:after="0" w:line="240" w:lineRule="auto"/>
        <w:jc w:val="right"/>
        <w:rPr>
          <w:sz w:val="20"/>
          <w:szCs w:val="20"/>
          <w:lang w:eastAsia="lv-LV"/>
        </w:rPr>
      </w:pPr>
    </w:p>
    <w:p w14:paraId="037579C6" w14:textId="77777777" w:rsidR="0000023A" w:rsidRPr="00AE511D" w:rsidRDefault="0000023A" w:rsidP="0000023A">
      <w:pPr>
        <w:spacing w:after="0" w:line="240" w:lineRule="auto"/>
        <w:jc w:val="right"/>
        <w:rPr>
          <w:sz w:val="20"/>
          <w:szCs w:val="20"/>
          <w:lang w:eastAsia="lv-LV"/>
        </w:rPr>
      </w:pPr>
    </w:p>
    <w:p w14:paraId="4CCD41F9" w14:textId="77777777" w:rsidR="0000023A" w:rsidRPr="00AE511D" w:rsidRDefault="0000023A" w:rsidP="0000023A">
      <w:pPr>
        <w:spacing w:after="0" w:line="240" w:lineRule="auto"/>
        <w:jc w:val="right"/>
        <w:rPr>
          <w:sz w:val="20"/>
          <w:szCs w:val="20"/>
          <w:lang w:eastAsia="lv-LV"/>
        </w:rPr>
      </w:pPr>
    </w:p>
    <w:p w14:paraId="7968CB44" w14:textId="77777777" w:rsidR="0000023A" w:rsidRPr="00AE511D" w:rsidRDefault="0000023A" w:rsidP="0000023A">
      <w:pPr>
        <w:spacing w:after="0" w:line="240" w:lineRule="auto"/>
        <w:jc w:val="right"/>
        <w:rPr>
          <w:sz w:val="20"/>
          <w:szCs w:val="20"/>
          <w:lang w:eastAsia="lv-LV"/>
        </w:rPr>
      </w:pPr>
    </w:p>
    <w:p w14:paraId="444AD96D" w14:textId="77777777" w:rsidR="0000023A" w:rsidRPr="00AE511D" w:rsidRDefault="0000023A" w:rsidP="0000023A">
      <w:pPr>
        <w:spacing w:after="0" w:line="240" w:lineRule="auto"/>
        <w:jc w:val="right"/>
        <w:rPr>
          <w:sz w:val="20"/>
          <w:szCs w:val="20"/>
          <w:lang w:eastAsia="lv-LV"/>
        </w:rPr>
      </w:pPr>
    </w:p>
    <w:p w14:paraId="06840FD4" w14:textId="77777777" w:rsidR="0000023A" w:rsidRPr="00AE511D" w:rsidRDefault="0000023A" w:rsidP="0000023A">
      <w:pPr>
        <w:spacing w:after="0" w:line="240" w:lineRule="auto"/>
        <w:jc w:val="right"/>
        <w:rPr>
          <w:sz w:val="20"/>
          <w:szCs w:val="20"/>
          <w:lang w:eastAsia="lv-LV"/>
        </w:rPr>
      </w:pPr>
    </w:p>
    <w:p w14:paraId="135FFAB4" w14:textId="77777777" w:rsidR="0000023A" w:rsidRPr="00AE511D" w:rsidRDefault="0000023A" w:rsidP="0000023A">
      <w:pPr>
        <w:spacing w:after="0" w:line="240" w:lineRule="auto"/>
        <w:jc w:val="right"/>
        <w:rPr>
          <w:sz w:val="20"/>
          <w:szCs w:val="20"/>
          <w:lang w:eastAsia="lv-LV"/>
        </w:rPr>
      </w:pPr>
    </w:p>
    <w:p w14:paraId="64219831" w14:textId="77777777" w:rsidR="0000023A" w:rsidRPr="00AE511D" w:rsidRDefault="0000023A" w:rsidP="0000023A">
      <w:pPr>
        <w:spacing w:after="0" w:line="240" w:lineRule="auto"/>
        <w:jc w:val="right"/>
        <w:rPr>
          <w:sz w:val="20"/>
          <w:szCs w:val="20"/>
          <w:lang w:eastAsia="lv-LV"/>
        </w:rPr>
      </w:pPr>
    </w:p>
    <w:p w14:paraId="77D8709B" w14:textId="77777777" w:rsidR="0000023A" w:rsidRPr="00AE511D" w:rsidRDefault="0000023A" w:rsidP="0000023A">
      <w:pPr>
        <w:spacing w:after="0" w:line="240" w:lineRule="auto"/>
        <w:jc w:val="right"/>
        <w:rPr>
          <w:sz w:val="20"/>
          <w:szCs w:val="20"/>
          <w:lang w:eastAsia="lv-LV"/>
        </w:rPr>
      </w:pPr>
    </w:p>
    <w:p w14:paraId="4564DE39" w14:textId="77777777" w:rsidR="0000023A" w:rsidRPr="00AE511D" w:rsidRDefault="0000023A" w:rsidP="0000023A">
      <w:pPr>
        <w:spacing w:after="0" w:line="240" w:lineRule="auto"/>
        <w:jc w:val="right"/>
        <w:rPr>
          <w:sz w:val="20"/>
          <w:szCs w:val="20"/>
          <w:lang w:eastAsia="lv-LV"/>
        </w:rPr>
      </w:pPr>
    </w:p>
    <w:p w14:paraId="49AE0A8C" w14:textId="77777777" w:rsidR="0000023A" w:rsidRPr="00292D37" w:rsidRDefault="0000023A" w:rsidP="0000023A">
      <w:pPr>
        <w:spacing w:after="0" w:line="240" w:lineRule="auto"/>
        <w:jc w:val="right"/>
        <w:rPr>
          <w:sz w:val="24"/>
          <w:szCs w:val="24"/>
          <w:lang w:eastAsia="lv-LV"/>
        </w:rPr>
      </w:pPr>
    </w:p>
    <w:p w14:paraId="34D76E88" w14:textId="77777777" w:rsidR="0000023A" w:rsidRPr="00292D37" w:rsidRDefault="0000023A" w:rsidP="0000023A">
      <w:pPr>
        <w:spacing w:after="0" w:line="240" w:lineRule="auto"/>
        <w:jc w:val="right"/>
        <w:rPr>
          <w:sz w:val="24"/>
          <w:szCs w:val="24"/>
          <w:lang w:eastAsia="lv-LV"/>
        </w:rPr>
      </w:pPr>
    </w:p>
    <w:p w14:paraId="47B830CC" w14:textId="77777777" w:rsidR="0000023A" w:rsidRPr="00292D37" w:rsidRDefault="0000023A" w:rsidP="0000023A">
      <w:pPr>
        <w:spacing w:after="0" w:line="240" w:lineRule="auto"/>
        <w:jc w:val="right"/>
        <w:rPr>
          <w:sz w:val="24"/>
          <w:szCs w:val="24"/>
          <w:lang w:eastAsia="lv-LV"/>
        </w:rPr>
      </w:pPr>
    </w:p>
    <w:p w14:paraId="0034D057" w14:textId="77777777" w:rsidR="0000023A" w:rsidRPr="00292D37" w:rsidRDefault="0000023A" w:rsidP="0000023A">
      <w:pPr>
        <w:spacing w:after="0" w:line="240" w:lineRule="auto"/>
        <w:jc w:val="right"/>
        <w:rPr>
          <w:sz w:val="24"/>
          <w:szCs w:val="24"/>
          <w:lang w:eastAsia="lv-LV"/>
        </w:rPr>
      </w:pPr>
    </w:p>
    <w:p w14:paraId="05293F00" w14:textId="77777777" w:rsidR="0000023A" w:rsidRPr="00292D37" w:rsidRDefault="0000023A" w:rsidP="0000023A">
      <w:pPr>
        <w:spacing w:after="0" w:line="240" w:lineRule="auto"/>
        <w:jc w:val="right"/>
        <w:rPr>
          <w:sz w:val="24"/>
          <w:szCs w:val="24"/>
          <w:lang w:eastAsia="lv-LV"/>
        </w:rPr>
      </w:pPr>
    </w:p>
    <w:p w14:paraId="1A62889E" w14:textId="77777777" w:rsidR="0000023A" w:rsidRPr="00292D37" w:rsidRDefault="0000023A" w:rsidP="0000023A">
      <w:pPr>
        <w:spacing w:after="0" w:line="240" w:lineRule="auto"/>
        <w:jc w:val="right"/>
        <w:rPr>
          <w:sz w:val="24"/>
          <w:szCs w:val="24"/>
          <w:lang w:eastAsia="lv-LV"/>
        </w:rPr>
      </w:pPr>
    </w:p>
    <w:p w14:paraId="511FDE4A" w14:textId="77777777" w:rsidR="0000023A" w:rsidRPr="00292D37" w:rsidRDefault="0000023A" w:rsidP="0000023A">
      <w:pPr>
        <w:spacing w:after="0" w:line="240" w:lineRule="auto"/>
        <w:jc w:val="right"/>
        <w:rPr>
          <w:sz w:val="24"/>
          <w:szCs w:val="24"/>
          <w:lang w:eastAsia="lv-LV"/>
        </w:rPr>
      </w:pPr>
    </w:p>
    <w:p w14:paraId="4E9F9C14" w14:textId="77777777" w:rsidR="0000023A" w:rsidRPr="00292D37" w:rsidRDefault="0000023A" w:rsidP="0000023A">
      <w:pPr>
        <w:jc w:val="right"/>
        <w:rPr>
          <w:sz w:val="24"/>
          <w:szCs w:val="24"/>
          <w:lang w:eastAsia="lv-LV"/>
        </w:rPr>
      </w:pPr>
    </w:p>
    <w:p w14:paraId="5C338FAB" w14:textId="77777777" w:rsidR="0000023A" w:rsidRPr="00292D37" w:rsidRDefault="0000023A" w:rsidP="0000023A">
      <w:pPr>
        <w:jc w:val="right"/>
        <w:rPr>
          <w:sz w:val="24"/>
          <w:szCs w:val="24"/>
          <w:lang w:eastAsia="lv-LV"/>
        </w:rPr>
      </w:pPr>
    </w:p>
    <w:p w14:paraId="411B7C3F" w14:textId="77777777" w:rsidR="0000023A" w:rsidRPr="00292D37" w:rsidRDefault="0000023A" w:rsidP="0000023A">
      <w:pPr>
        <w:jc w:val="right"/>
        <w:rPr>
          <w:sz w:val="24"/>
          <w:szCs w:val="24"/>
          <w:lang w:eastAsia="lv-LV"/>
        </w:rPr>
      </w:pPr>
    </w:p>
    <w:p w14:paraId="567A50A8" w14:textId="5A635FF5" w:rsidR="0000023A" w:rsidRDefault="0000023A" w:rsidP="0000023A">
      <w:pPr>
        <w:rPr>
          <w:sz w:val="24"/>
          <w:szCs w:val="24"/>
          <w:lang w:eastAsia="lv-LV"/>
        </w:rPr>
      </w:pPr>
    </w:p>
    <w:p w14:paraId="316527ED" w14:textId="10B9747C" w:rsidR="00834A15" w:rsidRDefault="00834A15" w:rsidP="0000023A">
      <w:pPr>
        <w:rPr>
          <w:sz w:val="24"/>
          <w:szCs w:val="24"/>
          <w:lang w:eastAsia="lv-LV"/>
        </w:rPr>
      </w:pPr>
    </w:p>
    <w:p w14:paraId="35B6742B" w14:textId="33935529" w:rsidR="00834A15" w:rsidRDefault="00834A15" w:rsidP="0000023A">
      <w:pPr>
        <w:rPr>
          <w:sz w:val="24"/>
          <w:szCs w:val="24"/>
          <w:lang w:eastAsia="lv-LV"/>
        </w:rPr>
      </w:pPr>
    </w:p>
    <w:p w14:paraId="3636E0EF" w14:textId="725FFEE6" w:rsidR="00834A15" w:rsidRDefault="00834A15" w:rsidP="0000023A">
      <w:pPr>
        <w:rPr>
          <w:sz w:val="24"/>
          <w:szCs w:val="24"/>
          <w:lang w:eastAsia="lv-LV"/>
        </w:rPr>
      </w:pPr>
    </w:p>
    <w:p w14:paraId="67C2A1BB" w14:textId="30C37D98" w:rsidR="00834A15" w:rsidRDefault="00834A15" w:rsidP="0000023A">
      <w:pPr>
        <w:rPr>
          <w:sz w:val="24"/>
          <w:szCs w:val="24"/>
          <w:lang w:eastAsia="lv-LV"/>
        </w:rPr>
      </w:pPr>
    </w:p>
    <w:p w14:paraId="56B5F0F5" w14:textId="1CE9BE73" w:rsidR="00834A15" w:rsidRDefault="00834A15" w:rsidP="0000023A">
      <w:pPr>
        <w:rPr>
          <w:sz w:val="24"/>
          <w:szCs w:val="24"/>
          <w:lang w:eastAsia="lv-LV"/>
        </w:rPr>
      </w:pPr>
    </w:p>
    <w:p w14:paraId="4E3BF447" w14:textId="77777777" w:rsidR="00834A15" w:rsidRPr="00292D37" w:rsidRDefault="00834A15" w:rsidP="0000023A">
      <w:pPr>
        <w:rPr>
          <w:sz w:val="24"/>
          <w:szCs w:val="24"/>
          <w:lang w:eastAsia="lv-LV"/>
        </w:rPr>
      </w:pPr>
    </w:p>
    <w:p w14:paraId="2D7519B8" w14:textId="77777777" w:rsidR="0000023A" w:rsidRDefault="0000023A" w:rsidP="0000023A">
      <w:pPr>
        <w:spacing w:after="0" w:line="240" w:lineRule="auto"/>
        <w:jc w:val="center"/>
        <w:rPr>
          <w:rFonts w:ascii="Cambria" w:hAnsi="Cambria"/>
          <w:b/>
          <w:bCs/>
          <w:sz w:val="24"/>
          <w:szCs w:val="24"/>
        </w:rPr>
      </w:pPr>
      <w:r w:rsidRPr="0049652C">
        <w:rPr>
          <w:rFonts w:ascii="Cambria" w:hAnsi="Cambria"/>
          <w:b/>
          <w:bCs/>
          <w:sz w:val="24"/>
          <w:szCs w:val="24"/>
        </w:rPr>
        <w:lastRenderedPageBreak/>
        <w:t>1</w:t>
      </w:r>
      <w:r>
        <w:rPr>
          <w:rFonts w:ascii="Cambria" w:hAnsi="Cambria"/>
          <w:b/>
          <w:bCs/>
          <w:sz w:val="24"/>
          <w:szCs w:val="24"/>
        </w:rPr>
        <w:t>2</w:t>
      </w:r>
      <w:r w:rsidRPr="0049652C">
        <w:rPr>
          <w:rFonts w:ascii="Cambria" w:hAnsi="Cambria"/>
          <w:b/>
          <w:bCs/>
          <w:sz w:val="24"/>
          <w:szCs w:val="24"/>
        </w:rPr>
        <w:t xml:space="preserve">.  </w:t>
      </w:r>
    </w:p>
    <w:p w14:paraId="006875C6" w14:textId="77777777" w:rsidR="0000023A" w:rsidRDefault="0000023A" w:rsidP="0000023A">
      <w:pPr>
        <w:spacing w:after="0" w:line="240" w:lineRule="auto"/>
        <w:jc w:val="center"/>
        <w:rPr>
          <w:rFonts w:ascii="Cambria" w:hAnsi="Cambria"/>
          <w:b/>
          <w:bCs/>
          <w:i/>
          <w:iCs/>
          <w:sz w:val="24"/>
          <w:szCs w:val="24"/>
        </w:rPr>
      </w:pPr>
      <w:r w:rsidRPr="0049652C">
        <w:rPr>
          <w:rFonts w:ascii="Cambria" w:hAnsi="Cambria"/>
          <w:b/>
          <w:bCs/>
          <w:sz w:val="24"/>
          <w:szCs w:val="24"/>
        </w:rPr>
        <w:t>Par papildus finanšu līdzekļiem PII “Gundega</w:t>
      </w:r>
      <w:r w:rsidRPr="0049652C">
        <w:rPr>
          <w:rFonts w:ascii="Cambria" w:hAnsi="Cambria"/>
          <w:b/>
          <w:bCs/>
          <w:i/>
          <w:iCs/>
          <w:sz w:val="24"/>
          <w:szCs w:val="24"/>
        </w:rPr>
        <w:t>”</w:t>
      </w:r>
    </w:p>
    <w:p w14:paraId="427ADCCF" w14:textId="77777777" w:rsidR="0000023A" w:rsidRDefault="0000023A" w:rsidP="0000023A">
      <w:pPr>
        <w:spacing w:after="0" w:line="240" w:lineRule="auto"/>
        <w:jc w:val="center"/>
        <w:rPr>
          <w:rFonts w:ascii="Cambria" w:hAnsi="Cambria"/>
          <w:b/>
          <w:bCs/>
          <w:i/>
          <w:iCs/>
          <w:sz w:val="24"/>
          <w:szCs w:val="24"/>
        </w:rPr>
      </w:pPr>
      <w:r>
        <w:rPr>
          <w:rFonts w:ascii="Cambria" w:hAnsi="Cambria"/>
          <w:b/>
          <w:bCs/>
          <w:i/>
          <w:iCs/>
          <w:sz w:val="24"/>
          <w:szCs w:val="24"/>
        </w:rPr>
        <w:t xml:space="preserve">__________________________________________________________________________________________________ </w:t>
      </w:r>
    </w:p>
    <w:p w14:paraId="7E75CDA9" w14:textId="77777777" w:rsidR="0000023A" w:rsidRDefault="0000023A" w:rsidP="0000023A">
      <w:pPr>
        <w:spacing w:after="0" w:line="240" w:lineRule="auto"/>
        <w:jc w:val="center"/>
        <w:rPr>
          <w:rFonts w:ascii="Cambria" w:hAnsi="Cambria"/>
          <w:b/>
          <w:bCs/>
          <w:i/>
          <w:iCs/>
          <w:sz w:val="24"/>
          <w:szCs w:val="24"/>
        </w:rPr>
      </w:pPr>
    </w:p>
    <w:p w14:paraId="085FBA2B"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B75BB24" w14:textId="77777777" w:rsidR="0000023A" w:rsidRDefault="0000023A" w:rsidP="0000023A">
      <w:pPr>
        <w:spacing w:after="0" w:line="240" w:lineRule="auto"/>
        <w:jc w:val="center"/>
        <w:rPr>
          <w:rFonts w:ascii="Cambria" w:hAnsi="Cambria"/>
          <w:b/>
          <w:bCs/>
          <w:i/>
          <w:iCs/>
          <w:sz w:val="24"/>
          <w:szCs w:val="24"/>
        </w:rPr>
      </w:pPr>
    </w:p>
    <w:p w14:paraId="4E9944C5" w14:textId="77777777" w:rsidR="0000023A" w:rsidRDefault="0000023A" w:rsidP="0000023A">
      <w:pPr>
        <w:spacing w:after="0" w:line="240" w:lineRule="auto"/>
        <w:ind w:right="-760"/>
        <w:jc w:val="both"/>
        <w:rPr>
          <w:rFonts w:ascii="Cambria" w:hAnsi="Cambria"/>
          <w:sz w:val="24"/>
          <w:szCs w:val="24"/>
        </w:rPr>
      </w:pPr>
      <w:r>
        <w:rPr>
          <w:rFonts w:ascii="Cambria" w:hAnsi="Cambria"/>
          <w:b/>
          <w:bCs/>
          <w:i/>
          <w:iCs/>
          <w:sz w:val="24"/>
          <w:szCs w:val="24"/>
        </w:rPr>
        <w:tab/>
      </w:r>
      <w:r w:rsidRPr="00D40257">
        <w:rPr>
          <w:rFonts w:ascii="Cambria" w:hAnsi="Cambria"/>
          <w:sz w:val="24"/>
          <w:szCs w:val="24"/>
        </w:rPr>
        <w:t xml:space="preserve">Kokneses novada dome ir </w:t>
      </w:r>
      <w:r>
        <w:rPr>
          <w:rFonts w:ascii="Cambria" w:hAnsi="Cambria"/>
          <w:sz w:val="24"/>
          <w:szCs w:val="24"/>
        </w:rPr>
        <w:t xml:space="preserve">iepazinusies ar pirmsskolas izglītības iestādes “Gundega”2020.gada 24.septembra vēstuli Nr.1-7/15 “Par papildus līdzekļu piešķiršanu neparedzētiem gadījumiem”, kurā tā lūdz  piešķirt 1500,00 </w:t>
      </w:r>
      <w:proofErr w:type="spellStart"/>
      <w:r>
        <w:rPr>
          <w:rFonts w:ascii="Cambria" w:hAnsi="Cambria"/>
          <w:sz w:val="24"/>
          <w:szCs w:val="24"/>
        </w:rPr>
        <w:t>euro</w:t>
      </w:r>
      <w:proofErr w:type="spellEnd"/>
      <w:r>
        <w:rPr>
          <w:rFonts w:ascii="Cambria" w:hAnsi="Cambria"/>
          <w:sz w:val="24"/>
          <w:szCs w:val="24"/>
        </w:rPr>
        <w:t xml:space="preserve">  normatīvajiem aktiem  atbilstošas skatuves būvniecībai  Kokneses novada pirmsskolas  izglītības iestādes “Gundega” izglītojamo pasākumu vajadzībām.</w:t>
      </w:r>
    </w:p>
    <w:p w14:paraId="68F01A99" w14:textId="77777777" w:rsidR="0000023A" w:rsidRDefault="0000023A" w:rsidP="0000023A">
      <w:pPr>
        <w:spacing w:after="0" w:line="240" w:lineRule="auto"/>
        <w:ind w:right="-760"/>
        <w:jc w:val="both"/>
        <w:rPr>
          <w:rFonts w:ascii="Cambria" w:hAnsi="Cambria"/>
          <w:sz w:val="24"/>
          <w:szCs w:val="24"/>
        </w:rPr>
      </w:pPr>
    </w:p>
    <w:p w14:paraId="5E394209" w14:textId="77777777" w:rsidR="0000023A" w:rsidRPr="005F6C44" w:rsidRDefault="0000023A" w:rsidP="0000023A">
      <w:pPr>
        <w:spacing w:after="0" w:line="240" w:lineRule="auto"/>
        <w:ind w:right="-902" w:firstLine="360"/>
        <w:jc w:val="both"/>
        <w:rPr>
          <w:rFonts w:ascii="Cambria" w:hAnsi="Cambria"/>
          <w:sz w:val="24"/>
          <w:szCs w:val="24"/>
        </w:rPr>
      </w:pPr>
      <w:r>
        <w:rPr>
          <w:rFonts w:ascii="Cambria" w:hAnsi="Cambria"/>
          <w:sz w:val="24"/>
          <w:szCs w:val="24"/>
        </w:rPr>
        <w:tab/>
        <w:t>Ņemot vērā iepriekš minēto,  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55A74708" w14:textId="77777777" w:rsidR="0000023A" w:rsidRDefault="0000023A" w:rsidP="0000023A">
      <w:pPr>
        <w:spacing w:after="0" w:line="240" w:lineRule="auto"/>
        <w:ind w:right="-760"/>
        <w:jc w:val="both"/>
        <w:rPr>
          <w:rFonts w:ascii="Cambria" w:hAnsi="Cambria"/>
          <w:sz w:val="24"/>
          <w:szCs w:val="24"/>
        </w:rPr>
      </w:pPr>
    </w:p>
    <w:p w14:paraId="0D5CF01A" w14:textId="77777777" w:rsidR="0000023A" w:rsidRPr="007222DE" w:rsidRDefault="0000023A" w:rsidP="0000023A">
      <w:pPr>
        <w:spacing w:after="0" w:line="240" w:lineRule="auto"/>
        <w:ind w:right="-760" w:firstLine="720"/>
        <w:jc w:val="both"/>
        <w:rPr>
          <w:rFonts w:ascii="Cambria" w:hAnsi="Cambria"/>
          <w:sz w:val="24"/>
          <w:szCs w:val="24"/>
        </w:rPr>
      </w:pPr>
      <w:r>
        <w:rPr>
          <w:rFonts w:ascii="Cambria" w:hAnsi="Cambria"/>
          <w:sz w:val="24"/>
          <w:szCs w:val="24"/>
        </w:rPr>
        <w:t>1.</w:t>
      </w:r>
      <w:r w:rsidRPr="007222DE">
        <w:rPr>
          <w:rFonts w:ascii="Cambria" w:hAnsi="Cambria"/>
          <w:sz w:val="24"/>
          <w:szCs w:val="24"/>
        </w:rPr>
        <w:t xml:space="preserve">Lai uzbūvēt </w:t>
      </w:r>
      <w:r>
        <w:rPr>
          <w:rFonts w:ascii="Cambria" w:hAnsi="Cambria"/>
          <w:sz w:val="24"/>
          <w:szCs w:val="24"/>
        </w:rPr>
        <w:t xml:space="preserve"> Latvijas Republikas normatīvajiem aktiem atbilstošu skatuvi pirmsskolas izglītības iestādes “Gundega” teritorijā, no  pašvaldības budžeta  piešķirt 1500,00 </w:t>
      </w:r>
      <w:proofErr w:type="spellStart"/>
      <w:r>
        <w:rPr>
          <w:rFonts w:ascii="Cambria" w:hAnsi="Cambria"/>
          <w:sz w:val="24"/>
          <w:szCs w:val="24"/>
        </w:rPr>
        <w:t>euro</w:t>
      </w:r>
      <w:proofErr w:type="spellEnd"/>
      <w:r>
        <w:rPr>
          <w:rFonts w:ascii="Cambria" w:hAnsi="Cambria"/>
          <w:sz w:val="24"/>
          <w:szCs w:val="24"/>
        </w:rPr>
        <w:t xml:space="preserve">  ( viens tūkstotis pieci simti </w:t>
      </w:r>
      <w:proofErr w:type="spellStart"/>
      <w:r>
        <w:rPr>
          <w:rFonts w:ascii="Cambria" w:hAnsi="Cambria"/>
          <w:sz w:val="24"/>
          <w:szCs w:val="24"/>
        </w:rPr>
        <w:t>euro</w:t>
      </w:r>
      <w:proofErr w:type="spellEnd"/>
      <w:r>
        <w:rPr>
          <w:rFonts w:ascii="Cambria" w:hAnsi="Cambria"/>
          <w:sz w:val="24"/>
          <w:szCs w:val="24"/>
        </w:rPr>
        <w:t>).</w:t>
      </w:r>
    </w:p>
    <w:p w14:paraId="4173C207" w14:textId="77777777" w:rsidR="0000023A" w:rsidRDefault="0000023A" w:rsidP="0000023A">
      <w:pPr>
        <w:spacing w:after="0" w:line="240" w:lineRule="auto"/>
        <w:ind w:right="-760"/>
        <w:jc w:val="both"/>
        <w:rPr>
          <w:rFonts w:ascii="Cambria" w:hAnsi="Cambria"/>
          <w:sz w:val="24"/>
          <w:szCs w:val="24"/>
        </w:rPr>
      </w:pPr>
    </w:p>
    <w:p w14:paraId="10E7634F" w14:textId="77777777" w:rsidR="0000023A" w:rsidRDefault="0000023A" w:rsidP="0000023A">
      <w:pPr>
        <w:spacing w:after="0" w:line="240" w:lineRule="auto"/>
        <w:ind w:right="-760"/>
        <w:jc w:val="both"/>
        <w:rPr>
          <w:rFonts w:ascii="Cambria" w:hAnsi="Cambria"/>
          <w:sz w:val="24"/>
          <w:szCs w:val="24"/>
        </w:rPr>
      </w:pPr>
    </w:p>
    <w:p w14:paraId="17D97C3C" w14:textId="77777777" w:rsidR="0000023A" w:rsidRDefault="0000023A" w:rsidP="0000023A">
      <w:pPr>
        <w:spacing w:after="0" w:line="240" w:lineRule="auto"/>
        <w:ind w:right="-760"/>
        <w:jc w:val="both"/>
        <w:rPr>
          <w:rFonts w:ascii="Cambria" w:hAnsi="Cambria"/>
          <w:sz w:val="24"/>
          <w:szCs w:val="24"/>
        </w:rPr>
      </w:pPr>
    </w:p>
    <w:p w14:paraId="0D7FB58F" w14:textId="77777777" w:rsidR="0000023A" w:rsidRPr="00EC30CA" w:rsidRDefault="0000023A" w:rsidP="0000023A">
      <w:pPr>
        <w:spacing w:after="0" w:line="240" w:lineRule="auto"/>
        <w:ind w:right="-760"/>
        <w:jc w:val="center"/>
        <w:rPr>
          <w:rFonts w:ascii="Cambria" w:hAnsi="Cambria"/>
          <w:b/>
          <w:bCs/>
          <w:sz w:val="24"/>
          <w:szCs w:val="24"/>
        </w:rPr>
      </w:pPr>
      <w:r w:rsidRPr="00EC30CA">
        <w:rPr>
          <w:rFonts w:ascii="Cambria" w:hAnsi="Cambria"/>
          <w:b/>
          <w:bCs/>
          <w:sz w:val="24"/>
          <w:szCs w:val="24"/>
        </w:rPr>
        <w:t>13.</w:t>
      </w:r>
    </w:p>
    <w:p w14:paraId="7764E56B" w14:textId="77777777" w:rsidR="0000023A" w:rsidRPr="00EC30CA" w:rsidRDefault="0000023A" w:rsidP="0000023A">
      <w:pPr>
        <w:spacing w:after="0" w:line="240" w:lineRule="auto"/>
        <w:ind w:right="-760"/>
        <w:jc w:val="center"/>
        <w:rPr>
          <w:rFonts w:ascii="Cambria" w:hAnsi="Cambria"/>
          <w:b/>
          <w:sz w:val="24"/>
          <w:szCs w:val="24"/>
        </w:rPr>
      </w:pPr>
      <w:r w:rsidRPr="00EC30CA">
        <w:rPr>
          <w:rFonts w:ascii="Cambria" w:hAnsi="Cambria"/>
          <w:b/>
          <w:sz w:val="24"/>
          <w:szCs w:val="24"/>
        </w:rPr>
        <w:t>Par mērķdotācijas sadali Kokneses novada izglītības iestādēm</w:t>
      </w:r>
    </w:p>
    <w:p w14:paraId="74C23C18" w14:textId="77777777" w:rsidR="0000023A" w:rsidRPr="00EC30CA" w:rsidRDefault="0000023A" w:rsidP="0000023A">
      <w:pPr>
        <w:spacing w:after="0" w:line="240" w:lineRule="auto"/>
        <w:ind w:right="-760"/>
        <w:jc w:val="center"/>
        <w:rPr>
          <w:rFonts w:ascii="Cambria" w:hAnsi="Cambria"/>
          <w:b/>
          <w:sz w:val="24"/>
          <w:szCs w:val="24"/>
        </w:rPr>
      </w:pPr>
      <w:r w:rsidRPr="00EC30CA">
        <w:rPr>
          <w:rFonts w:ascii="Cambria" w:hAnsi="Cambria"/>
          <w:b/>
          <w:sz w:val="24"/>
          <w:szCs w:val="24"/>
        </w:rPr>
        <w:t>_______________________________________________________</w:t>
      </w:r>
      <w:r>
        <w:rPr>
          <w:rFonts w:ascii="Cambria" w:hAnsi="Cambria"/>
          <w:b/>
          <w:sz w:val="24"/>
          <w:szCs w:val="24"/>
        </w:rPr>
        <w:t>_____________________________________________</w:t>
      </w:r>
    </w:p>
    <w:p w14:paraId="5A88593B" w14:textId="77777777" w:rsidR="0000023A" w:rsidRDefault="0000023A" w:rsidP="0000023A">
      <w:pPr>
        <w:spacing w:after="0" w:line="240" w:lineRule="auto"/>
        <w:ind w:right="-760"/>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J.Liepiņš</w:t>
      </w:r>
      <w:proofErr w:type="spellEnd"/>
      <w:r>
        <w:rPr>
          <w:rFonts w:ascii="Cambria" w:hAnsi="Cambria"/>
          <w:sz w:val="24"/>
          <w:szCs w:val="24"/>
        </w:rPr>
        <w:t>_</w:t>
      </w:r>
    </w:p>
    <w:p w14:paraId="3BD417A8"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29C5F19" w14:textId="77777777" w:rsidR="0000023A" w:rsidRDefault="0000023A" w:rsidP="0000023A">
      <w:pPr>
        <w:spacing w:after="0" w:line="240" w:lineRule="auto"/>
        <w:ind w:right="-760"/>
        <w:jc w:val="both"/>
        <w:rPr>
          <w:rFonts w:ascii="Cambria" w:hAnsi="Cambria"/>
          <w:sz w:val="24"/>
          <w:szCs w:val="24"/>
        </w:rPr>
      </w:pPr>
    </w:p>
    <w:p w14:paraId="53F91E78" w14:textId="77777777" w:rsidR="0000023A" w:rsidRPr="005F6C44" w:rsidRDefault="0000023A" w:rsidP="0000023A">
      <w:pPr>
        <w:spacing w:after="0" w:line="240" w:lineRule="auto"/>
        <w:ind w:right="-902" w:firstLine="360"/>
        <w:jc w:val="both"/>
        <w:rPr>
          <w:rFonts w:ascii="Cambria" w:hAnsi="Cambria"/>
          <w:sz w:val="24"/>
          <w:szCs w:val="24"/>
        </w:rPr>
      </w:pPr>
      <w:r w:rsidRPr="00EC30CA">
        <w:rPr>
          <w:rFonts w:ascii="Cambria" w:hAnsi="Cambria"/>
          <w:sz w:val="24"/>
          <w:szCs w:val="24"/>
        </w:rPr>
        <w:t xml:space="preserve">Pamatojoties uz Latvijas republikas Ministru kabineta 2019.gada 28.novembra </w:t>
      </w:r>
      <w:r w:rsidRPr="00E47DDA">
        <w:rPr>
          <w:rFonts w:ascii="Cambria" w:hAnsi="Cambria"/>
          <w:sz w:val="24"/>
          <w:szCs w:val="24"/>
        </w:rPr>
        <w:t>Likumu ”Par valsts budžetu 2020.gadam” “ Par mērķdotācijām pašvaldībām-pašvaldību izg</w:t>
      </w:r>
      <w:r w:rsidRPr="00EC30CA">
        <w:rPr>
          <w:rFonts w:ascii="Cambria" w:hAnsi="Cambria"/>
          <w:sz w:val="24"/>
          <w:szCs w:val="24"/>
        </w:rPr>
        <w:t>lītības iestādēm 2020.gadam”</w:t>
      </w:r>
      <w:r w:rsidRPr="00EC30CA">
        <w:rPr>
          <w:rFonts w:ascii="Cambria" w:hAnsi="Cambria"/>
          <w:color w:val="FF0000"/>
          <w:sz w:val="24"/>
          <w:szCs w:val="24"/>
        </w:rPr>
        <w:t xml:space="preserve">, </w:t>
      </w:r>
      <w:r w:rsidRPr="00EC30CA">
        <w:rPr>
          <w:rFonts w:ascii="Cambria" w:hAnsi="Cambria"/>
          <w:sz w:val="24"/>
          <w:szCs w:val="24"/>
        </w:rPr>
        <w:t xml:space="preserve">2016. gada 5. jūlija Ministru kabineta noteikumiem Nr. 447 “Par valsts budžeta mērķdotāciju pedagogu darba samaksai pašvaldību vispārējās izglītības iestādēs un valsts </w:t>
      </w:r>
      <w:proofErr w:type="spellStart"/>
      <w:r w:rsidRPr="00EC30CA">
        <w:rPr>
          <w:rFonts w:ascii="Cambria" w:hAnsi="Cambria"/>
          <w:sz w:val="24"/>
          <w:szCs w:val="24"/>
        </w:rPr>
        <w:t>augstkolu</w:t>
      </w:r>
      <w:proofErr w:type="spellEnd"/>
      <w:r w:rsidRPr="00EC30CA">
        <w:rPr>
          <w:rFonts w:ascii="Cambria" w:hAnsi="Cambria"/>
          <w:sz w:val="24"/>
          <w:szCs w:val="24"/>
        </w:rPr>
        <w:t xml:space="preserve"> vispārējās vidējās izglītības iestādēs”, pamatojoties uz 2016.gada 15. jūlija Ministru kabineta noteikumiem Nr. 477 “Speciālās izglītības iestāžu, internātskolu un vispārējās izglītības iestāžu speciālās izglītības klašu (grupu) finansēšanas kārtība”, pamatojoties uz 2016. gada 5. jūlija Ministru kabineta noteikumiem Nr. 445 “Pedagogu darba samaksas noteikumi”,</w:t>
      </w:r>
      <w:r w:rsidRPr="00EC30CA">
        <w:rPr>
          <w:rFonts w:ascii="Cambria" w:hAnsi="Cambria"/>
          <w:color w:val="FF0000"/>
          <w:sz w:val="24"/>
          <w:szCs w:val="24"/>
        </w:rPr>
        <w:t xml:space="preserve"> </w:t>
      </w:r>
      <w:r w:rsidRPr="00EC30CA">
        <w:rPr>
          <w:rFonts w:ascii="Cambria" w:hAnsi="Cambria"/>
          <w:sz w:val="24"/>
          <w:szCs w:val="24"/>
        </w:rPr>
        <w:t xml:space="preserve">ņemot vērā Kokneses novada domes Interešu izglītības programmu  izvērtēšanas un mērķdotācijas sadales komisijas (izveidota ar Kokneses novada domes 2013. gada 28.augusta sēdes lēmuma Nr. 6.1., 1.11. punktu, grozījumi ar Kokneses novada domes 2017.gada 12. jūlija domes sēdes lēmumu Nr. 7.2) ) lēmumu, </w:t>
      </w: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1712BA03" w14:textId="77777777" w:rsidR="0000023A" w:rsidRDefault="0000023A" w:rsidP="0000023A">
      <w:pPr>
        <w:spacing w:after="0" w:line="240" w:lineRule="auto"/>
        <w:ind w:right="-760"/>
        <w:jc w:val="both"/>
        <w:rPr>
          <w:rFonts w:ascii="Cambria" w:eastAsia="Calibri" w:hAnsi="Cambria"/>
          <w:sz w:val="24"/>
          <w:szCs w:val="24"/>
        </w:rPr>
      </w:pPr>
    </w:p>
    <w:p w14:paraId="4476C574" w14:textId="77777777" w:rsidR="0000023A" w:rsidRPr="00EC30CA" w:rsidRDefault="0000023A" w:rsidP="0000023A">
      <w:pPr>
        <w:spacing w:after="0" w:line="240" w:lineRule="auto"/>
        <w:ind w:right="-760" w:firstLine="720"/>
        <w:jc w:val="both"/>
        <w:rPr>
          <w:rFonts w:ascii="Cambria" w:eastAsia="Calibri" w:hAnsi="Cambria"/>
          <w:sz w:val="24"/>
          <w:szCs w:val="24"/>
        </w:rPr>
      </w:pPr>
      <w:r>
        <w:rPr>
          <w:rFonts w:ascii="Cambria" w:eastAsia="Calibri" w:hAnsi="Cambria"/>
          <w:sz w:val="24"/>
          <w:szCs w:val="24"/>
        </w:rPr>
        <w:t>1.</w:t>
      </w:r>
      <w:r w:rsidRPr="00EC30CA">
        <w:rPr>
          <w:rFonts w:ascii="Cambria" w:eastAsia="Calibri" w:hAnsi="Cambria"/>
          <w:sz w:val="24"/>
          <w:szCs w:val="24"/>
        </w:rPr>
        <w:t>Apstiprināt mērķdotācijas sadali novada vispārizglītojošajām skolām un pirmsskolas izglītības iestādēm, valsts sociālās apdrošināšanas iemaksām 2020.gada janvāra-decembra mēnešiem  (1.pielikums).</w:t>
      </w:r>
    </w:p>
    <w:p w14:paraId="1B81CE1B" w14:textId="77777777" w:rsidR="0000023A" w:rsidRPr="00EC30CA" w:rsidRDefault="0000023A" w:rsidP="0000023A">
      <w:pPr>
        <w:spacing w:after="0" w:line="240" w:lineRule="auto"/>
        <w:ind w:right="-760" w:firstLine="720"/>
        <w:contextualSpacing/>
        <w:jc w:val="both"/>
        <w:rPr>
          <w:rFonts w:ascii="Cambria" w:eastAsia="Calibri" w:hAnsi="Cambria"/>
          <w:sz w:val="24"/>
          <w:szCs w:val="24"/>
        </w:rPr>
      </w:pPr>
      <w:r>
        <w:rPr>
          <w:rFonts w:ascii="Cambria" w:eastAsia="Calibri" w:hAnsi="Cambria"/>
          <w:sz w:val="24"/>
          <w:szCs w:val="24"/>
        </w:rPr>
        <w:t>2.</w:t>
      </w:r>
      <w:r w:rsidRPr="00EC30CA">
        <w:rPr>
          <w:rFonts w:ascii="Cambria" w:eastAsia="Calibri" w:hAnsi="Cambria"/>
          <w:sz w:val="24"/>
          <w:szCs w:val="24"/>
        </w:rPr>
        <w:t>Apstiprināt mērķdotācijas sadali novada interešu izglītības programmu pedagogu darba samaksai un valsts sociālās apdrošināšanas obligātajām iemaksām 2020.gada janvāra- decembra mēnešiem  (1.pielikums).</w:t>
      </w:r>
    </w:p>
    <w:p w14:paraId="5DCCA8EA" w14:textId="77777777" w:rsidR="0000023A" w:rsidRPr="00EC30CA" w:rsidRDefault="0000023A" w:rsidP="0000023A">
      <w:pPr>
        <w:spacing w:after="0" w:line="240" w:lineRule="auto"/>
        <w:ind w:right="-760" w:firstLine="720"/>
        <w:contextualSpacing/>
        <w:jc w:val="both"/>
        <w:rPr>
          <w:rFonts w:ascii="Cambria" w:eastAsia="Calibri" w:hAnsi="Cambria"/>
          <w:sz w:val="24"/>
          <w:szCs w:val="24"/>
        </w:rPr>
      </w:pPr>
      <w:r>
        <w:rPr>
          <w:rFonts w:ascii="Cambria" w:eastAsia="Calibri" w:hAnsi="Cambria"/>
          <w:sz w:val="24"/>
          <w:szCs w:val="24"/>
        </w:rPr>
        <w:lastRenderedPageBreak/>
        <w:t>3.</w:t>
      </w:r>
      <w:r w:rsidRPr="00EC30CA">
        <w:rPr>
          <w:rFonts w:ascii="Cambria" w:eastAsia="Calibri" w:hAnsi="Cambria"/>
          <w:sz w:val="24"/>
          <w:szCs w:val="24"/>
        </w:rPr>
        <w:t>Apstiprināt mērķdotācijas sadali Kokneses internātskolas-attīstības centra  internātskolu programmu pedagogu darba samaksai un valsts sociālās apdrošināšanas obligātajām iemaksām un uzturēšanas izdevumiem 2020.gada janvāra- decembra mēnešiem  (1.pielikums)</w:t>
      </w:r>
    </w:p>
    <w:p w14:paraId="0F790150" w14:textId="77777777" w:rsidR="0000023A" w:rsidRPr="00EC30CA" w:rsidRDefault="0000023A" w:rsidP="0000023A">
      <w:pPr>
        <w:spacing w:after="0" w:line="240" w:lineRule="auto"/>
        <w:ind w:right="-760" w:firstLine="720"/>
        <w:contextualSpacing/>
        <w:jc w:val="both"/>
        <w:rPr>
          <w:rFonts w:ascii="Cambria" w:eastAsia="Calibri" w:hAnsi="Cambria"/>
          <w:sz w:val="24"/>
          <w:szCs w:val="24"/>
        </w:rPr>
      </w:pPr>
      <w:r>
        <w:rPr>
          <w:rFonts w:ascii="Cambria" w:eastAsia="Calibri" w:hAnsi="Cambria"/>
          <w:sz w:val="24"/>
          <w:szCs w:val="24"/>
        </w:rPr>
        <w:t>4.</w:t>
      </w:r>
      <w:r w:rsidRPr="00EC30CA">
        <w:rPr>
          <w:rFonts w:ascii="Cambria" w:eastAsia="Calibri" w:hAnsi="Cambria"/>
          <w:sz w:val="24"/>
          <w:szCs w:val="24"/>
        </w:rPr>
        <w:t>Atbalstīt naudas līdzekļu piešķiršanu no pašvaldības budžeta mācību procesa nodrošināšanai Kokneses novada izglītības iestādēs (2.pielikums).</w:t>
      </w:r>
    </w:p>
    <w:p w14:paraId="3034078C" w14:textId="77777777" w:rsidR="0000023A" w:rsidRPr="00EC30CA" w:rsidRDefault="0000023A" w:rsidP="0000023A">
      <w:pPr>
        <w:spacing w:after="0" w:line="240" w:lineRule="auto"/>
        <w:ind w:left="1080" w:right="-760"/>
        <w:contextualSpacing/>
        <w:jc w:val="both"/>
        <w:rPr>
          <w:rFonts w:ascii="Cambria" w:eastAsia="Calibri" w:hAnsi="Cambria"/>
          <w:color w:val="FF0000"/>
          <w:sz w:val="24"/>
          <w:szCs w:val="24"/>
        </w:rPr>
      </w:pPr>
    </w:p>
    <w:p w14:paraId="57124326" w14:textId="77777777" w:rsidR="0000023A" w:rsidRPr="00EC30CA" w:rsidRDefault="0000023A" w:rsidP="0000023A">
      <w:pPr>
        <w:spacing w:after="0" w:line="240" w:lineRule="auto"/>
        <w:ind w:right="-760"/>
        <w:jc w:val="both"/>
        <w:rPr>
          <w:rFonts w:ascii="Cambria" w:eastAsia="Calibri" w:hAnsi="Cambria"/>
          <w:sz w:val="24"/>
          <w:szCs w:val="24"/>
        </w:rPr>
      </w:pPr>
    </w:p>
    <w:p w14:paraId="72A6F8F8" w14:textId="77777777" w:rsidR="0000023A" w:rsidRDefault="0000023A" w:rsidP="0000023A">
      <w:pPr>
        <w:ind w:right="-874"/>
        <w:jc w:val="right"/>
        <w:rPr>
          <w:rFonts w:ascii="Calibri" w:hAnsi="Calibri" w:cs="Tahoma"/>
        </w:rPr>
      </w:pPr>
    </w:p>
    <w:p w14:paraId="0AAA3F14" w14:textId="77777777" w:rsidR="0000023A" w:rsidRPr="00EC30CA" w:rsidRDefault="0000023A" w:rsidP="0000023A">
      <w:pPr>
        <w:spacing w:after="0" w:line="240" w:lineRule="auto"/>
        <w:ind w:right="-873"/>
        <w:jc w:val="right"/>
        <w:rPr>
          <w:rFonts w:ascii="Cambria" w:hAnsi="Cambria"/>
        </w:rPr>
      </w:pPr>
      <w:r w:rsidRPr="00EC30CA">
        <w:rPr>
          <w:rFonts w:ascii="Cambria" w:hAnsi="Cambria" w:cs="Tahoma"/>
        </w:rPr>
        <w:t>1.</w:t>
      </w:r>
      <w:r w:rsidRPr="00EC30CA">
        <w:rPr>
          <w:rFonts w:ascii="Cambria" w:hAnsi="Cambria"/>
        </w:rPr>
        <w:t>pielikums</w:t>
      </w:r>
    </w:p>
    <w:p w14:paraId="404294D8" w14:textId="77777777" w:rsidR="0000023A" w:rsidRPr="00EC30CA" w:rsidRDefault="0000023A" w:rsidP="0000023A">
      <w:pPr>
        <w:spacing w:after="0" w:line="240" w:lineRule="auto"/>
        <w:ind w:right="-873"/>
        <w:jc w:val="right"/>
        <w:rPr>
          <w:rFonts w:ascii="Cambria" w:hAnsi="Cambria"/>
        </w:rPr>
      </w:pPr>
      <w:r w:rsidRPr="00EC30CA">
        <w:rPr>
          <w:rFonts w:ascii="Cambria" w:hAnsi="Cambria"/>
        </w:rPr>
        <w:t>Kokneses novada domes</w:t>
      </w:r>
    </w:p>
    <w:p w14:paraId="5554ED3F" w14:textId="77777777" w:rsidR="0000023A" w:rsidRPr="00EC30CA" w:rsidRDefault="0000023A" w:rsidP="0000023A">
      <w:pPr>
        <w:spacing w:after="0" w:line="240" w:lineRule="auto"/>
        <w:ind w:right="-873"/>
        <w:jc w:val="right"/>
        <w:rPr>
          <w:rFonts w:ascii="Cambria" w:hAnsi="Cambria"/>
        </w:rPr>
      </w:pPr>
      <w:r w:rsidRPr="00EC30CA">
        <w:rPr>
          <w:rFonts w:ascii="Cambria" w:hAnsi="Cambria"/>
        </w:rPr>
        <w:t>2020.gada 30.septembra</w:t>
      </w:r>
    </w:p>
    <w:p w14:paraId="361E6E5E" w14:textId="77777777" w:rsidR="0000023A" w:rsidRPr="00EC30CA" w:rsidRDefault="0000023A" w:rsidP="0000023A">
      <w:pPr>
        <w:spacing w:after="0" w:line="240" w:lineRule="auto"/>
        <w:ind w:right="-873"/>
        <w:jc w:val="right"/>
        <w:rPr>
          <w:rFonts w:ascii="Cambria" w:hAnsi="Cambria"/>
        </w:rPr>
      </w:pPr>
      <w:r>
        <w:rPr>
          <w:rFonts w:ascii="Cambria" w:hAnsi="Cambria"/>
        </w:rPr>
        <w:t>L</w:t>
      </w:r>
      <w:r w:rsidRPr="00EC30CA">
        <w:rPr>
          <w:rFonts w:ascii="Cambria" w:hAnsi="Cambria"/>
        </w:rPr>
        <w:t>ēmumam Nr.</w:t>
      </w:r>
      <w:r>
        <w:rPr>
          <w:rFonts w:ascii="Cambria" w:hAnsi="Cambria"/>
        </w:rPr>
        <w:t>13</w:t>
      </w:r>
      <w:r w:rsidRPr="00EC30CA">
        <w:rPr>
          <w:rFonts w:ascii="Cambria" w:hAnsi="Cambria"/>
        </w:rPr>
        <w:t xml:space="preserve"> </w:t>
      </w:r>
    </w:p>
    <w:p w14:paraId="487CD5E1" w14:textId="77777777" w:rsidR="0000023A" w:rsidRPr="00EC30CA" w:rsidRDefault="0000023A" w:rsidP="0000023A">
      <w:pPr>
        <w:spacing w:after="0" w:line="240" w:lineRule="auto"/>
        <w:ind w:right="-874"/>
        <w:jc w:val="both"/>
        <w:rPr>
          <w:rFonts w:ascii="Cambria" w:hAnsi="Cambria"/>
        </w:rPr>
      </w:pPr>
    </w:p>
    <w:tbl>
      <w:tblPr>
        <w:tblW w:w="7953" w:type="dxa"/>
        <w:tblInd w:w="93" w:type="dxa"/>
        <w:tblLayout w:type="fixed"/>
        <w:tblLook w:val="04A0" w:firstRow="1" w:lastRow="0" w:firstColumn="1" w:lastColumn="0" w:noHBand="0" w:noVBand="1"/>
      </w:tblPr>
      <w:tblGrid>
        <w:gridCol w:w="2283"/>
        <w:gridCol w:w="709"/>
        <w:gridCol w:w="708"/>
        <w:gridCol w:w="709"/>
        <w:gridCol w:w="709"/>
        <w:gridCol w:w="567"/>
        <w:gridCol w:w="142"/>
        <w:gridCol w:w="709"/>
        <w:gridCol w:w="1417"/>
      </w:tblGrid>
      <w:tr w:rsidR="0000023A" w:rsidRPr="00EC30CA" w14:paraId="7ABB0618" w14:textId="77777777" w:rsidTr="00F2744C">
        <w:trPr>
          <w:trHeight w:val="975"/>
        </w:trPr>
        <w:tc>
          <w:tcPr>
            <w:tcW w:w="6536" w:type="dxa"/>
            <w:gridSpan w:val="8"/>
            <w:tcBorders>
              <w:top w:val="nil"/>
              <w:left w:val="nil"/>
              <w:bottom w:val="nil"/>
              <w:right w:val="nil"/>
            </w:tcBorders>
            <w:shd w:val="clear" w:color="auto" w:fill="auto"/>
            <w:vAlign w:val="center"/>
          </w:tcPr>
          <w:p w14:paraId="7825E862" w14:textId="77777777" w:rsidR="0000023A" w:rsidRPr="00EC30CA" w:rsidRDefault="0000023A" w:rsidP="00F2744C">
            <w:pPr>
              <w:spacing w:after="0" w:line="240" w:lineRule="auto"/>
              <w:jc w:val="center"/>
              <w:rPr>
                <w:rFonts w:ascii="Cambria" w:hAnsi="Cambria"/>
                <w:b/>
                <w:bCs/>
                <w:color w:val="000000"/>
                <w:sz w:val="24"/>
                <w:szCs w:val="24"/>
              </w:rPr>
            </w:pPr>
            <w:r w:rsidRPr="00EC30CA">
              <w:rPr>
                <w:rFonts w:ascii="Cambria" w:hAnsi="Cambria"/>
                <w:b/>
                <w:bCs/>
                <w:color w:val="000000"/>
                <w:sz w:val="24"/>
                <w:szCs w:val="24"/>
              </w:rPr>
              <w:t>Mērķdotāciju sadalījums pašvaldības izglītības iestādēm pedagogu darba samaksai un  valsts sociālās apdrošināšanas obligātajām iemaksām</w:t>
            </w:r>
            <w:r w:rsidRPr="00EC30CA">
              <w:rPr>
                <w:rFonts w:ascii="Cambria" w:hAnsi="Cambria"/>
                <w:b/>
                <w:bCs/>
                <w:color w:val="000000"/>
                <w:sz w:val="24"/>
                <w:szCs w:val="24"/>
              </w:rPr>
              <w:br/>
              <w:t xml:space="preserve">2020. gada janvārim-decembrim EUR </w:t>
            </w:r>
            <w:r w:rsidRPr="00EC30CA">
              <w:rPr>
                <w:rFonts w:ascii="Cambria" w:hAnsi="Cambria"/>
                <w:b/>
                <w:bCs/>
                <w:sz w:val="24"/>
                <w:szCs w:val="24"/>
              </w:rPr>
              <w:t>2348598.00</w:t>
            </w:r>
          </w:p>
        </w:tc>
        <w:tc>
          <w:tcPr>
            <w:tcW w:w="1417" w:type="dxa"/>
            <w:tcBorders>
              <w:top w:val="nil"/>
              <w:left w:val="nil"/>
              <w:bottom w:val="nil"/>
              <w:right w:val="nil"/>
            </w:tcBorders>
          </w:tcPr>
          <w:p w14:paraId="6150FB06" w14:textId="77777777" w:rsidR="0000023A" w:rsidRPr="00EC30CA" w:rsidRDefault="0000023A" w:rsidP="00F2744C">
            <w:pPr>
              <w:spacing w:after="0" w:line="240" w:lineRule="auto"/>
              <w:jc w:val="center"/>
              <w:rPr>
                <w:rFonts w:ascii="Cambria" w:hAnsi="Cambria"/>
                <w:b/>
                <w:bCs/>
                <w:color w:val="000000"/>
                <w:sz w:val="24"/>
                <w:szCs w:val="24"/>
              </w:rPr>
            </w:pPr>
          </w:p>
        </w:tc>
      </w:tr>
      <w:tr w:rsidR="0000023A" w:rsidRPr="00EC30CA" w14:paraId="0E407244" w14:textId="77777777" w:rsidTr="00F2744C">
        <w:trPr>
          <w:trHeight w:val="615"/>
        </w:trPr>
        <w:tc>
          <w:tcPr>
            <w:tcW w:w="5685" w:type="dxa"/>
            <w:gridSpan w:val="6"/>
            <w:tcBorders>
              <w:top w:val="nil"/>
              <w:left w:val="nil"/>
              <w:bottom w:val="single" w:sz="4" w:space="0" w:color="auto"/>
              <w:right w:val="nil"/>
            </w:tcBorders>
            <w:shd w:val="clear" w:color="auto" w:fill="auto"/>
            <w:noWrap/>
            <w:vAlign w:val="bottom"/>
          </w:tcPr>
          <w:p w14:paraId="73E5BCA7" w14:textId="77777777" w:rsidR="0000023A" w:rsidRDefault="0000023A" w:rsidP="00F2744C">
            <w:pPr>
              <w:spacing w:after="0" w:line="240" w:lineRule="auto"/>
              <w:rPr>
                <w:rFonts w:ascii="Cambria" w:hAnsi="Cambria"/>
                <w:b/>
                <w:bCs/>
                <w:color w:val="000000"/>
                <w:sz w:val="24"/>
                <w:szCs w:val="24"/>
              </w:rPr>
            </w:pPr>
            <w:r w:rsidRPr="00EC30CA">
              <w:rPr>
                <w:rFonts w:ascii="Cambria" w:hAnsi="Cambria"/>
                <w:b/>
                <w:bCs/>
                <w:color w:val="000000"/>
                <w:sz w:val="24"/>
                <w:szCs w:val="24"/>
              </w:rPr>
              <w:t xml:space="preserve">Mērķdotācijas pašvaldību </w:t>
            </w:r>
            <w:r w:rsidRPr="00EC30CA">
              <w:rPr>
                <w:rFonts w:ascii="Cambria" w:hAnsi="Cambria"/>
                <w:b/>
                <w:bCs/>
                <w:color w:val="000000"/>
                <w:sz w:val="24"/>
                <w:szCs w:val="24"/>
                <w:u w:val="single"/>
              </w:rPr>
              <w:t>pamata un vispārējās vidējās</w:t>
            </w:r>
            <w:r w:rsidRPr="00EC30CA">
              <w:rPr>
                <w:rFonts w:ascii="Cambria" w:hAnsi="Cambria"/>
                <w:b/>
                <w:bCs/>
                <w:color w:val="000000"/>
                <w:sz w:val="24"/>
                <w:szCs w:val="24"/>
              </w:rPr>
              <w:t xml:space="preserve"> izglītības iestāžu pedagogiem</w:t>
            </w:r>
          </w:p>
          <w:p w14:paraId="4F834F46" w14:textId="77777777" w:rsidR="0000023A" w:rsidRPr="00EC30CA" w:rsidRDefault="0000023A" w:rsidP="00F2744C">
            <w:pPr>
              <w:spacing w:after="0" w:line="240" w:lineRule="auto"/>
              <w:rPr>
                <w:rFonts w:ascii="Cambria" w:hAnsi="Cambria"/>
                <w:b/>
                <w:bCs/>
                <w:color w:val="000000"/>
                <w:sz w:val="24"/>
                <w:szCs w:val="24"/>
              </w:rPr>
            </w:pPr>
          </w:p>
        </w:tc>
        <w:tc>
          <w:tcPr>
            <w:tcW w:w="851" w:type="dxa"/>
            <w:gridSpan w:val="2"/>
            <w:tcBorders>
              <w:top w:val="nil"/>
              <w:left w:val="nil"/>
              <w:bottom w:val="nil"/>
              <w:right w:val="nil"/>
            </w:tcBorders>
            <w:shd w:val="clear" w:color="auto" w:fill="auto"/>
            <w:noWrap/>
            <w:vAlign w:val="bottom"/>
          </w:tcPr>
          <w:p w14:paraId="7B850CF6" w14:textId="77777777" w:rsidR="0000023A" w:rsidRPr="00EC30CA" w:rsidRDefault="0000023A" w:rsidP="00F2744C">
            <w:pPr>
              <w:spacing w:after="0" w:line="240" w:lineRule="auto"/>
              <w:rPr>
                <w:rFonts w:ascii="Cambria" w:hAnsi="Cambria"/>
                <w:b/>
                <w:bCs/>
                <w:color w:val="000000"/>
                <w:sz w:val="24"/>
                <w:szCs w:val="24"/>
              </w:rPr>
            </w:pPr>
          </w:p>
        </w:tc>
        <w:tc>
          <w:tcPr>
            <w:tcW w:w="1417" w:type="dxa"/>
            <w:tcBorders>
              <w:top w:val="nil"/>
              <w:left w:val="nil"/>
              <w:bottom w:val="nil"/>
              <w:right w:val="nil"/>
            </w:tcBorders>
          </w:tcPr>
          <w:p w14:paraId="3A4F4615" w14:textId="77777777" w:rsidR="0000023A" w:rsidRPr="00EC30CA" w:rsidRDefault="0000023A" w:rsidP="00F2744C">
            <w:pPr>
              <w:spacing w:after="0" w:line="240" w:lineRule="auto"/>
              <w:rPr>
                <w:rFonts w:ascii="Cambria" w:hAnsi="Cambria"/>
                <w:b/>
                <w:bCs/>
                <w:color w:val="000000"/>
                <w:sz w:val="24"/>
                <w:szCs w:val="24"/>
              </w:rPr>
            </w:pPr>
          </w:p>
        </w:tc>
      </w:tr>
      <w:tr w:rsidR="0000023A" w:rsidRPr="00A709BA" w14:paraId="5886271C" w14:textId="77777777" w:rsidTr="00F2744C">
        <w:trPr>
          <w:trHeight w:val="36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596C5DFD" w14:textId="77777777" w:rsidR="0000023A" w:rsidRPr="007E68FB" w:rsidRDefault="0000023A" w:rsidP="00F2744C">
            <w:pPr>
              <w:jc w:val="center"/>
              <w:rPr>
                <w:b/>
                <w:bCs/>
                <w:color w:val="000000"/>
                <w:sz w:val="16"/>
                <w:szCs w:val="16"/>
              </w:rPr>
            </w:pPr>
            <w:r w:rsidRPr="007E68FB">
              <w:rPr>
                <w:b/>
                <w:bCs/>
                <w:color w:val="000000"/>
                <w:sz w:val="16"/>
                <w:szCs w:val="16"/>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tcPr>
          <w:p w14:paraId="2D5E9119" w14:textId="77777777" w:rsidR="0000023A" w:rsidRPr="007E68FB" w:rsidRDefault="0000023A" w:rsidP="00F2744C">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janvāris-augusts</w:t>
            </w:r>
          </w:p>
        </w:tc>
        <w:tc>
          <w:tcPr>
            <w:tcW w:w="2127" w:type="dxa"/>
            <w:gridSpan w:val="4"/>
            <w:tcBorders>
              <w:top w:val="single" w:sz="4" w:space="0" w:color="auto"/>
              <w:left w:val="nil"/>
              <w:bottom w:val="single" w:sz="4" w:space="0" w:color="auto"/>
              <w:right w:val="single" w:sz="4" w:space="0" w:color="auto"/>
            </w:tcBorders>
            <w:shd w:val="clear" w:color="auto" w:fill="auto"/>
            <w:noWrap/>
            <w:vAlign w:val="bottom"/>
          </w:tcPr>
          <w:p w14:paraId="1FF12BEC" w14:textId="77777777" w:rsidR="0000023A" w:rsidRPr="007E68FB" w:rsidRDefault="0000023A" w:rsidP="00F2744C">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septembris-</w:t>
            </w:r>
            <w:r>
              <w:rPr>
                <w:b/>
                <w:bCs/>
                <w:color w:val="000000"/>
                <w:sz w:val="16"/>
                <w:szCs w:val="16"/>
              </w:rPr>
              <w:t>decembris</w:t>
            </w:r>
          </w:p>
        </w:tc>
        <w:tc>
          <w:tcPr>
            <w:tcW w:w="1417" w:type="dxa"/>
            <w:tcBorders>
              <w:top w:val="single" w:sz="4" w:space="0" w:color="auto"/>
              <w:left w:val="nil"/>
              <w:bottom w:val="single" w:sz="4" w:space="0" w:color="auto"/>
              <w:right w:val="single" w:sz="4" w:space="0" w:color="auto"/>
            </w:tcBorders>
          </w:tcPr>
          <w:p w14:paraId="022ECD49" w14:textId="77777777" w:rsidR="0000023A" w:rsidRPr="00AD7EC3" w:rsidRDefault="0000023A" w:rsidP="00F2744C">
            <w:pPr>
              <w:jc w:val="center"/>
              <w:rPr>
                <w:b/>
                <w:bCs/>
                <w:color w:val="000000"/>
                <w:sz w:val="16"/>
                <w:szCs w:val="16"/>
              </w:rPr>
            </w:pPr>
            <w:r>
              <w:rPr>
                <w:b/>
                <w:bCs/>
                <w:color w:val="000000"/>
                <w:sz w:val="16"/>
                <w:szCs w:val="16"/>
              </w:rPr>
              <w:t>KOPĀ</w:t>
            </w:r>
          </w:p>
        </w:tc>
      </w:tr>
      <w:tr w:rsidR="0000023A" w:rsidRPr="00A709BA" w14:paraId="415CF021" w14:textId="77777777" w:rsidTr="00F2744C">
        <w:trPr>
          <w:trHeight w:val="525"/>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tcPr>
          <w:p w14:paraId="2D9742DA" w14:textId="77777777" w:rsidR="0000023A" w:rsidRPr="007E68FB" w:rsidRDefault="0000023A" w:rsidP="00F2744C">
            <w:pPr>
              <w:rPr>
                <w:b/>
                <w:bCs/>
                <w:color w:val="000000"/>
                <w:sz w:val="16"/>
                <w:szCs w:val="16"/>
              </w:rPr>
            </w:pPr>
            <w:r w:rsidRPr="007E68FB">
              <w:rPr>
                <w:b/>
                <w:bCs/>
                <w:color w:val="000000"/>
                <w:sz w:val="16"/>
                <w:szCs w:val="16"/>
              </w:rPr>
              <w:t>Izglītības iestāde</w:t>
            </w:r>
          </w:p>
        </w:tc>
        <w:tc>
          <w:tcPr>
            <w:tcW w:w="709" w:type="dxa"/>
            <w:tcBorders>
              <w:top w:val="single" w:sz="4" w:space="0" w:color="auto"/>
              <w:left w:val="nil"/>
              <w:bottom w:val="single" w:sz="4" w:space="0" w:color="auto"/>
              <w:right w:val="single" w:sz="4" w:space="0" w:color="auto"/>
            </w:tcBorders>
            <w:shd w:val="clear" w:color="auto" w:fill="auto"/>
            <w:vAlign w:val="bottom"/>
          </w:tcPr>
          <w:p w14:paraId="1EEC8255" w14:textId="77777777" w:rsidR="0000023A" w:rsidRPr="007E68FB" w:rsidRDefault="0000023A" w:rsidP="00F2744C">
            <w:pPr>
              <w:rPr>
                <w:b/>
                <w:bCs/>
                <w:color w:val="000000"/>
                <w:sz w:val="16"/>
                <w:szCs w:val="16"/>
              </w:rPr>
            </w:pPr>
            <w:r w:rsidRPr="007E68FB">
              <w:rPr>
                <w:b/>
                <w:bCs/>
                <w:color w:val="000000"/>
                <w:sz w:val="16"/>
                <w:szCs w:val="16"/>
              </w:rPr>
              <w:t>Darba samaksa</w:t>
            </w:r>
          </w:p>
        </w:tc>
        <w:tc>
          <w:tcPr>
            <w:tcW w:w="708" w:type="dxa"/>
            <w:tcBorders>
              <w:top w:val="single" w:sz="4" w:space="0" w:color="auto"/>
              <w:left w:val="nil"/>
              <w:bottom w:val="single" w:sz="4" w:space="0" w:color="auto"/>
              <w:right w:val="single" w:sz="4" w:space="0" w:color="auto"/>
            </w:tcBorders>
            <w:shd w:val="clear" w:color="auto" w:fill="auto"/>
            <w:vAlign w:val="bottom"/>
          </w:tcPr>
          <w:p w14:paraId="7250C840" w14:textId="77777777" w:rsidR="0000023A" w:rsidRPr="00D3297C" w:rsidRDefault="0000023A" w:rsidP="00F2744C">
            <w:pPr>
              <w:rPr>
                <w:b/>
                <w:bCs/>
                <w:color w:val="000000"/>
                <w:sz w:val="14"/>
                <w:szCs w:val="14"/>
              </w:rPr>
            </w:pPr>
            <w:r w:rsidRPr="00D3297C">
              <w:rPr>
                <w:b/>
                <w:bCs/>
                <w:color w:val="000000"/>
                <w:sz w:val="14"/>
                <w:szCs w:val="14"/>
              </w:rPr>
              <w:t>VSAOI</w:t>
            </w:r>
          </w:p>
        </w:tc>
        <w:tc>
          <w:tcPr>
            <w:tcW w:w="709" w:type="dxa"/>
            <w:tcBorders>
              <w:top w:val="single" w:sz="4" w:space="0" w:color="auto"/>
              <w:left w:val="nil"/>
              <w:bottom w:val="single" w:sz="4" w:space="0" w:color="auto"/>
              <w:right w:val="single" w:sz="4" w:space="0" w:color="auto"/>
            </w:tcBorders>
            <w:shd w:val="clear" w:color="auto" w:fill="auto"/>
            <w:vAlign w:val="bottom"/>
          </w:tcPr>
          <w:p w14:paraId="201F2322" w14:textId="77777777" w:rsidR="0000023A" w:rsidRPr="007E68FB" w:rsidRDefault="0000023A" w:rsidP="00F2744C">
            <w:pPr>
              <w:rPr>
                <w:b/>
                <w:bCs/>
                <w:color w:val="000000"/>
                <w:sz w:val="16"/>
                <w:szCs w:val="16"/>
              </w:rPr>
            </w:pPr>
            <w:r w:rsidRPr="007E68FB">
              <w:rPr>
                <w:b/>
                <w:bCs/>
                <w:color w:val="000000"/>
                <w:sz w:val="16"/>
                <w:szCs w:val="16"/>
              </w:rPr>
              <w:t>Kopā</w:t>
            </w:r>
          </w:p>
        </w:tc>
        <w:tc>
          <w:tcPr>
            <w:tcW w:w="709" w:type="dxa"/>
            <w:tcBorders>
              <w:top w:val="single" w:sz="4" w:space="0" w:color="auto"/>
              <w:left w:val="nil"/>
              <w:bottom w:val="single" w:sz="4" w:space="0" w:color="auto"/>
              <w:right w:val="single" w:sz="4" w:space="0" w:color="auto"/>
            </w:tcBorders>
            <w:shd w:val="clear" w:color="auto" w:fill="auto"/>
            <w:vAlign w:val="bottom"/>
          </w:tcPr>
          <w:p w14:paraId="659387C5" w14:textId="77777777" w:rsidR="0000023A" w:rsidRPr="007E68FB" w:rsidRDefault="0000023A" w:rsidP="00F2744C">
            <w:pPr>
              <w:rPr>
                <w:b/>
                <w:bCs/>
                <w:color w:val="000000"/>
                <w:sz w:val="16"/>
                <w:szCs w:val="16"/>
              </w:rPr>
            </w:pPr>
            <w:r w:rsidRPr="007E68FB">
              <w:rPr>
                <w:b/>
                <w:bCs/>
                <w:color w:val="000000"/>
                <w:sz w:val="16"/>
                <w:szCs w:val="16"/>
              </w:rPr>
              <w:t>Darba samaksa</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14:paraId="67CC8826" w14:textId="77777777" w:rsidR="0000023A" w:rsidRPr="00D3297C" w:rsidRDefault="0000023A" w:rsidP="00F2744C">
            <w:pPr>
              <w:rPr>
                <w:b/>
                <w:bCs/>
                <w:color w:val="000000"/>
                <w:sz w:val="14"/>
                <w:szCs w:val="14"/>
              </w:rPr>
            </w:pPr>
            <w:r w:rsidRPr="00D3297C">
              <w:rPr>
                <w:b/>
                <w:bCs/>
                <w:color w:val="000000"/>
                <w:sz w:val="14"/>
                <w:szCs w:val="14"/>
              </w:rPr>
              <w:t>VSAOI</w:t>
            </w:r>
          </w:p>
        </w:tc>
        <w:tc>
          <w:tcPr>
            <w:tcW w:w="709" w:type="dxa"/>
            <w:tcBorders>
              <w:top w:val="single" w:sz="4" w:space="0" w:color="auto"/>
              <w:left w:val="nil"/>
              <w:bottom w:val="single" w:sz="4" w:space="0" w:color="auto"/>
              <w:right w:val="single" w:sz="4" w:space="0" w:color="auto"/>
            </w:tcBorders>
            <w:shd w:val="clear" w:color="auto" w:fill="auto"/>
            <w:vAlign w:val="bottom"/>
          </w:tcPr>
          <w:p w14:paraId="2C90161D" w14:textId="77777777" w:rsidR="0000023A" w:rsidRPr="007E68FB" w:rsidRDefault="0000023A" w:rsidP="00F2744C">
            <w:pPr>
              <w:rPr>
                <w:b/>
                <w:bCs/>
                <w:color w:val="000000"/>
                <w:sz w:val="16"/>
                <w:szCs w:val="16"/>
              </w:rPr>
            </w:pPr>
            <w:r w:rsidRPr="007E68FB">
              <w:rPr>
                <w:b/>
                <w:bCs/>
                <w:color w:val="000000"/>
                <w:sz w:val="16"/>
                <w:szCs w:val="16"/>
              </w:rPr>
              <w:t>Kopā</w:t>
            </w:r>
          </w:p>
        </w:tc>
        <w:tc>
          <w:tcPr>
            <w:tcW w:w="1417" w:type="dxa"/>
            <w:tcBorders>
              <w:top w:val="single" w:sz="4" w:space="0" w:color="auto"/>
              <w:left w:val="nil"/>
              <w:bottom w:val="single" w:sz="4" w:space="0" w:color="auto"/>
              <w:right w:val="single" w:sz="4" w:space="0" w:color="auto"/>
            </w:tcBorders>
            <w:shd w:val="clear" w:color="auto" w:fill="FFFFFF"/>
          </w:tcPr>
          <w:p w14:paraId="2EAD1720" w14:textId="77777777" w:rsidR="0000023A" w:rsidRPr="00AD7EC3" w:rsidRDefault="0000023A" w:rsidP="00F2744C">
            <w:pPr>
              <w:rPr>
                <w:b/>
                <w:bCs/>
                <w:color w:val="000000"/>
                <w:sz w:val="16"/>
                <w:szCs w:val="16"/>
              </w:rPr>
            </w:pPr>
            <w:r>
              <w:rPr>
                <w:b/>
                <w:bCs/>
                <w:color w:val="000000"/>
                <w:sz w:val="16"/>
                <w:szCs w:val="16"/>
              </w:rPr>
              <w:t>2020.  GADĀ</w:t>
            </w:r>
          </w:p>
        </w:tc>
      </w:tr>
      <w:tr w:rsidR="0000023A" w:rsidRPr="00A709BA" w14:paraId="2B9FEE83"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25750319" w14:textId="77777777" w:rsidR="0000023A" w:rsidRPr="007E68FB" w:rsidRDefault="0000023A" w:rsidP="00F2744C">
            <w:pPr>
              <w:rPr>
                <w:b/>
                <w:color w:val="000000"/>
                <w:sz w:val="16"/>
                <w:szCs w:val="16"/>
              </w:rPr>
            </w:pPr>
            <w:proofErr w:type="spellStart"/>
            <w:r w:rsidRPr="007E68FB">
              <w:rPr>
                <w:b/>
                <w:color w:val="000000"/>
                <w:sz w:val="16"/>
                <w:szCs w:val="16"/>
              </w:rPr>
              <w:t>I.Gaiša</w:t>
            </w:r>
            <w:proofErr w:type="spellEnd"/>
            <w:r w:rsidRPr="007E68FB">
              <w:rPr>
                <w:b/>
                <w:color w:val="000000"/>
                <w:sz w:val="16"/>
                <w:szCs w:val="16"/>
              </w:rPr>
              <w:t xml:space="preserve"> Kokneses vidusskola</w:t>
            </w:r>
          </w:p>
        </w:tc>
        <w:tc>
          <w:tcPr>
            <w:tcW w:w="709" w:type="dxa"/>
            <w:tcBorders>
              <w:top w:val="nil"/>
              <w:left w:val="nil"/>
              <w:bottom w:val="single" w:sz="4" w:space="0" w:color="auto"/>
              <w:right w:val="single" w:sz="4" w:space="0" w:color="auto"/>
            </w:tcBorders>
            <w:shd w:val="clear" w:color="auto" w:fill="auto"/>
            <w:noWrap/>
            <w:vAlign w:val="bottom"/>
          </w:tcPr>
          <w:p w14:paraId="15049925" w14:textId="77777777" w:rsidR="0000023A" w:rsidRPr="00102ADB" w:rsidRDefault="0000023A" w:rsidP="00F2744C">
            <w:pPr>
              <w:jc w:val="right"/>
              <w:rPr>
                <w:b/>
                <w:color w:val="000000"/>
                <w:sz w:val="16"/>
                <w:szCs w:val="16"/>
              </w:rPr>
            </w:pPr>
            <w:r>
              <w:rPr>
                <w:b/>
                <w:color w:val="000000"/>
                <w:sz w:val="16"/>
                <w:szCs w:val="16"/>
              </w:rPr>
              <w:t>361472</w:t>
            </w:r>
          </w:p>
        </w:tc>
        <w:tc>
          <w:tcPr>
            <w:tcW w:w="708" w:type="dxa"/>
            <w:tcBorders>
              <w:top w:val="nil"/>
              <w:left w:val="nil"/>
              <w:bottom w:val="single" w:sz="4" w:space="0" w:color="auto"/>
              <w:right w:val="single" w:sz="4" w:space="0" w:color="auto"/>
            </w:tcBorders>
            <w:shd w:val="clear" w:color="auto" w:fill="auto"/>
            <w:noWrap/>
            <w:vAlign w:val="bottom"/>
          </w:tcPr>
          <w:p w14:paraId="6C73E9B8" w14:textId="77777777" w:rsidR="0000023A" w:rsidRPr="00102ADB" w:rsidRDefault="0000023A" w:rsidP="00F2744C">
            <w:pPr>
              <w:jc w:val="right"/>
              <w:rPr>
                <w:b/>
                <w:color w:val="000000"/>
                <w:sz w:val="16"/>
                <w:szCs w:val="16"/>
              </w:rPr>
            </w:pPr>
            <w:r>
              <w:rPr>
                <w:b/>
                <w:color w:val="000000"/>
                <w:sz w:val="16"/>
                <w:szCs w:val="16"/>
              </w:rPr>
              <w:t>87080</w:t>
            </w:r>
          </w:p>
        </w:tc>
        <w:tc>
          <w:tcPr>
            <w:tcW w:w="709" w:type="dxa"/>
            <w:tcBorders>
              <w:top w:val="nil"/>
              <w:left w:val="nil"/>
              <w:bottom w:val="single" w:sz="4" w:space="0" w:color="auto"/>
              <w:right w:val="single" w:sz="4" w:space="0" w:color="auto"/>
            </w:tcBorders>
            <w:shd w:val="clear" w:color="auto" w:fill="auto"/>
            <w:noWrap/>
            <w:vAlign w:val="bottom"/>
          </w:tcPr>
          <w:p w14:paraId="35DA2A69" w14:textId="77777777" w:rsidR="0000023A" w:rsidRPr="00102ADB" w:rsidRDefault="0000023A" w:rsidP="00F2744C">
            <w:pPr>
              <w:jc w:val="right"/>
              <w:rPr>
                <w:b/>
                <w:color w:val="000000"/>
                <w:sz w:val="16"/>
                <w:szCs w:val="16"/>
              </w:rPr>
            </w:pPr>
            <w:r>
              <w:rPr>
                <w:b/>
                <w:color w:val="000000"/>
                <w:sz w:val="16"/>
                <w:szCs w:val="16"/>
              </w:rPr>
              <w:t>448552</w:t>
            </w:r>
          </w:p>
        </w:tc>
        <w:tc>
          <w:tcPr>
            <w:tcW w:w="709" w:type="dxa"/>
            <w:tcBorders>
              <w:top w:val="nil"/>
              <w:left w:val="nil"/>
              <w:bottom w:val="single" w:sz="4" w:space="0" w:color="auto"/>
              <w:right w:val="single" w:sz="4" w:space="0" w:color="auto"/>
            </w:tcBorders>
            <w:shd w:val="clear" w:color="auto" w:fill="auto"/>
            <w:noWrap/>
            <w:vAlign w:val="bottom"/>
          </w:tcPr>
          <w:p w14:paraId="0D99CDA6" w14:textId="77777777" w:rsidR="0000023A" w:rsidRPr="007E68FB" w:rsidRDefault="0000023A" w:rsidP="00F2744C">
            <w:pPr>
              <w:jc w:val="right"/>
              <w:rPr>
                <w:b/>
                <w:color w:val="000000"/>
                <w:sz w:val="16"/>
                <w:szCs w:val="16"/>
              </w:rPr>
            </w:pPr>
            <w:r>
              <w:rPr>
                <w:b/>
                <w:color w:val="000000"/>
                <w:sz w:val="16"/>
                <w:szCs w:val="16"/>
              </w:rPr>
              <w:t>183032</w:t>
            </w:r>
          </w:p>
        </w:tc>
        <w:tc>
          <w:tcPr>
            <w:tcW w:w="709" w:type="dxa"/>
            <w:gridSpan w:val="2"/>
            <w:tcBorders>
              <w:top w:val="nil"/>
              <w:left w:val="nil"/>
              <w:bottom w:val="single" w:sz="4" w:space="0" w:color="auto"/>
              <w:right w:val="single" w:sz="4" w:space="0" w:color="auto"/>
            </w:tcBorders>
            <w:shd w:val="clear" w:color="auto" w:fill="auto"/>
            <w:noWrap/>
            <w:vAlign w:val="bottom"/>
          </w:tcPr>
          <w:p w14:paraId="60730210" w14:textId="77777777" w:rsidR="0000023A" w:rsidRPr="007E68FB" w:rsidRDefault="0000023A" w:rsidP="00F2744C">
            <w:pPr>
              <w:jc w:val="right"/>
              <w:rPr>
                <w:b/>
                <w:color w:val="000000"/>
                <w:sz w:val="16"/>
                <w:szCs w:val="16"/>
              </w:rPr>
            </w:pPr>
            <w:r>
              <w:rPr>
                <w:b/>
                <w:color w:val="000000"/>
                <w:sz w:val="16"/>
                <w:szCs w:val="16"/>
              </w:rPr>
              <w:t>44092</w:t>
            </w:r>
          </w:p>
        </w:tc>
        <w:tc>
          <w:tcPr>
            <w:tcW w:w="709" w:type="dxa"/>
            <w:tcBorders>
              <w:top w:val="nil"/>
              <w:left w:val="nil"/>
              <w:bottom w:val="single" w:sz="4" w:space="0" w:color="auto"/>
              <w:right w:val="single" w:sz="4" w:space="0" w:color="auto"/>
            </w:tcBorders>
            <w:shd w:val="clear" w:color="auto" w:fill="auto"/>
            <w:noWrap/>
            <w:vAlign w:val="bottom"/>
          </w:tcPr>
          <w:p w14:paraId="372318D3" w14:textId="77777777" w:rsidR="0000023A" w:rsidRPr="007E68FB" w:rsidRDefault="0000023A" w:rsidP="00F2744C">
            <w:pPr>
              <w:jc w:val="right"/>
              <w:rPr>
                <w:b/>
                <w:color w:val="000000"/>
                <w:sz w:val="16"/>
                <w:szCs w:val="16"/>
              </w:rPr>
            </w:pPr>
            <w:r>
              <w:rPr>
                <w:b/>
                <w:color w:val="000000"/>
                <w:sz w:val="16"/>
                <w:szCs w:val="16"/>
              </w:rPr>
              <w:t>227124</w:t>
            </w:r>
          </w:p>
        </w:tc>
        <w:tc>
          <w:tcPr>
            <w:tcW w:w="1417" w:type="dxa"/>
            <w:tcBorders>
              <w:top w:val="nil"/>
              <w:left w:val="nil"/>
              <w:bottom w:val="single" w:sz="4" w:space="0" w:color="auto"/>
              <w:right w:val="single" w:sz="4" w:space="0" w:color="auto"/>
            </w:tcBorders>
            <w:vAlign w:val="bottom"/>
          </w:tcPr>
          <w:p w14:paraId="587C178A" w14:textId="77777777" w:rsidR="0000023A" w:rsidRPr="00102ADB" w:rsidRDefault="0000023A" w:rsidP="00F2744C">
            <w:pPr>
              <w:jc w:val="right"/>
              <w:rPr>
                <w:b/>
                <w:color w:val="000000"/>
                <w:sz w:val="16"/>
                <w:szCs w:val="16"/>
              </w:rPr>
            </w:pPr>
            <w:r>
              <w:rPr>
                <w:b/>
                <w:color w:val="000000"/>
                <w:sz w:val="16"/>
                <w:szCs w:val="16"/>
              </w:rPr>
              <w:t>675676</w:t>
            </w:r>
          </w:p>
        </w:tc>
      </w:tr>
      <w:tr w:rsidR="0000023A" w:rsidRPr="00A709BA" w14:paraId="68A00178"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318DE837" w14:textId="77777777" w:rsidR="0000023A" w:rsidRPr="00363461" w:rsidRDefault="0000023A" w:rsidP="00F2744C">
            <w:pPr>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2C124A8B" w14:textId="77777777" w:rsidR="0000023A" w:rsidRPr="00102ADB" w:rsidRDefault="0000023A" w:rsidP="00F2744C">
            <w:pPr>
              <w:jc w:val="right"/>
              <w:rPr>
                <w:b/>
                <w:color w:val="000000"/>
                <w:sz w:val="16"/>
                <w:szCs w:val="16"/>
              </w:rPr>
            </w:pPr>
            <w:r>
              <w:rPr>
                <w:b/>
                <w:color w:val="000000"/>
                <w:sz w:val="16"/>
                <w:szCs w:val="16"/>
              </w:rPr>
              <w:t>361472</w:t>
            </w:r>
          </w:p>
        </w:tc>
        <w:tc>
          <w:tcPr>
            <w:tcW w:w="708" w:type="dxa"/>
            <w:tcBorders>
              <w:top w:val="nil"/>
              <w:left w:val="nil"/>
              <w:bottom w:val="single" w:sz="4" w:space="0" w:color="auto"/>
              <w:right w:val="single" w:sz="4" w:space="0" w:color="auto"/>
            </w:tcBorders>
            <w:shd w:val="clear" w:color="auto" w:fill="auto"/>
            <w:noWrap/>
            <w:vAlign w:val="bottom"/>
          </w:tcPr>
          <w:p w14:paraId="54C271B0" w14:textId="77777777" w:rsidR="0000023A" w:rsidRPr="00102ADB" w:rsidRDefault="0000023A" w:rsidP="00F2744C">
            <w:pPr>
              <w:jc w:val="right"/>
              <w:rPr>
                <w:b/>
                <w:color w:val="000000"/>
                <w:sz w:val="16"/>
                <w:szCs w:val="16"/>
              </w:rPr>
            </w:pPr>
            <w:r>
              <w:rPr>
                <w:b/>
                <w:color w:val="000000"/>
                <w:sz w:val="16"/>
                <w:szCs w:val="16"/>
              </w:rPr>
              <w:t>87080</w:t>
            </w:r>
          </w:p>
        </w:tc>
        <w:tc>
          <w:tcPr>
            <w:tcW w:w="709" w:type="dxa"/>
            <w:tcBorders>
              <w:top w:val="nil"/>
              <w:left w:val="nil"/>
              <w:bottom w:val="single" w:sz="4" w:space="0" w:color="auto"/>
              <w:right w:val="single" w:sz="4" w:space="0" w:color="auto"/>
            </w:tcBorders>
            <w:shd w:val="clear" w:color="auto" w:fill="auto"/>
            <w:noWrap/>
            <w:vAlign w:val="bottom"/>
          </w:tcPr>
          <w:p w14:paraId="429059CF" w14:textId="77777777" w:rsidR="0000023A" w:rsidRPr="00102ADB" w:rsidRDefault="0000023A" w:rsidP="00F2744C">
            <w:pPr>
              <w:jc w:val="right"/>
              <w:rPr>
                <w:b/>
                <w:color w:val="000000"/>
                <w:sz w:val="16"/>
                <w:szCs w:val="16"/>
              </w:rPr>
            </w:pPr>
            <w:r>
              <w:rPr>
                <w:b/>
                <w:color w:val="000000"/>
                <w:sz w:val="16"/>
                <w:szCs w:val="16"/>
              </w:rPr>
              <w:t>448552</w:t>
            </w:r>
          </w:p>
        </w:tc>
        <w:tc>
          <w:tcPr>
            <w:tcW w:w="709" w:type="dxa"/>
            <w:tcBorders>
              <w:top w:val="nil"/>
              <w:left w:val="nil"/>
              <w:bottom w:val="single" w:sz="4" w:space="0" w:color="auto"/>
              <w:right w:val="single" w:sz="4" w:space="0" w:color="auto"/>
            </w:tcBorders>
            <w:shd w:val="clear" w:color="auto" w:fill="auto"/>
            <w:noWrap/>
            <w:vAlign w:val="bottom"/>
          </w:tcPr>
          <w:p w14:paraId="36D2311E" w14:textId="77777777" w:rsidR="0000023A" w:rsidRPr="007E68FB" w:rsidRDefault="0000023A" w:rsidP="00F2744C">
            <w:pPr>
              <w:jc w:val="right"/>
              <w:rPr>
                <w:b/>
                <w:color w:val="000000"/>
                <w:sz w:val="16"/>
                <w:szCs w:val="16"/>
              </w:rPr>
            </w:pPr>
            <w:r>
              <w:rPr>
                <w:b/>
                <w:color w:val="000000"/>
                <w:sz w:val="16"/>
                <w:szCs w:val="16"/>
              </w:rPr>
              <w:t>183032</w:t>
            </w:r>
          </w:p>
        </w:tc>
        <w:tc>
          <w:tcPr>
            <w:tcW w:w="709" w:type="dxa"/>
            <w:gridSpan w:val="2"/>
            <w:tcBorders>
              <w:top w:val="nil"/>
              <w:left w:val="nil"/>
              <w:bottom w:val="single" w:sz="4" w:space="0" w:color="auto"/>
              <w:right w:val="single" w:sz="4" w:space="0" w:color="auto"/>
            </w:tcBorders>
            <w:shd w:val="clear" w:color="auto" w:fill="auto"/>
            <w:noWrap/>
            <w:vAlign w:val="bottom"/>
          </w:tcPr>
          <w:p w14:paraId="38B31A59" w14:textId="77777777" w:rsidR="0000023A" w:rsidRPr="007E68FB" w:rsidRDefault="0000023A" w:rsidP="00F2744C">
            <w:pPr>
              <w:jc w:val="right"/>
              <w:rPr>
                <w:b/>
                <w:color w:val="000000"/>
                <w:sz w:val="16"/>
                <w:szCs w:val="16"/>
              </w:rPr>
            </w:pPr>
            <w:r>
              <w:rPr>
                <w:b/>
                <w:color w:val="000000"/>
                <w:sz w:val="16"/>
                <w:szCs w:val="16"/>
              </w:rPr>
              <w:t>44092</w:t>
            </w:r>
          </w:p>
        </w:tc>
        <w:tc>
          <w:tcPr>
            <w:tcW w:w="709" w:type="dxa"/>
            <w:tcBorders>
              <w:top w:val="nil"/>
              <w:left w:val="nil"/>
              <w:bottom w:val="single" w:sz="4" w:space="0" w:color="auto"/>
              <w:right w:val="single" w:sz="4" w:space="0" w:color="auto"/>
            </w:tcBorders>
            <w:shd w:val="clear" w:color="auto" w:fill="auto"/>
            <w:noWrap/>
            <w:vAlign w:val="bottom"/>
          </w:tcPr>
          <w:p w14:paraId="4A06A8FD" w14:textId="77777777" w:rsidR="0000023A" w:rsidRPr="007E68FB" w:rsidRDefault="0000023A" w:rsidP="00F2744C">
            <w:pPr>
              <w:jc w:val="right"/>
              <w:rPr>
                <w:b/>
                <w:color w:val="000000"/>
                <w:sz w:val="16"/>
                <w:szCs w:val="16"/>
              </w:rPr>
            </w:pPr>
            <w:r>
              <w:rPr>
                <w:b/>
                <w:color w:val="000000"/>
                <w:sz w:val="16"/>
                <w:szCs w:val="16"/>
              </w:rPr>
              <w:t>227124</w:t>
            </w:r>
          </w:p>
        </w:tc>
        <w:tc>
          <w:tcPr>
            <w:tcW w:w="1417" w:type="dxa"/>
            <w:tcBorders>
              <w:top w:val="nil"/>
              <w:left w:val="nil"/>
              <w:bottom w:val="single" w:sz="4" w:space="0" w:color="auto"/>
              <w:right w:val="single" w:sz="4" w:space="0" w:color="auto"/>
            </w:tcBorders>
            <w:vAlign w:val="bottom"/>
          </w:tcPr>
          <w:p w14:paraId="7C8DD7E2" w14:textId="77777777" w:rsidR="0000023A" w:rsidRPr="00102ADB" w:rsidRDefault="0000023A" w:rsidP="00F2744C">
            <w:pPr>
              <w:jc w:val="right"/>
              <w:rPr>
                <w:b/>
                <w:color w:val="000000"/>
                <w:sz w:val="16"/>
                <w:szCs w:val="16"/>
              </w:rPr>
            </w:pPr>
            <w:r>
              <w:rPr>
                <w:b/>
                <w:color w:val="000000"/>
                <w:sz w:val="16"/>
                <w:szCs w:val="16"/>
              </w:rPr>
              <w:t>675676</w:t>
            </w:r>
          </w:p>
        </w:tc>
      </w:tr>
      <w:tr w:rsidR="0000023A" w:rsidRPr="00A709BA" w14:paraId="13B44F75"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5D6548E9" w14:textId="77777777" w:rsidR="0000023A" w:rsidRPr="00363461" w:rsidRDefault="0000023A" w:rsidP="00F2744C">
            <w:pPr>
              <w:rPr>
                <w:color w:val="000000"/>
                <w:sz w:val="16"/>
                <w:szCs w:val="16"/>
              </w:rPr>
            </w:pPr>
            <w:r w:rsidRPr="00363461">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14:paraId="11AAF734" w14:textId="77777777" w:rsidR="0000023A" w:rsidRPr="00102ADB" w:rsidRDefault="0000023A" w:rsidP="00F2744C">
            <w:pPr>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14:paraId="66DA3039"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5B78EC99"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49198704" w14:textId="77777777" w:rsidR="0000023A" w:rsidRPr="00363461" w:rsidRDefault="0000023A" w:rsidP="00F2744C">
            <w:pPr>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14:paraId="735D91B2" w14:textId="77777777" w:rsidR="0000023A" w:rsidRPr="00363461"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67AB536C" w14:textId="77777777" w:rsidR="0000023A" w:rsidRPr="00363461" w:rsidRDefault="0000023A" w:rsidP="00F2744C">
            <w:pPr>
              <w:jc w:val="right"/>
              <w:rPr>
                <w:color w:val="000000"/>
                <w:sz w:val="16"/>
                <w:szCs w:val="16"/>
              </w:rPr>
            </w:pPr>
          </w:p>
        </w:tc>
        <w:tc>
          <w:tcPr>
            <w:tcW w:w="1417" w:type="dxa"/>
            <w:tcBorders>
              <w:top w:val="nil"/>
              <w:left w:val="nil"/>
              <w:bottom w:val="single" w:sz="4" w:space="0" w:color="auto"/>
              <w:right w:val="single" w:sz="4" w:space="0" w:color="auto"/>
            </w:tcBorders>
            <w:vAlign w:val="bottom"/>
          </w:tcPr>
          <w:p w14:paraId="32AC3685" w14:textId="77777777" w:rsidR="0000023A" w:rsidRPr="00102ADB" w:rsidRDefault="0000023A" w:rsidP="00F2744C">
            <w:pPr>
              <w:jc w:val="right"/>
              <w:rPr>
                <w:color w:val="000000"/>
                <w:sz w:val="16"/>
                <w:szCs w:val="16"/>
              </w:rPr>
            </w:pPr>
          </w:p>
        </w:tc>
      </w:tr>
      <w:tr w:rsidR="0000023A" w:rsidRPr="00A709BA" w14:paraId="19199EF5"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0758E565" w14:textId="77777777" w:rsidR="0000023A" w:rsidRPr="00363461" w:rsidRDefault="0000023A" w:rsidP="00F2744C">
            <w:pPr>
              <w:rPr>
                <w:color w:val="000000"/>
                <w:sz w:val="16"/>
                <w:szCs w:val="16"/>
              </w:rPr>
            </w:pPr>
            <w:r w:rsidRPr="00363461">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14:paraId="7864F568" w14:textId="77777777" w:rsidR="0000023A" w:rsidRPr="00102ADB" w:rsidRDefault="0000023A" w:rsidP="00F2744C">
            <w:pPr>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14:paraId="54278CF1"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0C56E4A0" w14:textId="77777777" w:rsidR="0000023A" w:rsidRPr="00102ADB" w:rsidRDefault="0000023A" w:rsidP="00F2744C">
            <w:pPr>
              <w:ind w:left="-1526"/>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7C8D9740" w14:textId="77777777" w:rsidR="0000023A" w:rsidRPr="00363461" w:rsidRDefault="0000023A" w:rsidP="00F2744C">
            <w:pPr>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14:paraId="5EF07D3E" w14:textId="77777777" w:rsidR="0000023A" w:rsidRPr="00363461"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4B018B44" w14:textId="77777777" w:rsidR="0000023A" w:rsidRPr="00363461" w:rsidRDefault="0000023A" w:rsidP="00F2744C">
            <w:pPr>
              <w:jc w:val="right"/>
              <w:rPr>
                <w:color w:val="000000"/>
                <w:sz w:val="16"/>
                <w:szCs w:val="16"/>
              </w:rPr>
            </w:pPr>
          </w:p>
        </w:tc>
        <w:tc>
          <w:tcPr>
            <w:tcW w:w="1417" w:type="dxa"/>
            <w:tcBorders>
              <w:top w:val="nil"/>
              <w:left w:val="nil"/>
              <w:bottom w:val="single" w:sz="4" w:space="0" w:color="auto"/>
              <w:right w:val="single" w:sz="4" w:space="0" w:color="auto"/>
            </w:tcBorders>
            <w:vAlign w:val="bottom"/>
          </w:tcPr>
          <w:p w14:paraId="15487E15" w14:textId="77777777" w:rsidR="0000023A" w:rsidRPr="00102ADB" w:rsidRDefault="0000023A" w:rsidP="00F2744C">
            <w:pPr>
              <w:ind w:left="-1526"/>
              <w:jc w:val="right"/>
              <w:rPr>
                <w:color w:val="000000"/>
                <w:sz w:val="16"/>
                <w:szCs w:val="16"/>
              </w:rPr>
            </w:pPr>
          </w:p>
        </w:tc>
      </w:tr>
      <w:tr w:rsidR="0000023A" w:rsidRPr="00A709BA" w14:paraId="0BCA73E9"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06F3E0BE" w14:textId="77777777" w:rsidR="0000023A" w:rsidRPr="007E68FB" w:rsidRDefault="0000023A" w:rsidP="00F2744C">
            <w:pPr>
              <w:rPr>
                <w:b/>
                <w:color w:val="000000"/>
                <w:sz w:val="16"/>
                <w:szCs w:val="16"/>
              </w:rPr>
            </w:pPr>
            <w:r w:rsidRPr="007E68FB">
              <w:rPr>
                <w:b/>
                <w:color w:val="000000"/>
                <w:sz w:val="16"/>
                <w:szCs w:val="16"/>
              </w:rPr>
              <w:t>Bebru pamatskola</w:t>
            </w:r>
          </w:p>
        </w:tc>
        <w:tc>
          <w:tcPr>
            <w:tcW w:w="709" w:type="dxa"/>
            <w:tcBorders>
              <w:top w:val="nil"/>
              <w:left w:val="nil"/>
              <w:bottom w:val="single" w:sz="4" w:space="0" w:color="auto"/>
              <w:right w:val="single" w:sz="4" w:space="0" w:color="auto"/>
            </w:tcBorders>
            <w:shd w:val="clear" w:color="auto" w:fill="auto"/>
            <w:noWrap/>
            <w:vAlign w:val="bottom"/>
          </w:tcPr>
          <w:p w14:paraId="5501944A" w14:textId="77777777" w:rsidR="0000023A" w:rsidRPr="00102ADB" w:rsidRDefault="0000023A" w:rsidP="00F2744C">
            <w:pPr>
              <w:jc w:val="right"/>
              <w:rPr>
                <w:b/>
                <w:color w:val="000000"/>
                <w:sz w:val="16"/>
                <w:szCs w:val="16"/>
              </w:rPr>
            </w:pPr>
            <w:r>
              <w:rPr>
                <w:b/>
                <w:color w:val="000000"/>
                <w:sz w:val="16"/>
                <w:szCs w:val="16"/>
              </w:rPr>
              <w:t>86434</w:t>
            </w:r>
          </w:p>
        </w:tc>
        <w:tc>
          <w:tcPr>
            <w:tcW w:w="708" w:type="dxa"/>
            <w:tcBorders>
              <w:top w:val="nil"/>
              <w:left w:val="nil"/>
              <w:bottom w:val="single" w:sz="4" w:space="0" w:color="auto"/>
              <w:right w:val="single" w:sz="4" w:space="0" w:color="auto"/>
            </w:tcBorders>
            <w:shd w:val="clear" w:color="auto" w:fill="auto"/>
            <w:noWrap/>
            <w:vAlign w:val="bottom"/>
          </w:tcPr>
          <w:p w14:paraId="38A2CEB9" w14:textId="77777777" w:rsidR="0000023A" w:rsidRPr="00102ADB" w:rsidRDefault="0000023A" w:rsidP="00F2744C">
            <w:pPr>
              <w:jc w:val="right"/>
              <w:rPr>
                <w:b/>
                <w:color w:val="000000"/>
                <w:sz w:val="16"/>
                <w:szCs w:val="16"/>
              </w:rPr>
            </w:pPr>
            <w:r>
              <w:rPr>
                <w:b/>
                <w:color w:val="000000"/>
                <w:sz w:val="16"/>
                <w:szCs w:val="16"/>
              </w:rPr>
              <w:t>20822</w:t>
            </w:r>
          </w:p>
        </w:tc>
        <w:tc>
          <w:tcPr>
            <w:tcW w:w="709" w:type="dxa"/>
            <w:tcBorders>
              <w:top w:val="nil"/>
              <w:left w:val="nil"/>
              <w:bottom w:val="single" w:sz="4" w:space="0" w:color="auto"/>
              <w:right w:val="single" w:sz="4" w:space="0" w:color="auto"/>
            </w:tcBorders>
            <w:shd w:val="clear" w:color="auto" w:fill="auto"/>
            <w:noWrap/>
            <w:vAlign w:val="bottom"/>
          </w:tcPr>
          <w:p w14:paraId="58E16200" w14:textId="77777777" w:rsidR="0000023A" w:rsidRPr="00102ADB" w:rsidRDefault="0000023A" w:rsidP="00F2744C">
            <w:pPr>
              <w:jc w:val="right"/>
              <w:rPr>
                <w:b/>
                <w:color w:val="000000"/>
                <w:sz w:val="16"/>
                <w:szCs w:val="16"/>
              </w:rPr>
            </w:pPr>
            <w:r>
              <w:rPr>
                <w:b/>
                <w:color w:val="000000"/>
                <w:sz w:val="16"/>
                <w:szCs w:val="16"/>
              </w:rPr>
              <w:t>107256</w:t>
            </w:r>
          </w:p>
        </w:tc>
        <w:tc>
          <w:tcPr>
            <w:tcW w:w="709" w:type="dxa"/>
            <w:tcBorders>
              <w:top w:val="nil"/>
              <w:left w:val="nil"/>
              <w:bottom w:val="single" w:sz="4" w:space="0" w:color="auto"/>
              <w:right w:val="single" w:sz="4" w:space="0" w:color="auto"/>
            </w:tcBorders>
            <w:shd w:val="clear" w:color="auto" w:fill="auto"/>
            <w:noWrap/>
            <w:vAlign w:val="bottom"/>
          </w:tcPr>
          <w:p w14:paraId="59798F30" w14:textId="77777777" w:rsidR="0000023A" w:rsidRPr="007E68FB" w:rsidRDefault="0000023A" w:rsidP="00F2744C">
            <w:pPr>
              <w:jc w:val="right"/>
              <w:rPr>
                <w:b/>
                <w:color w:val="000000"/>
                <w:sz w:val="16"/>
                <w:szCs w:val="16"/>
              </w:rPr>
            </w:pPr>
            <w:r>
              <w:rPr>
                <w:b/>
                <w:color w:val="000000"/>
                <w:sz w:val="16"/>
                <w:szCs w:val="16"/>
              </w:rPr>
              <w:t>46928</w:t>
            </w:r>
          </w:p>
        </w:tc>
        <w:tc>
          <w:tcPr>
            <w:tcW w:w="709" w:type="dxa"/>
            <w:gridSpan w:val="2"/>
            <w:tcBorders>
              <w:top w:val="nil"/>
              <w:left w:val="nil"/>
              <w:bottom w:val="single" w:sz="4" w:space="0" w:color="auto"/>
              <w:right w:val="single" w:sz="4" w:space="0" w:color="auto"/>
            </w:tcBorders>
            <w:shd w:val="clear" w:color="auto" w:fill="auto"/>
            <w:noWrap/>
            <w:vAlign w:val="bottom"/>
          </w:tcPr>
          <w:p w14:paraId="27770193" w14:textId="77777777" w:rsidR="0000023A" w:rsidRPr="007E68FB" w:rsidRDefault="0000023A" w:rsidP="00F2744C">
            <w:pPr>
              <w:jc w:val="right"/>
              <w:rPr>
                <w:b/>
                <w:color w:val="000000"/>
                <w:sz w:val="16"/>
                <w:szCs w:val="16"/>
              </w:rPr>
            </w:pPr>
            <w:r>
              <w:rPr>
                <w:b/>
                <w:color w:val="000000"/>
                <w:sz w:val="16"/>
                <w:szCs w:val="16"/>
              </w:rPr>
              <w:t>11305</w:t>
            </w:r>
          </w:p>
        </w:tc>
        <w:tc>
          <w:tcPr>
            <w:tcW w:w="709" w:type="dxa"/>
            <w:tcBorders>
              <w:top w:val="nil"/>
              <w:left w:val="nil"/>
              <w:bottom w:val="single" w:sz="4" w:space="0" w:color="auto"/>
              <w:right w:val="single" w:sz="4" w:space="0" w:color="auto"/>
            </w:tcBorders>
            <w:shd w:val="clear" w:color="auto" w:fill="auto"/>
            <w:noWrap/>
            <w:vAlign w:val="bottom"/>
          </w:tcPr>
          <w:p w14:paraId="1B8435C7" w14:textId="77777777" w:rsidR="0000023A" w:rsidRPr="007E68FB" w:rsidRDefault="0000023A" w:rsidP="00F2744C">
            <w:pPr>
              <w:jc w:val="right"/>
              <w:rPr>
                <w:b/>
                <w:color w:val="000000"/>
                <w:sz w:val="16"/>
                <w:szCs w:val="16"/>
              </w:rPr>
            </w:pPr>
            <w:r>
              <w:rPr>
                <w:b/>
                <w:color w:val="000000"/>
                <w:sz w:val="16"/>
                <w:szCs w:val="16"/>
              </w:rPr>
              <w:t>58233</w:t>
            </w:r>
          </w:p>
        </w:tc>
        <w:tc>
          <w:tcPr>
            <w:tcW w:w="1417" w:type="dxa"/>
            <w:tcBorders>
              <w:top w:val="nil"/>
              <w:left w:val="nil"/>
              <w:bottom w:val="single" w:sz="4" w:space="0" w:color="auto"/>
              <w:right w:val="single" w:sz="4" w:space="0" w:color="auto"/>
            </w:tcBorders>
            <w:vAlign w:val="bottom"/>
          </w:tcPr>
          <w:p w14:paraId="3A0FD0CF" w14:textId="77777777" w:rsidR="0000023A" w:rsidRPr="00102ADB" w:rsidRDefault="0000023A" w:rsidP="00F2744C">
            <w:pPr>
              <w:jc w:val="right"/>
              <w:rPr>
                <w:b/>
                <w:color w:val="000000"/>
                <w:sz w:val="16"/>
                <w:szCs w:val="16"/>
              </w:rPr>
            </w:pPr>
            <w:r>
              <w:rPr>
                <w:b/>
                <w:color w:val="000000"/>
                <w:sz w:val="16"/>
                <w:szCs w:val="16"/>
              </w:rPr>
              <w:t>165489</w:t>
            </w:r>
          </w:p>
        </w:tc>
      </w:tr>
      <w:tr w:rsidR="0000023A" w:rsidRPr="00A709BA" w14:paraId="79CAE7C4"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70CD7BE5" w14:textId="77777777" w:rsidR="0000023A" w:rsidRPr="00363461" w:rsidRDefault="0000023A" w:rsidP="00F2744C">
            <w:pPr>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1617009F" w14:textId="77777777" w:rsidR="0000023A" w:rsidRPr="00102ADB" w:rsidRDefault="0000023A" w:rsidP="00F2744C">
            <w:pPr>
              <w:jc w:val="right"/>
              <w:rPr>
                <w:b/>
                <w:color w:val="000000"/>
                <w:sz w:val="16"/>
                <w:szCs w:val="16"/>
              </w:rPr>
            </w:pPr>
            <w:r>
              <w:rPr>
                <w:b/>
                <w:color w:val="000000"/>
                <w:sz w:val="16"/>
                <w:szCs w:val="16"/>
              </w:rPr>
              <w:t>86434</w:t>
            </w:r>
          </w:p>
        </w:tc>
        <w:tc>
          <w:tcPr>
            <w:tcW w:w="708" w:type="dxa"/>
            <w:tcBorders>
              <w:top w:val="nil"/>
              <w:left w:val="nil"/>
              <w:bottom w:val="single" w:sz="4" w:space="0" w:color="auto"/>
              <w:right w:val="single" w:sz="4" w:space="0" w:color="auto"/>
            </w:tcBorders>
            <w:shd w:val="clear" w:color="auto" w:fill="auto"/>
            <w:noWrap/>
            <w:vAlign w:val="bottom"/>
          </w:tcPr>
          <w:p w14:paraId="0B7F9421" w14:textId="77777777" w:rsidR="0000023A" w:rsidRPr="00102ADB" w:rsidRDefault="0000023A" w:rsidP="00F2744C">
            <w:pPr>
              <w:jc w:val="right"/>
              <w:rPr>
                <w:b/>
                <w:color w:val="000000"/>
                <w:sz w:val="16"/>
                <w:szCs w:val="16"/>
              </w:rPr>
            </w:pPr>
            <w:r>
              <w:rPr>
                <w:b/>
                <w:color w:val="000000"/>
                <w:sz w:val="16"/>
                <w:szCs w:val="16"/>
              </w:rPr>
              <w:t>20822</w:t>
            </w:r>
          </w:p>
        </w:tc>
        <w:tc>
          <w:tcPr>
            <w:tcW w:w="709" w:type="dxa"/>
            <w:tcBorders>
              <w:top w:val="nil"/>
              <w:left w:val="nil"/>
              <w:bottom w:val="single" w:sz="4" w:space="0" w:color="auto"/>
              <w:right w:val="single" w:sz="4" w:space="0" w:color="auto"/>
            </w:tcBorders>
            <w:shd w:val="clear" w:color="auto" w:fill="auto"/>
            <w:noWrap/>
            <w:vAlign w:val="bottom"/>
          </w:tcPr>
          <w:p w14:paraId="38626A97" w14:textId="77777777" w:rsidR="0000023A" w:rsidRPr="00102ADB" w:rsidRDefault="0000023A" w:rsidP="00F2744C">
            <w:pPr>
              <w:jc w:val="right"/>
              <w:rPr>
                <w:b/>
                <w:color w:val="000000"/>
                <w:sz w:val="16"/>
                <w:szCs w:val="16"/>
              </w:rPr>
            </w:pPr>
            <w:r>
              <w:rPr>
                <w:b/>
                <w:color w:val="000000"/>
                <w:sz w:val="16"/>
                <w:szCs w:val="16"/>
              </w:rPr>
              <w:t>107256</w:t>
            </w:r>
          </w:p>
        </w:tc>
        <w:tc>
          <w:tcPr>
            <w:tcW w:w="709" w:type="dxa"/>
            <w:tcBorders>
              <w:top w:val="nil"/>
              <w:left w:val="nil"/>
              <w:bottom w:val="single" w:sz="4" w:space="0" w:color="auto"/>
              <w:right w:val="single" w:sz="4" w:space="0" w:color="auto"/>
            </w:tcBorders>
            <w:shd w:val="clear" w:color="auto" w:fill="auto"/>
            <w:noWrap/>
            <w:vAlign w:val="bottom"/>
          </w:tcPr>
          <w:p w14:paraId="329FE9F7" w14:textId="77777777" w:rsidR="0000023A" w:rsidRPr="007E68FB" w:rsidRDefault="0000023A" w:rsidP="00F2744C">
            <w:pPr>
              <w:jc w:val="right"/>
              <w:rPr>
                <w:b/>
                <w:color w:val="000000"/>
                <w:sz w:val="16"/>
                <w:szCs w:val="16"/>
              </w:rPr>
            </w:pPr>
            <w:r>
              <w:rPr>
                <w:b/>
                <w:color w:val="000000"/>
                <w:sz w:val="16"/>
                <w:szCs w:val="16"/>
              </w:rPr>
              <w:t>46928</w:t>
            </w:r>
          </w:p>
        </w:tc>
        <w:tc>
          <w:tcPr>
            <w:tcW w:w="709" w:type="dxa"/>
            <w:gridSpan w:val="2"/>
            <w:tcBorders>
              <w:top w:val="nil"/>
              <w:left w:val="nil"/>
              <w:bottom w:val="single" w:sz="4" w:space="0" w:color="auto"/>
              <w:right w:val="single" w:sz="4" w:space="0" w:color="auto"/>
            </w:tcBorders>
            <w:shd w:val="clear" w:color="auto" w:fill="auto"/>
            <w:noWrap/>
            <w:vAlign w:val="bottom"/>
          </w:tcPr>
          <w:p w14:paraId="3BDF6AAB" w14:textId="77777777" w:rsidR="0000023A" w:rsidRPr="007E68FB" w:rsidRDefault="0000023A" w:rsidP="00F2744C">
            <w:pPr>
              <w:jc w:val="right"/>
              <w:rPr>
                <w:b/>
                <w:color w:val="000000"/>
                <w:sz w:val="16"/>
                <w:szCs w:val="16"/>
              </w:rPr>
            </w:pPr>
            <w:r>
              <w:rPr>
                <w:b/>
                <w:color w:val="000000"/>
                <w:sz w:val="16"/>
                <w:szCs w:val="16"/>
              </w:rPr>
              <w:t>11305</w:t>
            </w:r>
          </w:p>
        </w:tc>
        <w:tc>
          <w:tcPr>
            <w:tcW w:w="709" w:type="dxa"/>
            <w:tcBorders>
              <w:top w:val="nil"/>
              <w:left w:val="nil"/>
              <w:bottom w:val="single" w:sz="4" w:space="0" w:color="auto"/>
              <w:right w:val="single" w:sz="4" w:space="0" w:color="auto"/>
            </w:tcBorders>
            <w:shd w:val="clear" w:color="auto" w:fill="auto"/>
            <w:noWrap/>
            <w:vAlign w:val="bottom"/>
          </w:tcPr>
          <w:p w14:paraId="050BF5F8" w14:textId="77777777" w:rsidR="0000023A" w:rsidRPr="007E68FB" w:rsidRDefault="0000023A" w:rsidP="00F2744C">
            <w:pPr>
              <w:jc w:val="right"/>
              <w:rPr>
                <w:b/>
                <w:color w:val="000000"/>
                <w:sz w:val="16"/>
                <w:szCs w:val="16"/>
              </w:rPr>
            </w:pPr>
            <w:r>
              <w:rPr>
                <w:b/>
                <w:color w:val="000000"/>
                <w:sz w:val="16"/>
                <w:szCs w:val="16"/>
              </w:rPr>
              <w:t>58233</w:t>
            </w:r>
          </w:p>
        </w:tc>
        <w:tc>
          <w:tcPr>
            <w:tcW w:w="1417" w:type="dxa"/>
            <w:tcBorders>
              <w:top w:val="nil"/>
              <w:left w:val="nil"/>
              <w:bottom w:val="single" w:sz="4" w:space="0" w:color="auto"/>
              <w:right w:val="single" w:sz="4" w:space="0" w:color="auto"/>
            </w:tcBorders>
            <w:vAlign w:val="bottom"/>
          </w:tcPr>
          <w:p w14:paraId="36E7E863" w14:textId="77777777" w:rsidR="0000023A" w:rsidRPr="00102ADB" w:rsidRDefault="0000023A" w:rsidP="00F2744C">
            <w:pPr>
              <w:jc w:val="right"/>
              <w:rPr>
                <w:b/>
                <w:color w:val="000000"/>
                <w:sz w:val="16"/>
                <w:szCs w:val="16"/>
              </w:rPr>
            </w:pPr>
            <w:r>
              <w:rPr>
                <w:b/>
                <w:color w:val="000000"/>
                <w:sz w:val="16"/>
                <w:szCs w:val="16"/>
              </w:rPr>
              <w:t>165489</w:t>
            </w:r>
          </w:p>
        </w:tc>
      </w:tr>
      <w:tr w:rsidR="0000023A" w:rsidRPr="00A709BA" w14:paraId="1652054B"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782A472E" w14:textId="77777777" w:rsidR="0000023A" w:rsidRPr="00363461" w:rsidRDefault="0000023A" w:rsidP="00F2744C">
            <w:pPr>
              <w:rPr>
                <w:color w:val="000000"/>
                <w:sz w:val="16"/>
                <w:szCs w:val="16"/>
              </w:rPr>
            </w:pPr>
            <w:r w:rsidRPr="00363461">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14:paraId="08F9AF05" w14:textId="77777777" w:rsidR="0000023A" w:rsidRPr="00102ADB" w:rsidRDefault="0000023A" w:rsidP="00F2744C">
            <w:pPr>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14:paraId="6DBBF74E"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5F0B56C8"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510D22C7" w14:textId="77777777" w:rsidR="0000023A" w:rsidRPr="00363461" w:rsidRDefault="0000023A" w:rsidP="00F2744C">
            <w:pPr>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14:paraId="7FFC0A40" w14:textId="77777777" w:rsidR="0000023A" w:rsidRPr="00363461"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032230EA" w14:textId="77777777" w:rsidR="0000023A" w:rsidRPr="00363461" w:rsidRDefault="0000023A" w:rsidP="00F2744C">
            <w:pPr>
              <w:jc w:val="right"/>
              <w:rPr>
                <w:color w:val="000000"/>
                <w:sz w:val="16"/>
                <w:szCs w:val="16"/>
              </w:rPr>
            </w:pPr>
          </w:p>
        </w:tc>
        <w:tc>
          <w:tcPr>
            <w:tcW w:w="1417" w:type="dxa"/>
            <w:tcBorders>
              <w:top w:val="nil"/>
              <w:left w:val="nil"/>
              <w:bottom w:val="single" w:sz="4" w:space="0" w:color="auto"/>
              <w:right w:val="single" w:sz="4" w:space="0" w:color="auto"/>
            </w:tcBorders>
            <w:vAlign w:val="bottom"/>
          </w:tcPr>
          <w:p w14:paraId="51BB37A1" w14:textId="77777777" w:rsidR="0000023A" w:rsidRPr="00102ADB" w:rsidRDefault="0000023A" w:rsidP="00F2744C">
            <w:pPr>
              <w:jc w:val="right"/>
              <w:rPr>
                <w:color w:val="000000"/>
                <w:sz w:val="16"/>
                <w:szCs w:val="16"/>
              </w:rPr>
            </w:pPr>
          </w:p>
        </w:tc>
      </w:tr>
      <w:tr w:rsidR="0000023A" w:rsidRPr="00A709BA" w14:paraId="00E5455B" w14:textId="77777777" w:rsidTr="00F2744C">
        <w:trPr>
          <w:trHeight w:val="194"/>
        </w:trPr>
        <w:tc>
          <w:tcPr>
            <w:tcW w:w="2283" w:type="dxa"/>
            <w:tcBorders>
              <w:top w:val="nil"/>
              <w:left w:val="single" w:sz="4" w:space="0" w:color="auto"/>
              <w:bottom w:val="single" w:sz="4" w:space="0" w:color="auto"/>
              <w:right w:val="single" w:sz="4" w:space="0" w:color="auto"/>
            </w:tcBorders>
            <w:shd w:val="clear" w:color="auto" w:fill="auto"/>
            <w:vAlign w:val="bottom"/>
          </w:tcPr>
          <w:p w14:paraId="63A1C4A4" w14:textId="77777777" w:rsidR="0000023A" w:rsidRPr="00363461" w:rsidRDefault="0000023A" w:rsidP="00F2744C">
            <w:pPr>
              <w:rPr>
                <w:color w:val="000000"/>
                <w:sz w:val="16"/>
                <w:szCs w:val="16"/>
              </w:rPr>
            </w:pPr>
            <w:r w:rsidRPr="00363461">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14:paraId="5001C2D6" w14:textId="77777777" w:rsidR="0000023A" w:rsidRPr="00102ADB" w:rsidRDefault="0000023A" w:rsidP="00F2744C">
            <w:pPr>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14:paraId="6E9C5DDC"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7FC9C41E"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7A75B532" w14:textId="77777777" w:rsidR="0000023A" w:rsidRPr="00363461" w:rsidRDefault="0000023A" w:rsidP="00F2744C">
            <w:pPr>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14:paraId="10B53A93" w14:textId="77777777" w:rsidR="0000023A" w:rsidRPr="00363461"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1394D32D" w14:textId="77777777" w:rsidR="0000023A" w:rsidRPr="00363461" w:rsidRDefault="0000023A" w:rsidP="00F2744C">
            <w:pPr>
              <w:jc w:val="right"/>
              <w:rPr>
                <w:color w:val="000000"/>
                <w:sz w:val="16"/>
                <w:szCs w:val="16"/>
              </w:rPr>
            </w:pPr>
          </w:p>
        </w:tc>
        <w:tc>
          <w:tcPr>
            <w:tcW w:w="1417" w:type="dxa"/>
            <w:tcBorders>
              <w:top w:val="nil"/>
              <w:left w:val="nil"/>
              <w:bottom w:val="single" w:sz="4" w:space="0" w:color="auto"/>
              <w:right w:val="single" w:sz="4" w:space="0" w:color="auto"/>
            </w:tcBorders>
            <w:vAlign w:val="bottom"/>
          </w:tcPr>
          <w:p w14:paraId="4F761A8C" w14:textId="77777777" w:rsidR="0000023A" w:rsidRPr="00102ADB" w:rsidRDefault="0000023A" w:rsidP="00F2744C">
            <w:pPr>
              <w:jc w:val="right"/>
              <w:rPr>
                <w:color w:val="000000"/>
                <w:sz w:val="16"/>
                <w:szCs w:val="16"/>
              </w:rPr>
            </w:pPr>
          </w:p>
        </w:tc>
      </w:tr>
      <w:tr w:rsidR="0000023A" w:rsidRPr="00A709BA" w14:paraId="2B191977"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76A25506" w14:textId="77777777" w:rsidR="0000023A" w:rsidRPr="007E68FB" w:rsidRDefault="0000023A" w:rsidP="00F2744C">
            <w:pPr>
              <w:rPr>
                <w:b/>
                <w:color w:val="000000"/>
                <w:sz w:val="16"/>
                <w:szCs w:val="16"/>
              </w:rPr>
            </w:pPr>
            <w:r w:rsidRPr="007E68FB">
              <w:rPr>
                <w:b/>
                <w:color w:val="000000"/>
                <w:sz w:val="16"/>
                <w:szCs w:val="16"/>
              </w:rPr>
              <w:t xml:space="preserve">Pērses </w:t>
            </w:r>
            <w:r>
              <w:rPr>
                <w:b/>
                <w:color w:val="000000"/>
                <w:sz w:val="16"/>
                <w:szCs w:val="16"/>
              </w:rPr>
              <w:t>sākum</w:t>
            </w:r>
            <w:r w:rsidRPr="007E68FB">
              <w:rPr>
                <w:b/>
                <w:color w:val="000000"/>
                <w:sz w:val="16"/>
                <w:szCs w:val="16"/>
              </w:rPr>
              <w:t>skola</w:t>
            </w:r>
          </w:p>
        </w:tc>
        <w:tc>
          <w:tcPr>
            <w:tcW w:w="709" w:type="dxa"/>
            <w:tcBorders>
              <w:top w:val="nil"/>
              <w:left w:val="nil"/>
              <w:bottom w:val="single" w:sz="4" w:space="0" w:color="auto"/>
              <w:right w:val="single" w:sz="4" w:space="0" w:color="auto"/>
            </w:tcBorders>
            <w:shd w:val="clear" w:color="auto" w:fill="auto"/>
            <w:noWrap/>
            <w:vAlign w:val="bottom"/>
          </w:tcPr>
          <w:p w14:paraId="4CA4C463" w14:textId="77777777" w:rsidR="0000023A" w:rsidRPr="00102ADB" w:rsidRDefault="0000023A" w:rsidP="00F2744C">
            <w:pPr>
              <w:jc w:val="right"/>
              <w:rPr>
                <w:b/>
                <w:color w:val="000000"/>
                <w:sz w:val="16"/>
                <w:szCs w:val="16"/>
              </w:rPr>
            </w:pPr>
            <w:r>
              <w:rPr>
                <w:b/>
                <w:color w:val="000000"/>
                <w:sz w:val="16"/>
                <w:szCs w:val="16"/>
              </w:rPr>
              <w:t>25916</w:t>
            </w:r>
          </w:p>
        </w:tc>
        <w:tc>
          <w:tcPr>
            <w:tcW w:w="708" w:type="dxa"/>
            <w:tcBorders>
              <w:top w:val="nil"/>
              <w:left w:val="nil"/>
              <w:bottom w:val="single" w:sz="4" w:space="0" w:color="auto"/>
              <w:right w:val="single" w:sz="4" w:space="0" w:color="auto"/>
            </w:tcBorders>
            <w:shd w:val="clear" w:color="auto" w:fill="auto"/>
            <w:noWrap/>
            <w:vAlign w:val="bottom"/>
          </w:tcPr>
          <w:p w14:paraId="680EDD0F" w14:textId="77777777" w:rsidR="0000023A" w:rsidRPr="00102ADB" w:rsidRDefault="0000023A" w:rsidP="00F2744C">
            <w:pPr>
              <w:jc w:val="right"/>
              <w:rPr>
                <w:b/>
                <w:color w:val="000000"/>
                <w:sz w:val="16"/>
                <w:szCs w:val="16"/>
              </w:rPr>
            </w:pPr>
            <w:r>
              <w:rPr>
                <w:b/>
                <w:color w:val="000000"/>
                <w:sz w:val="16"/>
                <w:szCs w:val="16"/>
              </w:rPr>
              <w:t>6244</w:t>
            </w:r>
          </w:p>
        </w:tc>
        <w:tc>
          <w:tcPr>
            <w:tcW w:w="709" w:type="dxa"/>
            <w:tcBorders>
              <w:top w:val="nil"/>
              <w:left w:val="nil"/>
              <w:bottom w:val="single" w:sz="4" w:space="0" w:color="auto"/>
              <w:right w:val="single" w:sz="4" w:space="0" w:color="auto"/>
            </w:tcBorders>
            <w:shd w:val="clear" w:color="auto" w:fill="auto"/>
            <w:noWrap/>
            <w:vAlign w:val="bottom"/>
          </w:tcPr>
          <w:p w14:paraId="1D437326" w14:textId="77777777" w:rsidR="0000023A" w:rsidRPr="00102ADB" w:rsidRDefault="0000023A" w:rsidP="00F2744C">
            <w:pPr>
              <w:jc w:val="right"/>
              <w:rPr>
                <w:b/>
                <w:color w:val="000000"/>
                <w:sz w:val="16"/>
                <w:szCs w:val="16"/>
              </w:rPr>
            </w:pPr>
            <w:r>
              <w:rPr>
                <w:b/>
                <w:color w:val="000000"/>
                <w:sz w:val="16"/>
                <w:szCs w:val="16"/>
              </w:rPr>
              <w:t>32160</w:t>
            </w:r>
          </w:p>
        </w:tc>
        <w:tc>
          <w:tcPr>
            <w:tcW w:w="709" w:type="dxa"/>
            <w:tcBorders>
              <w:top w:val="nil"/>
              <w:left w:val="nil"/>
              <w:bottom w:val="single" w:sz="4" w:space="0" w:color="auto"/>
              <w:right w:val="single" w:sz="4" w:space="0" w:color="auto"/>
            </w:tcBorders>
            <w:shd w:val="clear" w:color="auto" w:fill="auto"/>
            <w:noWrap/>
            <w:vAlign w:val="bottom"/>
          </w:tcPr>
          <w:p w14:paraId="3FA54575" w14:textId="77777777" w:rsidR="0000023A" w:rsidRPr="007E68FB" w:rsidRDefault="0000023A" w:rsidP="00F2744C">
            <w:pPr>
              <w:jc w:val="right"/>
              <w:rPr>
                <w:b/>
                <w:color w:val="000000"/>
                <w:sz w:val="16"/>
                <w:szCs w:val="16"/>
              </w:rPr>
            </w:pPr>
            <w:r>
              <w:rPr>
                <w:b/>
                <w:color w:val="000000"/>
                <w:sz w:val="16"/>
                <w:szCs w:val="16"/>
              </w:rPr>
              <w:t>13341</w:t>
            </w:r>
          </w:p>
        </w:tc>
        <w:tc>
          <w:tcPr>
            <w:tcW w:w="709" w:type="dxa"/>
            <w:gridSpan w:val="2"/>
            <w:tcBorders>
              <w:top w:val="nil"/>
              <w:left w:val="nil"/>
              <w:bottom w:val="single" w:sz="4" w:space="0" w:color="auto"/>
              <w:right w:val="single" w:sz="4" w:space="0" w:color="auto"/>
            </w:tcBorders>
            <w:shd w:val="clear" w:color="auto" w:fill="auto"/>
            <w:noWrap/>
            <w:vAlign w:val="bottom"/>
          </w:tcPr>
          <w:p w14:paraId="42666C60" w14:textId="77777777" w:rsidR="0000023A" w:rsidRPr="007E68FB" w:rsidRDefault="0000023A" w:rsidP="00F2744C">
            <w:pPr>
              <w:jc w:val="right"/>
              <w:rPr>
                <w:b/>
                <w:color w:val="000000"/>
                <w:sz w:val="16"/>
                <w:szCs w:val="16"/>
              </w:rPr>
            </w:pPr>
            <w:r>
              <w:rPr>
                <w:b/>
                <w:color w:val="000000"/>
                <w:sz w:val="16"/>
                <w:szCs w:val="16"/>
              </w:rPr>
              <w:t>3214</w:t>
            </w:r>
          </w:p>
        </w:tc>
        <w:tc>
          <w:tcPr>
            <w:tcW w:w="709" w:type="dxa"/>
            <w:tcBorders>
              <w:top w:val="nil"/>
              <w:left w:val="nil"/>
              <w:bottom w:val="single" w:sz="4" w:space="0" w:color="auto"/>
              <w:right w:val="single" w:sz="4" w:space="0" w:color="auto"/>
            </w:tcBorders>
            <w:shd w:val="clear" w:color="auto" w:fill="auto"/>
            <w:noWrap/>
            <w:vAlign w:val="bottom"/>
          </w:tcPr>
          <w:p w14:paraId="6E5874AA" w14:textId="77777777" w:rsidR="0000023A" w:rsidRPr="007E68FB" w:rsidRDefault="0000023A" w:rsidP="00F2744C">
            <w:pPr>
              <w:jc w:val="right"/>
              <w:rPr>
                <w:b/>
                <w:color w:val="000000"/>
                <w:sz w:val="16"/>
                <w:szCs w:val="16"/>
              </w:rPr>
            </w:pPr>
            <w:r>
              <w:rPr>
                <w:b/>
                <w:color w:val="000000"/>
                <w:sz w:val="16"/>
                <w:szCs w:val="16"/>
              </w:rPr>
              <w:t>16555</w:t>
            </w:r>
          </w:p>
        </w:tc>
        <w:tc>
          <w:tcPr>
            <w:tcW w:w="1417" w:type="dxa"/>
            <w:tcBorders>
              <w:top w:val="nil"/>
              <w:left w:val="nil"/>
              <w:bottom w:val="single" w:sz="4" w:space="0" w:color="auto"/>
              <w:right w:val="single" w:sz="4" w:space="0" w:color="auto"/>
            </w:tcBorders>
            <w:vAlign w:val="bottom"/>
          </w:tcPr>
          <w:p w14:paraId="52809D23" w14:textId="77777777" w:rsidR="0000023A" w:rsidRPr="00102ADB" w:rsidRDefault="0000023A" w:rsidP="00F2744C">
            <w:pPr>
              <w:jc w:val="right"/>
              <w:rPr>
                <w:b/>
                <w:color w:val="000000"/>
                <w:sz w:val="16"/>
                <w:szCs w:val="16"/>
              </w:rPr>
            </w:pPr>
            <w:r>
              <w:rPr>
                <w:b/>
                <w:color w:val="000000"/>
                <w:sz w:val="16"/>
                <w:szCs w:val="16"/>
              </w:rPr>
              <w:t>48715</w:t>
            </w:r>
          </w:p>
        </w:tc>
      </w:tr>
      <w:tr w:rsidR="0000023A" w:rsidRPr="00A709BA" w14:paraId="15D4377A"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7CF2A439" w14:textId="77777777" w:rsidR="0000023A" w:rsidRPr="00363461" w:rsidRDefault="0000023A" w:rsidP="00F2744C">
            <w:pPr>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03930F2E" w14:textId="77777777" w:rsidR="0000023A" w:rsidRPr="00102ADB" w:rsidRDefault="0000023A" w:rsidP="00F2744C">
            <w:pPr>
              <w:jc w:val="right"/>
              <w:rPr>
                <w:b/>
                <w:color w:val="000000"/>
                <w:sz w:val="16"/>
                <w:szCs w:val="16"/>
              </w:rPr>
            </w:pPr>
            <w:r>
              <w:rPr>
                <w:b/>
                <w:color w:val="000000"/>
                <w:sz w:val="16"/>
                <w:szCs w:val="16"/>
              </w:rPr>
              <w:t>25916</w:t>
            </w:r>
          </w:p>
        </w:tc>
        <w:tc>
          <w:tcPr>
            <w:tcW w:w="708" w:type="dxa"/>
            <w:tcBorders>
              <w:top w:val="nil"/>
              <w:left w:val="nil"/>
              <w:bottom w:val="single" w:sz="4" w:space="0" w:color="auto"/>
              <w:right w:val="single" w:sz="4" w:space="0" w:color="auto"/>
            </w:tcBorders>
            <w:shd w:val="clear" w:color="auto" w:fill="auto"/>
            <w:noWrap/>
            <w:vAlign w:val="bottom"/>
          </w:tcPr>
          <w:p w14:paraId="3BB9FD8D" w14:textId="77777777" w:rsidR="0000023A" w:rsidRPr="00102ADB" w:rsidRDefault="0000023A" w:rsidP="00F2744C">
            <w:pPr>
              <w:jc w:val="right"/>
              <w:rPr>
                <w:b/>
                <w:color w:val="000000"/>
                <w:sz w:val="16"/>
                <w:szCs w:val="16"/>
              </w:rPr>
            </w:pPr>
            <w:r>
              <w:rPr>
                <w:b/>
                <w:color w:val="000000"/>
                <w:sz w:val="16"/>
                <w:szCs w:val="16"/>
              </w:rPr>
              <w:t>6244</w:t>
            </w:r>
          </w:p>
        </w:tc>
        <w:tc>
          <w:tcPr>
            <w:tcW w:w="709" w:type="dxa"/>
            <w:tcBorders>
              <w:top w:val="nil"/>
              <w:left w:val="nil"/>
              <w:bottom w:val="single" w:sz="4" w:space="0" w:color="auto"/>
              <w:right w:val="single" w:sz="4" w:space="0" w:color="auto"/>
            </w:tcBorders>
            <w:shd w:val="clear" w:color="auto" w:fill="auto"/>
            <w:noWrap/>
            <w:vAlign w:val="bottom"/>
          </w:tcPr>
          <w:p w14:paraId="6940D9A5" w14:textId="77777777" w:rsidR="0000023A" w:rsidRPr="00102ADB" w:rsidRDefault="0000023A" w:rsidP="00F2744C">
            <w:pPr>
              <w:jc w:val="right"/>
              <w:rPr>
                <w:b/>
                <w:color w:val="000000"/>
                <w:sz w:val="16"/>
                <w:szCs w:val="16"/>
              </w:rPr>
            </w:pPr>
            <w:r>
              <w:rPr>
                <w:b/>
                <w:color w:val="000000"/>
                <w:sz w:val="16"/>
                <w:szCs w:val="16"/>
              </w:rPr>
              <w:t>32160</w:t>
            </w:r>
          </w:p>
        </w:tc>
        <w:tc>
          <w:tcPr>
            <w:tcW w:w="709" w:type="dxa"/>
            <w:tcBorders>
              <w:top w:val="nil"/>
              <w:left w:val="nil"/>
              <w:bottom w:val="single" w:sz="4" w:space="0" w:color="auto"/>
              <w:right w:val="single" w:sz="4" w:space="0" w:color="auto"/>
            </w:tcBorders>
            <w:shd w:val="clear" w:color="auto" w:fill="auto"/>
            <w:noWrap/>
            <w:vAlign w:val="bottom"/>
          </w:tcPr>
          <w:p w14:paraId="77EA7D75" w14:textId="77777777" w:rsidR="0000023A" w:rsidRPr="007E68FB" w:rsidRDefault="0000023A" w:rsidP="00F2744C">
            <w:pPr>
              <w:jc w:val="right"/>
              <w:rPr>
                <w:b/>
                <w:color w:val="000000"/>
                <w:sz w:val="16"/>
                <w:szCs w:val="16"/>
              </w:rPr>
            </w:pPr>
            <w:r>
              <w:rPr>
                <w:b/>
                <w:color w:val="000000"/>
                <w:sz w:val="16"/>
                <w:szCs w:val="16"/>
              </w:rPr>
              <w:t>13341</w:t>
            </w:r>
          </w:p>
        </w:tc>
        <w:tc>
          <w:tcPr>
            <w:tcW w:w="709" w:type="dxa"/>
            <w:gridSpan w:val="2"/>
            <w:tcBorders>
              <w:top w:val="nil"/>
              <w:left w:val="nil"/>
              <w:bottom w:val="single" w:sz="4" w:space="0" w:color="auto"/>
              <w:right w:val="single" w:sz="4" w:space="0" w:color="auto"/>
            </w:tcBorders>
            <w:shd w:val="clear" w:color="auto" w:fill="auto"/>
            <w:noWrap/>
            <w:vAlign w:val="bottom"/>
          </w:tcPr>
          <w:p w14:paraId="79DBEEA2" w14:textId="77777777" w:rsidR="0000023A" w:rsidRPr="007E68FB" w:rsidRDefault="0000023A" w:rsidP="00F2744C">
            <w:pPr>
              <w:jc w:val="right"/>
              <w:rPr>
                <w:b/>
                <w:color w:val="000000"/>
                <w:sz w:val="16"/>
                <w:szCs w:val="16"/>
              </w:rPr>
            </w:pPr>
            <w:r>
              <w:rPr>
                <w:b/>
                <w:color w:val="000000"/>
                <w:sz w:val="16"/>
                <w:szCs w:val="16"/>
              </w:rPr>
              <w:t>3214</w:t>
            </w:r>
          </w:p>
        </w:tc>
        <w:tc>
          <w:tcPr>
            <w:tcW w:w="709" w:type="dxa"/>
            <w:tcBorders>
              <w:top w:val="nil"/>
              <w:left w:val="nil"/>
              <w:bottom w:val="single" w:sz="4" w:space="0" w:color="auto"/>
              <w:right w:val="single" w:sz="4" w:space="0" w:color="auto"/>
            </w:tcBorders>
            <w:shd w:val="clear" w:color="auto" w:fill="auto"/>
            <w:noWrap/>
            <w:vAlign w:val="bottom"/>
          </w:tcPr>
          <w:p w14:paraId="055EA3E2" w14:textId="77777777" w:rsidR="0000023A" w:rsidRPr="007E68FB" w:rsidRDefault="0000023A" w:rsidP="00F2744C">
            <w:pPr>
              <w:jc w:val="right"/>
              <w:rPr>
                <w:b/>
                <w:color w:val="000000"/>
                <w:sz w:val="16"/>
                <w:szCs w:val="16"/>
              </w:rPr>
            </w:pPr>
            <w:r>
              <w:rPr>
                <w:b/>
                <w:color w:val="000000"/>
                <w:sz w:val="16"/>
                <w:szCs w:val="16"/>
              </w:rPr>
              <w:t>16555</w:t>
            </w:r>
          </w:p>
        </w:tc>
        <w:tc>
          <w:tcPr>
            <w:tcW w:w="1417" w:type="dxa"/>
            <w:tcBorders>
              <w:top w:val="nil"/>
              <w:left w:val="nil"/>
              <w:bottom w:val="single" w:sz="4" w:space="0" w:color="auto"/>
              <w:right w:val="single" w:sz="4" w:space="0" w:color="auto"/>
            </w:tcBorders>
            <w:vAlign w:val="bottom"/>
          </w:tcPr>
          <w:p w14:paraId="1AC1BF4A" w14:textId="77777777" w:rsidR="0000023A" w:rsidRPr="00102ADB" w:rsidRDefault="0000023A" w:rsidP="00F2744C">
            <w:pPr>
              <w:jc w:val="right"/>
              <w:rPr>
                <w:b/>
                <w:color w:val="000000"/>
                <w:sz w:val="16"/>
                <w:szCs w:val="16"/>
              </w:rPr>
            </w:pPr>
            <w:r>
              <w:rPr>
                <w:b/>
                <w:color w:val="000000"/>
                <w:sz w:val="16"/>
                <w:szCs w:val="16"/>
              </w:rPr>
              <w:t>48715</w:t>
            </w:r>
          </w:p>
        </w:tc>
      </w:tr>
      <w:tr w:rsidR="0000023A" w:rsidRPr="00A709BA" w14:paraId="3BC87D76"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096102A3" w14:textId="77777777" w:rsidR="0000023A" w:rsidRPr="00363461" w:rsidRDefault="0000023A" w:rsidP="00F2744C">
            <w:pPr>
              <w:rPr>
                <w:color w:val="000000"/>
                <w:sz w:val="16"/>
                <w:szCs w:val="16"/>
              </w:rPr>
            </w:pPr>
            <w:r w:rsidRPr="00363461">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14:paraId="69AEED58" w14:textId="77777777" w:rsidR="0000023A" w:rsidRPr="00102ADB" w:rsidRDefault="0000023A" w:rsidP="00F2744C">
            <w:pPr>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14:paraId="76D449C4"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491EED9F" w14:textId="77777777" w:rsidR="0000023A" w:rsidRPr="00102ADB"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428ECBB2" w14:textId="77777777" w:rsidR="0000023A" w:rsidRPr="00363461" w:rsidRDefault="0000023A" w:rsidP="00F2744C">
            <w:pPr>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14:paraId="7B294AD2" w14:textId="77777777" w:rsidR="0000023A" w:rsidRPr="00363461"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7A284E5A" w14:textId="77777777" w:rsidR="0000023A" w:rsidRPr="00363461" w:rsidRDefault="0000023A" w:rsidP="00F2744C">
            <w:pPr>
              <w:jc w:val="right"/>
              <w:rPr>
                <w:color w:val="000000"/>
                <w:sz w:val="16"/>
                <w:szCs w:val="16"/>
              </w:rPr>
            </w:pPr>
          </w:p>
        </w:tc>
        <w:tc>
          <w:tcPr>
            <w:tcW w:w="1417" w:type="dxa"/>
            <w:tcBorders>
              <w:top w:val="nil"/>
              <w:left w:val="nil"/>
              <w:bottom w:val="single" w:sz="4" w:space="0" w:color="auto"/>
              <w:right w:val="single" w:sz="4" w:space="0" w:color="auto"/>
            </w:tcBorders>
            <w:vAlign w:val="bottom"/>
          </w:tcPr>
          <w:p w14:paraId="7752BA78" w14:textId="77777777" w:rsidR="0000023A" w:rsidRPr="00102ADB" w:rsidRDefault="0000023A" w:rsidP="00F2744C">
            <w:pPr>
              <w:jc w:val="right"/>
              <w:rPr>
                <w:color w:val="000000"/>
                <w:sz w:val="16"/>
                <w:szCs w:val="16"/>
              </w:rPr>
            </w:pPr>
          </w:p>
        </w:tc>
      </w:tr>
      <w:tr w:rsidR="0000023A" w:rsidRPr="00A709BA" w14:paraId="5F317771"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1581F90D" w14:textId="77777777" w:rsidR="0000023A" w:rsidRPr="00363461" w:rsidRDefault="0000023A" w:rsidP="00F2744C">
            <w:pPr>
              <w:rPr>
                <w:color w:val="000000"/>
                <w:sz w:val="16"/>
                <w:szCs w:val="16"/>
              </w:rPr>
            </w:pPr>
            <w:r w:rsidRPr="00363461">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14:paraId="363C31C1" w14:textId="77777777" w:rsidR="0000023A" w:rsidRPr="00C13273" w:rsidRDefault="0000023A" w:rsidP="00F2744C">
            <w:pPr>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14:paraId="3E4D7E46" w14:textId="77777777" w:rsidR="0000023A" w:rsidRPr="00C13273"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3DF21002" w14:textId="77777777" w:rsidR="0000023A" w:rsidRPr="00C13273"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0A5CE8A2" w14:textId="77777777" w:rsidR="0000023A" w:rsidRPr="00C13273" w:rsidRDefault="0000023A" w:rsidP="00F2744C">
            <w:pPr>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14:paraId="29554267" w14:textId="77777777" w:rsidR="0000023A" w:rsidRPr="00C13273"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46E1420F" w14:textId="77777777" w:rsidR="0000023A" w:rsidRPr="00C13273" w:rsidRDefault="0000023A" w:rsidP="00F2744C">
            <w:pPr>
              <w:jc w:val="right"/>
              <w:rPr>
                <w:color w:val="000000"/>
                <w:sz w:val="16"/>
                <w:szCs w:val="16"/>
              </w:rPr>
            </w:pPr>
          </w:p>
        </w:tc>
        <w:tc>
          <w:tcPr>
            <w:tcW w:w="1417" w:type="dxa"/>
            <w:tcBorders>
              <w:top w:val="nil"/>
              <w:left w:val="nil"/>
              <w:bottom w:val="single" w:sz="4" w:space="0" w:color="auto"/>
              <w:right w:val="single" w:sz="4" w:space="0" w:color="auto"/>
            </w:tcBorders>
            <w:vAlign w:val="bottom"/>
          </w:tcPr>
          <w:p w14:paraId="4AB00EB8" w14:textId="77777777" w:rsidR="0000023A" w:rsidRPr="00C13273" w:rsidRDefault="0000023A" w:rsidP="00F2744C">
            <w:pPr>
              <w:jc w:val="right"/>
              <w:rPr>
                <w:color w:val="000000"/>
                <w:sz w:val="16"/>
                <w:szCs w:val="16"/>
              </w:rPr>
            </w:pPr>
          </w:p>
        </w:tc>
      </w:tr>
      <w:tr w:rsidR="0000023A" w:rsidRPr="003A64CD" w14:paraId="3B436308"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07C018A6" w14:textId="77777777" w:rsidR="0000023A" w:rsidRPr="007E68FB" w:rsidRDefault="0000023A" w:rsidP="00F2744C">
            <w:pPr>
              <w:rPr>
                <w:b/>
                <w:color w:val="000000"/>
                <w:sz w:val="16"/>
                <w:szCs w:val="16"/>
              </w:rPr>
            </w:pPr>
            <w:r w:rsidRPr="007E68FB">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14:paraId="6F7E4FAD" w14:textId="77777777" w:rsidR="0000023A" w:rsidRPr="00102ADB" w:rsidRDefault="0000023A" w:rsidP="00F2744C">
            <w:pPr>
              <w:jc w:val="right"/>
              <w:rPr>
                <w:b/>
                <w:color w:val="000000"/>
                <w:sz w:val="16"/>
                <w:szCs w:val="16"/>
              </w:rPr>
            </w:pPr>
            <w:r>
              <w:rPr>
                <w:b/>
                <w:color w:val="000000"/>
                <w:sz w:val="16"/>
                <w:szCs w:val="16"/>
              </w:rPr>
              <w:t>473822</w:t>
            </w:r>
          </w:p>
        </w:tc>
        <w:tc>
          <w:tcPr>
            <w:tcW w:w="708" w:type="dxa"/>
            <w:tcBorders>
              <w:top w:val="nil"/>
              <w:left w:val="nil"/>
              <w:bottom w:val="single" w:sz="4" w:space="0" w:color="auto"/>
              <w:right w:val="single" w:sz="4" w:space="0" w:color="auto"/>
            </w:tcBorders>
            <w:shd w:val="clear" w:color="auto" w:fill="auto"/>
            <w:noWrap/>
            <w:vAlign w:val="bottom"/>
          </w:tcPr>
          <w:p w14:paraId="5BC3829A" w14:textId="77777777" w:rsidR="0000023A" w:rsidRPr="00102ADB" w:rsidRDefault="0000023A" w:rsidP="00F2744C">
            <w:pPr>
              <w:jc w:val="right"/>
              <w:rPr>
                <w:b/>
                <w:color w:val="000000"/>
                <w:sz w:val="16"/>
                <w:szCs w:val="16"/>
              </w:rPr>
            </w:pPr>
            <w:r>
              <w:rPr>
                <w:b/>
                <w:color w:val="000000"/>
                <w:sz w:val="16"/>
                <w:szCs w:val="16"/>
              </w:rPr>
              <w:t>114146</w:t>
            </w:r>
          </w:p>
        </w:tc>
        <w:tc>
          <w:tcPr>
            <w:tcW w:w="709" w:type="dxa"/>
            <w:tcBorders>
              <w:top w:val="nil"/>
              <w:left w:val="nil"/>
              <w:bottom w:val="single" w:sz="4" w:space="0" w:color="auto"/>
              <w:right w:val="single" w:sz="4" w:space="0" w:color="auto"/>
            </w:tcBorders>
            <w:shd w:val="clear" w:color="000000" w:fill="FDE9D9"/>
            <w:noWrap/>
            <w:vAlign w:val="bottom"/>
          </w:tcPr>
          <w:p w14:paraId="7676375E" w14:textId="77777777" w:rsidR="0000023A" w:rsidRPr="00102ADB" w:rsidRDefault="0000023A" w:rsidP="00F2744C">
            <w:pPr>
              <w:jc w:val="right"/>
              <w:rPr>
                <w:b/>
                <w:bCs/>
                <w:color w:val="000000"/>
                <w:sz w:val="16"/>
                <w:szCs w:val="16"/>
              </w:rPr>
            </w:pPr>
            <w:r>
              <w:rPr>
                <w:b/>
                <w:bCs/>
                <w:color w:val="000000"/>
                <w:sz w:val="16"/>
                <w:szCs w:val="16"/>
              </w:rPr>
              <w:t>587968</w:t>
            </w:r>
          </w:p>
        </w:tc>
        <w:tc>
          <w:tcPr>
            <w:tcW w:w="709" w:type="dxa"/>
            <w:tcBorders>
              <w:top w:val="nil"/>
              <w:left w:val="nil"/>
              <w:bottom w:val="single" w:sz="4" w:space="0" w:color="auto"/>
              <w:right w:val="single" w:sz="4" w:space="0" w:color="auto"/>
            </w:tcBorders>
            <w:shd w:val="clear" w:color="auto" w:fill="auto"/>
            <w:noWrap/>
            <w:vAlign w:val="bottom"/>
          </w:tcPr>
          <w:p w14:paraId="303700CB" w14:textId="77777777" w:rsidR="0000023A" w:rsidRPr="007E68FB" w:rsidRDefault="0000023A" w:rsidP="00F2744C">
            <w:pPr>
              <w:jc w:val="right"/>
              <w:rPr>
                <w:b/>
                <w:color w:val="000000"/>
                <w:sz w:val="16"/>
                <w:szCs w:val="16"/>
              </w:rPr>
            </w:pPr>
            <w:r>
              <w:rPr>
                <w:b/>
                <w:color w:val="000000"/>
                <w:sz w:val="16"/>
                <w:szCs w:val="16"/>
              </w:rPr>
              <w:t>243301</w:t>
            </w:r>
          </w:p>
        </w:tc>
        <w:tc>
          <w:tcPr>
            <w:tcW w:w="709" w:type="dxa"/>
            <w:gridSpan w:val="2"/>
            <w:tcBorders>
              <w:top w:val="nil"/>
              <w:left w:val="nil"/>
              <w:bottom w:val="single" w:sz="4" w:space="0" w:color="auto"/>
              <w:right w:val="single" w:sz="4" w:space="0" w:color="auto"/>
            </w:tcBorders>
            <w:shd w:val="clear" w:color="auto" w:fill="auto"/>
            <w:noWrap/>
            <w:vAlign w:val="bottom"/>
          </w:tcPr>
          <w:p w14:paraId="49263819" w14:textId="77777777" w:rsidR="0000023A" w:rsidRPr="007E68FB" w:rsidRDefault="0000023A" w:rsidP="00F2744C">
            <w:pPr>
              <w:jc w:val="right"/>
              <w:rPr>
                <w:b/>
                <w:color w:val="000000"/>
                <w:sz w:val="16"/>
                <w:szCs w:val="16"/>
              </w:rPr>
            </w:pPr>
            <w:r>
              <w:rPr>
                <w:b/>
                <w:color w:val="000000"/>
                <w:sz w:val="16"/>
                <w:szCs w:val="16"/>
              </w:rPr>
              <w:t>58611</w:t>
            </w:r>
          </w:p>
        </w:tc>
        <w:tc>
          <w:tcPr>
            <w:tcW w:w="709" w:type="dxa"/>
            <w:tcBorders>
              <w:top w:val="nil"/>
              <w:left w:val="nil"/>
              <w:bottom w:val="single" w:sz="4" w:space="0" w:color="auto"/>
              <w:right w:val="single" w:sz="4" w:space="0" w:color="auto"/>
            </w:tcBorders>
            <w:shd w:val="clear" w:color="auto" w:fill="92D050"/>
            <w:noWrap/>
            <w:vAlign w:val="bottom"/>
          </w:tcPr>
          <w:p w14:paraId="5A42F471" w14:textId="77777777" w:rsidR="0000023A" w:rsidRPr="003A64CD" w:rsidRDefault="0000023A" w:rsidP="00F2744C">
            <w:pPr>
              <w:jc w:val="right"/>
              <w:rPr>
                <w:b/>
                <w:color w:val="000000"/>
                <w:sz w:val="16"/>
                <w:szCs w:val="16"/>
                <w:highlight w:val="yellow"/>
              </w:rPr>
            </w:pPr>
            <w:r>
              <w:rPr>
                <w:b/>
                <w:color w:val="000000"/>
                <w:sz w:val="16"/>
                <w:szCs w:val="16"/>
                <w:highlight w:val="yellow"/>
              </w:rPr>
              <w:t>301912</w:t>
            </w:r>
          </w:p>
        </w:tc>
        <w:tc>
          <w:tcPr>
            <w:tcW w:w="1417" w:type="dxa"/>
            <w:tcBorders>
              <w:top w:val="nil"/>
              <w:left w:val="nil"/>
              <w:bottom w:val="single" w:sz="4" w:space="0" w:color="auto"/>
              <w:right w:val="single" w:sz="4" w:space="0" w:color="auto"/>
            </w:tcBorders>
            <w:shd w:val="clear" w:color="auto" w:fill="00B0F0"/>
            <w:vAlign w:val="bottom"/>
          </w:tcPr>
          <w:p w14:paraId="55A87954" w14:textId="77777777" w:rsidR="0000023A" w:rsidRPr="00102ADB" w:rsidRDefault="0000023A" w:rsidP="00F2744C">
            <w:pPr>
              <w:jc w:val="right"/>
              <w:rPr>
                <w:b/>
                <w:bCs/>
                <w:color w:val="000000"/>
                <w:sz w:val="16"/>
                <w:szCs w:val="16"/>
              </w:rPr>
            </w:pPr>
            <w:r>
              <w:rPr>
                <w:b/>
                <w:bCs/>
                <w:color w:val="000000"/>
                <w:sz w:val="16"/>
                <w:szCs w:val="16"/>
              </w:rPr>
              <w:t>889880</w:t>
            </w:r>
          </w:p>
        </w:tc>
      </w:tr>
      <w:tr w:rsidR="0000023A" w:rsidRPr="003A64CD" w14:paraId="2C58A268" w14:textId="77777777" w:rsidTr="00F2744C">
        <w:trPr>
          <w:trHeight w:val="615"/>
        </w:trPr>
        <w:tc>
          <w:tcPr>
            <w:tcW w:w="4409" w:type="dxa"/>
            <w:gridSpan w:val="4"/>
            <w:tcBorders>
              <w:top w:val="single" w:sz="4" w:space="0" w:color="auto"/>
              <w:left w:val="nil"/>
              <w:bottom w:val="single" w:sz="4" w:space="0" w:color="auto"/>
              <w:right w:val="nil"/>
            </w:tcBorders>
            <w:shd w:val="clear" w:color="auto" w:fill="auto"/>
            <w:noWrap/>
            <w:vAlign w:val="bottom"/>
          </w:tcPr>
          <w:p w14:paraId="233B09BE" w14:textId="6D1731F7" w:rsidR="0000023A" w:rsidRDefault="0000023A" w:rsidP="00F2744C">
            <w:pPr>
              <w:rPr>
                <w:b/>
                <w:bCs/>
                <w:color w:val="000000"/>
              </w:rPr>
            </w:pPr>
          </w:p>
          <w:p w14:paraId="2DE4B955" w14:textId="3AA6BB3C" w:rsidR="00834A15" w:rsidRDefault="00834A15" w:rsidP="00F2744C">
            <w:pPr>
              <w:rPr>
                <w:b/>
                <w:bCs/>
                <w:color w:val="000000"/>
              </w:rPr>
            </w:pPr>
          </w:p>
          <w:p w14:paraId="2969BFF8" w14:textId="58F65865" w:rsidR="00834A15" w:rsidRDefault="00834A15" w:rsidP="00F2744C">
            <w:pPr>
              <w:rPr>
                <w:b/>
                <w:bCs/>
                <w:color w:val="000000"/>
              </w:rPr>
            </w:pPr>
          </w:p>
          <w:p w14:paraId="7DAA0995" w14:textId="7F3E92BC" w:rsidR="00834A15" w:rsidRDefault="00834A15" w:rsidP="00F2744C">
            <w:pPr>
              <w:rPr>
                <w:b/>
                <w:bCs/>
                <w:color w:val="000000"/>
              </w:rPr>
            </w:pPr>
          </w:p>
          <w:p w14:paraId="1E902F02" w14:textId="1C682B2F" w:rsidR="00834A15" w:rsidRDefault="00834A15" w:rsidP="00F2744C">
            <w:pPr>
              <w:rPr>
                <w:b/>
                <w:bCs/>
                <w:color w:val="000000"/>
              </w:rPr>
            </w:pPr>
          </w:p>
          <w:p w14:paraId="634D5A2D" w14:textId="77777777" w:rsidR="00834A15" w:rsidRDefault="00834A15" w:rsidP="00F2744C">
            <w:pPr>
              <w:rPr>
                <w:b/>
                <w:bCs/>
                <w:color w:val="000000"/>
              </w:rPr>
            </w:pPr>
          </w:p>
          <w:p w14:paraId="367B63BC" w14:textId="77777777" w:rsidR="00834A15" w:rsidRDefault="00834A15" w:rsidP="00F2744C">
            <w:pPr>
              <w:rPr>
                <w:b/>
                <w:bCs/>
                <w:color w:val="000000"/>
              </w:rPr>
            </w:pPr>
          </w:p>
          <w:p w14:paraId="4AAFC694" w14:textId="77777777" w:rsidR="00834A15" w:rsidRDefault="00834A15" w:rsidP="00F2744C">
            <w:pPr>
              <w:rPr>
                <w:b/>
                <w:bCs/>
                <w:color w:val="000000"/>
              </w:rPr>
            </w:pPr>
          </w:p>
          <w:p w14:paraId="4CC7909A" w14:textId="77777777" w:rsidR="00834A15" w:rsidRDefault="00834A15" w:rsidP="00F2744C">
            <w:pPr>
              <w:rPr>
                <w:b/>
                <w:bCs/>
                <w:color w:val="000000"/>
              </w:rPr>
            </w:pPr>
          </w:p>
          <w:p w14:paraId="2AF17DB7" w14:textId="5461F381" w:rsidR="0000023A" w:rsidRPr="00A709BA" w:rsidRDefault="0000023A" w:rsidP="00F2744C">
            <w:pPr>
              <w:rPr>
                <w:b/>
                <w:bCs/>
                <w:color w:val="000000"/>
              </w:rPr>
            </w:pPr>
            <w:r>
              <w:rPr>
                <w:b/>
                <w:bCs/>
                <w:color w:val="000000"/>
              </w:rPr>
              <w:t xml:space="preserve">Mērķdotācijas </w:t>
            </w:r>
            <w:r w:rsidRPr="000F42D4">
              <w:rPr>
                <w:b/>
                <w:bCs/>
                <w:color w:val="000000"/>
                <w:u w:val="single"/>
              </w:rPr>
              <w:t>interešu izglītības</w:t>
            </w:r>
            <w:r>
              <w:rPr>
                <w:b/>
                <w:bCs/>
                <w:color w:val="000000"/>
              </w:rPr>
              <w:t xml:space="preserve"> pedagogiem</w:t>
            </w:r>
          </w:p>
        </w:tc>
        <w:tc>
          <w:tcPr>
            <w:tcW w:w="709" w:type="dxa"/>
            <w:tcBorders>
              <w:top w:val="nil"/>
              <w:left w:val="nil"/>
              <w:bottom w:val="single" w:sz="4" w:space="0" w:color="auto"/>
              <w:right w:val="nil"/>
            </w:tcBorders>
            <w:shd w:val="clear" w:color="auto" w:fill="auto"/>
            <w:noWrap/>
            <w:vAlign w:val="bottom"/>
          </w:tcPr>
          <w:p w14:paraId="0D709818" w14:textId="77777777" w:rsidR="0000023A" w:rsidRPr="00A709BA" w:rsidRDefault="0000023A" w:rsidP="00F2744C">
            <w:pPr>
              <w:rPr>
                <w:b/>
                <w:bCs/>
                <w:color w:val="000000"/>
              </w:rPr>
            </w:pPr>
          </w:p>
        </w:tc>
        <w:tc>
          <w:tcPr>
            <w:tcW w:w="709" w:type="dxa"/>
            <w:gridSpan w:val="2"/>
            <w:tcBorders>
              <w:top w:val="nil"/>
              <w:left w:val="nil"/>
              <w:bottom w:val="single" w:sz="4" w:space="0" w:color="auto"/>
              <w:right w:val="nil"/>
            </w:tcBorders>
            <w:shd w:val="clear" w:color="auto" w:fill="FFFFFF"/>
            <w:noWrap/>
            <w:vAlign w:val="bottom"/>
          </w:tcPr>
          <w:p w14:paraId="3387968E" w14:textId="77777777" w:rsidR="0000023A" w:rsidRPr="00A709BA" w:rsidRDefault="0000023A" w:rsidP="00F2744C">
            <w:pPr>
              <w:rPr>
                <w:b/>
                <w:bCs/>
                <w:color w:val="000000"/>
              </w:rPr>
            </w:pPr>
          </w:p>
        </w:tc>
        <w:tc>
          <w:tcPr>
            <w:tcW w:w="709" w:type="dxa"/>
            <w:tcBorders>
              <w:top w:val="nil"/>
              <w:left w:val="nil"/>
              <w:bottom w:val="nil"/>
              <w:right w:val="nil"/>
            </w:tcBorders>
            <w:shd w:val="clear" w:color="auto" w:fill="auto"/>
            <w:noWrap/>
            <w:vAlign w:val="bottom"/>
          </w:tcPr>
          <w:p w14:paraId="73A78426" w14:textId="77777777" w:rsidR="0000023A" w:rsidRPr="003A64CD" w:rsidRDefault="0000023A" w:rsidP="00F2744C">
            <w:pPr>
              <w:rPr>
                <w:b/>
                <w:bCs/>
                <w:color w:val="000000"/>
              </w:rPr>
            </w:pPr>
          </w:p>
        </w:tc>
        <w:tc>
          <w:tcPr>
            <w:tcW w:w="1417" w:type="dxa"/>
            <w:tcBorders>
              <w:top w:val="nil"/>
              <w:left w:val="nil"/>
              <w:bottom w:val="nil"/>
              <w:right w:val="nil"/>
            </w:tcBorders>
          </w:tcPr>
          <w:p w14:paraId="7C859957" w14:textId="77777777" w:rsidR="0000023A" w:rsidRPr="003A64CD" w:rsidRDefault="0000023A" w:rsidP="00F2744C">
            <w:pPr>
              <w:rPr>
                <w:b/>
                <w:bCs/>
                <w:color w:val="000000"/>
              </w:rPr>
            </w:pPr>
          </w:p>
        </w:tc>
      </w:tr>
      <w:tr w:rsidR="0000023A" w:rsidRPr="00A709BA" w14:paraId="19866186" w14:textId="77777777" w:rsidTr="00F2744C">
        <w:trPr>
          <w:trHeight w:val="36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5F5B36BD" w14:textId="77777777" w:rsidR="0000023A" w:rsidRPr="00A709BA" w:rsidRDefault="0000023A" w:rsidP="00F2744C">
            <w:pPr>
              <w:jc w:val="center"/>
              <w:rPr>
                <w:b/>
                <w:bCs/>
                <w:color w:val="000000"/>
              </w:rPr>
            </w:pPr>
            <w:r w:rsidRPr="00A709BA">
              <w:rPr>
                <w:b/>
                <w:bCs/>
                <w:color w:val="000000"/>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tcPr>
          <w:p w14:paraId="494FCB06" w14:textId="77777777" w:rsidR="0000023A" w:rsidRPr="007E68FB" w:rsidRDefault="0000023A" w:rsidP="00F2744C">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janvāris-augusts</w:t>
            </w:r>
          </w:p>
        </w:tc>
        <w:tc>
          <w:tcPr>
            <w:tcW w:w="2127" w:type="dxa"/>
            <w:gridSpan w:val="4"/>
            <w:tcBorders>
              <w:top w:val="single" w:sz="4" w:space="0" w:color="auto"/>
              <w:left w:val="nil"/>
              <w:bottom w:val="single" w:sz="4" w:space="0" w:color="auto"/>
              <w:right w:val="single" w:sz="4" w:space="0" w:color="auto"/>
            </w:tcBorders>
            <w:shd w:val="clear" w:color="auto" w:fill="auto"/>
            <w:noWrap/>
            <w:vAlign w:val="bottom"/>
          </w:tcPr>
          <w:p w14:paraId="152C8145" w14:textId="77777777" w:rsidR="0000023A" w:rsidRPr="007E68FB" w:rsidRDefault="0000023A" w:rsidP="00F2744C">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septembris-</w:t>
            </w:r>
            <w:r>
              <w:rPr>
                <w:b/>
                <w:bCs/>
                <w:color w:val="000000"/>
                <w:sz w:val="16"/>
                <w:szCs w:val="16"/>
              </w:rPr>
              <w:t>decembris</w:t>
            </w:r>
          </w:p>
        </w:tc>
        <w:tc>
          <w:tcPr>
            <w:tcW w:w="1417" w:type="dxa"/>
            <w:tcBorders>
              <w:top w:val="single" w:sz="4" w:space="0" w:color="auto"/>
              <w:left w:val="nil"/>
              <w:bottom w:val="single" w:sz="4" w:space="0" w:color="auto"/>
              <w:right w:val="single" w:sz="4" w:space="0" w:color="auto"/>
            </w:tcBorders>
          </w:tcPr>
          <w:p w14:paraId="6767F09B" w14:textId="77777777" w:rsidR="0000023A" w:rsidRDefault="0000023A" w:rsidP="00F2744C">
            <w:pPr>
              <w:jc w:val="center"/>
              <w:rPr>
                <w:b/>
                <w:bCs/>
                <w:color w:val="000000"/>
              </w:rPr>
            </w:pPr>
            <w:r>
              <w:rPr>
                <w:b/>
                <w:bCs/>
                <w:color w:val="000000"/>
              </w:rPr>
              <w:t>KOPĀ</w:t>
            </w:r>
          </w:p>
        </w:tc>
      </w:tr>
      <w:tr w:rsidR="0000023A" w:rsidRPr="00A709BA" w14:paraId="341DAF7C" w14:textId="77777777" w:rsidTr="00F2744C">
        <w:trPr>
          <w:trHeight w:val="525"/>
        </w:trPr>
        <w:tc>
          <w:tcPr>
            <w:tcW w:w="2283" w:type="dxa"/>
            <w:tcBorders>
              <w:top w:val="nil"/>
              <w:left w:val="single" w:sz="4" w:space="0" w:color="auto"/>
              <w:bottom w:val="single" w:sz="4" w:space="0" w:color="auto"/>
              <w:right w:val="single" w:sz="4" w:space="0" w:color="auto"/>
            </w:tcBorders>
            <w:shd w:val="clear" w:color="auto" w:fill="auto"/>
            <w:vAlign w:val="bottom"/>
          </w:tcPr>
          <w:p w14:paraId="535804C8" w14:textId="77777777" w:rsidR="0000023A" w:rsidRPr="00D3297C" w:rsidRDefault="0000023A" w:rsidP="00F2744C">
            <w:pPr>
              <w:rPr>
                <w:b/>
                <w:bCs/>
                <w:color w:val="000000"/>
                <w:sz w:val="16"/>
                <w:szCs w:val="16"/>
              </w:rPr>
            </w:pPr>
            <w:r w:rsidRPr="00D3297C">
              <w:rPr>
                <w:b/>
                <w:bCs/>
                <w:color w:val="000000"/>
                <w:sz w:val="16"/>
                <w:szCs w:val="16"/>
              </w:rPr>
              <w:t>Izglītības iestāde</w:t>
            </w:r>
          </w:p>
        </w:tc>
        <w:tc>
          <w:tcPr>
            <w:tcW w:w="709" w:type="dxa"/>
            <w:tcBorders>
              <w:top w:val="nil"/>
              <w:left w:val="nil"/>
              <w:bottom w:val="single" w:sz="4" w:space="0" w:color="auto"/>
              <w:right w:val="single" w:sz="4" w:space="0" w:color="auto"/>
            </w:tcBorders>
            <w:shd w:val="clear" w:color="auto" w:fill="auto"/>
            <w:vAlign w:val="bottom"/>
          </w:tcPr>
          <w:p w14:paraId="72BC41D9" w14:textId="77777777" w:rsidR="0000023A" w:rsidRPr="00D3297C" w:rsidRDefault="0000023A" w:rsidP="00F2744C">
            <w:pPr>
              <w:rPr>
                <w:b/>
                <w:bCs/>
                <w:color w:val="000000"/>
                <w:sz w:val="16"/>
                <w:szCs w:val="16"/>
              </w:rPr>
            </w:pPr>
            <w:r w:rsidRPr="00D3297C">
              <w:rPr>
                <w:b/>
                <w:bCs/>
                <w:color w:val="000000"/>
                <w:sz w:val="16"/>
                <w:szCs w:val="16"/>
              </w:rPr>
              <w:t>Darba samaksa</w:t>
            </w:r>
          </w:p>
        </w:tc>
        <w:tc>
          <w:tcPr>
            <w:tcW w:w="708" w:type="dxa"/>
            <w:tcBorders>
              <w:top w:val="nil"/>
              <w:left w:val="nil"/>
              <w:bottom w:val="single" w:sz="4" w:space="0" w:color="auto"/>
              <w:right w:val="single" w:sz="4" w:space="0" w:color="auto"/>
            </w:tcBorders>
            <w:shd w:val="clear" w:color="auto" w:fill="auto"/>
            <w:vAlign w:val="bottom"/>
          </w:tcPr>
          <w:p w14:paraId="3B370FD4" w14:textId="77777777" w:rsidR="0000023A" w:rsidRPr="00D3297C" w:rsidRDefault="0000023A" w:rsidP="00F2744C">
            <w:pPr>
              <w:rPr>
                <w:b/>
                <w:bCs/>
                <w:color w:val="000000"/>
                <w:sz w:val="14"/>
                <w:szCs w:val="14"/>
              </w:rPr>
            </w:pPr>
            <w:r w:rsidRPr="00D3297C">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14:paraId="4A67045E" w14:textId="77777777" w:rsidR="0000023A" w:rsidRPr="00D3297C" w:rsidRDefault="0000023A" w:rsidP="00F2744C">
            <w:pPr>
              <w:rPr>
                <w:b/>
                <w:bCs/>
                <w:color w:val="000000"/>
                <w:sz w:val="16"/>
                <w:szCs w:val="16"/>
              </w:rPr>
            </w:pPr>
            <w:r w:rsidRPr="00D3297C">
              <w:rPr>
                <w:b/>
                <w:bCs/>
                <w:color w:val="000000"/>
                <w:sz w:val="16"/>
                <w:szCs w:val="16"/>
              </w:rPr>
              <w:t>Kopā</w:t>
            </w:r>
          </w:p>
        </w:tc>
        <w:tc>
          <w:tcPr>
            <w:tcW w:w="709" w:type="dxa"/>
            <w:tcBorders>
              <w:top w:val="nil"/>
              <w:left w:val="nil"/>
              <w:bottom w:val="single" w:sz="4" w:space="0" w:color="auto"/>
              <w:right w:val="single" w:sz="4" w:space="0" w:color="auto"/>
            </w:tcBorders>
            <w:shd w:val="clear" w:color="auto" w:fill="auto"/>
            <w:vAlign w:val="bottom"/>
          </w:tcPr>
          <w:p w14:paraId="6D1F6782" w14:textId="77777777" w:rsidR="0000023A" w:rsidRPr="00D3297C" w:rsidRDefault="0000023A" w:rsidP="00F2744C">
            <w:pPr>
              <w:rPr>
                <w:b/>
                <w:bCs/>
                <w:color w:val="000000"/>
                <w:sz w:val="16"/>
                <w:szCs w:val="16"/>
              </w:rPr>
            </w:pPr>
            <w:r w:rsidRPr="00D3297C">
              <w:rPr>
                <w:b/>
                <w:bCs/>
                <w:color w:val="000000"/>
                <w:sz w:val="16"/>
                <w:szCs w:val="16"/>
              </w:rPr>
              <w:t>Darba samaksa</w:t>
            </w:r>
          </w:p>
        </w:tc>
        <w:tc>
          <w:tcPr>
            <w:tcW w:w="709" w:type="dxa"/>
            <w:gridSpan w:val="2"/>
            <w:tcBorders>
              <w:top w:val="nil"/>
              <w:left w:val="nil"/>
              <w:bottom w:val="single" w:sz="4" w:space="0" w:color="auto"/>
              <w:right w:val="single" w:sz="4" w:space="0" w:color="auto"/>
            </w:tcBorders>
            <w:shd w:val="clear" w:color="auto" w:fill="auto"/>
            <w:vAlign w:val="bottom"/>
          </w:tcPr>
          <w:p w14:paraId="68D2CC80" w14:textId="77777777" w:rsidR="0000023A" w:rsidRPr="00D3297C" w:rsidRDefault="0000023A" w:rsidP="00F2744C">
            <w:pPr>
              <w:rPr>
                <w:b/>
                <w:bCs/>
                <w:color w:val="000000"/>
                <w:sz w:val="14"/>
                <w:szCs w:val="14"/>
              </w:rPr>
            </w:pPr>
            <w:r w:rsidRPr="00D3297C">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14:paraId="79FC4874" w14:textId="77777777" w:rsidR="0000023A" w:rsidRPr="00D3297C" w:rsidRDefault="0000023A" w:rsidP="00F2744C">
            <w:pPr>
              <w:rPr>
                <w:b/>
                <w:bCs/>
                <w:color w:val="000000"/>
                <w:sz w:val="16"/>
                <w:szCs w:val="16"/>
              </w:rPr>
            </w:pPr>
            <w:r w:rsidRPr="00D3297C">
              <w:rPr>
                <w:b/>
                <w:bCs/>
                <w:color w:val="000000"/>
                <w:sz w:val="16"/>
                <w:szCs w:val="16"/>
              </w:rPr>
              <w:t>Kopā</w:t>
            </w:r>
          </w:p>
        </w:tc>
        <w:tc>
          <w:tcPr>
            <w:tcW w:w="1417" w:type="dxa"/>
            <w:tcBorders>
              <w:top w:val="nil"/>
              <w:left w:val="nil"/>
              <w:bottom w:val="single" w:sz="4" w:space="0" w:color="auto"/>
              <w:right w:val="single" w:sz="4" w:space="0" w:color="auto"/>
            </w:tcBorders>
          </w:tcPr>
          <w:p w14:paraId="5E7470F1" w14:textId="77777777" w:rsidR="0000023A" w:rsidRPr="00D3297C" w:rsidRDefault="0000023A" w:rsidP="00F2744C">
            <w:pPr>
              <w:rPr>
                <w:b/>
                <w:bCs/>
                <w:color w:val="000000"/>
                <w:sz w:val="16"/>
                <w:szCs w:val="16"/>
              </w:rPr>
            </w:pPr>
            <w:r>
              <w:rPr>
                <w:b/>
                <w:bCs/>
                <w:color w:val="000000"/>
                <w:sz w:val="16"/>
                <w:szCs w:val="16"/>
              </w:rPr>
              <w:t>2020.  GADĀ</w:t>
            </w:r>
          </w:p>
        </w:tc>
      </w:tr>
      <w:tr w:rsidR="0000023A" w:rsidRPr="00A709BA" w14:paraId="4AF9BA5C"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71E1EB08" w14:textId="77777777" w:rsidR="0000023A" w:rsidRPr="00D3297C" w:rsidRDefault="0000023A" w:rsidP="00F2744C">
            <w:pPr>
              <w:rPr>
                <w:b/>
                <w:color w:val="000000"/>
                <w:sz w:val="16"/>
                <w:szCs w:val="16"/>
              </w:rPr>
            </w:pPr>
            <w:proofErr w:type="spellStart"/>
            <w:r w:rsidRPr="00D3297C">
              <w:rPr>
                <w:b/>
                <w:color w:val="000000"/>
                <w:sz w:val="16"/>
                <w:szCs w:val="16"/>
              </w:rPr>
              <w:t>I.Gaiša</w:t>
            </w:r>
            <w:proofErr w:type="spellEnd"/>
            <w:r w:rsidRPr="00D3297C">
              <w:rPr>
                <w:b/>
                <w:color w:val="000000"/>
                <w:sz w:val="16"/>
                <w:szCs w:val="16"/>
              </w:rPr>
              <w:t xml:space="preserve"> Kokneses vidusskola</w:t>
            </w:r>
          </w:p>
        </w:tc>
        <w:tc>
          <w:tcPr>
            <w:tcW w:w="709" w:type="dxa"/>
            <w:tcBorders>
              <w:top w:val="nil"/>
              <w:left w:val="nil"/>
              <w:bottom w:val="single" w:sz="4" w:space="0" w:color="auto"/>
              <w:right w:val="single" w:sz="4" w:space="0" w:color="auto"/>
            </w:tcBorders>
            <w:shd w:val="clear" w:color="auto" w:fill="auto"/>
            <w:noWrap/>
            <w:vAlign w:val="bottom"/>
          </w:tcPr>
          <w:p w14:paraId="03027A96" w14:textId="77777777" w:rsidR="0000023A" w:rsidRPr="00D3297C" w:rsidRDefault="0000023A" w:rsidP="00F2744C">
            <w:pPr>
              <w:jc w:val="right"/>
              <w:rPr>
                <w:b/>
                <w:color w:val="000000"/>
                <w:sz w:val="16"/>
                <w:szCs w:val="16"/>
              </w:rPr>
            </w:pPr>
            <w:r>
              <w:rPr>
                <w:b/>
                <w:color w:val="000000"/>
                <w:sz w:val="16"/>
                <w:szCs w:val="16"/>
              </w:rPr>
              <w:t>17826</w:t>
            </w:r>
          </w:p>
        </w:tc>
        <w:tc>
          <w:tcPr>
            <w:tcW w:w="708" w:type="dxa"/>
            <w:tcBorders>
              <w:top w:val="nil"/>
              <w:left w:val="nil"/>
              <w:bottom w:val="single" w:sz="4" w:space="0" w:color="auto"/>
              <w:right w:val="single" w:sz="4" w:space="0" w:color="auto"/>
            </w:tcBorders>
            <w:shd w:val="clear" w:color="auto" w:fill="auto"/>
            <w:noWrap/>
            <w:vAlign w:val="bottom"/>
          </w:tcPr>
          <w:p w14:paraId="11257688" w14:textId="77777777" w:rsidR="0000023A" w:rsidRPr="00D3297C" w:rsidRDefault="0000023A" w:rsidP="00F2744C">
            <w:pPr>
              <w:jc w:val="right"/>
              <w:rPr>
                <w:b/>
                <w:color w:val="000000"/>
                <w:sz w:val="16"/>
                <w:szCs w:val="16"/>
              </w:rPr>
            </w:pPr>
            <w:r>
              <w:rPr>
                <w:b/>
                <w:color w:val="000000"/>
                <w:sz w:val="16"/>
                <w:szCs w:val="16"/>
              </w:rPr>
              <w:t>4297</w:t>
            </w:r>
          </w:p>
        </w:tc>
        <w:tc>
          <w:tcPr>
            <w:tcW w:w="709" w:type="dxa"/>
            <w:tcBorders>
              <w:top w:val="nil"/>
              <w:left w:val="nil"/>
              <w:bottom w:val="single" w:sz="4" w:space="0" w:color="auto"/>
              <w:right w:val="single" w:sz="4" w:space="0" w:color="auto"/>
            </w:tcBorders>
            <w:shd w:val="clear" w:color="auto" w:fill="auto"/>
            <w:noWrap/>
            <w:vAlign w:val="bottom"/>
          </w:tcPr>
          <w:p w14:paraId="6540EF10" w14:textId="77777777" w:rsidR="0000023A" w:rsidRPr="00D3297C" w:rsidRDefault="0000023A" w:rsidP="00F2744C">
            <w:pPr>
              <w:jc w:val="right"/>
              <w:rPr>
                <w:b/>
                <w:color w:val="000000"/>
                <w:sz w:val="16"/>
                <w:szCs w:val="16"/>
              </w:rPr>
            </w:pPr>
            <w:r>
              <w:rPr>
                <w:b/>
                <w:color w:val="000000"/>
                <w:sz w:val="16"/>
                <w:szCs w:val="16"/>
              </w:rPr>
              <w:t>22120</w:t>
            </w:r>
          </w:p>
        </w:tc>
        <w:tc>
          <w:tcPr>
            <w:tcW w:w="709" w:type="dxa"/>
            <w:tcBorders>
              <w:top w:val="nil"/>
              <w:left w:val="nil"/>
              <w:bottom w:val="single" w:sz="4" w:space="0" w:color="auto"/>
              <w:right w:val="single" w:sz="4" w:space="0" w:color="auto"/>
            </w:tcBorders>
            <w:shd w:val="clear" w:color="auto" w:fill="auto"/>
            <w:noWrap/>
            <w:vAlign w:val="bottom"/>
          </w:tcPr>
          <w:p w14:paraId="07201760" w14:textId="77777777" w:rsidR="0000023A" w:rsidRPr="00D3297C" w:rsidRDefault="0000023A" w:rsidP="00F2744C">
            <w:pPr>
              <w:jc w:val="right"/>
              <w:rPr>
                <w:b/>
                <w:color w:val="000000"/>
                <w:sz w:val="16"/>
                <w:szCs w:val="16"/>
              </w:rPr>
            </w:pPr>
            <w:r>
              <w:rPr>
                <w:b/>
                <w:color w:val="000000"/>
                <w:sz w:val="16"/>
                <w:szCs w:val="16"/>
              </w:rPr>
              <w:t>9001</w:t>
            </w:r>
          </w:p>
        </w:tc>
        <w:tc>
          <w:tcPr>
            <w:tcW w:w="709" w:type="dxa"/>
            <w:gridSpan w:val="2"/>
            <w:tcBorders>
              <w:top w:val="nil"/>
              <w:left w:val="nil"/>
              <w:bottom w:val="single" w:sz="4" w:space="0" w:color="auto"/>
              <w:right w:val="single" w:sz="4" w:space="0" w:color="auto"/>
            </w:tcBorders>
            <w:shd w:val="clear" w:color="auto" w:fill="auto"/>
            <w:noWrap/>
            <w:vAlign w:val="bottom"/>
          </w:tcPr>
          <w:p w14:paraId="752D7A30" w14:textId="77777777" w:rsidR="0000023A" w:rsidRPr="00D3297C" w:rsidRDefault="0000023A" w:rsidP="00F2744C">
            <w:pPr>
              <w:jc w:val="right"/>
              <w:rPr>
                <w:b/>
                <w:color w:val="000000"/>
                <w:sz w:val="16"/>
                <w:szCs w:val="16"/>
              </w:rPr>
            </w:pPr>
            <w:r>
              <w:rPr>
                <w:b/>
                <w:color w:val="000000"/>
                <w:sz w:val="16"/>
                <w:szCs w:val="16"/>
              </w:rPr>
              <w:t>2168</w:t>
            </w:r>
          </w:p>
        </w:tc>
        <w:tc>
          <w:tcPr>
            <w:tcW w:w="709" w:type="dxa"/>
            <w:tcBorders>
              <w:top w:val="nil"/>
              <w:left w:val="nil"/>
              <w:bottom w:val="single" w:sz="4" w:space="0" w:color="auto"/>
              <w:right w:val="single" w:sz="4" w:space="0" w:color="auto"/>
            </w:tcBorders>
            <w:shd w:val="clear" w:color="auto" w:fill="auto"/>
            <w:noWrap/>
            <w:vAlign w:val="bottom"/>
          </w:tcPr>
          <w:p w14:paraId="6CB58C1B" w14:textId="77777777" w:rsidR="0000023A" w:rsidRPr="00D3297C" w:rsidRDefault="0000023A" w:rsidP="00F2744C">
            <w:pPr>
              <w:jc w:val="right"/>
              <w:rPr>
                <w:b/>
                <w:color w:val="000000"/>
                <w:sz w:val="16"/>
                <w:szCs w:val="16"/>
              </w:rPr>
            </w:pPr>
            <w:r>
              <w:rPr>
                <w:b/>
                <w:color w:val="000000"/>
                <w:sz w:val="16"/>
                <w:szCs w:val="16"/>
              </w:rPr>
              <w:t>11169</w:t>
            </w:r>
          </w:p>
        </w:tc>
        <w:tc>
          <w:tcPr>
            <w:tcW w:w="1417" w:type="dxa"/>
            <w:tcBorders>
              <w:top w:val="nil"/>
              <w:left w:val="nil"/>
              <w:bottom w:val="single" w:sz="4" w:space="0" w:color="auto"/>
              <w:right w:val="single" w:sz="4" w:space="0" w:color="auto"/>
            </w:tcBorders>
            <w:vAlign w:val="bottom"/>
          </w:tcPr>
          <w:p w14:paraId="0BCCCDA4" w14:textId="77777777" w:rsidR="0000023A" w:rsidRPr="00D3297C" w:rsidRDefault="0000023A" w:rsidP="00F2744C">
            <w:pPr>
              <w:jc w:val="right"/>
              <w:rPr>
                <w:b/>
                <w:color w:val="000000"/>
                <w:sz w:val="16"/>
                <w:szCs w:val="16"/>
              </w:rPr>
            </w:pPr>
            <w:r>
              <w:rPr>
                <w:b/>
                <w:color w:val="000000"/>
                <w:sz w:val="16"/>
                <w:szCs w:val="16"/>
              </w:rPr>
              <w:t>33289</w:t>
            </w:r>
          </w:p>
        </w:tc>
      </w:tr>
      <w:tr w:rsidR="0000023A" w:rsidRPr="00A709BA" w14:paraId="57F2B761"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696F3496" w14:textId="77777777" w:rsidR="0000023A" w:rsidRPr="00363461" w:rsidRDefault="0000023A" w:rsidP="00F2744C">
            <w:pPr>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6A413E2C" w14:textId="77777777" w:rsidR="0000023A" w:rsidRPr="00ED0BED" w:rsidRDefault="0000023A" w:rsidP="00F2744C">
            <w:pPr>
              <w:jc w:val="right"/>
              <w:rPr>
                <w:color w:val="000000"/>
                <w:sz w:val="16"/>
                <w:szCs w:val="16"/>
              </w:rPr>
            </w:pPr>
            <w:r>
              <w:rPr>
                <w:color w:val="000000"/>
                <w:sz w:val="16"/>
                <w:szCs w:val="16"/>
              </w:rPr>
              <w:t>17374</w:t>
            </w:r>
          </w:p>
        </w:tc>
        <w:tc>
          <w:tcPr>
            <w:tcW w:w="708" w:type="dxa"/>
            <w:tcBorders>
              <w:top w:val="nil"/>
              <w:left w:val="nil"/>
              <w:bottom w:val="single" w:sz="4" w:space="0" w:color="auto"/>
              <w:right w:val="single" w:sz="4" w:space="0" w:color="auto"/>
            </w:tcBorders>
            <w:shd w:val="clear" w:color="auto" w:fill="auto"/>
            <w:noWrap/>
            <w:vAlign w:val="bottom"/>
          </w:tcPr>
          <w:p w14:paraId="63FB1C76" w14:textId="77777777" w:rsidR="0000023A" w:rsidRPr="00ED0BED" w:rsidRDefault="0000023A" w:rsidP="00F2744C">
            <w:pPr>
              <w:jc w:val="right"/>
              <w:rPr>
                <w:color w:val="000000"/>
                <w:sz w:val="16"/>
                <w:szCs w:val="16"/>
              </w:rPr>
            </w:pPr>
            <w:r>
              <w:rPr>
                <w:color w:val="000000"/>
                <w:sz w:val="16"/>
                <w:szCs w:val="16"/>
              </w:rPr>
              <w:t>4186</w:t>
            </w:r>
          </w:p>
        </w:tc>
        <w:tc>
          <w:tcPr>
            <w:tcW w:w="709" w:type="dxa"/>
            <w:tcBorders>
              <w:top w:val="nil"/>
              <w:left w:val="nil"/>
              <w:bottom w:val="single" w:sz="4" w:space="0" w:color="auto"/>
              <w:right w:val="single" w:sz="4" w:space="0" w:color="auto"/>
            </w:tcBorders>
            <w:shd w:val="clear" w:color="auto" w:fill="auto"/>
            <w:noWrap/>
            <w:vAlign w:val="bottom"/>
          </w:tcPr>
          <w:p w14:paraId="337FCC16" w14:textId="77777777" w:rsidR="0000023A" w:rsidRPr="00ED0BED" w:rsidRDefault="0000023A" w:rsidP="00F2744C">
            <w:pPr>
              <w:jc w:val="right"/>
              <w:rPr>
                <w:color w:val="000000"/>
                <w:sz w:val="16"/>
                <w:szCs w:val="16"/>
              </w:rPr>
            </w:pPr>
            <w:r>
              <w:rPr>
                <w:color w:val="000000"/>
                <w:sz w:val="16"/>
                <w:szCs w:val="16"/>
              </w:rPr>
              <w:t>21560</w:t>
            </w:r>
          </w:p>
        </w:tc>
        <w:tc>
          <w:tcPr>
            <w:tcW w:w="709" w:type="dxa"/>
            <w:tcBorders>
              <w:top w:val="nil"/>
              <w:left w:val="nil"/>
              <w:bottom w:val="single" w:sz="4" w:space="0" w:color="auto"/>
              <w:right w:val="single" w:sz="4" w:space="0" w:color="auto"/>
            </w:tcBorders>
            <w:shd w:val="clear" w:color="auto" w:fill="auto"/>
            <w:noWrap/>
            <w:vAlign w:val="bottom"/>
          </w:tcPr>
          <w:p w14:paraId="48C52D13" w14:textId="77777777" w:rsidR="0000023A" w:rsidRPr="008A49C4" w:rsidRDefault="0000023A" w:rsidP="00F2744C">
            <w:pPr>
              <w:jc w:val="right"/>
              <w:rPr>
                <w:color w:val="000000"/>
                <w:sz w:val="16"/>
                <w:szCs w:val="16"/>
              </w:rPr>
            </w:pPr>
            <w:r>
              <w:rPr>
                <w:color w:val="000000"/>
                <w:sz w:val="16"/>
                <w:szCs w:val="16"/>
              </w:rPr>
              <w:t>8747</w:t>
            </w:r>
          </w:p>
        </w:tc>
        <w:tc>
          <w:tcPr>
            <w:tcW w:w="709" w:type="dxa"/>
            <w:gridSpan w:val="2"/>
            <w:tcBorders>
              <w:top w:val="nil"/>
              <w:left w:val="nil"/>
              <w:bottom w:val="single" w:sz="4" w:space="0" w:color="auto"/>
              <w:right w:val="single" w:sz="4" w:space="0" w:color="auto"/>
            </w:tcBorders>
            <w:shd w:val="clear" w:color="auto" w:fill="auto"/>
            <w:noWrap/>
            <w:vAlign w:val="bottom"/>
          </w:tcPr>
          <w:p w14:paraId="4F5F1DE0" w14:textId="77777777" w:rsidR="0000023A" w:rsidRPr="008A49C4" w:rsidRDefault="0000023A" w:rsidP="00F2744C">
            <w:pPr>
              <w:jc w:val="right"/>
              <w:rPr>
                <w:color w:val="000000"/>
                <w:sz w:val="16"/>
                <w:szCs w:val="16"/>
              </w:rPr>
            </w:pPr>
            <w:r>
              <w:rPr>
                <w:color w:val="000000"/>
                <w:sz w:val="16"/>
                <w:szCs w:val="16"/>
              </w:rPr>
              <w:t>2107</w:t>
            </w:r>
          </w:p>
        </w:tc>
        <w:tc>
          <w:tcPr>
            <w:tcW w:w="709" w:type="dxa"/>
            <w:tcBorders>
              <w:top w:val="nil"/>
              <w:left w:val="nil"/>
              <w:bottom w:val="single" w:sz="4" w:space="0" w:color="auto"/>
              <w:right w:val="single" w:sz="4" w:space="0" w:color="auto"/>
            </w:tcBorders>
            <w:shd w:val="clear" w:color="auto" w:fill="auto"/>
            <w:noWrap/>
            <w:vAlign w:val="bottom"/>
          </w:tcPr>
          <w:p w14:paraId="0F09EA67" w14:textId="77777777" w:rsidR="0000023A" w:rsidRPr="008A49C4" w:rsidRDefault="0000023A" w:rsidP="00F2744C">
            <w:pPr>
              <w:jc w:val="right"/>
              <w:rPr>
                <w:color w:val="000000"/>
                <w:sz w:val="16"/>
                <w:szCs w:val="16"/>
              </w:rPr>
            </w:pPr>
            <w:r>
              <w:rPr>
                <w:color w:val="000000"/>
                <w:sz w:val="16"/>
                <w:szCs w:val="16"/>
              </w:rPr>
              <w:t>10854</w:t>
            </w:r>
          </w:p>
        </w:tc>
        <w:tc>
          <w:tcPr>
            <w:tcW w:w="1417" w:type="dxa"/>
            <w:tcBorders>
              <w:top w:val="nil"/>
              <w:left w:val="nil"/>
              <w:bottom w:val="single" w:sz="4" w:space="0" w:color="auto"/>
              <w:right w:val="single" w:sz="4" w:space="0" w:color="auto"/>
            </w:tcBorders>
            <w:vAlign w:val="bottom"/>
          </w:tcPr>
          <w:p w14:paraId="0A722499" w14:textId="77777777" w:rsidR="0000023A" w:rsidRPr="00ED0BED" w:rsidRDefault="0000023A" w:rsidP="00F2744C">
            <w:pPr>
              <w:jc w:val="right"/>
              <w:rPr>
                <w:color w:val="000000"/>
                <w:sz w:val="16"/>
                <w:szCs w:val="16"/>
              </w:rPr>
            </w:pPr>
            <w:r>
              <w:rPr>
                <w:color w:val="000000"/>
                <w:sz w:val="16"/>
                <w:szCs w:val="16"/>
              </w:rPr>
              <w:t>32414</w:t>
            </w:r>
          </w:p>
        </w:tc>
      </w:tr>
      <w:tr w:rsidR="0000023A" w:rsidRPr="00A709BA" w14:paraId="7BD8F73D"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1571EE1D" w14:textId="77777777" w:rsidR="0000023A" w:rsidRPr="00363461" w:rsidRDefault="0000023A" w:rsidP="00F2744C">
            <w:pPr>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709" w:type="dxa"/>
            <w:tcBorders>
              <w:top w:val="nil"/>
              <w:left w:val="nil"/>
              <w:bottom w:val="single" w:sz="4" w:space="0" w:color="auto"/>
              <w:right w:val="single" w:sz="4" w:space="0" w:color="auto"/>
            </w:tcBorders>
            <w:shd w:val="clear" w:color="auto" w:fill="auto"/>
            <w:noWrap/>
            <w:vAlign w:val="bottom"/>
          </w:tcPr>
          <w:p w14:paraId="4EC89B43" w14:textId="77777777" w:rsidR="0000023A" w:rsidRPr="00ED0BED" w:rsidRDefault="0000023A" w:rsidP="00F2744C">
            <w:pPr>
              <w:jc w:val="right"/>
              <w:rPr>
                <w:color w:val="000000"/>
                <w:sz w:val="16"/>
                <w:szCs w:val="16"/>
              </w:rPr>
            </w:pPr>
            <w:r>
              <w:rPr>
                <w:color w:val="000000"/>
                <w:sz w:val="16"/>
                <w:szCs w:val="16"/>
              </w:rPr>
              <w:t>452</w:t>
            </w:r>
          </w:p>
        </w:tc>
        <w:tc>
          <w:tcPr>
            <w:tcW w:w="708" w:type="dxa"/>
            <w:tcBorders>
              <w:top w:val="nil"/>
              <w:left w:val="nil"/>
              <w:bottom w:val="single" w:sz="4" w:space="0" w:color="auto"/>
              <w:right w:val="single" w:sz="4" w:space="0" w:color="auto"/>
            </w:tcBorders>
            <w:shd w:val="clear" w:color="auto" w:fill="auto"/>
            <w:noWrap/>
            <w:vAlign w:val="bottom"/>
          </w:tcPr>
          <w:p w14:paraId="00F9332F" w14:textId="77777777" w:rsidR="0000023A" w:rsidRPr="00ED0BED" w:rsidRDefault="0000023A" w:rsidP="00F2744C">
            <w:pPr>
              <w:jc w:val="right"/>
              <w:rPr>
                <w:color w:val="000000"/>
                <w:sz w:val="16"/>
                <w:szCs w:val="16"/>
              </w:rPr>
            </w:pPr>
            <w:r>
              <w:rPr>
                <w:color w:val="000000"/>
                <w:sz w:val="16"/>
                <w:szCs w:val="16"/>
              </w:rPr>
              <w:t>108</w:t>
            </w:r>
          </w:p>
        </w:tc>
        <w:tc>
          <w:tcPr>
            <w:tcW w:w="709" w:type="dxa"/>
            <w:tcBorders>
              <w:top w:val="nil"/>
              <w:left w:val="nil"/>
              <w:bottom w:val="single" w:sz="4" w:space="0" w:color="auto"/>
              <w:right w:val="single" w:sz="4" w:space="0" w:color="auto"/>
            </w:tcBorders>
            <w:shd w:val="clear" w:color="auto" w:fill="auto"/>
            <w:noWrap/>
            <w:vAlign w:val="bottom"/>
          </w:tcPr>
          <w:p w14:paraId="732D3D61" w14:textId="77777777" w:rsidR="0000023A" w:rsidRPr="00ED0BED" w:rsidRDefault="0000023A" w:rsidP="00F2744C">
            <w:pPr>
              <w:jc w:val="right"/>
              <w:rPr>
                <w:color w:val="000000"/>
                <w:sz w:val="16"/>
                <w:szCs w:val="16"/>
              </w:rPr>
            </w:pPr>
            <w:r>
              <w:rPr>
                <w:color w:val="000000"/>
                <w:sz w:val="16"/>
                <w:szCs w:val="16"/>
              </w:rPr>
              <w:t>560</w:t>
            </w:r>
          </w:p>
        </w:tc>
        <w:tc>
          <w:tcPr>
            <w:tcW w:w="709" w:type="dxa"/>
            <w:tcBorders>
              <w:top w:val="nil"/>
              <w:left w:val="nil"/>
              <w:bottom w:val="single" w:sz="4" w:space="0" w:color="auto"/>
              <w:right w:val="single" w:sz="4" w:space="0" w:color="auto"/>
            </w:tcBorders>
            <w:shd w:val="clear" w:color="auto" w:fill="auto"/>
            <w:noWrap/>
            <w:vAlign w:val="bottom"/>
          </w:tcPr>
          <w:p w14:paraId="2998B1FE" w14:textId="77777777" w:rsidR="0000023A" w:rsidRPr="008A49C4" w:rsidRDefault="0000023A" w:rsidP="00F2744C">
            <w:pPr>
              <w:jc w:val="right"/>
              <w:rPr>
                <w:color w:val="000000"/>
                <w:sz w:val="16"/>
                <w:szCs w:val="16"/>
              </w:rPr>
            </w:pPr>
            <w:r>
              <w:rPr>
                <w:color w:val="000000"/>
                <w:sz w:val="16"/>
                <w:szCs w:val="16"/>
              </w:rPr>
              <w:t>254</w:t>
            </w:r>
          </w:p>
        </w:tc>
        <w:tc>
          <w:tcPr>
            <w:tcW w:w="709" w:type="dxa"/>
            <w:gridSpan w:val="2"/>
            <w:tcBorders>
              <w:top w:val="nil"/>
              <w:left w:val="nil"/>
              <w:bottom w:val="single" w:sz="4" w:space="0" w:color="auto"/>
              <w:right w:val="single" w:sz="4" w:space="0" w:color="auto"/>
            </w:tcBorders>
            <w:shd w:val="clear" w:color="auto" w:fill="auto"/>
            <w:noWrap/>
            <w:vAlign w:val="bottom"/>
          </w:tcPr>
          <w:p w14:paraId="61F1371C" w14:textId="77777777" w:rsidR="0000023A" w:rsidRPr="008A49C4" w:rsidRDefault="0000023A" w:rsidP="00F2744C">
            <w:pPr>
              <w:jc w:val="right"/>
              <w:rPr>
                <w:color w:val="000000"/>
                <w:sz w:val="16"/>
                <w:szCs w:val="16"/>
              </w:rPr>
            </w:pPr>
            <w:r>
              <w:rPr>
                <w:color w:val="000000"/>
                <w:sz w:val="16"/>
                <w:szCs w:val="16"/>
              </w:rPr>
              <w:t>61</w:t>
            </w:r>
          </w:p>
        </w:tc>
        <w:tc>
          <w:tcPr>
            <w:tcW w:w="709" w:type="dxa"/>
            <w:tcBorders>
              <w:top w:val="nil"/>
              <w:left w:val="nil"/>
              <w:bottom w:val="single" w:sz="4" w:space="0" w:color="auto"/>
              <w:right w:val="single" w:sz="4" w:space="0" w:color="auto"/>
            </w:tcBorders>
            <w:shd w:val="clear" w:color="auto" w:fill="auto"/>
            <w:noWrap/>
            <w:vAlign w:val="bottom"/>
          </w:tcPr>
          <w:p w14:paraId="7DDC2534" w14:textId="77777777" w:rsidR="0000023A" w:rsidRPr="008A49C4" w:rsidRDefault="0000023A" w:rsidP="00F2744C">
            <w:pPr>
              <w:jc w:val="right"/>
              <w:rPr>
                <w:color w:val="000000"/>
                <w:sz w:val="16"/>
                <w:szCs w:val="16"/>
              </w:rPr>
            </w:pPr>
            <w:r>
              <w:rPr>
                <w:color w:val="000000"/>
                <w:sz w:val="16"/>
                <w:szCs w:val="16"/>
              </w:rPr>
              <w:t>315</w:t>
            </w:r>
          </w:p>
        </w:tc>
        <w:tc>
          <w:tcPr>
            <w:tcW w:w="1417" w:type="dxa"/>
            <w:tcBorders>
              <w:top w:val="nil"/>
              <w:left w:val="nil"/>
              <w:bottom w:val="single" w:sz="4" w:space="0" w:color="auto"/>
              <w:right w:val="single" w:sz="4" w:space="0" w:color="auto"/>
            </w:tcBorders>
            <w:vAlign w:val="bottom"/>
          </w:tcPr>
          <w:p w14:paraId="018C3BA6" w14:textId="77777777" w:rsidR="0000023A" w:rsidRPr="00ED0BED" w:rsidRDefault="0000023A" w:rsidP="00F2744C">
            <w:pPr>
              <w:jc w:val="right"/>
              <w:rPr>
                <w:color w:val="000000"/>
                <w:sz w:val="16"/>
                <w:szCs w:val="16"/>
              </w:rPr>
            </w:pPr>
            <w:r>
              <w:rPr>
                <w:color w:val="000000"/>
                <w:sz w:val="16"/>
                <w:szCs w:val="16"/>
              </w:rPr>
              <w:t>875</w:t>
            </w:r>
          </w:p>
        </w:tc>
      </w:tr>
      <w:tr w:rsidR="0000023A" w:rsidRPr="00A709BA" w14:paraId="35B6206E"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4D91D83F" w14:textId="77777777" w:rsidR="0000023A" w:rsidRPr="00363461" w:rsidRDefault="0000023A" w:rsidP="00F2744C">
            <w:pPr>
              <w:rPr>
                <w:color w:val="000000"/>
                <w:sz w:val="16"/>
                <w:szCs w:val="16"/>
              </w:rPr>
            </w:pPr>
            <w:r w:rsidRPr="00363461">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14:paraId="6F21BC48" w14:textId="77777777" w:rsidR="0000023A" w:rsidRPr="00ED0BED" w:rsidRDefault="0000023A" w:rsidP="00F2744C">
            <w:pPr>
              <w:jc w:val="right"/>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14:paraId="7C40F65C" w14:textId="77777777" w:rsidR="0000023A" w:rsidRPr="00ED0BED"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63383050" w14:textId="77777777" w:rsidR="0000023A" w:rsidRPr="00ED0BED"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7DA267DE" w14:textId="77777777" w:rsidR="0000023A" w:rsidRPr="008A49C4" w:rsidRDefault="0000023A" w:rsidP="00F2744C">
            <w:pPr>
              <w:jc w:val="right"/>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14:paraId="5A77A4AF" w14:textId="77777777" w:rsidR="0000023A" w:rsidRPr="008A49C4"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3AF5C34A" w14:textId="77777777" w:rsidR="0000023A" w:rsidRPr="008A49C4" w:rsidRDefault="0000023A" w:rsidP="00F2744C">
            <w:pPr>
              <w:jc w:val="right"/>
              <w:rPr>
                <w:color w:val="000000"/>
                <w:sz w:val="16"/>
                <w:szCs w:val="16"/>
              </w:rPr>
            </w:pPr>
          </w:p>
        </w:tc>
        <w:tc>
          <w:tcPr>
            <w:tcW w:w="1417" w:type="dxa"/>
            <w:tcBorders>
              <w:top w:val="nil"/>
              <w:left w:val="nil"/>
              <w:bottom w:val="single" w:sz="4" w:space="0" w:color="auto"/>
              <w:right w:val="single" w:sz="4" w:space="0" w:color="auto"/>
            </w:tcBorders>
            <w:vAlign w:val="bottom"/>
          </w:tcPr>
          <w:p w14:paraId="0151AF13" w14:textId="77777777" w:rsidR="0000023A" w:rsidRPr="00ED0BED" w:rsidRDefault="0000023A" w:rsidP="00F2744C">
            <w:pPr>
              <w:jc w:val="right"/>
              <w:rPr>
                <w:color w:val="000000"/>
                <w:sz w:val="16"/>
                <w:szCs w:val="16"/>
              </w:rPr>
            </w:pPr>
          </w:p>
        </w:tc>
      </w:tr>
      <w:tr w:rsidR="0000023A" w:rsidRPr="00A709BA" w14:paraId="57FBC6EE"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2706DC1A" w14:textId="77777777" w:rsidR="0000023A" w:rsidRPr="00D3297C" w:rsidRDefault="0000023A" w:rsidP="00F2744C">
            <w:pPr>
              <w:rPr>
                <w:b/>
                <w:color w:val="000000"/>
                <w:sz w:val="16"/>
                <w:szCs w:val="16"/>
              </w:rPr>
            </w:pPr>
            <w:r w:rsidRPr="00D3297C">
              <w:rPr>
                <w:b/>
                <w:color w:val="000000"/>
                <w:sz w:val="16"/>
                <w:szCs w:val="16"/>
              </w:rPr>
              <w:t>Bebru pamatskola</w:t>
            </w:r>
          </w:p>
        </w:tc>
        <w:tc>
          <w:tcPr>
            <w:tcW w:w="709" w:type="dxa"/>
            <w:tcBorders>
              <w:top w:val="nil"/>
              <w:left w:val="nil"/>
              <w:bottom w:val="single" w:sz="4" w:space="0" w:color="auto"/>
              <w:right w:val="single" w:sz="4" w:space="0" w:color="auto"/>
            </w:tcBorders>
            <w:shd w:val="clear" w:color="auto" w:fill="auto"/>
            <w:noWrap/>
            <w:vAlign w:val="bottom"/>
          </w:tcPr>
          <w:p w14:paraId="4D36A2F8" w14:textId="77777777" w:rsidR="0000023A" w:rsidRPr="00ED0BED" w:rsidRDefault="0000023A" w:rsidP="00F2744C">
            <w:pPr>
              <w:jc w:val="right"/>
              <w:rPr>
                <w:b/>
                <w:color w:val="000000"/>
                <w:sz w:val="16"/>
                <w:szCs w:val="16"/>
              </w:rPr>
            </w:pPr>
            <w:r>
              <w:rPr>
                <w:b/>
                <w:color w:val="000000"/>
                <w:sz w:val="16"/>
                <w:szCs w:val="16"/>
              </w:rPr>
              <w:t>4230</w:t>
            </w:r>
          </w:p>
        </w:tc>
        <w:tc>
          <w:tcPr>
            <w:tcW w:w="708" w:type="dxa"/>
            <w:tcBorders>
              <w:top w:val="nil"/>
              <w:left w:val="nil"/>
              <w:bottom w:val="single" w:sz="4" w:space="0" w:color="auto"/>
              <w:right w:val="single" w:sz="4" w:space="0" w:color="auto"/>
            </w:tcBorders>
            <w:shd w:val="clear" w:color="auto" w:fill="auto"/>
            <w:noWrap/>
            <w:vAlign w:val="bottom"/>
          </w:tcPr>
          <w:p w14:paraId="4416CF8C" w14:textId="77777777" w:rsidR="0000023A" w:rsidRPr="00ED0BED" w:rsidRDefault="0000023A" w:rsidP="00F2744C">
            <w:pPr>
              <w:jc w:val="right"/>
              <w:rPr>
                <w:b/>
                <w:color w:val="000000"/>
                <w:sz w:val="16"/>
                <w:szCs w:val="16"/>
              </w:rPr>
            </w:pPr>
            <w:r>
              <w:rPr>
                <w:b/>
                <w:color w:val="000000"/>
                <w:sz w:val="16"/>
                <w:szCs w:val="16"/>
              </w:rPr>
              <w:t>1018</w:t>
            </w:r>
          </w:p>
        </w:tc>
        <w:tc>
          <w:tcPr>
            <w:tcW w:w="709" w:type="dxa"/>
            <w:tcBorders>
              <w:top w:val="nil"/>
              <w:left w:val="nil"/>
              <w:bottom w:val="single" w:sz="4" w:space="0" w:color="auto"/>
              <w:right w:val="single" w:sz="4" w:space="0" w:color="auto"/>
            </w:tcBorders>
            <w:shd w:val="clear" w:color="auto" w:fill="auto"/>
            <w:noWrap/>
            <w:vAlign w:val="bottom"/>
          </w:tcPr>
          <w:p w14:paraId="3A250454" w14:textId="77777777" w:rsidR="0000023A" w:rsidRPr="00ED0BED" w:rsidRDefault="0000023A" w:rsidP="00F2744C">
            <w:pPr>
              <w:jc w:val="right"/>
              <w:rPr>
                <w:b/>
                <w:color w:val="000000"/>
                <w:sz w:val="16"/>
                <w:szCs w:val="16"/>
              </w:rPr>
            </w:pPr>
            <w:r>
              <w:rPr>
                <w:b/>
                <w:color w:val="000000"/>
                <w:sz w:val="16"/>
                <w:szCs w:val="16"/>
              </w:rPr>
              <w:t>5248</w:t>
            </w:r>
          </w:p>
        </w:tc>
        <w:tc>
          <w:tcPr>
            <w:tcW w:w="709" w:type="dxa"/>
            <w:tcBorders>
              <w:top w:val="nil"/>
              <w:left w:val="nil"/>
              <w:bottom w:val="single" w:sz="4" w:space="0" w:color="auto"/>
              <w:right w:val="single" w:sz="4" w:space="0" w:color="auto"/>
            </w:tcBorders>
            <w:shd w:val="clear" w:color="auto" w:fill="auto"/>
            <w:noWrap/>
            <w:vAlign w:val="bottom"/>
          </w:tcPr>
          <w:p w14:paraId="3923D585" w14:textId="77777777" w:rsidR="0000023A" w:rsidRPr="00D3297C" w:rsidRDefault="0000023A" w:rsidP="00F2744C">
            <w:pPr>
              <w:jc w:val="right"/>
              <w:rPr>
                <w:b/>
                <w:color w:val="000000"/>
                <w:sz w:val="16"/>
                <w:szCs w:val="16"/>
              </w:rPr>
            </w:pPr>
            <w:r>
              <w:rPr>
                <w:b/>
                <w:color w:val="000000"/>
                <w:sz w:val="16"/>
                <w:szCs w:val="16"/>
              </w:rPr>
              <w:t>2214</w:t>
            </w:r>
          </w:p>
        </w:tc>
        <w:tc>
          <w:tcPr>
            <w:tcW w:w="709" w:type="dxa"/>
            <w:gridSpan w:val="2"/>
            <w:tcBorders>
              <w:top w:val="nil"/>
              <w:left w:val="nil"/>
              <w:bottom w:val="single" w:sz="4" w:space="0" w:color="auto"/>
              <w:right w:val="single" w:sz="4" w:space="0" w:color="auto"/>
            </w:tcBorders>
            <w:shd w:val="clear" w:color="auto" w:fill="auto"/>
            <w:noWrap/>
            <w:vAlign w:val="bottom"/>
          </w:tcPr>
          <w:p w14:paraId="2EC32257" w14:textId="77777777" w:rsidR="0000023A" w:rsidRPr="00D3297C" w:rsidRDefault="0000023A" w:rsidP="00F2744C">
            <w:pPr>
              <w:jc w:val="right"/>
              <w:rPr>
                <w:b/>
                <w:color w:val="000000"/>
                <w:sz w:val="16"/>
                <w:szCs w:val="16"/>
              </w:rPr>
            </w:pPr>
            <w:r>
              <w:rPr>
                <w:b/>
                <w:color w:val="000000"/>
                <w:sz w:val="16"/>
                <w:szCs w:val="16"/>
              </w:rPr>
              <w:t>533</w:t>
            </w:r>
          </w:p>
        </w:tc>
        <w:tc>
          <w:tcPr>
            <w:tcW w:w="709" w:type="dxa"/>
            <w:tcBorders>
              <w:top w:val="nil"/>
              <w:left w:val="nil"/>
              <w:bottom w:val="single" w:sz="4" w:space="0" w:color="auto"/>
              <w:right w:val="single" w:sz="4" w:space="0" w:color="auto"/>
            </w:tcBorders>
            <w:shd w:val="clear" w:color="auto" w:fill="auto"/>
            <w:noWrap/>
            <w:vAlign w:val="bottom"/>
          </w:tcPr>
          <w:p w14:paraId="0F0920FA" w14:textId="77777777" w:rsidR="0000023A" w:rsidRPr="00D3297C" w:rsidRDefault="0000023A" w:rsidP="00F2744C">
            <w:pPr>
              <w:jc w:val="right"/>
              <w:rPr>
                <w:b/>
                <w:color w:val="000000"/>
                <w:sz w:val="16"/>
                <w:szCs w:val="16"/>
              </w:rPr>
            </w:pPr>
            <w:r>
              <w:rPr>
                <w:b/>
                <w:color w:val="000000"/>
                <w:sz w:val="16"/>
                <w:szCs w:val="16"/>
              </w:rPr>
              <w:t>2747</w:t>
            </w:r>
          </w:p>
        </w:tc>
        <w:tc>
          <w:tcPr>
            <w:tcW w:w="1417" w:type="dxa"/>
            <w:tcBorders>
              <w:top w:val="nil"/>
              <w:left w:val="nil"/>
              <w:bottom w:val="single" w:sz="4" w:space="0" w:color="auto"/>
              <w:right w:val="single" w:sz="4" w:space="0" w:color="auto"/>
            </w:tcBorders>
            <w:vAlign w:val="bottom"/>
          </w:tcPr>
          <w:p w14:paraId="6C42C13A" w14:textId="77777777" w:rsidR="0000023A" w:rsidRPr="00ED0BED" w:rsidRDefault="0000023A" w:rsidP="00F2744C">
            <w:pPr>
              <w:jc w:val="right"/>
              <w:rPr>
                <w:b/>
                <w:color w:val="000000"/>
                <w:sz w:val="16"/>
                <w:szCs w:val="16"/>
              </w:rPr>
            </w:pPr>
            <w:r>
              <w:rPr>
                <w:b/>
                <w:color w:val="000000"/>
                <w:sz w:val="16"/>
                <w:szCs w:val="16"/>
              </w:rPr>
              <w:t>7995</w:t>
            </w:r>
          </w:p>
        </w:tc>
      </w:tr>
      <w:tr w:rsidR="0000023A" w:rsidRPr="00A709BA" w14:paraId="2C491BEF"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710B71D9" w14:textId="77777777" w:rsidR="0000023A" w:rsidRPr="00363461" w:rsidRDefault="0000023A" w:rsidP="00F2744C">
            <w:pPr>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5F1B866B" w14:textId="77777777" w:rsidR="0000023A" w:rsidRPr="00ED0BED" w:rsidRDefault="0000023A" w:rsidP="00F2744C">
            <w:pPr>
              <w:jc w:val="right"/>
              <w:rPr>
                <w:color w:val="000000"/>
                <w:sz w:val="16"/>
                <w:szCs w:val="16"/>
              </w:rPr>
            </w:pPr>
            <w:r>
              <w:rPr>
                <w:color w:val="000000"/>
                <w:sz w:val="16"/>
                <w:szCs w:val="16"/>
              </w:rPr>
              <w:t>4120</w:t>
            </w:r>
          </w:p>
        </w:tc>
        <w:tc>
          <w:tcPr>
            <w:tcW w:w="708" w:type="dxa"/>
            <w:tcBorders>
              <w:top w:val="nil"/>
              <w:left w:val="nil"/>
              <w:bottom w:val="single" w:sz="4" w:space="0" w:color="auto"/>
              <w:right w:val="single" w:sz="4" w:space="0" w:color="auto"/>
            </w:tcBorders>
            <w:shd w:val="clear" w:color="auto" w:fill="auto"/>
            <w:noWrap/>
            <w:vAlign w:val="bottom"/>
          </w:tcPr>
          <w:p w14:paraId="3E00A8FD" w14:textId="77777777" w:rsidR="0000023A" w:rsidRPr="00ED0BED" w:rsidRDefault="0000023A" w:rsidP="00F2744C">
            <w:pPr>
              <w:jc w:val="right"/>
              <w:rPr>
                <w:color w:val="000000"/>
                <w:sz w:val="16"/>
                <w:szCs w:val="16"/>
              </w:rPr>
            </w:pPr>
            <w:r>
              <w:rPr>
                <w:color w:val="000000"/>
                <w:sz w:val="16"/>
                <w:szCs w:val="16"/>
              </w:rPr>
              <w:t>992</w:t>
            </w:r>
          </w:p>
        </w:tc>
        <w:tc>
          <w:tcPr>
            <w:tcW w:w="709" w:type="dxa"/>
            <w:tcBorders>
              <w:top w:val="nil"/>
              <w:left w:val="nil"/>
              <w:bottom w:val="single" w:sz="4" w:space="0" w:color="auto"/>
              <w:right w:val="single" w:sz="4" w:space="0" w:color="auto"/>
            </w:tcBorders>
            <w:shd w:val="clear" w:color="auto" w:fill="auto"/>
            <w:noWrap/>
            <w:vAlign w:val="bottom"/>
          </w:tcPr>
          <w:p w14:paraId="3A5FBDE3" w14:textId="77777777" w:rsidR="0000023A" w:rsidRPr="00ED0BED" w:rsidRDefault="0000023A" w:rsidP="00F2744C">
            <w:pPr>
              <w:jc w:val="right"/>
              <w:rPr>
                <w:color w:val="000000"/>
                <w:sz w:val="16"/>
                <w:szCs w:val="16"/>
              </w:rPr>
            </w:pPr>
            <w:r>
              <w:rPr>
                <w:color w:val="000000"/>
                <w:sz w:val="16"/>
                <w:szCs w:val="16"/>
              </w:rPr>
              <w:t>5112</w:t>
            </w:r>
          </w:p>
        </w:tc>
        <w:tc>
          <w:tcPr>
            <w:tcW w:w="709" w:type="dxa"/>
            <w:tcBorders>
              <w:top w:val="nil"/>
              <w:left w:val="nil"/>
              <w:bottom w:val="single" w:sz="4" w:space="0" w:color="auto"/>
              <w:right w:val="single" w:sz="4" w:space="0" w:color="auto"/>
            </w:tcBorders>
            <w:shd w:val="clear" w:color="auto" w:fill="auto"/>
            <w:noWrap/>
            <w:vAlign w:val="bottom"/>
          </w:tcPr>
          <w:p w14:paraId="06048E5A" w14:textId="77777777" w:rsidR="0000023A" w:rsidRPr="008A49C4" w:rsidRDefault="0000023A" w:rsidP="00F2744C">
            <w:pPr>
              <w:jc w:val="right"/>
              <w:rPr>
                <w:color w:val="000000"/>
                <w:sz w:val="16"/>
                <w:szCs w:val="16"/>
              </w:rPr>
            </w:pPr>
            <w:r>
              <w:rPr>
                <w:color w:val="000000"/>
                <w:sz w:val="16"/>
                <w:szCs w:val="16"/>
              </w:rPr>
              <w:t>2148</w:t>
            </w:r>
          </w:p>
        </w:tc>
        <w:tc>
          <w:tcPr>
            <w:tcW w:w="709" w:type="dxa"/>
            <w:gridSpan w:val="2"/>
            <w:tcBorders>
              <w:top w:val="nil"/>
              <w:left w:val="nil"/>
              <w:bottom w:val="single" w:sz="4" w:space="0" w:color="auto"/>
              <w:right w:val="single" w:sz="4" w:space="0" w:color="auto"/>
            </w:tcBorders>
            <w:shd w:val="clear" w:color="auto" w:fill="auto"/>
            <w:noWrap/>
            <w:vAlign w:val="bottom"/>
          </w:tcPr>
          <w:p w14:paraId="77D5C0D9" w14:textId="77777777" w:rsidR="0000023A" w:rsidRPr="008A49C4" w:rsidRDefault="0000023A" w:rsidP="00F2744C">
            <w:pPr>
              <w:jc w:val="right"/>
              <w:rPr>
                <w:color w:val="000000"/>
                <w:sz w:val="16"/>
                <w:szCs w:val="16"/>
              </w:rPr>
            </w:pPr>
            <w:r>
              <w:rPr>
                <w:color w:val="000000"/>
                <w:sz w:val="16"/>
                <w:szCs w:val="16"/>
              </w:rPr>
              <w:t>517</w:t>
            </w:r>
          </w:p>
        </w:tc>
        <w:tc>
          <w:tcPr>
            <w:tcW w:w="709" w:type="dxa"/>
            <w:tcBorders>
              <w:top w:val="nil"/>
              <w:left w:val="nil"/>
              <w:bottom w:val="single" w:sz="4" w:space="0" w:color="auto"/>
              <w:right w:val="single" w:sz="4" w:space="0" w:color="auto"/>
            </w:tcBorders>
            <w:shd w:val="clear" w:color="auto" w:fill="auto"/>
            <w:noWrap/>
            <w:vAlign w:val="bottom"/>
          </w:tcPr>
          <w:p w14:paraId="5E5440D6" w14:textId="77777777" w:rsidR="0000023A" w:rsidRPr="008A49C4" w:rsidRDefault="0000023A" w:rsidP="00F2744C">
            <w:pPr>
              <w:jc w:val="right"/>
              <w:rPr>
                <w:color w:val="000000"/>
                <w:sz w:val="16"/>
                <w:szCs w:val="16"/>
              </w:rPr>
            </w:pPr>
            <w:r>
              <w:rPr>
                <w:color w:val="000000"/>
                <w:sz w:val="16"/>
                <w:szCs w:val="16"/>
              </w:rPr>
              <w:t>2665</w:t>
            </w:r>
          </w:p>
        </w:tc>
        <w:tc>
          <w:tcPr>
            <w:tcW w:w="1417" w:type="dxa"/>
            <w:tcBorders>
              <w:top w:val="nil"/>
              <w:left w:val="nil"/>
              <w:bottom w:val="single" w:sz="4" w:space="0" w:color="auto"/>
              <w:right w:val="single" w:sz="4" w:space="0" w:color="auto"/>
            </w:tcBorders>
            <w:vAlign w:val="bottom"/>
          </w:tcPr>
          <w:p w14:paraId="61484342" w14:textId="77777777" w:rsidR="0000023A" w:rsidRPr="00ED0BED" w:rsidRDefault="0000023A" w:rsidP="00F2744C">
            <w:pPr>
              <w:jc w:val="right"/>
              <w:rPr>
                <w:color w:val="000000"/>
                <w:sz w:val="16"/>
                <w:szCs w:val="16"/>
              </w:rPr>
            </w:pPr>
            <w:r>
              <w:rPr>
                <w:color w:val="000000"/>
                <w:sz w:val="16"/>
                <w:szCs w:val="16"/>
              </w:rPr>
              <w:t>7777</w:t>
            </w:r>
          </w:p>
        </w:tc>
      </w:tr>
      <w:tr w:rsidR="0000023A" w:rsidRPr="00A709BA" w14:paraId="18B726A2"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0BC17B51" w14:textId="77777777" w:rsidR="0000023A" w:rsidRPr="00363461" w:rsidRDefault="0000023A" w:rsidP="00F2744C">
            <w:pPr>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709" w:type="dxa"/>
            <w:tcBorders>
              <w:top w:val="nil"/>
              <w:left w:val="nil"/>
              <w:bottom w:val="single" w:sz="4" w:space="0" w:color="auto"/>
              <w:right w:val="single" w:sz="4" w:space="0" w:color="auto"/>
            </w:tcBorders>
            <w:shd w:val="clear" w:color="auto" w:fill="auto"/>
            <w:noWrap/>
            <w:vAlign w:val="bottom"/>
          </w:tcPr>
          <w:p w14:paraId="18A47D96" w14:textId="77777777" w:rsidR="0000023A" w:rsidRPr="00ED0BED" w:rsidRDefault="0000023A" w:rsidP="00F2744C">
            <w:pPr>
              <w:jc w:val="right"/>
              <w:rPr>
                <w:color w:val="000000"/>
                <w:sz w:val="16"/>
                <w:szCs w:val="16"/>
              </w:rPr>
            </w:pPr>
            <w:r>
              <w:rPr>
                <w:color w:val="000000"/>
                <w:sz w:val="16"/>
                <w:szCs w:val="16"/>
              </w:rPr>
              <w:t>110</w:t>
            </w:r>
          </w:p>
        </w:tc>
        <w:tc>
          <w:tcPr>
            <w:tcW w:w="708" w:type="dxa"/>
            <w:tcBorders>
              <w:top w:val="nil"/>
              <w:left w:val="nil"/>
              <w:bottom w:val="single" w:sz="4" w:space="0" w:color="auto"/>
              <w:right w:val="single" w:sz="4" w:space="0" w:color="auto"/>
            </w:tcBorders>
            <w:shd w:val="clear" w:color="auto" w:fill="auto"/>
            <w:noWrap/>
            <w:vAlign w:val="bottom"/>
          </w:tcPr>
          <w:p w14:paraId="7972AEF1" w14:textId="77777777" w:rsidR="0000023A" w:rsidRPr="00ED0BED" w:rsidRDefault="0000023A" w:rsidP="00F2744C">
            <w:pPr>
              <w:jc w:val="right"/>
              <w:rPr>
                <w:color w:val="000000"/>
                <w:sz w:val="16"/>
                <w:szCs w:val="16"/>
              </w:rPr>
            </w:pPr>
            <w:r>
              <w:rPr>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tcPr>
          <w:p w14:paraId="3FAE5062" w14:textId="77777777" w:rsidR="0000023A" w:rsidRPr="00ED0BED" w:rsidRDefault="0000023A" w:rsidP="00F2744C">
            <w:pPr>
              <w:jc w:val="right"/>
              <w:rPr>
                <w:color w:val="000000"/>
                <w:sz w:val="16"/>
                <w:szCs w:val="16"/>
              </w:rPr>
            </w:pPr>
            <w:r>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tcPr>
          <w:p w14:paraId="1D4E8AC2" w14:textId="77777777" w:rsidR="0000023A" w:rsidRPr="008A49C4" w:rsidRDefault="0000023A" w:rsidP="00F2744C">
            <w:pPr>
              <w:jc w:val="right"/>
              <w:rPr>
                <w:color w:val="000000"/>
                <w:sz w:val="16"/>
                <w:szCs w:val="16"/>
              </w:rPr>
            </w:pPr>
            <w:r>
              <w:rPr>
                <w:color w:val="000000"/>
                <w:sz w:val="16"/>
                <w:szCs w:val="16"/>
              </w:rPr>
              <w:t>66</w:t>
            </w:r>
          </w:p>
        </w:tc>
        <w:tc>
          <w:tcPr>
            <w:tcW w:w="709" w:type="dxa"/>
            <w:gridSpan w:val="2"/>
            <w:tcBorders>
              <w:top w:val="nil"/>
              <w:left w:val="nil"/>
              <w:bottom w:val="single" w:sz="4" w:space="0" w:color="auto"/>
              <w:right w:val="single" w:sz="4" w:space="0" w:color="auto"/>
            </w:tcBorders>
            <w:shd w:val="clear" w:color="auto" w:fill="auto"/>
            <w:noWrap/>
            <w:vAlign w:val="bottom"/>
          </w:tcPr>
          <w:p w14:paraId="692DEF11" w14:textId="77777777" w:rsidR="0000023A" w:rsidRPr="008A49C4" w:rsidRDefault="0000023A" w:rsidP="00F2744C">
            <w:pPr>
              <w:jc w:val="right"/>
              <w:rPr>
                <w:color w:val="000000"/>
                <w:sz w:val="16"/>
                <w:szCs w:val="16"/>
              </w:rPr>
            </w:pPr>
            <w:r>
              <w:rPr>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bottom"/>
          </w:tcPr>
          <w:p w14:paraId="22396107" w14:textId="77777777" w:rsidR="0000023A" w:rsidRPr="008A49C4" w:rsidRDefault="0000023A" w:rsidP="00F2744C">
            <w:pPr>
              <w:jc w:val="right"/>
              <w:rPr>
                <w:color w:val="000000"/>
                <w:sz w:val="16"/>
                <w:szCs w:val="16"/>
              </w:rPr>
            </w:pPr>
            <w:r>
              <w:rPr>
                <w:color w:val="000000"/>
                <w:sz w:val="16"/>
                <w:szCs w:val="16"/>
              </w:rPr>
              <w:t>82</w:t>
            </w:r>
          </w:p>
        </w:tc>
        <w:tc>
          <w:tcPr>
            <w:tcW w:w="1417" w:type="dxa"/>
            <w:tcBorders>
              <w:top w:val="nil"/>
              <w:left w:val="nil"/>
              <w:bottom w:val="single" w:sz="4" w:space="0" w:color="auto"/>
              <w:right w:val="single" w:sz="4" w:space="0" w:color="auto"/>
            </w:tcBorders>
            <w:vAlign w:val="bottom"/>
          </w:tcPr>
          <w:p w14:paraId="0E4C1B11" w14:textId="77777777" w:rsidR="0000023A" w:rsidRPr="00ED0BED" w:rsidRDefault="0000023A" w:rsidP="00F2744C">
            <w:pPr>
              <w:jc w:val="right"/>
              <w:rPr>
                <w:color w:val="000000"/>
                <w:sz w:val="16"/>
                <w:szCs w:val="16"/>
              </w:rPr>
            </w:pPr>
            <w:r>
              <w:rPr>
                <w:color w:val="000000"/>
                <w:sz w:val="16"/>
                <w:szCs w:val="16"/>
              </w:rPr>
              <w:t>218</w:t>
            </w:r>
          </w:p>
        </w:tc>
      </w:tr>
      <w:tr w:rsidR="0000023A" w:rsidRPr="00ED45A1" w14:paraId="10603C5A"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4551C4F5" w14:textId="77777777" w:rsidR="0000023A" w:rsidRPr="00D3297C" w:rsidRDefault="0000023A" w:rsidP="00F2744C">
            <w:pPr>
              <w:rPr>
                <w:b/>
                <w:color w:val="000000"/>
                <w:sz w:val="16"/>
                <w:szCs w:val="16"/>
              </w:rPr>
            </w:pPr>
            <w:r w:rsidRPr="00D3297C">
              <w:rPr>
                <w:b/>
                <w:color w:val="000000"/>
                <w:sz w:val="16"/>
                <w:szCs w:val="16"/>
              </w:rPr>
              <w:t xml:space="preserve">Pērses </w:t>
            </w:r>
            <w:r>
              <w:rPr>
                <w:b/>
                <w:color w:val="000000"/>
                <w:sz w:val="16"/>
                <w:szCs w:val="16"/>
              </w:rPr>
              <w:t>sākum</w:t>
            </w:r>
            <w:r w:rsidRPr="00D3297C">
              <w:rPr>
                <w:b/>
                <w:color w:val="000000"/>
                <w:sz w:val="16"/>
                <w:szCs w:val="16"/>
              </w:rPr>
              <w:t>skola</w:t>
            </w:r>
          </w:p>
        </w:tc>
        <w:tc>
          <w:tcPr>
            <w:tcW w:w="709" w:type="dxa"/>
            <w:tcBorders>
              <w:top w:val="nil"/>
              <w:left w:val="nil"/>
              <w:bottom w:val="single" w:sz="4" w:space="0" w:color="auto"/>
              <w:right w:val="single" w:sz="4" w:space="0" w:color="auto"/>
            </w:tcBorders>
            <w:shd w:val="clear" w:color="auto" w:fill="auto"/>
            <w:noWrap/>
            <w:vAlign w:val="bottom"/>
          </w:tcPr>
          <w:p w14:paraId="6CFDB601" w14:textId="77777777" w:rsidR="0000023A" w:rsidRPr="00D3297C" w:rsidRDefault="0000023A" w:rsidP="00F2744C">
            <w:pPr>
              <w:jc w:val="right"/>
              <w:rPr>
                <w:b/>
                <w:color w:val="000000"/>
                <w:sz w:val="16"/>
                <w:szCs w:val="16"/>
              </w:rPr>
            </w:pPr>
            <w:r>
              <w:rPr>
                <w:b/>
                <w:color w:val="000000"/>
                <w:sz w:val="16"/>
                <w:szCs w:val="16"/>
              </w:rPr>
              <w:t>1264</w:t>
            </w:r>
          </w:p>
        </w:tc>
        <w:tc>
          <w:tcPr>
            <w:tcW w:w="708" w:type="dxa"/>
            <w:tcBorders>
              <w:top w:val="nil"/>
              <w:left w:val="nil"/>
              <w:bottom w:val="single" w:sz="4" w:space="0" w:color="auto"/>
              <w:right w:val="single" w:sz="4" w:space="0" w:color="auto"/>
            </w:tcBorders>
            <w:shd w:val="clear" w:color="auto" w:fill="auto"/>
            <w:noWrap/>
            <w:vAlign w:val="bottom"/>
          </w:tcPr>
          <w:p w14:paraId="5C3C3DBF" w14:textId="77777777" w:rsidR="0000023A" w:rsidRPr="00D3297C" w:rsidRDefault="0000023A" w:rsidP="00F2744C">
            <w:pPr>
              <w:jc w:val="right"/>
              <w:rPr>
                <w:b/>
                <w:color w:val="000000"/>
                <w:sz w:val="16"/>
                <w:szCs w:val="16"/>
              </w:rPr>
            </w:pPr>
            <w:r>
              <w:rPr>
                <w:b/>
                <w:color w:val="000000"/>
                <w:sz w:val="16"/>
                <w:szCs w:val="16"/>
              </w:rPr>
              <w:t>304</w:t>
            </w:r>
          </w:p>
        </w:tc>
        <w:tc>
          <w:tcPr>
            <w:tcW w:w="709" w:type="dxa"/>
            <w:tcBorders>
              <w:top w:val="nil"/>
              <w:left w:val="nil"/>
              <w:bottom w:val="single" w:sz="4" w:space="0" w:color="auto"/>
              <w:right w:val="single" w:sz="4" w:space="0" w:color="auto"/>
            </w:tcBorders>
            <w:shd w:val="clear" w:color="auto" w:fill="auto"/>
            <w:noWrap/>
            <w:vAlign w:val="bottom"/>
          </w:tcPr>
          <w:p w14:paraId="0E19AC1F" w14:textId="77777777" w:rsidR="0000023A" w:rsidRPr="00D3297C" w:rsidRDefault="0000023A" w:rsidP="00F2744C">
            <w:pPr>
              <w:jc w:val="right"/>
              <w:rPr>
                <w:b/>
                <w:color w:val="000000"/>
                <w:sz w:val="16"/>
                <w:szCs w:val="16"/>
              </w:rPr>
            </w:pPr>
            <w:r>
              <w:rPr>
                <w:b/>
                <w:color w:val="000000"/>
                <w:sz w:val="16"/>
                <w:szCs w:val="16"/>
              </w:rPr>
              <w:t>1568</w:t>
            </w:r>
          </w:p>
        </w:tc>
        <w:tc>
          <w:tcPr>
            <w:tcW w:w="709" w:type="dxa"/>
            <w:tcBorders>
              <w:top w:val="nil"/>
              <w:left w:val="nil"/>
              <w:bottom w:val="single" w:sz="4" w:space="0" w:color="auto"/>
              <w:right w:val="single" w:sz="4" w:space="0" w:color="auto"/>
            </w:tcBorders>
            <w:shd w:val="clear" w:color="auto" w:fill="auto"/>
            <w:noWrap/>
            <w:vAlign w:val="bottom"/>
          </w:tcPr>
          <w:p w14:paraId="09ECCBAD" w14:textId="77777777" w:rsidR="0000023A" w:rsidRPr="00D3297C" w:rsidRDefault="0000023A" w:rsidP="00F2744C">
            <w:pPr>
              <w:jc w:val="right"/>
              <w:rPr>
                <w:b/>
                <w:color w:val="000000"/>
                <w:sz w:val="16"/>
                <w:szCs w:val="16"/>
              </w:rPr>
            </w:pPr>
            <w:r>
              <w:rPr>
                <w:b/>
                <w:color w:val="000000"/>
                <w:sz w:val="16"/>
                <w:szCs w:val="16"/>
              </w:rPr>
              <w:t>644</w:t>
            </w:r>
          </w:p>
        </w:tc>
        <w:tc>
          <w:tcPr>
            <w:tcW w:w="709" w:type="dxa"/>
            <w:gridSpan w:val="2"/>
            <w:tcBorders>
              <w:top w:val="nil"/>
              <w:left w:val="nil"/>
              <w:bottom w:val="single" w:sz="4" w:space="0" w:color="auto"/>
              <w:right w:val="single" w:sz="4" w:space="0" w:color="auto"/>
            </w:tcBorders>
            <w:shd w:val="clear" w:color="auto" w:fill="auto"/>
            <w:noWrap/>
            <w:vAlign w:val="bottom"/>
          </w:tcPr>
          <w:p w14:paraId="5C4E57FB" w14:textId="77777777" w:rsidR="0000023A" w:rsidRPr="00D3297C" w:rsidRDefault="0000023A" w:rsidP="00F2744C">
            <w:pPr>
              <w:jc w:val="right"/>
              <w:rPr>
                <w:b/>
                <w:color w:val="000000"/>
                <w:sz w:val="16"/>
                <w:szCs w:val="16"/>
              </w:rPr>
            </w:pPr>
            <w:r>
              <w:rPr>
                <w:b/>
                <w:color w:val="000000"/>
                <w:sz w:val="16"/>
                <w:szCs w:val="16"/>
              </w:rPr>
              <w:t>155</w:t>
            </w:r>
          </w:p>
        </w:tc>
        <w:tc>
          <w:tcPr>
            <w:tcW w:w="709" w:type="dxa"/>
            <w:tcBorders>
              <w:top w:val="nil"/>
              <w:left w:val="nil"/>
              <w:bottom w:val="single" w:sz="4" w:space="0" w:color="auto"/>
              <w:right w:val="single" w:sz="4" w:space="0" w:color="auto"/>
            </w:tcBorders>
            <w:shd w:val="clear" w:color="auto" w:fill="auto"/>
            <w:noWrap/>
            <w:vAlign w:val="bottom"/>
          </w:tcPr>
          <w:p w14:paraId="44921180" w14:textId="77777777" w:rsidR="0000023A" w:rsidRPr="00D3297C" w:rsidRDefault="0000023A" w:rsidP="00F2744C">
            <w:pPr>
              <w:jc w:val="right"/>
              <w:rPr>
                <w:b/>
                <w:color w:val="000000"/>
                <w:sz w:val="16"/>
                <w:szCs w:val="16"/>
              </w:rPr>
            </w:pPr>
            <w:r>
              <w:rPr>
                <w:b/>
                <w:color w:val="000000"/>
                <w:sz w:val="16"/>
                <w:szCs w:val="16"/>
              </w:rPr>
              <w:t>799</w:t>
            </w:r>
          </w:p>
        </w:tc>
        <w:tc>
          <w:tcPr>
            <w:tcW w:w="1417" w:type="dxa"/>
            <w:tcBorders>
              <w:top w:val="nil"/>
              <w:left w:val="nil"/>
              <w:bottom w:val="single" w:sz="4" w:space="0" w:color="auto"/>
              <w:right w:val="single" w:sz="4" w:space="0" w:color="auto"/>
            </w:tcBorders>
            <w:vAlign w:val="bottom"/>
          </w:tcPr>
          <w:p w14:paraId="32B622C2" w14:textId="77777777" w:rsidR="0000023A" w:rsidRPr="00D3297C" w:rsidRDefault="0000023A" w:rsidP="00F2744C">
            <w:pPr>
              <w:jc w:val="right"/>
              <w:rPr>
                <w:b/>
                <w:color w:val="000000"/>
                <w:sz w:val="16"/>
                <w:szCs w:val="16"/>
              </w:rPr>
            </w:pPr>
            <w:r>
              <w:rPr>
                <w:b/>
                <w:color w:val="000000"/>
                <w:sz w:val="16"/>
                <w:szCs w:val="16"/>
              </w:rPr>
              <w:t>2367</w:t>
            </w:r>
          </w:p>
        </w:tc>
      </w:tr>
      <w:tr w:rsidR="0000023A" w:rsidRPr="00A709BA" w14:paraId="00EA8700"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56F8144C" w14:textId="77777777" w:rsidR="0000023A" w:rsidRPr="00363461" w:rsidRDefault="0000023A" w:rsidP="00F2744C">
            <w:pPr>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062F8C04" w14:textId="77777777" w:rsidR="0000023A" w:rsidRPr="007170E7" w:rsidRDefault="0000023A" w:rsidP="00F2744C">
            <w:pPr>
              <w:jc w:val="right"/>
              <w:rPr>
                <w:color w:val="000000"/>
                <w:sz w:val="16"/>
                <w:szCs w:val="16"/>
              </w:rPr>
            </w:pPr>
            <w:r>
              <w:rPr>
                <w:color w:val="000000"/>
                <w:sz w:val="16"/>
                <w:szCs w:val="16"/>
              </w:rPr>
              <w:t>1232</w:t>
            </w:r>
          </w:p>
        </w:tc>
        <w:tc>
          <w:tcPr>
            <w:tcW w:w="708" w:type="dxa"/>
            <w:tcBorders>
              <w:top w:val="nil"/>
              <w:left w:val="nil"/>
              <w:bottom w:val="single" w:sz="4" w:space="0" w:color="auto"/>
              <w:right w:val="single" w:sz="4" w:space="0" w:color="auto"/>
            </w:tcBorders>
            <w:shd w:val="clear" w:color="auto" w:fill="auto"/>
            <w:noWrap/>
            <w:vAlign w:val="bottom"/>
          </w:tcPr>
          <w:p w14:paraId="691B3836" w14:textId="77777777" w:rsidR="0000023A" w:rsidRPr="007170E7" w:rsidRDefault="0000023A" w:rsidP="00F2744C">
            <w:pPr>
              <w:jc w:val="right"/>
              <w:rPr>
                <w:color w:val="000000"/>
                <w:sz w:val="16"/>
                <w:szCs w:val="16"/>
              </w:rPr>
            </w:pPr>
            <w:r>
              <w:rPr>
                <w:color w:val="000000"/>
                <w:sz w:val="16"/>
                <w:szCs w:val="16"/>
              </w:rPr>
              <w:t>296</w:t>
            </w:r>
          </w:p>
        </w:tc>
        <w:tc>
          <w:tcPr>
            <w:tcW w:w="709" w:type="dxa"/>
            <w:tcBorders>
              <w:top w:val="nil"/>
              <w:left w:val="nil"/>
              <w:bottom w:val="single" w:sz="4" w:space="0" w:color="auto"/>
              <w:right w:val="single" w:sz="4" w:space="0" w:color="auto"/>
            </w:tcBorders>
            <w:shd w:val="clear" w:color="auto" w:fill="auto"/>
            <w:noWrap/>
            <w:vAlign w:val="bottom"/>
          </w:tcPr>
          <w:p w14:paraId="544869C0" w14:textId="77777777" w:rsidR="0000023A" w:rsidRPr="007170E7" w:rsidRDefault="0000023A" w:rsidP="00F2744C">
            <w:pPr>
              <w:jc w:val="right"/>
              <w:rPr>
                <w:color w:val="000000"/>
                <w:sz w:val="16"/>
                <w:szCs w:val="16"/>
              </w:rPr>
            </w:pPr>
            <w:r>
              <w:rPr>
                <w:color w:val="000000"/>
                <w:sz w:val="16"/>
                <w:szCs w:val="16"/>
              </w:rPr>
              <w:t>1528</w:t>
            </w:r>
          </w:p>
        </w:tc>
        <w:tc>
          <w:tcPr>
            <w:tcW w:w="709" w:type="dxa"/>
            <w:tcBorders>
              <w:top w:val="nil"/>
              <w:left w:val="nil"/>
              <w:bottom w:val="single" w:sz="4" w:space="0" w:color="auto"/>
              <w:right w:val="single" w:sz="4" w:space="0" w:color="auto"/>
            </w:tcBorders>
            <w:shd w:val="clear" w:color="auto" w:fill="auto"/>
            <w:noWrap/>
            <w:vAlign w:val="bottom"/>
          </w:tcPr>
          <w:p w14:paraId="790DC76F" w14:textId="77777777" w:rsidR="0000023A" w:rsidRPr="008A49C4" w:rsidRDefault="0000023A" w:rsidP="00F2744C">
            <w:pPr>
              <w:jc w:val="right"/>
              <w:rPr>
                <w:color w:val="000000"/>
                <w:sz w:val="16"/>
                <w:szCs w:val="16"/>
              </w:rPr>
            </w:pPr>
            <w:r>
              <w:rPr>
                <w:color w:val="000000"/>
                <w:sz w:val="16"/>
                <w:szCs w:val="16"/>
              </w:rPr>
              <w:t>626</w:t>
            </w:r>
          </w:p>
        </w:tc>
        <w:tc>
          <w:tcPr>
            <w:tcW w:w="709" w:type="dxa"/>
            <w:gridSpan w:val="2"/>
            <w:tcBorders>
              <w:top w:val="nil"/>
              <w:left w:val="nil"/>
              <w:bottom w:val="single" w:sz="4" w:space="0" w:color="auto"/>
              <w:right w:val="single" w:sz="4" w:space="0" w:color="auto"/>
            </w:tcBorders>
            <w:shd w:val="clear" w:color="auto" w:fill="auto"/>
            <w:noWrap/>
            <w:vAlign w:val="bottom"/>
          </w:tcPr>
          <w:p w14:paraId="20A8E19D" w14:textId="77777777" w:rsidR="0000023A" w:rsidRPr="008A49C4" w:rsidRDefault="0000023A" w:rsidP="00F2744C">
            <w:pPr>
              <w:jc w:val="right"/>
              <w:rPr>
                <w:color w:val="000000"/>
                <w:sz w:val="16"/>
                <w:szCs w:val="16"/>
              </w:rPr>
            </w:pPr>
            <w:r>
              <w:rPr>
                <w:color w:val="000000"/>
                <w:sz w:val="16"/>
                <w:szCs w:val="16"/>
              </w:rPr>
              <w:t>151</w:t>
            </w:r>
          </w:p>
        </w:tc>
        <w:tc>
          <w:tcPr>
            <w:tcW w:w="709" w:type="dxa"/>
            <w:tcBorders>
              <w:top w:val="nil"/>
              <w:left w:val="nil"/>
              <w:bottom w:val="single" w:sz="4" w:space="0" w:color="auto"/>
              <w:right w:val="single" w:sz="4" w:space="0" w:color="auto"/>
            </w:tcBorders>
            <w:shd w:val="clear" w:color="auto" w:fill="auto"/>
            <w:noWrap/>
            <w:vAlign w:val="bottom"/>
          </w:tcPr>
          <w:p w14:paraId="09E41A48" w14:textId="77777777" w:rsidR="0000023A" w:rsidRPr="008A49C4" w:rsidRDefault="0000023A" w:rsidP="00F2744C">
            <w:pPr>
              <w:jc w:val="right"/>
              <w:rPr>
                <w:color w:val="000000"/>
                <w:sz w:val="16"/>
                <w:szCs w:val="16"/>
              </w:rPr>
            </w:pPr>
            <w:r>
              <w:rPr>
                <w:color w:val="000000"/>
                <w:sz w:val="16"/>
                <w:szCs w:val="16"/>
              </w:rPr>
              <w:t>777</w:t>
            </w:r>
          </w:p>
        </w:tc>
        <w:tc>
          <w:tcPr>
            <w:tcW w:w="1417" w:type="dxa"/>
            <w:tcBorders>
              <w:top w:val="nil"/>
              <w:left w:val="nil"/>
              <w:bottom w:val="single" w:sz="4" w:space="0" w:color="auto"/>
              <w:right w:val="single" w:sz="4" w:space="0" w:color="auto"/>
            </w:tcBorders>
            <w:vAlign w:val="bottom"/>
          </w:tcPr>
          <w:p w14:paraId="0ED0F242" w14:textId="77777777" w:rsidR="0000023A" w:rsidRPr="007170E7" w:rsidRDefault="0000023A" w:rsidP="00F2744C">
            <w:pPr>
              <w:jc w:val="right"/>
              <w:rPr>
                <w:color w:val="000000"/>
                <w:sz w:val="16"/>
                <w:szCs w:val="16"/>
              </w:rPr>
            </w:pPr>
            <w:r>
              <w:rPr>
                <w:color w:val="000000"/>
                <w:sz w:val="16"/>
                <w:szCs w:val="16"/>
              </w:rPr>
              <w:t>2305</w:t>
            </w:r>
          </w:p>
        </w:tc>
      </w:tr>
      <w:tr w:rsidR="0000023A" w:rsidRPr="00A709BA" w14:paraId="48B4AD55"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4049C73E" w14:textId="77777777" w:rsidR="0000023A" w:rsidRPr="00363461" w:rsidRDefault="0000023A" w:rsidP="00F2744C">
            <w:pPr>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709" w:type="dxa"/>
            <w:tcBorders>
              <w:top w:val="nil"/>
              <w:left w:val="nil"/>
              <w:bottom w:val="single" w:sz="4" w:space="0" w:color="auto"/>
              <w:right w:val="single" w:sz="4" w:space="0" w:color="auto"/>
            </w:tcBorders>
            <w:shd w:val="clear" w:color="auto" w:fill="auto"/>
            <w:noWrap/>
            <w:vAlign w:val="bottom"/>
          </w:tcPr>
          <w:p w14:paraId="696D70DC" w14:textId="77777777" w:rsidR="0000023A" w:rsidRPr="007170E7" w:rsidRDefault="0000023A" w:rsidP="00F2744C">
            <w:pPr>
              <w:jc w:val="right"/>
              <w:rPr>
                <w:color w:val="000000"/>
                <w:sz w:val="16"/>
                <w:szCs w:val="16"/>
              </w:rPr>
            </w:pPr>
            <w:r>
              <w:rPr>
                <w:color w:val="000000"/>
                <w:sz w:val="16"/>
                <w:szCs w:val="16"/>
              </w:rPr>
              <w:t>32</w:t>
            </w:r>
          </w:p>
        </w:tc>
        <w:tc>
          <w:tcPr>
            <w:tcW w:w="708" w:type="dxa"/>
            <w:tcBorders>
              <w:top w:val="nil"/>
              <w:left w:val="nil"/>
              <w:bottom w:val="single" w:sz="4" w:space="0" w:color="auto"/>
              <w:right w:val="single" w:sz="4" w:space="0" w:color="auto"/>
            </w:tcBorders>
            <w:shd w:val="clear" w:color="auto" w:fill="auto"/>
            <w:noWrap/>
            <w:vAlign w:val="bottom"/>
          </w:tcPr>
          <w:p w14:paraId="268F9D56" w14:textId="77777777" w:rsidR="0000023A" w:rsidRPr="007170E7" w:rsidRDefault="0000023A" w:rsidP="00F2744C">
            <w:pPr>
              <w:jc w:val="right"/>
              <w:rPr>
                <w:color w:val="000000"/>
                <w:sz w:val="16"/>
                <w:szCs w:val="16"/>
              </w:rPr>
            </w:pPr>
            <w:r>
              <w:rPr>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bottom"/>
          </w:tcPr>
          <w:p w14:paraId="6E93B7EB" w14:textId="77777777" w:rsidR="0000023A" w:rsidRPr="007170E7" w:rsidRDefault="0000023A" w:rsidP="00F2744C">
            <w:pPr>
              <w:jc w:val="right"/>
              <w:rPr>
                <w:color w:val="000000"/>
                <w:sz w:val="16"/>
                <w:szCs w:val="16"/>
              </w:rPr>
            </w:pPr>
            <w:r>
              <w:rPr>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bottom"/>
          </w:tcPr>
          <w:p w14:paraId="34039DBF" w14:textId="77777777" w:rsidR="0000023A" w:rsidRPr="008A49C4" w:rsidRDefault="0000023A" w:rsidP="00F2744C">
            <w:pPr>
              <w:jc w:val="right"/>
              <w:rPr>
                <w:color w:val="000000"/>
                <w:sz w:val="16"/>
                <w:szCs w:val="16"/>
              </w:rPr>
            </w:pPr>
            <w:r>
              <w:rPr>
                <w:color w:val="000000"/>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tcPr>
          <w:p w14:paraId="09C7671B" w14:textId="77777777" w:rsidR="0000023A" w:rsidRPr="008A49C4" w:rsidRDefault="0000023A" w:rsidP="00F2744C">
            <w:pPr>
              <w:jc w:val="right"/>
              <w:rPr>
                <w:color w:val="000000"/>
                <w:sz w:val="16"/>
                <w:szCs w:val="16"/>
              </w:rPr>
            </w:pPr>
            <w:r>
              <w:rPr>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14:paraId="41CB2B8F" w14:textId="77777777" w:rsidR="0000023A" w:rsidRPr="008A49C4" w:rsidRDefault="0000023A" w:rsidP="00F2744C">
            <w:pPr>
              <w:jc w:val="right"/>
              <w:rPr>
                <w:color w:val="000000"/>
                <w:sz w:val="16"/>
                <w:szCs w:val="16"/>
              </w:rPr>
            </w:pPr>
            <w:r>
              <w:rPr>
                <w:color w:val="000000"/>
                <w:sz w:val="16"/>
                <w:szCs w:val="16"/>
              </w:rPr>
              <w:t>22</w:t>
            </w:r>
          </w:p>
        </w:tc>
        <w:tc>
          <w:tcPr>
            <w:tcW w:w="1417" w:type="dxa"/>
            <w:tcBorders>
              <w:top w:val="nil"/>
              <w:left w:val="nil"/>
              <w:bottom w:val="single" w:sz="4" w:space="0" w:color="auto"/>
              <w:right w:val="single" w:sz="4" w:space="0" w:color="auto"/>
            </w:tcBorders>
            <w:vAlign w:val="bottom"/>
          </w:tcPr>
          <w:p w14:paraId="2A52E1FF" w14:textId="77777777" w:rsidR="0000023A" w:rsidRPr="007170E7" w:rsidRDefault="0000023A" w:rsidP="00F2744C">
            <w:pPr>
              <w:jc w:val="right"/>
              <w:rPr>
                <w:color w:val="000000"/>
                <w:sz w:val="16"/>
                <w:szCs w:val="16"/>
              </w:rPr>
            </w:pPr>
            <w:r>
              <w:rPr>
                <w:color w:val="000000"/>
                <w:sz w:val="16"/>
                <w:szCs w:val="16"/>
              </w:rPr>
              <w:t>62</w:t>
            </w:r>
          </w:p>
        </w:tc>
      </w:tr>
      <w:tr w:rsidR="0000023A" w:rsidRPr="004B76F8" w14:paraId="0E1BC180" w14:textId="77777777" w:rsidTr="00F2744C">
        <w:trPr>
          <w:trHeight w:val="318"/>
        </w:trPr>
        <w:tc>
          <w:tcPr>
            <w:tcW w:w="2283" w:type="dxa"/>
            <w:tcBorders>
              <w:top w:val="nil"/>
              <w:left w:val="single" w:sz="4" w:space="0" w:color="auto"/>
              <w:bottom w:val="single" w:sz="4" w:space="0" w:color="auto"/>
              <w:right w:val="single" w:sz="4" w:space="0" w:color="auto"/>
            </w:tcBorders>
            <w:shd w:val="clear" w:color="auto" w:fill="auto"/>
            <w:vAlign w:val="bottom"/>
          </w:tcPr>
          <w:p w14:paraId="566A6A79" w14:textId="77777777" w:rsidR="0000023A" w:rsidRPr="004B76F8" w:rsidRDefault="0000023A" w:rsidP="00F2744C">
            <w:pPr>
              <w:rPr>
                <w:b/>
                <w:color w:val="000000"/>
                <w:sz w:val="14"/>
                <w:szCs w:val="14"/>
              </w:rPr>
            </w:pPr>
            <w:r>
              <w:rPr>
                <w:b/>
                <w:color w:val="000000"/>
                <w:sz w:val="14"/>
                <w:szCs w:val="14"/>
              </w:rPr>
              <w:t>Kokneses PAC</w:t>
            </w:r>
          </w:p>
        </w:tc>
        <w:tc>
          <w:tcPr>
            <w:tcW w:w="709" w:type="dxa"/>
            <w:tcBorders>
              <w:top w:val="nil"/>
              <w:left w:val="nil"/>
              <w:bottom w:val="single" w:sz="4" w:space="0" w:color="auto"/>
              <w:right w:val="single" w:sz="4" w:space="0" w:color="auto"/>
            </w:tcBorders>
            <w:shd w:val="clear" w:color="auto" w:fill="auto"/>
            <w:noWrap/>
            <w:vAlign w:val="bottom"/>
          </w:tcPr>
          <w:p w14:paraId="4B838091" w14:textId="77777777" w:rsidR="0000023A" w:rsidRPr="004B76F8" w:rsidRDefault="0000023A" w:rsidP="00F2744C">
            <w:pPr>
              <w:jc w:val="right"/>
              <w:rPr>
                <w:b/>
                <w:color w:val="000000"/>
                <w:sz w:val="16"/>
                <w:szCs w:val="16"/>
              </w:rPr>
            </w:pPr>
            <w:r>
              <w:rPr>
                <w:b/>
                <w:color w:val="000000"/>
                <w:sz w:val="16"/>
                <w:szCs w:val="16"/>
              </w:rPr>
              <w:t>4754</w:t>
            </w:r>
          </w:p>
        </w:tc>
        <w:tc>
          <w:tcPr>
            <w:tcW w:w="708" w:type="dxa"/>
            <w:tcBorders>
              <w:top w:val="nil"/>
              <w:left w:val="nil"/>
              <w:bottom w:val="single" w:sz="4" w:space="0" w:color="auto"/>
              <w:right w:val="single" w:sz="4" w:space="0" w:color="auto"/>
            </w:tcBorders>
            <w:shd w:val="clear" w:color="auto" w:fill="auto"/>
            <w:noWrap/>
            <w:vAlign w:val="bottom"/>
          </w:tcPr>
          <w:p w14:paraId="0EE82800" w14:textId="77777777" w:rsidR="0000023A" w:rsidRPr="004B76F8" w:rsidRDefault="0000023A" w:rsidP="00F2744C">
            <w:pPr>
              <w:jc w:val="right"/>
              <w:rPr>
                <w:b/>
                <w:color w:val="000000"/>
                <w:sz w:val="16"/>
                <w:szCs w:val="16"/>
              </w:rPr>
            </w:pPr>
            <w:r>
              <w:rPr>
                <w:b/>
                <w:color w:val="000000"/>
                <w:sz w:val="16"/>
                <w:szCs w:val="16"/>
              </w:rPr>
              <w:t>1134</w:t>
            </w:r>
          </w:p>
        </w:tc>
        <w:tc>
          <w:tcPr>
            <w:tcW w:w="709" w:type="dxa"/>
            <w:tcBorders>
              <w:top w:val="nil"/>
              <w:left w:val="nil"/>
              <w:bottom w:val="single" w:sz="4" w:space="0" w:color="auto"/>
              <w:right w:val="single" w:sz="4" w:space="0" w:color="auto"/>
            </w:tcBorders>
            <w:shd w:val="clear" w:color="auto" w:fill="auto"/>
            <w:noWrap/>
            <w:vAlign w:val="bottom"/>
          </w:tcPr>
          <w:p w14:paraId="7B533BFF" w14:textId="77777777" w:rsidR="0000023A" w:rsidRPr="004B76F8" w:rsidRDefault="0000023A" w:rsidP="00F2744C">
            <w:pPr>
              <w:jc w:val="right"/>
              <w:rPr>
                <w:b/>
                <w:color w:val="000000"/>
                <w:sz w:val="16"/>
                <w:szCs w:val="16"/>
              </w:rPr>
            </w:pPr>
            <w:r>
              <w:rPr>
                <w:b/>
                <w:color w:val="000000"/>
                <w:sz w:val="16"/>
                <w:szCs w:val="16"/>
              </w:rPr>
              <w:t>5888</w:t>
            </w:r>
          </w:p>
        </w:tc>
        <w:tc>
          <w:tcPr>
            <w:tcW w:w="709" w:type="dxa"/>
            <w:tcBorders>
              <w:top w:val="nil"/>
              <w:left w:val="nil"/>
              <w:bottom w:val="single" w:sz="4" w:space="0" w:color="auto"/>
              <w:right w:val="single" w:sz="4" w:space="0" w:color="auto"/>
            </w:tcBorders>
            <w:shd w:val="clear" w:color="auto" w:fill="auto"/>
            <w:noWrap/>
            <w:vAlign w:val="bottom"/>
          </w:tcPr>
          <w:p w14:paraId="4331A816" w14:textId="77777777" w:rsidR="0000023A" w:rsidRPr="004B76F8" w:rsidRDefault="0000023A" w:rsidP="00F2744C">
            <w:pPr>
              <w:jc w:val="right"/>
              <w:rPr>
                <w:b/>
                <w:color w:val="000000"/>
                <w:sz w:val="16"/>
                <w:szCs w:val="16"/>
              </w:rPr>
            </w:pPr>
            <w:r>
              <w:rPr>
                <w:b/>
                <w:color w:val="000000"/>
                <w:sz w:val="16"/>
                <w:szCs w:val="16"/>
              </w:rPr>
              <w:t>2302</w:t>
            </w:r>
          </w:p>
        </w:tc>
        <w:tc>
          <w:tcPr>
            <w:tcW w:w="709" w:type="dxa"/>
            <w:gridSpan w:val="2"/>
            <w:tcBorders>
              <w:top w:val="nil"/>
              <w:left w:val="nil"/>
              <w:bottom w:val="single" w:sz="4" w:space="0" w:color="auto"/>
              <w:right w:val="single" w:sz="4" w:space="0" w:color="auto"/>
            </w:tcBorders>
            <w:shd w:val="clear" w:color="auto" w:fill="auto"/>
            <w:noWrap/>
            <w:vAlign w:val="bottom"/>
          </w:tcPr>
          <w:p w14:paraId="630A36F8" w14:textId="77777777" w:rsidR="0000023A" w:rsidRPr="004B76F8" w:rsidRDefault="0000023A" w:rsidP="00F2744C">
            <w:pPr>
              <w:jc w:val="right"/>
              <w:rPr>
                <w:b/>
                <w:color w:val="000000"/>
                <w:sz w:val="16"/>
                <w:szCs w:val="16"/>
              </w:rPr>
            </w:pPr>
            <w:r>
              <w:rPr>
                <w:b/>
                <w:color w:val="000000"/>
                <w:sz w:val="16"/>
                <w:szCs w:val="16"/>
              </w:rPr>
              <w:t>555</w:t>
            </w:r>
          </w:p>
        </w:tc>
        <w:tc>
          <w:tcPr>
            <w:tcW w:w="709" w:type="dxa"/>
            <w:tcBorders>
              <w:top w:val="nil"/>
              <w:left w:val="nil"/>
              <w:bottom w:val="single" w:sz="4" w:space="0" w:color="auto"/>
              <w:right w:val="single" w:sz="4" w:space="0" w:color="auto"/>
            </w:tcBorders>
            <w:shd w:val="clear" w:color="auto" w:fill="auto"/>
            <w:noWrap/>
            <w:vAlign w:val="bottom"/>
          </w:tcPr>
          <w:p w14:paraId="19EBC647" w14:textId="77777777" w:rsidR="0000023A" w:rsidRPr="004B76F8" w:rsidRDefault="0000023A" w:rsidP="00F2744C">
            <w:pPr>
              <w:jc w:val="right"/>
              <w:rPr>
                <w:b/>
                <w:color w:val="000000"/>
                <w:sz w:val="16"/>
                <w:szCs w:val="16"/>
              </w:rPr>
            </w:pPr>
            <w:r>
              <w:rPr>
                <w:b/>
                <w:color w:val="000000"/>
                <w:sz w:val="16"/>
                <w:szCs w:val="16"/>
              </w:rPr>
              <w:t>2857</w:t>
            </w:r>
          </w:p>
        </w:tc>
        <w:tc>
          <w:tcPr>
            <w:tcW w:w="1417" w:type="dxa"/>
            <w:tcBorders>
              <w:top w:val="nil"/>
              <w:left w:val="nil"/>
              <w:bottom w:val="single" w:sz="4" w:space="0" w:color="auto"/>
              <w:right w:val="single" w:sz="4" w:space="0" w:color="auto"/>
            </w:tcBorders>
            <w:vAlign w:val="bottom"/>
          </w:tcPr>
          <w:p w14:paraId="052240C7" w14:textId="77777777" w:rsidR="0000023A" w:rsidRPr="004B76F8" w:rsidRDefault="0000023A" w:rsidP="00F2744C">
            <w:pPr>
              <w:jc w:val="right"/>
              <w:rPr>
                <w:b/>
                <w:color w:val="000000"/>
                <w:sz w:val="16"/>
                <w:szCs w:val="16"/>
              </w:rPr>
            </w:pPr>
            <w:r>
              <w:rPr>
                <w:b/>
                <w:color w:val="000000"/>
                <w:sz w:val="16"/>
                <w:szCs w:val="16"/>
              </w:rPr>
              <w:t>8745</w:t>
            </w:r>
          </w:p>
        </w:tc>
      </w:tr>
      <w:tr w:rsidR="0000023A" w:rsidRPr="004B76F8" w14:paraId="46ADA6F9" w14:textId="77777777" w:rsidTr="00F2744C">
        <w:trPr>
          <w:trHeight w:val="318"/>
        </w:trPr>
        <w:tc>
          <w:tcPr>
            <w:tcW w:w="2283" w:type="dxa"/>
            <w:tcBorders>
              <w:top w:val="nil"/>
              <w:left w:val="single" w:sz="4" w:space="0" w:color="auto"/>
              <w:bottom w:val="single" w:sz="4" w:space="0" w:color="auto"/>
              <w:right w:val="single" w:sz="4" w:space="0" w:color="auto"/>
            </w:tcBorders>
            <w:shd w:val="clear" w:color="auto" w:fill="auto"/>
            <w:vAlign w:val="bottom"/>
          </w:tcPr>
          <w:p w14:paraId="59DB0F9C" w14:textId="77777777" w:rsidR="0000023A" w:rsidRPr="00363461" w:rsidRDefault="0000023A" w:rsidP="00F2744C">
            <w:pPr>
              <w:rPr>
                <w:color w:val="000000"/>
                <w:sz w:val="16"/>
                <w:szCs w:val="16"/>
              </w:rPr>
            </w:pPr>
            <w:proofErr w:type="spellStart"/>
            <w:r w:rsidRPr="00363461">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43F2B1C8" w14:textId="77777777" w:rsidR="0000023A" w:rsidRPr="00BC5064" w:rsidRDefault="0000023A" w:rsidP="00F2744C">
            <w:pPr>
              <w:jc w:val="right"/>
              <w:rPr>
                <w:color w:val="000000"/>
                <w:sz w:val="16"/>
                <w:szCs w:val="16"/>
              </w:rPr>
            </w:pPr>
            <w:r>
              <w:rPr>
                <w:color w:val="000000"/>
                <w:sz w:val="16"/>
                <w:szCs w:val="16"/>
              </w:rPr>
              <w:t>4638</w:t>
            </w:r>
          </w:p>
        </w:tc>
        <w:tc>
          <w:tcPr>
            <w:tcW w:w="708" w:type="dxa"/>
            <w:tcBorders>
              <w:top w:val="nil"/>
              <w:left w:val="nil"/>
              <w:bottom w:val="single" w:sz="4" w:space="0" w:color="auto"/>
              <w:right w:val="single" w:sz="4" w:space="0" w:color="auto"/>
            </w:tcBorders>
            <w:shd w:val="clear" w:color="auto" w:fill="auto"/>
            <w:noWrap/>
            <w:vAlign w:val="bottom"/>
          </w:tcPr>
          <w:p w14:paraId="509B24E4" w14:textId="77777777" w:rsidR="0000023A" w:rsidRPr="00BC5064" w:rsidRDefault="0000023A" w:rsidP="00F2744C">
            <w:pPr>
              <w:jc w:val="right"/>
              <w:rPr>
                <w:color w:val="000000"/>
                <w:sz w:val="16"/>
                <w:szCs w:val="16"/>
              </w:rPr>
            </w:pPr>
            <w:r>
              <w:rPr>
                <w:color w:val="000000"/>
                <w:sz w:val="16"/>
                <w:szCs w:val="16"/>
              </w:rPr>
              <w:t>1114</w:t>
            </w:r>
          </w:p>
        </w:tc>
        <w:tc>
          <w:tcPr>
            <w:tcW w:w="709" w:type="dxa"/>
            <w:tcBorders>
              <w:top w:val="nil"/>
              <w:left w:val="nil"/>
              <w:bottom w:val="single" w:sz="4" w:space="0" w:color="auto"/>
              <w:right w:val="single" w:sz="4" w:space="0" w:color="auto"/>
            </w:tcBorders>
            <w:shd w:val="clear" w:color="auto" w:fill="auto"/>
            <w:noWrap/>
            <w:vAlign w:val="bottom"/>
          </w:tcPr>
          <w:p w14:paraId="6AE3137F" w14:textId="77777777" w:rsidR="0000023A" w:rsidRPr="00BC5064" w:rsidRDefault="0000023A" w:rsidP="00F2744C">
            <w:pPr>
              <w:jc w:val="right"/>
              <w:rPr>
                <w:color w:val="000000"/>
                <w:sz w:val="16"/>
                <w:szCs w:val="16"/>
              </w:rPr>
            </w:pPr>
            <w:r>
              <w:rPr>
                <w:color w:val="000000"/>
                <w:sz w:val="16"/>
                <w:szCs w:val="16"/>
              </w:rPr>
              <w:t>5752</w:t>
            </w:r>
          </w:p>
        </w:tc>
        <w:tc>
          <w:tcPr>
            <w:tcW w:w="709" w:type="dxa"/>
            <w:tcBorders>
              <w:top w:val="nil"/>
              <w:left w:val="nil"/>
              <w:bottom w:val="single" w:sz="4" w:space="0" w:color="auto"/>
              <w:right w:val="single" w:sz="4" w:space="0" w:color="auto"/>
            </w:tcBorders>
            <w:shd w:val="clear" w:color="auto" w:fill="auto"/>
            <w:noWrap/>
            <w:vAlign w:val="bottom"/>
          </w:tcPr>
          <w:p w14:paraId="246FD2B8" w14:textId="77777777" w:rsidR="0000023A" w:rsidRPr="00BC5064" w:rsidRDefault="0000023A" w:rsidP="00F2744C">
            <w:pPr>
              <w:jc w:val="right"/>
              <w:rPr>
                <w:color w:val="000000"/>
                <w:sz w:val="16"/>
                <w:szCs w:val="16"/>
              </w:rPr>
            </w:pPr>
            <w:r>
              <w:rPr>
                <w:color w:val="000000"/>
                <w:sz w:val="16"/>
                <w:szCs w:val="16"/>
              </w:rPr>
              <w:t>2237</w:t>
            </w:r>
          </w:p>
        </w:tc>
        <w:tc>
          <w:tcPr>
            <w:tcW w:w="709" w:type="dxa"/>
            <w:gridSpan w:val="2"/>
            <w:tcBorders>
              <w:top w:val="nil"/>
              <w:left w:val="nil"/>
              <w:bottom w:val="single" w:sz="4" w:space="0" w:color="auto"/>
              <w:right w:val="single" w:sz="4" w:space="0" w:color="auto"/>
            </w:tcBorders>
            <w:shd w:val="clear" w:color="auto" w:fill="auto"/>
            <w:noWrap/>
            <w:vAlign w:val="bottom"/>
          </w:tcPr>
          <w:p w14:paraId="70F39FC1" w14:textId="77777777" w:rsidR="0000023A" w:rsidRPr="00BC5064" w:rsidRDefault="0000023A" w:rsidP="00F2744C">
            <w:pPr>
              <w:jc w:val="right"/>
              <w:rPr>
                <w:color w:val="000000"/>
                <w:sz w:val="16"/>
                <w:szCs w:val="16"/>
              </w:rPr>
            </w:pPr>
            <w:r>
              <w:rPr>
                <w:color w:val="000000"/>
                <w:sz w:val="16"/>
                <w:szCs w:val="16"/>
              </w:rPr>
              <w:t>539</w:t>
            </w:r>
          </w:p>
        </w:tc>
        <w:tc>
          <w:tcPr>
            <w:tcW w:w="709" w:type="dxa"/>
            <w:tcBorders>
              <w:top w:val="nil"/>
              <w:left w:val="nil"/>
              <w:bottom w:val="single" w:sz="4" w:space="0" w:color="auto"/>
              <w:right w:val="single" w:sz="4" w:space="0" w:color="auto"/>
            </w:tcBorders>
            <w:shd w:val="clear" w:color="auto" w:fill="auto"/>
            <w:noWrap/>
            <w:vAlign w:val="bottom"/>
          </w:tcPr>
          <w:p w14:paraId="4D4490D2" w14:textId="77777777" w:rsidR="0000023A" w:rsidRPr="00BC5064" w:rsidRDefault="0000023A" w:rsidP="00F2744C">
            <w:pPr>
              <w:jc w:val="right"/>
              <w:rPr>
                <w:color w:val="000000"/>
                <w:sz w:val="16"/>
                <w:szCs w:val="16"/>
              </w:rPr>
            </w:pPr>
            <w:r>
              <w:rPr>
                <w:color w:val="000000"/>
                <w:sz w:val="16"/>
                <w:szCs w:val="16"/>
              </w:rPr>
              <w:t>2776</w:t>
            </w:r>
          </w:p>
        </w:tc>
        <w:tc>
          <w:tcPr>
            <w:tcW w:w="1417" w:type="dxa"/>
            <w:tcBorders>
              <w:top w:val="nil"/>
              <w:left w:val="nil"/>
              <w:bottom w:val="single" w:sz="4" w:space="0" w:color="auto"/>
              <w:right w:val="single" w:sz="4" w:space="0" w:color="auto"/>
            </w:tcBorders>
            <w:vAlign w:val="bottom"/>
          </w:tcPr>
          <w:p w14:paraId="5A749CBB" w14:textId="77777777" w:rsidR="0000023A" w:rsidRPr="00BC5064" w:rsidRDefault="0000023A" w:rsidP="00F2744C">
            <w:pPr>
              <w:jc w:val="right"/>
              <w:rPr>
                <w:color w:val="000000"/>
                <w:sz w:val="16"/>
                <w:szCs w:val="16"/>
              </w:rPr>
            </w:pPr>
            <w:r>
              <w:rPr>
                <w:color w:val="000000"/>
                <w:sz w:val="16"/>
                <w:szCs w:val="16"/>
              </w:rPr>
              <w:t>8528</w:t>
            </w:r>
          </w:p>
        </w:tc>
      </w:tr>
      <w:tr w:rsidR="0000023A" w:rsidRPr="004B76F8" w14:paraId="52DF3F26" w14:textId="77777777" w:rsidTr="00F2744C">
        <w:trPr>
          <w:trHeight w:val="318"/>
        </w:trPr>
        <w:tc>
          <w:tcPr>
            <w:tcW w:w="2283" w:type="dxa"/>
            <w:tcBorders>
              <w:top w:val="nil"/>
              <w:left w:val="single" w:sz="4" w:space="0" w:color="auto"/>
              <w:bottom w:val="single" w:sz="4" w:space="0" w:color="auto"/>
              <w:right w:val="single" w:sz="4" w:space="0" w:color="auto"/>
            </w:tcBorders>
            <w:shd w:val="clear" w:color="auto" w:fill="auto"/>
            <w:vAlign w:val="bottom"/>
          </w:tcPr>
          <w:p w14:paraId="0EEB6DA9" w14:textId="77777777" w:rsidR="0000023A" w:rsidRPr="00363461" w:rsidRDefault="0000023A" w:rsidP="00F2744C">
            <w:pPr>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709" w:type="dxa"/>
            <w:tcBorders>
              <w:top w:val="nil"/>
              <w:left w:val="nil"/>
              <w:bottom w:val="single" w:sz="4" w:space="0" w:color="auto"/>
              <w:right w:val="single" w:sz="4" w:space="0" w:color="auto"/>
            </w:tcBorders>
            <w:shd w:val="clear" w:color="auto" w:fill="auto"/>
            <w:noWrap/>
            <w:vAlign w:val="bottom"/>
          </w:tcPr>
          <w:p w14:paraId="78DA9FA4" w14:textId="77777777" w:rsidR="0000023A" w:rsidRPr="00FB0541" w:rsidRDefault="0000023A" w:rsidP="00F2744C">
            <w:pPr>
              <w:jc w:val="right"/>
              <w:rPr>
                <w:bCs/>
                <w:color w:val="000000"/>
                <w:sz w:val="16"/>
                <w:szCs w:val="16"/>
              </w:rPr>
            </w:pPr>
            <w:r w:rsidRPr="00FB0541">
              <w:rPr>
                <w:bCs/>
                <w:color w:val="000000"/>
                <w:sz w:val="16"/>
                <w:szCs w:val="16"/>
              </w:rPr>
              <w:t>116</w:t>
            </w:r>
          </w:p>
        </w:tc>
        <w:tc>
          <w:tcPr>
            <w:tcW w:w="708" w:type="dxa"/>
            <w:tcBorders>
              <w:top w:val="nil"/>
              <w:left w:val="nil"/>
              <w:bottom w:val="single" w:sz="4" w:space="0" w:color="auto"/>
              <w:right w:val="single" w:sz="4" w:space="0" w:color="auto"/>
            </w:tcBorders>
            <w:shd w:val="clear" w:color="auto" w:fill="auto"/>
            <w:noWrap/>
            <w:vAlign w:val="bottom"/>
          </w:tcPr>
          <w:p w14:paraId="762B6012" w14:textId="77777777" w:rsidR="0000023A" w:rsidRPr="00FB0541" w:rsidRDefault="0000023A" w:rsidP="00F2744C">
            <w:pPr>
              <w:jc w:val="right"/>
              <w:rPr>
                <w:bCs/>
                <w:color w:val="000000"/>
                <w:sz w:val="16"/>
                <w:szCs w:val="16"/>
              </w:rPr>
            </w:pPr>
            <w:r w:rsidRPr="00FB0541">
              <w:rPr>
                <w:bCs/>
                <w:color w:val="000000"/>
                <w:sz w:val="16"/>
                <w:szCs w:val="16"/>
              </w:rPr>
              <w:t>20</w:t>
            </w:r>
          </w:p>
        </w:tc>
        <w:tc>
          <w:tcPr>
            <w:tcW w:w="709" w:type="dxa"/>
            <w:tcBorders>
              <w:top w:val="nil"/>
              <w:left w:val="nil"/>
              <w:bottom w:val="single" w:sz="4" w:space="0" w:color="auto"/>
              <w:right w:val="single" w:sz="4" w:space="0" w:color="auto"/>
            </w:tcBorders>
            <w:shd w:val="clear" w:color="auto" w:fill="auto"/>
            <w:noWrap/>
            <w:vAlign w:val="bottom"/>
          </w:tcPr>
          <w:p w14:paraId="7911785D" w14:textId="77777777" w:rsidR="0000023A" w:rsidRPr="00FB0541" w:rsidRDefault="0000023A" w:rsidP="00F2744C">
            <w:pPr>
              <w:jc w:val="right"/>
              <w:rPr>
                <w:bCs/>
                <w:color w:val="000000"/>
                <w:sz w:val="16"/>
                <w:szCs w:val="16"/>
              </w:rPr>
            </w:pPr>
            <w:r w:rsidRPr="00FB0541">
              <w:rPr>
                <w:bCs/>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tcPr>
          <w:p w14:paraId="2E43824B" w14:textId="77777777" w:rsidR="0000023A" w:rsidRPr="00BC5064" w:rsidRDefault="0000023A" w:rsidP="00F2744C">
            <w:pPr>
              <w:jc w:val="right"/>
              <w:rPr>
                <w:color w:val="000000"/>
                <w:sz w:val="16"/>
                <w:szCs w:val="16"/>
              </w:rPr>
            </w:pPr>
            <w:r>
              <w:rPr>
                <w:color w:val="000000"/>
                <w:sz w:val="16"/>
                <w:szCs w:val="16"/>
              </w:rPr>
              <w:t>65</w:t>
            </w:r>
          </w:p>
        </w:tc>
        <w:tc>
          <w:tcPr>
            <w:tcW w:w="709" w:type="dxa"/>
            <w:gridSpan w:val="2"/>
            <w:tcBorders>
              <w:top w:val="nil"/>
              <w:left w:val="nil"/>
              <w:bottom w:val="single" w:sz="4" w:space="0" w:color="auto"/>
              <w:right w:val="single" w:sz="4" w:space="0" w:color="auto"/>
            </w:tcBorders>
            <w:shd w:val="clear" w:color="auto" w:fill="auto"/>
            <w:noWrap/>
            <w:vAlign w:val="bottom"/>
          </w:tcPr>
          <w:p w14:paraId="6EEA507C" w14:textId="77777777" w:rsidR="0000023A" w:rsidRPr="00BC5064" w:rsidRDefault="0000023A" w:rsidP="00F2744C">
            <w:pPr>
              <w:jc w:val="right"/>
              <w:rPr>
                <w:color w:val="000000"/>
                <w:sz w:val="16"/>
                <w:szCs w:val="16"/>
              </w:rPr>
            </w:pPr>
            <w:r>
              <w:rPr>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bottom"/>
          </w:tcPr>
          <w:p w14:paraId="2E1E8BB3" w14:textId="77777777" w:rsidR="0000023A" w:rsidRPr="00BC5064" w:rsidRDefault="0000023A" w:rsidP="00F2744C">
            <w:pPr>
              <w:jc w:val="right"/>
              <w:rPr>
                <w:color w:val="000000"/>
                <w:sz w:val="16"/>
                <w:szCs w:val="16"/>
              </w:rPr>
            </w:pPr>
            <w:r>
              <w:rPr>
                <w:color w:val="000000"/>
                <w:sz w:val="16"/>
                <w:szCs w:val="16"/>
              </w:rPr>
              <w:t>81</w:t>
            </w:r>
          </w:p>
        </w:tc>
        <w:tc>
          <w:tcPr>
            <w:tcW w:w="1417" w:type="dxa"/>
            <w:tcBorders>
              <w:top w:val="nil"/>
              <w:left w:val="nil"/>
              <w:bottom w:val="single" w:sz="4" w:space="0" w:color="auto"/>
              <w:right w:val="single" w:sz="4" w:space="0" w:color="auto"/>
            </w:tcBorders>
            <w:vAlign w:val="bottom"/>
          </w:tcPr>
          <w:p w14:paraId="64E2262B" w14:textId="77777777" w:rsidR="0000023A" w:rsidRDefault="0000023A" w:rsidP="00F2744C">
            <w:pPr>
              <w:jc w:val="right"/>
              <w:rPr>
                <w:b/>
                <w:color w:val="000000"/>
                <w:sz w:val="16"/>
                <w:szCs w:val="16"/>
              </w:rPr>
            </w:pPr>
            <w:r>
              <w:rPr>
                <w:b/>
                <w:color w:val="000000"/>
                <w:sz w:val="16"/>
                <w:szCs w:val="16"/>
              </w:rPr>
              <w:t>217</w:t>
            </w:r>
          </w:p>
        </w:tc>
      </w:tr>
      <w:tr w:rsidR="0000023A" w:rsidRPr="00A709BA" w14:paraId="079C966E"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5986747D" w14:textId="77777777" w:rsidR="0000023A" w:rsidRPr="00D3297C" w:rsidRDefault="0000023A" w:rsidP="00F2744C">
            <w:pPr>
              <w:rPr>
                <w:b/>
                <w:color w:val="000000"/>
                <w:sz w:val="16"/>
                <w:szCs w:val="16"/>
              </w:rPr>
            </w:pPr>
            <w:r w:rsidRPr="00D3297C">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14:paraId="162FB787" w14:textId="77777777" w:rsidR="0000023A" w:rsidRPr="00D3297C" w:rsidRDefault="0000023A" w:rsidP="00F2744C">
            <w:pPr>
              <w:jc w:val="right"/>
              <w:rPr>
                <w:b/>
                <w:color w:val="000000"/>
                <w:sz w:val="16"/>
                <w:szCs w:val="16"/>
              </w:rPr>
            </w:pPr>
            <w:r>
              <w:rPr>
                <w:b/>
                <w:color w:val="000000"/>
                <w:sz w:val="16"/>
                <w:szCs w:val="16"/>
              </w:rPr>
              <w:t>28064</w:t>
            </w:r>
          </w:p>
        </w:tc>
        <w:tc>
          <w:tcPr>
            <w:tcW w:w="708" w:type="dxa"/>
            <w:tcBorders>
              <w:top w:val="nil"/>
              <w:left w:val="nil"/>
              <w:bottom w:val="single" w:sz="4" w:space="0" w:color="auto"/>
              <w:right w:val="single" w:sz="4" w:space="0" w:color="auto"/>
            </w:tcBorders>
            <w:shd w:val="clear" w:color="auto" w:fill="auto"/>
            <w:noWrap/>
            <w:vAlign w:val="bottom"/>
          </w:tcPr>
          <w:p w14:paraId="3FA080E6" w14:textId="77777777" w:rsidR="0000023A" w:rsidRPr="00D3297C" w:rsidRDefault="0000023A" w:rsidP="00F2744C">
            <w:pPr>
              <w:jc w:val="right"/>
              <w:rPr>
                <w:b/>
                <w:color w:val="000000"/>
                <w:sz w:val="16"/>
                <w:szCs w:val="16"/>
              </w:rPr>
            </w:pPr>
            <w:r>
              <w:rPr>
                <w:b/>
                <w:color w:val="000000"/>
                <w:sz w:val="16"/>
                <w:szCs w:val="16"/>
              </w:rPr>
              <w:t>6760</w:t>
            </w:r>
          </w:p>
        </w:tc>
        <w:tc>
          <w:tcPr>
            <w:tcW w:w="709" w:type="dxa"/>
            <w:tcBorders>
              <w:top w:val="nil"/>
              <w:left w:val="nil"/>
              <w:bottom w:val="single" w:sz="4" w:space="0" w:color="auto"/>
              <w:right w:val="single" w:sz="4" w:space="0" w:color="auto"/>
            </w:tcBorders>
            <w:shd w:val="clear" w:color="000000" w:fill="FDE9D9"/>
            <w:noWrap/>
            <w:vAlign w:val="bottom"/>
          </w:tcPr>
          <w:p w14:paraId="0B7DBCA4" w14:textId="77777777" w:rsidR="0000023A" w:rsidRPr="00D3297C" w:rsidRDefault="0000023A" w:rsidP="00F2744C">
            <w:pPr>
              <w:jc w:val="right"/>
              <w:rPr>
                <w:b/>
                <w:bCs/>
                <w:color w:val="000000"/>
                <w:sz w:val="16"/>
                <w:szCs w:val="16"/>
              </w:rPr>
            </w:pPr>
            <w:r>
              <w:rPr>
                <w:b/>
                <w:bCs/>
                <w:color w:val="000000"/>
                <w:sz w:val="16"/>
                <w:szCs w:val="16"/>
              </w:rPr>
              <w:t>34824</w:t>
            </w:r>
          </w:p>
        </w:tc>
        <w:tc>
          <w:tcPr>
            <w:tcW w:w="709" w:type="dxa"/>
            <w:tcBorders>
              <w:top w:val="nil"/>
              <w:left w:val="nil"/>
              <w:bottom w:val="single" w:sz="4" w:space="0" w:color="auto"/>
              <w:right w:val="single" w:sz="4" w:space="0" w:color="auto"/>
            </w:tcBorders>
            <w:shd w:val="clear" w:color="auto" w:fill="auto"/>
            <w:noWrap/>
            <w:vAlign w:val="bottom"/>
          </w:tcPr>
          <w:p w14:paraId="71BAA52F" w14:textId="77777777" w:rsidR="0000023A" w:rsidRPr="00D3297C" w:rsidRDefault="0000023A" w:rsidP="00F2744C">
            <w:pPr>
              <w:jc w:val="right"/>
              <w:rPr>
                <w:b/>
                <w:color w:val="000000"/>
                <w:sz w:val="16"/>
                <w:szCs w:val="16"/>
              </w:rPr>
            </w:pPr>
            <w:r>
              <w:rPr>
                <w:b/>
                <w:color w:val="000000"/>
                <w:sz w:val="16"/>
                <w:szCs w:val="16"/>
              </w:rPr>
              <w:t>14161</w:t>
            </w:r>
          </w:p>
        </w:tc>
        <w:tc>
          <w:tcPr>
            <w:tcW w:w="709" w:type="dxa"/>
            <w:gridSpan w:val="2"/>
            <w:tcBorders>
              <w:top w:val="nil"/>
              <w:left w:val="nil"/>
              <w:bottom w:val="single" w:sz="4" w:space="0" w:color="auto"/>
              <w:right w:val="single" w:sz="4" w:space="0" w:color="auto"/>
            </w:tcBorders>
            <w:shd w:val="clear" w:color="auto" w:fill="auto"/>
            <w:noWrap/>
            <w:vAlign w:val="bottom"/>
          </w:tcPr>
          <w:p w14:paraId="205FF277" w14:textId="77777777" w:rsidR="0000023A" w:rsidRPr="00D3297C" w:rsidRDefault="0000023A" w:rsidP="00F2744C">
            <w:pPr>
              <w:jc w:val="right"/>
              <w:rPr>
                <w:b/>
                <w:color w:val="000000"/>
                <w:sz w:val="16"/>
                <w:szCs w:val="16"/>
              </w:rPr>
            </w:pPr>
            <w:r>
              <w:rPr>
                <w:b/>
                <w:color w:val="000000"/>
                <w:sz w:val="16"/>
                <w:szCs w:val="16"/>
              </w:rPr>
              <w:t>3411</w:t>
            </w:r>
          </w:p>
        </w:tc>
        <w:tc>
          <w:tcPr>
            <w:tcW w:w="709" w:type="dxa"/>
            <w:tcBorders>
              <w:top w:val="nil"/>
              <w:left w:val="nil"/>
              <w:bottom w:val="single" w:sz="4" w:space="0" w:color="auto"/>
              <w:right w:val="single" w:sz="4" w:space="0" w:color="auto"/>
            </w:tcBorders>
            <w:shd w:val="clear" w:color="auto" w:fill="92D050"/>
            <w:noWrap/>
            <w:vAlign w:val="bottom"/>
          </w:tcPr>
          <w:p w14:paraId="1BE57269" w14:textId="77777777" w:rsidR="0000023A" w:rsidRPr="00D3297C" w:rsidRDefault="0000023A" w:rsidP="00F2744C">
            <w:pPr>
              <w:jc w:val="right"/>
              <w:rPr>
                <w:b/>
                <w:color w:val="000000"/>
                <w:sz w:val="16"/>
                <w:szCs w:val="16"/>
              </w:rPr>
            </w:pPr>
            <w:r>
              <w:rPr>
                <w:b/>
                <w:color w:val="000000"/>
                <w:sz w:val="16"/>
                <w:szCs w:val="16"/>
              </w:rPr>
              <w:t>17572</w:t>
            </w:r>
          </w:p>
        </w:tc>
        <w:tc>
          <w:tcPr>
            <w:tcW w:w="1417" w:type="dxa"/>
            <w:tcBorders>
              <w:top w:val="nil"/>
              <w:left w:val="nil"/>
              <w:bottom w:val="single" w:sz="4" w:space="0" w:color="auto"/>
              <w:right w:val="single" w:sz="4" w:space="0" w:color="auto"/>
            </w:tcBorders>
            <w:shd w:val="clear" w:color="auto" w:fill="00B0F0"/>
            <w:vAlign w:val="bottom"/>
          </w:tcPr>
          <w:p w14:paraId="4C62DBF1" w14:textId="77777777" w:rsidR="0000023A" w:rsidRPr="00D3297C" w:rsidRDefault="0000023A" w:rsidP="00F2744C">
            <w:pPr>
              <w:jc w:val="right"/>
              <w:rPr>
                <w:b/>
                <w:bCs/>
                <w:color w:val="000000"/>
                <w:sz w:val="16"/>
                <w:szCs w:val="16"/>
              </w:rPr>
            </w:pPr>
            <w:r>
              <w:rPr>
                <w:b/>
                <w:bCs/>
                <w:color w:val="000000"/>
                <w:sz w:val="16"/>
                <w:szCs w:val="16"/>
              </w:rPr>
              <w:t>52396</w:t>
            </w:r>
          </w:p>
        </w:tc>
      </w:tr>
      <w:tr w:rsidR="0000023A" w:rsidRPr="00A709BA" w14:paraId="1D69BDA3" w14:textId="77777777" w:rsidTr="00F2744C">
        <w:trPr>
          <w:trHeight w:val="645"/>
        </w:trPr>
        <w:tc>
          <w:tcPr>
            <w:tcW w:w="6536" w:type="dxa"/>
            <w:gridSpan w:val="8"/>
            <w:tcBorders>
              <w:top w:val="single" w:sz="4" w:space="0" w:color="auto"/>
              <w:left w:val="nil"/>
              <w:bottom w:val="single" w:sz="4" w:space="0" w:color="auto"/>
              <w:right w:val="nil"/>
            </w:tcBorders>
            <w:shd w:val="clear" w:color="auto" w:fill="auto"/>
            <w:vAlign w:val="bottom"/>
          </w:tcPr>
          <w:p w14:paraId="1D43A054" w14:textId="77777777" w:rsidR="0000023A" w:rsidRDefault="0000023A" w:rsidP="00F2744C">
            <w:pPr>
              <w:jc w:val="center"/>
              <w:rPr>
                <w:b/>
                <w:bCs/>
                <w:color w:val="000000"/>
              </w:rPr>
            </w:pPr>
          </w:p>
          <w:p w14:paraId="466A69FE" w14:textId="298961B7" w:rsidR="0000023A" w:rsidRDefault="0000023A" w:rsidP="00F2744C">
            <w:pPr>
              <w:jc w:val="center"/>
              <w:rPr>
                <w:b/>
                <w:bCs/>
                <w:color w:val="000000"/>
              </w:rPr>
            </w:pPr>
          </w:p>
          <w:p w14:paraId="16767C81" w14:textId="5A931E3A" w:rsidR="00834A15" w:rsidRDefault="00834A15" w:rsidP="00F2744C">
            <w:pPr>
              <w:jc w:val="center"/>
              <w:rPr>
                <w:b/>
                <w:bCs/>
                <w:color w:val="000000"/>
              </w:rPr>
            </w:pPr>
          </w:p>
          <w:p w14:paraId="58FB8E35" w14:textId="458B59C0" w:rsidR="00834A15" w:rsidRDefault="00834A15" w:rsidP="00F2744C">
            <w:pPr>
              <w:jc w:val="center"/>
              <w:rPr>
                <w:b/>
                <w:bCs/>
                <w:color w:val="000000"/>
              </w:rPr>
            </w:pPr>
          </w:p>
          <w:p w14:paraId="0DFEF411" w14:textId="08E5F770" w:rsidR="00834A15" w:rsidRDefault="00834A15" w:rsidP="00F2744C">
            <w:pPr>
              <w:jc w:val="center"/>
              <w:rPr>
                <w:b/>
                <w:bCs/>
                <w:color w:val="000000"/>
              </w:rPr>
            </w:pPr>
          </w:p>
          <w:p w14:paraId="79522D32" w14:textId="609CC921" w:rsidR="00834A15" w:rsidRDefault="00834A15" w:rsidP="00F2744C">
            <w:pPr>
              <w:jc w:val="center"/>
              <w:rPr>
                <w:b/>
                <w:bCs/>
                <w:color w:val="000000"/>
              </w:rPr>
            </w:pPr>
          </w:p>
          <w:p w14:paraId="79DCDB77" w14:textId="28DC5453" w:rsidR="00834A15" w:rsidRDefault="00834A15" w:rsidP="00F2744C">
            <w:pPr>
              <w:jc w:val="center"/>
              <w:rPr>
                <w:b/>
                <w:bCs/>
                <w:color w:val="000000"/>
              </w:rPr>
            </w:pPr>
          </w:p>
          <w:p w14:paraId="279BC3CE" w14:textId="1DB36C89" w:rsidR="00834A15" w:rsidRDefault="00834A15" w:rsidP="00F2744C">
            <w:pPr>
              <w:jc w:val="center"/>
              <w:rPr>
                <w:b/>
                <w:bCs/>
                <w:color w:val="000000"/>
              </w:rPr>
            </w:pPr>
          </w:p>
          <w:p w14:paraId="07578E2D" w14:textId="44F615FC" w:rsidR="00834A15" w:rsidRDefault="00834A15" w:rsidP="00F2744C">
            <w:pPr>
              <w:jc w:val="center"/>
              <w:rPr>
                <w:b/>
                <w:bCs/>
                <w:color w:val="000000"/>
              </w:rPr>
            </w:pPr>
          </w:p>
          <w:p w14:paraId="2FB642E2" w14:textId="7E30A5E0" w:rsidR="00834A15" w:rsidRDefault="00834A15" w:rsidP="00F2744C">
            <w:pPr>
              <w:jc w:val="center"/>
              <w:rPr>
                <w:b/>
                <w:bCs/>
                <w:color w:val="000000"/>
              </w:rPr>
            </w:pPr>
          </w:p>
          <w:p w14:paraId="2B58710C" w14:textId="7AF597C5" w:rsidR="00834A15" w:rsidRDefault="00834A15" w:rsidP="00F2744C">
            <w:pPr>
              <w:jc w:val="center"/>
              <w:rPr>
                <w:b/>
                <w:bCs/>
                <w:color w:val="000000"/>
              </w:rPr>
            </w:pPr>
          </w:p>
          <w:p w14:paraId="3ACC6C88" w14:textId="4F6C82EF" w:rsidR="00834A15" w:rsidRDefault="00834A15" w:rsidP="00F2744C">
            <w:pPr>
              <w:jc w:val="center"/>
              <w:rPr>
                <w:b/>
                <w:bCs/>
                <w:color w:val="000000"/>
              </w:rPr>
            </w:pPr>
          </w:p>
          <w:p w14:paraId="10E7E963" w14:textId="2BF13749" w:rsidR="00834A15" w:rsidRDefault="00834A15" w:rsidP="00F2744C">
            <w:pPr>
              <w:jc w:val="center"/>
              <w:rPr>
                <w:b/>
                <w:bCs/>
                <w:color w:val="000000"/>
              </w:rPr>
            </w:pPr>
          </w:p>
          <w:p w14:paraId="5FE2A776" w14:textId="77777777" w:rsidR="00834A15" w:rsidRDefault="00834A15" w:rsidP="00F2744C">
            <w:pPr>
              <w:jc w:val="center"/>
              <w:rPr>
                <w:b/>
                <w:bCs/>
                <w:color w:val="000000"/>
              </w:rPr>
            </w:pPr>
          </w:p>
          <w:p w14:paraId="7B7106F1" w14:textId="77777777" w:rsidR="0000023A" w:rsidRPr="00A709BA" w:rsidRDefault="0000023A" w:rsidP="00F2744C">
            <w:pPr>
              <w:jc w:val="center"/>
              <w:rPr>
                <w:b/>
                <w:bCs/>
                <w:color w:val="000000"/>
              </w:rPr>
            </w:pPr>
            <w:r>
              <w:rPr>
                <w:b/>
                <w:bCs/>
                <w:color w:val="000000"/>
              </w:rPr>
              <w:t xml:space="preserve">Mērķdotācija pašvaldību izglītības iestāžu </w:t>
            </w:r>
            <w:r w:rsidRPr="004B76F8">
              <w:rPr>
                <w:b/>
                <w:bCs/>
                <w:color w:val="000000"/>
                <w:u w:val="single"/>
              </w:rPr>
              <w:t>piecgadīgo un sešgadīgo bērnu apmācībā iesaistīto pedagogu darba</w:t>
            </w:r>
            <w:r>
              <w:rPr>
                <w:b/>
                <w:bCs/>
                <w:color w:val="000000"/>
              </w:rPr>
              <w:t xml:space="preserve"> samaksai un valsts sociālās apdrošināšanas obligātajām iemaksām.</w:t>
            </w:r>
          </w:p>
        </w:tc>
        <w:tc>
          <w:tcPr>
            <w:tcW w:w="1417" w:type="dxa"/>
            <w:tcBorders>
              <w:top w:val="single" w:sz="4" w:space="0" w:color="auto"/>
              <w:left w:val="nil"/>
              <w:bottom w:val="single" w:sz="4" w:space="0" w:color="auto"/>
              <w:right w:val="nil"/>
            </w:tcBorders>
          </w:tcPr>
          <w:p w14:paraId="3A244B4E" w14:textId="77777777" w:rsidR="0000023A" w:rsidRDefault="0000023A" w:rsidP="00F2744C">
            <w:pPr>
              <w:jc w:val="center"/>
              <w:rPr>
                <w:b/>
                <w:bCs/>
                <w:color w:val="000000"/>
              </w:rPr>
            </w:pPr>
          </w:p>
        </w:tc>
      </w:tr>
      <w:tr w:rsidR="0000023A" w:rsidRPr="00A709BA" w14:paraId="52606A1D" w14:textId="77777777" w:rsidTr="00F2744C">
        <w:trPr>
          <w:trHeight w:val="36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7C9CE8EF" w14:textId="77777777" w:rsidR="0000023A" w:rsidRPr="00D67E32" w:rsidRDefault="0000023A" w:rsidP="00F2744C">
            <w:pPr>
              <w:jc w:val="center"/>
              <w:rPr>
                <w:b/>
                <w:bCs/>
                <w:color w:val="000000"/>
                <w:sz w:val="16"/>
                <w:szCs w:val="16"/>
              </w:rPr>
            </w:pPr>
            <w:r w:rsidRPr="00D67E32">
              <w:rPr>
                <w:b/>
                <w:bCs/>
                <w:color w:val="000000"/>
                <w:sz w:val="16"/>
                <w:szCs w:val="16"/>
              </w:rPr>
              <w:t> </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tcPr>
          <w:p w14:paraId="2AA1070C" w14:textId="77777777" w:rsidR="0000023A" w:rsidRPr="007E68FB" w:rsidRDefault="0000023A" w:rsidP="00F2744C">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janvāris-augusts</w:t>
            </w:r>
          </w:p>
        </w:tc>
        <w:tc>
          <w:tcPr>
            <w:tcW w:w="2127" w:type="dxa"/>
            <w:gridSpan w:val="4"/>
            <w:tcBorders>
              <w:top w:val="single" w:sz="4" w:space="0" w:color="auto"/>
              <w:left w:val="nil"/>
              <w:bottom w:val="single" w:sz="4" w:space="0" w:color="auto"/>
              <w:right w:val="single" w:sz="4" w:space="0" w:color="auto"/>
            </w:tcBorders>
            <w:shd w:val="clear" w:color="auto" w:fill="auto"/>
            <w:noWrap/>
            <w:vAlign w:val="bottom"/>
          </w:tcPr>
          <w:p w14:paraId="7E981253" w14:textId="77777777" w:rsidR="0000023A" w:rsidRPr="007E68FB" w:rsidRDefault="0000023A" w:rsidP="00F2744C">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septembris-</w:t>
            </w:r>
            <w:r>
              <w:rPr>
                <w:b/>
                <w:bCs/>
                <w:color w:val="000000"/>
                <w:sz w:val="16"/>
                <w:szCs w:val="16"/>
              </w:rPr>
              <w:t>decembris</w:t>
            </w:r>
          </w:p>
        </w:tc>
        <w:tc>
          <w:tcPr>
            <w:tcW w:w="1417" w:type="dxa"/>
            <w:tcBorders>
              <w:top w:val="single" w:sz="4" w:space="0" w:color="auto"/>
              <w:left w:val="nil"/>
              <w:bottom w:val="single" w:sz="4" w:space="0" w:color="auto"/>
              <w:right w:val="single" w:sz="4" w:space="0" w:color="auto"/>
            </w:tcBorders>
          </w:tcPr>
          <w:p w14:paraId="2B03F87C" w14:textId="77777777" w:rsidR="0000023A" w:rsidRPr="00D67E32" w:rsidRDefault="0000023A" w:rsidP="00F2744C">
            <w:pPr>
              <w:jc w:val="center"/>
              <w:rPr>
                <w:b/>
                <w:bCs/>
                <w:color w:val="000000"/>
                <w:sz w:val="16"/>
                <w:szCs w:val="16"/>
              </w:rPr>
            </w:pPr>
            <w:r>
              <w:rPr>
                <w:b/>
                <w:bCs/>
                <w:color w:val="000000"/>
                <w:sz w:val="16"/>
                <w:szCs w:val="16"/>
              </w:rPr>
              <w:t>KOPĀ</w:t>
            </w:r>
          </w:p>
        </w:tc>
      </w:tr>
      <w:tr w:rsidR="0000023A" w:rsidRPr="00A709BA" w14:paraId="6EA542F5" w14:textId="77777777" w:rsidTr="00F2744C">
        <w:trPr>
          <w:trHeight w:val="525"/>
        </w:trPr>
        <w:tc>
          <w:tcPr>
            <w:tcW w:w="2283" w:type="dxa"/>
            <w:tcBorders>
              <w:top w:val="nil"/>
              <w:left w:val="single" w:sz="4" w:space="0" w:color="auto"/>
              <w:bottom w:val="single" w:sz="4" w:space="0" w:color="auto"/>
              <w:right w:val="single" w:sz="4" w:space="0" w:color="auto"/>
            </w:tcBorders>
            <w:shd w:val="clear" w:color="auto" w:fill="auto"/>
            <w:vAlign w:val="bottom"/>
          </w:tcPr>
          <w:p w14:paraId="57D3B5CC" w14:textId="77777777" w:rsidR="0000023A" w:rsidRPr="00D67E32" w:rsidRDefault="0000023A" w:rsidP="00F2744C">
            <w:pPr>
              <w:rPr>
                <w:b/>
                <w:bCs/>
                <w:color w:val="000000"/>
                <w:sz w:val="16"/>
                <w:szCs w:val="16"/>
              </w:rPr>
            </w:pPr>
            <w:r w:rsidRPr="00D67E32">
              <w:rPr>
                <w:b/>
                <w:bCs/>
                <w:color w:val="000000"/>
                <w:sz w:val="16"/>
                <w:szCs w:val="16"/>
              </w:rPr>
              <w:t>Izglītības iestāde</w:t>
            </w:r>
          </w:p>
        </w:tc>
        <w:tc>
          <w:tcPr>
            <w:tcW w:w="709" w:type="dxa"/>
            <w:tcBorders>
              <w:top w:val="nil"/>
              <w:left w:val="nil"/>
              <w:bottom w:val="single" w:sz="4" w:space="0" w:color="auto"/>
              <w:right w:val="single" w:sz="4" w:space="0" w:color="auto"/>
            </w:tcBorders>
            <w:shd w:val="clear" w:color="auto" w:fill="auto"/>
            <w:vAlign w:val="bottom"/>
          </w:tcPr>
          <w:p w14:paraId="6FF23616" w14:textId="77777777" w:rsidR="0000023A" w:rsidRPr="00D67E32" w:rsidRDefault="0000023A" w:rsidP="00F2744C">
            <w:pPr>
              <w:rPr>
                <w:b/>
                <w:bCs/>
                <w:color w:val="000000"/>
                <w:sz w:val="16"/>
                <w:szCs w:val="16"/>
              </w:rPr>
            </w:pPr>
            <w:r w:rsidRPr="00D67E32">
              <w:rPr>
                <w:b/>
                <w:bCs/>
                <w:color w:val="000000"/>
                <w:sz w:val="16"/>
                <w:szCs w:val="16"/>
              </w:rPr>
              <w:t>Darba samaksa</w:t>
            </w:r>
          </w:p>
        </w:tc>
        <w:tc>
          <w:tcPr>
            <w:tcW w:w="708" w:type="dxa"/>
            <w:tcBorders>
              <w:top w:val="nil"/>
              <w:left w:val="nil"/>
              <w:bottom w:val="single" w:sz="4" w:space="0" w:color="auto"/>
              <w:right w:val="single" w:sz="4" w:space="0" w:color="auto"/>
            </w:tcBorders>
            <w:shd w:val="clear" w:color="auto" w:fill="auto"/>
            <w:vAlign w:val="bottom"/>
          </w:tcPr>
          <w:p w14:paraId="3A11E82C" w14:textId="77777777" w:rsidR="0000023A" w:rsidRPr="00D67E32" w:rsidRDefault="0000023A" w:rsidP="00F2744C">
            <w:pPr>
              <w:rPr>
                <w:b/>
                <w:bCs/>
                <w:color w:val="000000"/>
                <w:sz w:val="14"/>
                <w:szCs w:val="14"/>
              </w:rPr>
            </w:pPr>
            <w:r w:rsidRPr="00D67E32">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14:paraId="5C04B554" w14:textId="77777777" w:rsidR="0000023A" w:rsidRPr="00D67E32" w:rsidRDefault="0000023A" w:rsidP="00F2744C">
            <w:pPr>
              <w:rPr>
                <w:b/>
                <w:bCs/>
                <w:color w:val="000000"/>
                <w:sz w:val="16"/>
                <w:szCs w:val="16"/>
              </w:rPr>
            </w:pPr>
            <w:r w:rsidRPr="00D67E32">
              <w:rPr>
                <w:b/>
                <w:bCs/>
                <w:color w:val="000000"/>
                <w:sz w:val="16"/>
                <w:szCs w:val="16"/>
              </w:rPr>
              <w:t>Kopā</w:t>
            </w:r>
          </w:p>
        </w:tc>
        <w:tc>
          <w:tcPr>
            <w:tcW w:w="709" w:type="dxa"/>
            <w:tcBorders>
              <w:top w:val="nil"/>
              <w:left w:val="nil"/>
              <w:bottom w:val="single" w:sz="4" w:space="0" w:color="auto"/>
              <w:right w:val="single" w:sz="4" w:space="0" w:color="auto"/>
            </w:tcBorders>
            <w:shd w:val="clear" w:color="auto" w:fill="auto"/>
            <w:vAlign w:val="bottom"/>
          </w:tcPr>
          <w:p w14:paraId="3BAD2D16" w14:textId="77777777" w:rsidR="0000023A" w:rsidRPr="00D67E32" w:rsidRDefault="0000023A" w:rsidP="00F2744C">
            <w:pPr>
              <w:rPr>
                <w:b/>
                <w:bCs/>
                <w:color w:val="000000"/>
                <w:sz w:val="16"/>
                <w:szCs w:val="16"/>
              </w:rPr>
            </w:pPr>
            <w:r w:rsidRPr="00D67E32">
              <w:rPr>
                <w:b/>
                <w:bCs/>
                <w:color w:val="000000"/>
                <w:sz w:val="16"/>
                <w:szCs w:val="16"/>
              </w:rPr>
              <w:t>Darba samaksa</w:t>
            </w:r>
          </w:p>
        </w:tc>
        <w:tc>
          <w:tcPr>
            <w:tcW w:w="709" w:type="dxa"/>
            <w:gridSpan w:val="2"/>
            <w:tcBorders>
              <w:top w:val="nil"/>
              <w:left w:val="nil"/>
              <w:bottom w:val="single" w:sz="4" w:space="0" w:color="auto"/>
              <w:right w:val="single" w:sz="4" w:space="0" w:color="auto"/>
            </w:tcBorders>
            <w:shd w:val="clear" w:color="auto" w:fill="auto"/>
            <w:vAlign w:val="bottom"/>
          </w:tcPr>
          <w:p w14:paraId="7DA76919" w14:textId="77777777" w:rsidR="0000023A" w:rsidRPr="00D67E32" w:rsidRDefault="0000023A" w:rsidP="00F2744C">
            <w:pPr>
              <w:rPr>
                <w:b/>
                <w:bCs/>
                <w:color w:val="000000"/>
                <w:sz w:val="14"/>
                <w:szCs w:val="14"/>
              </w:rPr>
            </w:pPr>
            <w:r w:rsidRPr="00D67E32">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14:paraId="1A77E88F" w14:textId="77777777" w:rsidR="0000023A" w:rsidRPr="00D67E32" w:rsidRDefault="0000023A" w:rsidP="00F2744C">
            <w:pPr>
              <w:rPr>
                <w:b/>
                <w:bCs/>
                <w:color w:val="000000"/>
                <w:sz w:val="16"/>
                <w:szCs w:val="16"/>
              </w:rPr>
            </w:pPr>
            <w:r w:rsidRPr="00D67E32">
              <w:rPr>
                <w:b/>
                <w:bCs/>
                <w:color w:val="000000"/>
                <w:sz w:val="16"/>
                <w:szCs w:val="16"/>
              </w:rPr>
              <w:t>Kopā</w:t>
            </w:r>
          </w:p>
        </w:tc>
        <w:tc>
          <w:tcPr>
            <w:tcW w:w="1417" w:type="dxa"/>
            <w:tcBorders>
              <w:top w:val="nil"/>
              <w:left w:val="nil"/>
              <w:bottom w:val="single" w:sz="4" w:space="0" w:color="auto"/>
              <w:right w:val="single" w:sz="4" w:space="0" w:color="auto"/>
            </w:tcBorders>
          </w:tcPr>
          <w:p w14:paraId="05216ED3" w14:textId="77777777" w:rsidR="0000023A" w:rsidRPr="00D67E32" w:rsidRDefault="0000023A" w:rsidP="00F2744C">
            <w:pPr>
              <w:rPr>
                <w:b/>
                <w:bCs/>
                <w:color w:val="000000"/>
                <w:sz w:val="16"/>
                <w:szCs w:val="16"/>
              </w:rPr>
            </w:pPr>
            <w:r>
              <w:rPr>
                <w:b/>
                <w:bCs/>
                <w:color w:val="000000"/>
                <w:sz w:val="16"/>
                <w:szCs w:val="16"/>
              </w:rPr>
              <w:t>2020.GADĀ</w:t>
            </w:r>
          </w:p>
        </w:tc>
      </w:tr>
      <w:tr w:rsidR="0000023A" w:rsidRPr="00A709BA" w14:paraId="03A2B4EA"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55069495" w14:textId="77777777" w:rsidR="0000023A" w:rsidRPr="00D67E32" w:rsidRDefault="0000023A" w:rsidP="00F2744C">
            <w:pPr>
              <w:rPr>
                <w:b/>
                <w:color w:val="000000"/>
                <w:sz w:val="16"/>
                <w:szCs w:val="16"/>
              </w:rPr>
            </w:pPr>
            <w:r w:rsidRPr="00D67E32">
              <w:rPr>
                <w:b/>
                <w:color w:val="000000"/>
                <w:sz w:val="16"/>
                <w:szCs w:val="16"/>
              </w:rPr>
              <w:t xml:space="preserve">PII "Bitīte" </w:t>
            </w:r>
          </w:p>
        </w:tc>
        <w:tc>
          <w:tcPr>
            <w:tcW w:w="709" w:type="dxa"/>
            <w:tcBorders>
              <w:top w:val="nil"/>
              <w:left w:val="nil"/>
              <w:bottom w:val="single" w:sz="4" w:space="0" w:color="auto"/>
              <w:right w:val="single" w:sz="4" w:space="0" w:color="auto"/>
            </w:tcBorders>
            <w:shd w:val="clear" w:color="auto" w:fill="auto"/>
            <w:noWrap/>
            <w:vAlign w:val="bottom"/>
          </w:tcPr>
          <w:p w14:paraId="787F0166" w14:textId="77777777" w:rsidR="0000023A" w:rsidRPr="00D67E32" w:rsidRDefault="0000023A" w:rsidP="00F2744C">
            <w:pPr>
              <w:jc w:val="right"/>
              <w:rPr>
                <w:b/>
                <w:color w:val="000000"/>
                <w:sz w:val="16"/>
                <w:szCs w:val="16"/>
              </w:rPr>
            </w:pPr>
            <w:r>
              <w:rPr>
                <w:b/>
                <w:color w:val="000000"/>
                <w:sz w:val="16"/>
                <w:szCs w:val="16"/>
              </w:rPr>
              <w:t>13586</w:t>
            </w:r>
          </w:p>
        </w:tc>
        <w:tc>
          <w:tcPr>
            <w:tcW w:w="708" w:type="dxa"/>
            <w:tcBorders>
              <w:top w:val="nil"/>
              <w:left w:val="nil"/>
              <w:bottom w:val="single" w:sz="4" w:space="0" w:color="auto"/>
              <w:right w:val="single" w:sz="4" w:space="0" w:color="auto"/>
            </w:tcBorders>
            <w:shd w:val="clear" w:color="auto" w:fill="auto"/>
            <w:noWrap/>
            <w:vAlign w:val="bottom"/>
          </w:tcPr>
          <w:p w14:paraId="3B65AE20" w14:textId="77777777" w:rsidR="0000023A" w:rsidRPr="00D67E32" w:rsidRDefault="0000023A" w:rsidP="00F2744C">
            <w:pPr>
              <w:jc w:val="right"/>
              <w:rPr>
                <w:b/>
                <w:color w:val="000000"/>
                <w:sz w:val="16"/>
                <w:szCs w:val="16"/>
              </w:rPr>
            </w:pPr>
            <w:r>
              <w:rPr>
                <w:b/>
                <w:color w:val="000000"/>
                <w:sz w:val="16"/>
                <w:szCs w:val="16"/>
              </w:rPr>
              <w:t>3270</w:t>
            </w:r>
          </w:p>
        </w:tc>
        <w:tc>
          <w:tcPr>
            <w:tcW w:w="709" w:type="dxa"/>
            <w:tcBorders>
              <w:top w:val="nil"/>
              <w:left w:val="nil"/>
              <w:bottom w:val="single" w:sz="4" w:space="0" w:color="auto"/>
              <w:right w:val="single" w:sz="4" w:space="0" w:color="auto"/>
            </w:tcBorders>
            <w:shd w:val="clear" w:color="auto" w:fill="auto"/>
            <w:noWrap/>
            <w:vAlign w:val="bottom"/>
          </w:tcPr>
          <w:p w14:paraId="46D5D612" w14:textId="77777777" w:rsidR="0000023A" w:rsidRPr="00D67E32" w:rsidRDefault="0000023A" w:rsidP="00F2744C">
            <w:pPr>
              <w:jc w:val="right"/>
              <w:rPr>
                <w:b/>
                <w:color w:val="000000"/>
                <w:sz w:val="16"/>
                <w:szCs w:val="16"/>
              </w:rPr>
            </w:pPr>
            <w:r>
              <w:rPr>
                <w:b/>
                <w:color w:val="000000"/>
                <w:sz w:val="16"/>
                <w:szCs w:val="16"/>
              </w:rPr>
              <w:t>16856</w:t>
            </w:r>
          </w:p>
        </w:tc>
        <w:tc>
          <w:tcPr>
            <w:tcW w:w="709" w:type="dxa"/>
            <w:tcBorders>
              <w:top w:val="nil"/>
              <w:left w:val="nil"/>
              <w:bottom w:val="single" w:sz="4" w:space="0" w:color="auto"/>
              <w:right w:val="single" w:sz="4" w:space="0" w:color="auto"/>
            </w:tcBorders>
            <w:shd w:val="clear" w:color="auto" w:fill="auto"/>
            <w:noWrap/>
            <w:vAlign w:val="bottom"/>
          </w:tcPr>
          <w:p w14:paraId="14823F37" w14:textId="77777777" w:rsidR="0000023A" w:rsidRPr="00D67E32" w:rsidRDefault="0000023A" w:rsidP="00F2744C">
            <w:pPr>
              <w:jc w:val="right"/>
              <w:rPr>
                <w:b/>
                <w:color w:val="000000"/>
                <w:sz w:val="16"/>
                <w:szCs w:val="16"/>
              </w:rPr>
            </w:pPr>
            <w:r>
              <w:rPr>
                <w:b/>
                <w:color w:val="000000"/>
                <w:sz w:val="16"/>
                <w:szCs w:val="16"/>
              </w:rPr>
              <w:t>9574</w:t>
            </w:r>
          </w:p>
        </w:tc>
        <w:tc>
          <w:tcPr>
            <w:tcW w:w="709" w:type="dxa"/>
            <w:gridSpan w:val="2"/>
            <w:tcBorders>
              <w:top w:val="nil"/>
              <w:left w:val="nil"/>
              <w:bottom w:val="single" w:sz="4" w:space="0" w:color="auto"/>
              <w:right w:val="single" w:sz="4" w:space="0" w:color="auto"/>
            </w:tcBorders>
            <w:shd w:val="clear" w:color="auto" w:fill="auto"/>
            <w:noWrap/>
            <w:vAlign w:val="bottom"/>
          </w:tcPr>
          <w:p w14:paraId="63BFF02E" w14:textId="77777777" w:rsidR="0000023A" w:rsidRPr="00D67E32" w:rsidRDefault="0000023A" w:rsidP="00F2744C">
            <w:pPr>
              <w:jc w:val="right"/>
              <w:rPr>
                <w:b/>
                <w:color w:val="000000"/>
                <w:sz w:val="16"/>
                <w:szCs w:val="16"/>
              </w:rPr>
            </w:pPr>
            <w:r>
              <w:rPr>
                <w:b/>
                <w:color w:val="000000"/>
                <w:sz w:val="16"/>
                <w:szCs w:val="16"/>
              </w:rPr>
              <w:t>2306</w:t>
            </w:r>
          </w:p>
        </w:tc>
        <w:tc>
          <w:tcPr>
            <w:tcW w:w="709" w:type="dxa"/>
            <w:tcBorders>
              <w:top w:val="nil"/>
              <w:left w:val="nil"/>
              <w:bottom w:val="single" w:sz="4" w:space="0" w:color="auto"/>
              <w:right w:val="single" w:sz="4" w:space="0" w:color="auto"/>
            </w:tcBorders>
            <w:shd w:val="clear" w:color="auto" w:fill="auto"/>
            <w:noWrap/>
            <w:vAlign w:val="bottom"/>
          </w:tcPr>
          <w:p w14:paraId="556DEE53" w14:textId="77777777" w:rsidR="0000023A" w:rsidRPr="00D67E32" w:rsidRDefault="0000023A" w:rsidP="00F2744C">
            <w:pPr>
              <w:jc w:val="right"/>
              <w:rPr>
                <w:b/>
                <w:color w:val="000000"/>
                <w:sz w:val="16"/>
                <w:szCs w:val="16"/>
              </w:rPr>
            </w:pPr>
            <w:r>
              <w:rPr>
                <w:b/>
                <w:color w:val="000000"/>
                <w:sz w:val="16"/>
                <w:szCs w:val="16"/>
              </w:rPr>
              <w:t>11880</w:t>
            </w:r>
          </w:p>
        </w:tc>
        <w:tc>
          <w:tcPr>
            <w:tcW w:w="1417" w:type="dxa"/>
            <w:tcBorders>
              <w:top w:val="nil"/>
              <w:left w:val="nil"/>
              <w:bottom w:val="single" w:sz="4" w:space="0" w:color="auto"/>
              <w:right w:val="single" w:sz="4" w:space="0" w:color="auto"/>
            </w:tcBorders>
            <w:vAlign w:val="bottom"/>
          </w:tcPr>
          <w:p w14:paraId="755CC948" w14:textId="77777777" w:rsidR="0000023A" w:rsidRPr="00D67E32" w:rsidRDefault="0000023A" w:rsidP="00F2744C">
            <w:pPr>
              <w:jc w:val="right"/>
              <w:rPr>
                <w:b/>
                <w:color w:val="000000"/>
                <w:sz w:val="16"/>
                <w:szCs w:val="16"/>
              </w:rPr>
            </w:pPr>
            <w:r>
              <w:rPr>
                <w:b/>
                <w:color w:val="000000"/>
                <w:sz w:val="16"/>
                <w:szCs w:val="16"/>
              </w:rPr>
              <w:t>28736</w:t>
            </w:r>
          </w:p>
        </w:tc>
      </w:tr>
      <w:tr w:rsidR="0000023A" w:rsidRPr="00A709BA" w14:paraId="48550C60"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14031BE6" w14:textId="77777777" w:rsidR="0000023A" w:rsidRPr="00D67E32" w:rsidRDefault="0000023A" w:rsidP="00F2744C">
            <w:pPr>
              <w:rPr>
                <w:color w:val="000000"/>
                <w:sz w:val="16"/>
                <w:szCs w:val="16"/>
              </w:rPr>
            </w:pPr>
            <w:proofErr w:type="spellStart"/>
            <w:r w:rsidRPr="00D67E32">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56520472" w14:textId="77777777" w:rsidR="0000023A" w:rsidRPr="00D67E32" w:rsidRDefault="0000023A" w:rsidP="00F2744C">
            <w:pPr>
              <w:jc w:val="right"/>
              <w:rPr>
                <w:color w:val="000000"/>
                <w:sz w:val="16"/>
                <w:szCs w:val="16"/>
              </w:rPr>
            </w:pPr>
            <w:r>
              <w:rPr>
                <w:color w:val="000000"/>
                <w:sz w:val="16"/>
                <w:szCs w:val="16"/>
              </w:rPr>
              <w:t>13242</w:t>
            </w:r>
          </w:p>
        </w:tc>
        <w:tc>
          <w:tcPr>
            <w:tcW w:w="708" w:type="dxa"/>
            <w:tcBorders>
              <w:top w:val="nil"/>
              <w:left w:val="nil"/>
              <w:bottom w:val="single" w:sz="4" w:space="0" w:color="auto"/>
              <w:right w:val="single" w:sz="4" w:space="0" w:color="auto"/>
            </w:tcBorders>
            <w:shd w:val="clear" w:color="auto" w:fill="auto"/>
            <w:noWrap/>
            <w:vAlign w:val="bottom"/>
          </w:tcPr>
          <w:p w14:paraId="2381649B" w14:textId="77777777" w:rsidR="0000023A" w:rsidRPr="00D67E32" w:rsidRDefault="0000023A" w:rsidP="00F2744C">
            <w:pPr>
              <w:jc w:val="right"/>
              <w:rPr>
                <w:color w:val="000000"/>
                <w:sz w:val="16"/>
                <w:szCs w:val="16"/>
              </w:rPr>
            </w:pPr>
            <w:r>
              <w:rPr>
                <w:color w:val="000000"/>
                <w:sz w:val="16"/>
                <w:szCs w:val="16"/>
              </w:rPr>
              <w:t>3190</w:t>
            </w:r>
          </w:p>
        </w:tc>
        <w:tc>
          <w:tcPr>
            <w:tcW w:w="709" w:type="dxa"/>
            <w:tcBorders>
              <w:top w:val="nil"/>
              <w:left w:val="nil"/>
              <w:bottom w:val="single" w:sz="4" w:space="0" w:color="auto"/>
              <w:right w:val="single" w:sz="4" w:space="0" w:color="auto"/>
            </w:tcBorders>
            <w:shd w:val="clear" w:color="auto" w:fill="auto"/>
            <w:noWrap/>
            <w:vAlign w:val="bottom"/>
          </w:tcPr>
          <w:p w14:paraId="35FD43F5" w14:textId="77777777" w:rsidR="0000023A" w:rsidRPr="00D67E32" w:rsidRDefault="0000023A" w:rsidP="00F2744C">
            <w:pPr>
              <w:jc w:val="right"/>
              <w:rPr>
                <w:color w:val="000000"/>
                <w:sz w:val="16"/>
                <w:szCs w:val="16"/>
              </w:rPr>
            </w:pPr>
            <w:r>
              <w:rPr>
                <w:color w:val="000000"/>
                <w:sz w:val="16"/>
                <w:szCs w:val="16"/>
              </w:rPr>
              <w:t>16432</w:t>
            </w:r>
          </w:p>
        </w:tc>
        <w:tc>
          <w:tcPr>
            <w:tcW w:w="709" w:type="dxa"/>
            <w:tcBorders>
              <w:top w:val="nil"/>
              <w:left w:val="nil"/>
              <w:bottom w:val="single" w:sz="4" w:space="0" w:color="auto"/>
              <w:right w:val="single" w:sz="4" w:space="0" w:color="auto"/>
            </w:tcBorders>
            <w:shd w:val="clear" w:color="auto" w:fill="auto"/>
            <w:noWrap/>
            <w:vAlign w:val="bottom"/>
          </w:tcPr>
          <w:p w14:paraId="5024E9F1" w14:textId="77777777" w:rsidR="0000023A" w:rsidRPr="00D67E32" w:rsidRDefault="0000023A" w:rsidP="00F2744C">
            <w:pPr>
              <w:jc w:val="right"/>
              <w:rPr>
                <w:color w:val="000000"/>
                <w:sz w:val="16"/>
                <w:szCs w:val="16"/>
              </w:rPr>
            </w:pPr>
            <w:r>
              <w:rPr>
                <w:color w:val="000000"/>
                <w:sz w:val="16"/>
                <w:szCs w:val="16"/>
              </w:rPr>
              <w:t>9300</w:t>
            </w:r>
          </w:p>
        </w:tc>
        <w:tc>
          <w:tcPr>
            <w:tcW w:w="709" w:type="dxa"/>
            <w:gridSpan w:val="2"/>
            <w:tcBorders>
              <w:top w:val="nil"/>
              <w:left w:val="nil"/>
              <w:bottom w:val="single" w:sz="4" w:space="0" w:color="auto"/>
              <w:right w:val="single" w:sz="4" w:space="0" w:color="auto"/>
            </w:tcBorders>
            <w:shd w:val="clear" w:color="auto" w:fill="auto"/>
            <w:noWrap/>
            <w:vAlign w:val="bottom"/>
          </w:tcPr>
          <w:p w14:paraId="332F9785" w14:textId="77777777" w:rsidR="0000023A" w:rsidRPr="00D67E32" w:rsidRDefault="0000023A" w:rsidP="00F2744C">
            <w:pPr>
              <w:jc w:val="right"/>
              <w:rPr>
                <w:color w:val="000000"/>
                <w:sz w:val="16"/>
                <w:szCs w:val="16"/>
              </w:rPr>
            </w:pPr>
            <w:r>
              <w:rPr>
                <w:color w:val="000000"/>
                <w:sz w:val="16"/>
                <w:szCs w:val="16"/>
              </w:rPr>
              <w:t>2240</w:t>
            </w:r>
          </w:p>
        </w:tc>
        <w:tc>
          <w:tcPr>
            <w:tcW w:w="709" w:type="dxa"/>
            <w:tcBorders>
              <w:top w:val="nil"/>
              <w:left w:val="nil"/>
              <w:bottom w:val="single" w:sz="4" w:space="0" w:color="auto"/>
              <w:right w:val="single" w:sz="4" w:space="0" w:color="auto"/>
            </w:tcBorders>
            <w:shd w:val="clear" w:color="auto" w:fill="auto"/>
            <w:noWrap/>
            <w:vAlign w:val="bottom"/>
          </w:tcPr>
          <w:p w14:paraId="43D4A268" w14:textId="77777777" w:rsidR="0000023A" w:rsidRPr="00D67E32" w:rsidRDefault="0000023A" w:rsidP="00F2744C">
            <w:pPr>
              <w:jc w:val="right"/>
              <w:rPr>
                <w:color w:val="000000"/>
                <w:sz w:val="16"/>
                <w:szCs w:val="16"/>
              </w:rPr>
            </w:pPr>
            <w:r>
              <w:rPr>
                <w:color w:val="000000"/>
                <w:sz w:val="16"/>
                <w:szCs w:val="16"/>
              </w:rPr>
              <w:t>11540</w:t>
            </w:r>
          </w:p>
        </w:tc>
        <w:tc>
          <w:tcPr>
            <w:tcW w:w="1417" w:type="dxa"/>
            <w:tcBorders>
              <w:top w:val="nil"/>
              <w:left w:val="nil"/>
              <w:bottom w:val="single" w:sz="4" w:space="0" w:color="auto"/>
              <w:right w:val="single" w:sz="4" w:space="0" w:color="auto"/>
            </w:tcBorders>
            <w:vAlign w:val="bottom"/>
          </w:tcPr>
          <w:p w14:paraId="4F67487F" w14:textId="77777777" w:rsidR="0000023A" w:rsidRPr="00D67E32" w:rsidRDefault="0000023A" w:rsidP="00F2744C">
            <w:pPr>
              <w:jc w:val="right"/>
              <w:rPr>
                <w:color w:val="000000"/>
                <w:sz w:val="16"/>
                <w:szCs w:val="16"/>
              </w:rPr>
            </w:pPr>
            <w:r>
              <w:rPr>
                <w:color w:val="000000"/>
                <w:sz w:val="16"/>
                <w:szCs w:val="16"/>
              </w:rPr>
              <w:t>27972</w:t>
            </w:r>
          </w:p>
        </w:tc>
      </w:tr>
      <w:tr w:rsidR="0000023A" w:rsidRPr="00A709BA" w14:paraId="064730E7"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01C8895C" w14:textId="77777777" w:rsidR="0000023A" w:rsidRPr="00D67E32" w:rsidRDefault="0000023A" w:rsidP="00F2744C">
            <w:pPr>
              <w:rPr>
                <w:color w:val="000000"/>
                <w:sz w:val="16"/>
                <w:szCs w:val="16"/>
              </w:rPr>
            </w:pPr>
            <w:r w:rsidRPr="00D67E32">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14:paraId="054A30AB" w14:textId="77777777" w:rsidR="0000023A" w:rsidRPr="00D67E32" w:rsidRDefault="0000023A" w:rsidP="00F2744C">
            <w:pPr>
              <w:jc w:val="right"/>
              <w:rPr>
                <w:color w:val="000000"/>
                <w:sz w:val="16"/>
                <w:szCs w:val="16"/>
              </w:rPr>
            </w:pPr>
            <w:r>
              <w:rPr>
                <w:color w:val="000000"/>
                <w:sz w:val="16"/>
                <w:szCs w:val="16"/>
              </w:rPr>
              <w:t>344</w:t>
            </w:r>
          </w:p>
        </w:tc>
        <w:tc>
          <w:tcPr>
            <w:tcW w:w="708" w:type="dxa"/>
            <w:tcBorders>
              <w:top w:val="nil"/>
              <w:left w:val="nil"/>
              <w:bottom w:val="single" w:sz="4" w:space="0" w:color="auto"/>
              <w:right w:val="single" w:sz="4" w:space="0" w:color="auto"/>
            </w:tcBorders>
            <w:shd w:val="clear" w:color="auto" w:fill="auto"/>
            <w:noWrap/>
            <w:vAlign w:val="bottom"/>
          </w:tcPr>
          <w:p w14:paraId="0A39C3FA" w14:textId="77777777" w:rsidR="0000023A" w:rsidRPr="00D67E32" w:rsidRDefault="0000023A" w:rsidP="00F2744C">
            <w:pPr>
              <w:jc w:val="right"/>
              <w:rPr>
                <w:color w:val="000000"/>
                <w:sz w:val="16"/>
                <w:szCs w:val="16"/>
              </w:rPr>
            </w:pPr>
            <w:r>
              <w:rPr>
                <w:color w:val="000000"/>
                <w:sz w:val="16"/>
                <w:szCs w:val="16"/>
              </w:rPr>
              <w:t>80</w:t>
            </w:r>
          </w:p>
        </w:tc>
        <w:tc>
          <w:tcPr>
            <w:tcW w:w="709" w:type="dxa"/>
            <w:tcBorders>
              <w:top w:val="nil"/>
              <w:left w:val="nil"/>
              <w:bottom w:val="single" w:sz="4" w:space="0" w:color="auto"/>
              <w:right w:val="single" w:sz="4" w:space="0" w:color="auto"/>
            </w:tcBorders>
            <w:shd w:val="clear" w:color="auto" w:fill="auto"/>
            <w:noWrap/>
            <w:vAlign w:val="bottom"/>
          </w:tcPr>
          <w:p w14:paraId="65200C99" w14:textId="77777777" w:rsidR="0000023A" w:rsidRPr="00D67E32" w:rsidRDefault="0000023A" w:rsidP="00F2744C">
            <w:pPr>
              <w:jc w:val="right"/>
              <w:rPr>
                <w:color w:val="000000"/>
                <w:sz w:val="16"/>
                <w:szCs w:val="16"/>
              </w:rPr>
            </w:pPr>
            <w:r>
              <w:rPr>
                <w:color w:val="000000"/>
                <w:sz w:val="16"/>
                <w:szCs w:val="16"/>
              </w:rPr>
              <w:t>424</w:t>
            </w:r>
          </w:p>
        </w:tc>
        <w:tc>
          <w:tcPr>
            <w:tcW w:w="709" w:type="dxa"/>
            <w:tcBorders>
              <w:top w:val="nil"/>
              <w:left w:val="nil"/>
              <w:bottom w:val="single" w:sz="4" w:space="0" w:color="auto"/>
              <w:right w:val="single" w:sz="4" w:space="0" w:color="auto"/>
            </w:tcBorders>
            <w:shd w:val="clear" w:color="auto" w:fill="auto"/>
            <w:noWrap/>
            <w:vAlign w:val="bottom"/>
          </w:tcPr>
          <w:p w14:paraId="199042C6" w14:textId="77777777" w:rsidR="0000023A" w:rsidRPr="00D67E32" w:rsidRDefault="0000023A" w:rsidP="00F2744C">
            <w:pPr>
              <w:jc w:val="right"/>
              <w:rPr>
                <w:color w:val="000000"/>
                <w:sz w:val="16"/>
                <w:szCs w:val="16"/>
              </w:rPr>
            </w:pPr>
            <w:r>
              <w:rPr>
                <w:color w:val="000000"/>
                <w:sz w:val="16"/>
                <w:szCs w:val="16"/>
              </w:rPr>
              <w:t>274</w:t>
            </w:r>
          </w:p>
        </w:tc>
        <w:tc>
          <w:tcPr>
            <w:tcW w:w="709" w:type="dxa"/>
            <w:gridSpan w:val="2"/>
            <w:tcBorders>
              <w:top w:val="nil"/>
              <w:left w:val="nil"/>
              <w:bottom w:val="single" w:sz="4" w:space="0" w:color="auto"/>
              <w:right w:val="single" w:sz="4" w:space="0" w:color="auto"/>
            </w:tcBorders>
            <w:shd w:val="clear" w:color="auto" w:fill="auto"/>
            <w:noWrap/>
            <w:vAlign w:val="bottom"/>
          </w:tcPr>
          <w:p w14:paraId="4E5E55CF" w14:textId="77777777" w:rsidR="0000023A" w:rsidRPr="00D67E32" w:rsidRDefault="0000023A" w:rsidP="00F2744C">
            <w:pPr>
              <w:jc w:val="right"/>
              <w:rPr>
                <w:color w:val="000000"/>
                <w:sz w:val="16"/>
                <w:szCs w:val="16"/>
              </w:rPr>
            </w:pPr>
            <w:r>
              <w:rPr>
                <w:color w:val="000000"/>
                <w:sz w:val="16"/>
                <w:szCs w:val="16"/>
              </w:rPr>
              <w:t>66</w:t>
            </w:r>
          </w:p>
        </w:tc>
        <w:tc>
          <w:tcPr>
            <w:tcW w:w="709" w:type="dxa"/>
            <w:tcBorders>
              <w:top w:val="nil"/>
              <w:left w:val="nil"/>
              <w:bottom w:val="single" w:sz="4" w:space="0" w:color="auto"/>
              <w:right w:val="single" w:sz="4" w:space="0" w:color="auto"/>
            </w:tcBorders>
            <w:shd w:val="clear" w:color="auto" w:fill="auto"/>
            <w:noWrap/>
            <w:vAlign w:val="bottom"/>
          </w:tcPr>
          <w:p w14:paraId="140EC2AA" w14:textId="77777777" w:rsidR="0000023A" w:rsidRPr="00D67E32" w:rsidRDefault="0000023A" w:rsidP="00F2744C">
            <w:pPr>
              <w:jc w:val="right"/>
              <w:rPr>
                <w:color w:val="000000"/>
                <w:sz w:val="16"/>
                <w:szCs w:val="16"/>
              </w:rPr>
            </w:pPr>
            <w:r>
              <w:rPr>
                <w:color w:val="000000"/>
                <w:sz w:val="16"/>
                <w:szCs w:val="16"/>
              </w:rPr>
              <w:t>340</w:t>
            </w:r>
          </w:p>
        </w:tc>
        <w:tc>
          <w:tcPr>
            <w:tcW w:w="1417" w:type="dxa"/>
            <w:tcBorders>
              <w:top w:val="nil"/>
              <w:left w:val="nil"/>
              <w:bottom w:val="single" w:sz="4" w:space="0" w:color="auto"/>
              <w:right w:val="single" w:sz="4" w:space="0" w:color="auto"/>
            </w:tcBorders>
            <w:vAlign w:val="bottom"/>
          </w:tcPr>
          <w:p w14:paraId="154EACC8" w14:textId="77777777" w:rsidR="0000023A" w:rsidRPr="00D67E32" w:rsidRDefault="0000023A" w:rsidP="00F2744C">
            <w:pPr>
              <w:jc w:val="right"/>
              <w:rPr>
                <w:color w:val="000000"/>
                <w:sz w:val="16"/>
                <w:szCs w:val="16"/>
              </w:rPr>
            </w:pPr>
            <w:r>
              <w:rPr>
                <w:color w:val="000000"/>
                <w:sz w:val="16"/>
                <w:szCs w:val="16"/>
              </w:rPr>
              <w:t>764</w:t>
            </w:r>
          </w:p>
        </w:tc>
      </w:tr>
      <w:tr w:rsidR="0000023A" w:rsidRPr="00A709BA" w14:paraId="3D451136"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742BC2E4" w14:textId="77777777" w:rsidR="0000023A" w:rsidRPr="00D67E32" w:rsidRDefault="0000023A" w:rsidP="00F2744C">
            <w:pPr>
              <w:rPr>
                <w:b/>
                <w:color w:val="000000"/>
                <w:sz w:val="16"/>
                <w:szCs w:val="16"/>
              </w:rPr>
            </w:pPr>
            <w:r w:rsidRPr="00D67E32">
              <w:rPr>
                <w:b/>
                <w:color w:val="000000"/>
                <w:sz w:val="16"/>
                <w:szCs w:val="16"/>
              </w:rPr>
              <w:t xml:space="preserve">PII "Gundega" </w:t>
            </w:r>
          </w:p>
        </w:tc>
        <w:tc>
          <w:tcPr>
            <w:tcW w:w="709" w:type="dxa"/>
            <w:tcBorders>
              <w:top w:val="nil"/>
              <w:left w:val="nil"/>
              <w:bottom w:val="single" w:sz="4" w:space="0" w:color="auto"/>
              <w:right w:val="single" w:sz="4" w:space="0" w:color="auto"/>
            </w:tcBorders>
            <w:shd w:val="clear" w:color="auto" w:fill="auto"/>
            <w:noWrap/>
            <w:vAlign w:val="bottom"/>
          </w:tcPr>
          <w:p w14:paraId="4DE08EC7" w14:textId="77777777" w:rsidR="0000023A" w:rsidRPr="00D67E32" w:rsidRDefault="0000023A" w:rsidP="00F2744C">
            <w:pPr>
              <w:jc w:val="right"/>
              <w:rPr>
                <w:b/>
                <w:color w:val="000000"/>
                <w:sz w:val="16"/>
                <w:szCs w:val="16"/>
              </w:rPr>
            </w:pPr>
            <w:r>
              <w:rPr>
                <w:b/>
                <w:color w:val="000000"/>
                <w:sz w:val="16"/>
                <w:szCs w:val="16"/>
              </w:rPr>
              <w:t>35000</w:t>
            </w:r>
          </w:p>
        </w:tc>
        <w:tc>
          <w:tcPr>
            <w:tcW w:w="708" w:type="dxa"/>
            <w:tcBorders>
              <w:top w:val="nil"/>
              <w:left w:val="nil"/>
              <w:bottom w:val="single" w:sz="4" w:space="0" w:color="auto"/>
              <w:right w:val="single" w:sz="4" w:space="0" w:color="auto"/>
            </w:tcBorders>
            <w:shd w:val="clear" w:color="auto" w:fill="auto"/>
            <w:noWrap/>
            <w:vAlign w:val="bottom"/>
          </w:tcPr>
          <w:p w14:paraId="3AD23C23" w14:textId="77777777" w:rsidR="0000023A" w:rsidRPr="00D67E32" w:rsidRDefault="0000023A" w:rsidP="00F2744C">
            <w:pPr>
              <w:jc w:val="right"/>
              <w:rPr>
                <w:b/>
                <w:color w:val="000000"/>
                <w:sz w:val="16"/>
                <w:szCs w:val="16"/>
              </w:rPr>
            </w:pPr>
            <w:r>
              <w:rPr>
                <w:b/>
                <w:color w:val="000000"/>
                <w:sz w:val="16"/>
                <w:szCs w:val="16"/>
              </w:rPr>
              <w:t>8432</w:t>
            </w:r>
          </w:p>
        </w:tc>
        <w:tc>
          <w:tcPr>
            <w:tcW w:w="709" w:type="dxa"/>
            <w:tcBorders>
              <w:top w:val="nil"/>
              <w:left w:val="nil"/>
              <w:bottom w:val="single" w:sz="4" w:space="0" w:color="auto"/>
              <w:right w:val="single" w:sz="4" w:space="0" w:color="auto"/>
            </w:tcBorders>
            <w:shd w:val="clear" w:color="auto" w:fill="auto"/>
            <w:noWrap/>
            <w:vAlign w:val="bottom"/>
          </w:tcPr>
          <w:p w14:paraId="2E59EE5F" w14:textId="77777777" w:rsidR="0000023A" w:rsidRPr="00D67E32" w:rsidRDefault="0000023A" w:rsidP="00F2744C">
            <w:pPr>
              <w:jc w:val="right"/>
              <w:rPr>
                <w:b/>
                <w:color w:val="000000"/>
                <w:sz w:val="16"/>
                <w:szCs w:val="16"/>
              </w:rPr>
            </w:pPr>
            <w:r>
              <w:rPr>
                <w:b/>
                <w:color w:val="000000"/>
                <w:sz w:val="16"/>
                <w:szCs w:val="16"/>
              </w:rPr>
              <w:t>43432</w:t>
            </w:r>
          </w:p>
        </w:tc>
        <w:tc>
          <w:tcPr>
            <w:tcW w:w="709" w:type="dxa"/>
            <w:tcBorders>
              <w:top w:val="nil"/>
              <w:left w:val="nil"/>
              <w:bottom w:val="single" w:sz="4" w:space="0" w:color="auto"/>
              <w:right w:val="single" w:sz="4" w:space="0" w:color="auto"/>
            </w:tcBorders>
            <w:shd w:val="clear" w:color="auto" w:fill="auto"/>
            <w:noWrap/>
            <w:vAlign w:val="bottom"/>
          </w:tcPr>
          <w:p w14:paraId="4B1A7C51" w14:textId="77777777" w:rsidR="0000023A" w:rsidRPr="00D67E32" w:rsidRDefault="0000023A" w:rsidP="00F2744C">
            <w:pPr>
              <w:jc w:val="right"/>
              <w:rPr>
                <w:b/>
                <w:color w:val="000000"/>
                <w:sz w:val="16"/>
                <w:szCs w:val="16"/>
              </w:rPr>
            </w:pPr>
            <w:r>
              <w:rPr>
                <w:b/>
                <w:color w:val="000000"/>
                <w:sz w:val="16"/>
                <w:szCs w:val="16"/>
              </w:rPr>
              <w:t>25108</w:t>
            </w:r>
          </w:p>
        </w:tc>
        <w:tc>
          <w:tcPr>
            <w:tcW w:w="709" w:type="dxa"/>
            <w:gridSpan w:val="2"/>
            <w:tcBorders>
              <w:top w:val="nil"/>
              <w:left w:val="nil"/>
              <w:bottom w:val="single" w:sz="4" w:space="0" w:color="auto"/>
              <w:right w:val="single" w:sz="4" w:space="0" w:color="auto"/>
            </w:tcBorders>
            <w:shd w:val="clear" w:color="auto" w:fill="auto"/>
            <w:noWrap/>
            <w:vAlign w:val="bottom"/>
          </w:tcPr>
          <w:p w14:paraId="5220060B" w14:textId="77777777" w:rsidR="0000023A" w:rsidRPr="00D67E32" w:rsidRDefault="0000023A" w:rsidP="00F2744C">
            <w:pPr>
              <w:jc w:val="right"/>
              <w:rPr>
                <w:b/>
                <w:color w:val="000000"/>
                <w:sz w:val="16"/>
                <w:szCs w:val="16"/>
              </w:rPr>
            </w:pPr>
            <w:r>
              <w:rPr>
                <w:b/>
                <w:color w:val="000000"/>
                <w:sz w:val="16"/>
                <w:szCs w:val="16"/>
              </w:rPr>
              <w:t>6049</w:t>
            </w:r>
          </w:p>
        </w:tc>
        <w:tc>
          <w:tcPr>
            <w:tcW w:w="709" w:type="dxa"/>
            <w:tcBorders>
              <w:top w:val="nil"/>
              <w:left w:val="nil"/>
              <w:bottom w:val="single" w:sz="4" w:space="0" w:color="auto"/>
              <w:right w:val="single" w:sz="4" w:space="0" w:color="auto"/>
            </w:tcBorders>
            <w:shd w:val="clear" w:color="auto" w:fill="auto"/>
            <w:noWrap/>
            <w:vAlign w:val="bottom"/>
          </w:tcPr>
          <w:p w14:paraId="3194ACF0" w14:textId="77777777" w:rsidR="0000023A" w:rsidRPr="00D67E32" w:rsidRDefault="0000023A" w:rsidP="00F2744C">
            <w:pPr>
              <w:jc w:val="right"/>
              <w:rPr>
                <w:b/>
                <w:color w:val="000000"/>
                <w:sz w:val="16"/>
                <w:szCs w:val="16"/>
              </w:rPr>
            </w:pPr>
            <w:r>
              <w:rPr>
                <w:b/>
                <w:color w:val="000000"/>
                <w:sz w:val="16"/>
                <w:szCs w:val="16"/>
              </w:rPr>
              <w:t>31157</w:t>
            </w:r>
          </w:p>
        </w:tc>
        <w:tc>
          <w:tcPr>
            <w:tcW w:w="1417" w:type="dxa"/>
            <w:tcBorders>
              <w:top w:val="nil"/>
              <w:left w:val="nil"/>
              <w:bottom w:val="single" w:sz="4" w:space="0" w:color="auto"/>
              <w:right w:val="single" w:sz="4" w:space="0" w:color="auto"/>
            </w:tcBorders>
            <w:vAlign w:val="bottom"/>
          </w:tcPr>
          <w:p w14:paraId="2FBB3DF8" w14:textId="77777777" w:rsidR="0000023A" w:rsidRPr="00D67E32" w:rsidRDefault="0000023A" w:rsidP="00F2744C">
            <w:pPr>
              <w:jc w:val="right"/>
              <w:rPr>
                <w:b/>
                <w:color w:val="000000"/>
                <w:sz w:val="16"/>
                <w:szCs w:val="16"/>
              </w:rPr>
            </w:pPr>
            <w:r>
              <w:rPr>
                <w:b/>
                <w:color w:val="000000"/>
                <w:sz w:val="16"/>
                <w:szCs w:val="16"/>
              </w:rPr>
              <w:t>74589</w:t>
            </w:r>
          </w:p>
        </w:tc>
      </w:tr>
      <w:tr w:rsidR="0000023A" w:rsidRPr="00A709BA" w14:paraId="1EB10F84"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1DB20E59" w14:textId="77777777" w:rsidR="0000023A" w:rsidRPr="00D67E32" w:rsidRDefault="0000023A" w:rsidP="00F2744C">
            <w:pPr>
              <w:rPr>
                <w:color w:val="000000"/>
                <w:sz w:val="16"/>
                <w:szCs w:val="16"/>
              </w:rPr>
            </w:pPr>
            <w:proofErr w:type="spellStart"/>
            <w:r w:rsidRPr="00D67E32">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52DD3BFB" w14:textId="77777777" w:rsidR="0000023A" w:rsidRPr="00D67E32" w:rsidRDefault="0000023A" w:rsidP="00F2744C">
            <w:pPr>
              <w:jc w:val="right"/>
              <w:rPr>
                <w:color w:val="000000"/>
                <w:sz w:val="16"/>
                <w:szCs w:val="16"/>
              </w:rPr>
            </w:pPr>
            <w:r>
              <w:rPr>
                <w:color w:val="000000"/>
                <w:sz w:val="16"/>
                <w:szCs w:val="16"/>
              </w:rPr>
              <w:t>34116</w:t>
            </w:r>
          </w:p>
        </w:tc>
        <w:tc>
          <w:tcPr>
            <w:tcW w:w="708" w:type="dxa"/>
            <w:tcBorders>
              <w:top w:val="nil"/>
              <w:left w:val="nil"/>
              <w:bottom w:val="single" w:sz="4" w:space="0" w:color="auto"/>
              <w:right w:val="single" w:sz="4" w:space="0" w:color="auto"/>
            </w:tcBorders>
            <w:shd w:val="clear" w:color="auto" w:fill="auto"/>
            <w:noWrap/>
            <w:vAlign w:val="bottom"/>
          </w:tcPr>
          <w:p w14:paraId="0C52E93F" w14:textId="77777777" w:rsidR="0000023A" w:rsidRPr="00D67E32" w:rsidRDefault="0000023A" w:rsidP="00F2744C">
            <w:pPr>
              <w:jc w:val="right"/>
              <w:rPr>
                <w:color w:val="000000"/>
                <w:sz w:val="16"/>
                <w:szCs w:val="16"/>
              </w:rPr>
            </w:pPr>
            <w:r>
              <w:rPr>
                <w:color w:val="000000"/>
                <w:sz w:val="16"/>
                <w:szCs w:val="16"/>
              </w:rPr>
              <w:t>8218</w:t>
            </w:r>
          </w:p>
        </w:tc>
        <w:tc>
          <w:tcPr>
            <w:tcW w:w="709" w:type="dxa"/>
            <w:tcBorders>
              <w:top w:val="nil"/>
              <w:left w:val="nil"/>
              <w:bottom w:val="single" w:sz="4" w:space="0" w:color="auto"/>
              <w:right w:val="single" w:sz="4" w:space="0" w:color="auto"/>
            </w:tcBorders>
            <w:shd w:val="clear" w:color="auto" w:fill="auto"/>
            <w:noWrap/>
            <w:vAlign w:val="bottom"/>
          </w:tcPr>
          <w:p w14:paraId="63CAE04A" w14:textId="77777777" w:rsidR="0000023A" w:rsidRPr="00D67E32" w:rsidRDefault="0000023A" w:rsidP="00F2744C">
            <w:pPr>
              <w:jc w:val="right"/>
              <w:rPr>
                <w:color w:val="000000"/>
                <w:sz w:val="16"/>
                <w:szCs w:val="16"/>
              </w:rPr>
            </w:pPr>
            <w:r>
              <w:rPr>
                <w:color w:val="000000"/>
                <w:sz w:val="16"/>
                <w:szCs w:val="16"/>
              </w:rPr>
              <w:t>42334</w:t>
            </w:r>
          </w:p>
        </w:tc>
        <w:tc>
          <w:tcPr>
            <w:tcW w:w="709" w:type="dxa"/>
            <w:tcBorders>
              <w:top w:val="nil"/>
              <w:left w:val="nil"/>
              <w:bottom w:val="single" w:sz="4" w:space="0" w:color="auto"/>
              <w:right w:val="single" w:sz="4" w:space="0" w:color="auto"/>
            </w:tcBorders>
            <w:shd w:val="clear" w:color="auto" w:fill="auto"/>
            <w:noWrap/>
            <w:vAlign w:val="bottom"/>
          </w:tcPr>
          <w:p w14:paraId="790B5EE1" w14:textId="77777777" w:rsidR="0000023A" w:rsidRPr="00D67E32" w:rsidRDefault="0000023A" w:rsidP="00F2744C">
            <w:pPr>
              <w:jc w:val="right"/>
              <w:rPr>
                <w:color w:val="000000"/>
                <w:sz w:val="16"/>
                <w:szCs w:val="16"/>
              </w:rPr>
            </w:pPr>
            <w:r>
              <w:rPr>
                <w:color w:val="000000"/>
                <w:sz w:val="16"/>
                <w:szCs w:val="16"/>
              </w:rPr>
              <w:t>24391</w:t>
            </w:r>
          </w:p>
        </w:tc>
        <w:tc>
          <w:tcPr>
            <w:tcW w:w="709" w:type="dxa"/>
            <w:gridSpan w:val="2"/>
            <w:tcBorders>
              <w:top w:val="nil"/>
              <w:left w:val="nil"/>
              <w:bottom w:val="single" w:sz="4" w:space="0" w:color="auto"/>
              <w:right w:val="single" w:sz="4" w:space="0" w:color="auto"/>
            </w:tcBorders>
            <w:shd w:val="clear" w:color="auto" w:fill="auto"/>
            <w:noWrap/>
            <w:vAlign w:val="bottom"/>
          </w:tcPr>
          <w:p w14:paraId="4443E270" w14:textId="77777777" w:rsidR="0000023A" w:rsidRPr="00D67E32" w:rsidRDefault="0000023A" w:rsidP="00F2744C">
            <w:pPr>
              <w:jc w:val="right"/>
              <w:rPr>
                <w:color w:val="000000"/>
                <w:sz w:val="16"/>
                <w:szCs w:val="16"/>
              </w:rPr>
            </w:pPr>
            <w:r>
              <w:rPr>
                <w:color w:val="000000"/>
                <w:sz w:val="16"/>
                <w:szCs w:val="16"/>
              </w:rPr>
              <w:t>5876</w:t>
            </w:r>
          </w:p>
        </w:tc>
        <w:tc>
          <w:tcPr>
            <w:tcW w:w="709" w:type="dxa"/>
            <w:tcBorders>
              <w:top w:val="nil"/>
              <w:left w:val="nil"/>
              <w:bottom w:val="single" w:sz="4" w:space="0" w:color="auto"/>
              <w:right w:val="single" w:sz="4" w:space="0" w:color="auto"/>
            </w:tcBorders>
            <w:shd w:val="clear" w:color="auto" w:fill="auto"/>
            <w:noWrap/>
            <w:vAlign w:val="bottom"/>
          </w:tcPr>
          <w:p w14:paraId="7B52B089" w14:textId="77777777" w:rsidR="0000023A" w:rsidRPr="00D67E32" w:rsidRDefault="0000023A" w:rsidP="00F2744C">
            <w:pPr>
              <w:jc w:val="right"/>
              <w:rPr>
                <w:color w:val="000000"/>
                <w:sz w:val="16"/>
                <w:szCs w:val="16"/>
              </w:rPr>
            </w:pPr>
            <w:r>
              <w:rPr>
                <w:color w:val="000000"/>
                <w:sz w:val="16"/>
                <w:szCs w:val="16"/>
              </w:rPr>
              <w:t>30267</w:t>
            </w:r>
          </w:p>
        </w:tc>
        <w:tc>
          <w:tcPr>
            <w:tcW w:w="1417" w:type="dxa"/>
            <w:tcBorders>
              <w:top w:val="nil"/>
              <w:left w:val="nil"/>
              <w:bottom w:val="single" w:sz="4" w:space="0" w:color="auto"/>
              <w:right w:val="single" w:sz="4" w:space="0" w:color="auto"/>
            </w:tcBorders>
            <w:vAlign w:val="bottom"/>
          </w:tcPr>
          <w:p w14:paraId="2E4B6D69" w14:textId="77777777" w:rsidR="0000023A" w:rsidRPr="00D67E32" w:rsidRDefault="0000023A" w:rsidP="00F2744C">
            <w:pPr>
              <w:jc w:val="right"/>
              <w:rPr>
                <w:color w:val="000000"/>
                <w:sz w:val="16"/>
                <w:szCs w:val="16"/>
              </w:rPr>
            </w:pPr>
            <w:r>
              <w:rPr>
                <w:color w:val="000000"/>
                <w:sz w:val="16"/>
                <w:szCs w:val="16"/>
              </w:rPr>
              <w:t>72601</w:t>
            </w:r>
          </w:p>
        </w:tc>
      </w:tr>
      <w:tr w:rsidR="0000023A" w:rsidRPr="00A709BA" w14:paraId="6E64254A"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09AD018A" w14:textId="77777777" w:rsidR="0000023A" w:rsidRPr="00D67E32" w:rsidRDefault="0000023A" w:rsidP="00F2744C">
            <w:pPr>
              <w:rPr>
                <w:color w:val="000000"/>
                <w:sz w:val="16"/>
                <w:szCs w:val="16"/>
              </w:rPr>
            </w:pPr>
            <w:r w:rsidRPr="00D67E32">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14:paraId="4D20C2A7" w14:textId="77777777" w:rsidR="0000023A" w:rsidRPr="00D67E32" w:rsidRDefault="0000023A" w:rsidP="00F2744C">
            <w:pPr>
              <w:jc w:val="right"/>
              <w:rPr>
                <w:color w:val="000000"/>
                <w:sz w:val="16"/>
                <w:szCs w:val="16"/>
              </w:rPr>
            </w:pPr>
            <w:r>
              <w:rPr>
                <w:color w:val="000000"/>
                <w:sz w:val="16"/>
                <w:szCs w:val="16"/>
              </w:rPr>
              <w:t>884</w:t>
            </w:r>
          </w:p>
        </w:tc>
        <w:tc>
          <w:tcPr>
            <w:tcW w:w="708" w:type="dxa"/>
            <w:tcBorders>
              <w:top w:val="nil"/>
              <w:left w:val="nil"/>
              <w:bottom w:val="single" w:sz="4" w:space="0" w:color="auto"/>
              <w:right w:val="single" w:sz="4" w:space="0" w:color="auto"/>
            </w:tcBorders>
            <w:shd w:val="clear" w:color="auto" w:fill="auto"/>
            <w:noWrap/>
            <w:vAlign w:val="bottom"/>
          </w:tcPr>
          <w:p w14:paraId="7CD8715B" w14:textId="77777777" w:rsidR="0000023A" w:rsidRPr="00D67E32" w:rsidRDefault="0000023A" w:rsidP="00F2744C">
            <w:pPr>
              <w:jc w:val="right"/>
              <w:rPr>
                <w:color w:val="000000"/>
                <w:sz w:val="16"/>
                <w:szCs w:val="16"/>
              </w:rPr>
            </w:pPr>
            <w:r>
              <w:rPr>
                <w:color w:val="000000"/>
                <w:sz w:val="16"/>
                <w:szCs w:val="16"/>
              </w:rPr>
              <w:t>214</w:t>
            </w:r>
          </w:p>
        </w:tc>
        <w:tc>
          <w:tcPr>
            <w:tcW w:w="709" w:type="dxa"/>
            <w:tcBorders>
              <w:top w:val="nil"/>
              <w:left w:val="nil"/>
              <w:bottom w:val="single" w:sz="4" w:space="0" w:color="auto"/>
              <w:right w:val="single" w:sz="4" w:space="0" w:color="auto"/>
            </w:tcBorders>
            <w:shd w:val="clear" w:color="auto" w:fill="auto"/>
            <w:noWrap/>
            <w:vAlign w:val="bottom"/>
          </w:tcPr>
          <w:p w14:paraId="1681B775" w14:textId="77777777" w:rsidR="0000023A" w:rsidRPr="00D67E32" w:rsidRDefault="0000023A" w:rsidP="00F2744C">
            <w:pPr>
              <w:jc w:val="right"/>
              <w:rPr>
                <w:color w:val="000000"/>
                <w:sz w:val="16"/>
                <w:szCs w:val="16"/>
              </w:rPr>
            </w:pPr>
            <w:r>
              <w:rPr>
                <w:color w:val="000000"/>
                <w:sz w:val="16"/>
                <w:szCs w:val="16"/>
              </w:rPr>
              <w:t>1098</w:t>
            </w:r>
          </w:p>
        </w:tc>
        <w:tc>
          <w:tcPr>
            <w:tcW w:w="709" w:type="dxa"/>
            <w:tcBorders>
              <w:top w:val="nil"/>
              <w:left w:val="nil"/>
              <w:bottom w:val="single" w:sz="4" w:space="0" w:color="auto"/>
              <w:right w:val="single" w:sz="4" w:space="0" w:color="auto"/>
            </w:tcBorders>
            <w:shd w:val="clear" w:color="auto" w:fill="auto"/>
            <w:noWrap/>
            <w:vAlign w:val="bottom"/>
          </w:tcPr>
          <w:p w14:paraId="0967BFAD" w14:textId="77777777" w:rsidR="0000023A" w:rsidRPr="00D67E32" w:rsidRDefault="0000023A" w:rsidP="00F2744C">
            <w:pPr>
              <w:jc w:val="right"/>
              <w:rPr>
                <w:color w:val="000000"/>
                <w:sz w:val="16"/>
                <w:szCs w:val="16"/>
              </w:rPr>
            </w:pPr>
            <w:r>
              <w:rPr>
                <w:color w:val="000000"/>
                <w:sz w:val="16"/>
                <w:szCs w:val="16"/>
              </w:rPr>
              <w:t>717</w:t>
            </w:r>
          </w:p>
        </w:tc>
        <w:tc>
          <w:tcPr>
            <w:tcW w:w="709" w:type="dxa"/>
            <w:gridSpan w:val="2"/>
            <w:tcBorders>
              <w:top w:val="nil"/>
              <w:left w:val="nil"/>
              <w:bottom w:val="single" w:sz="4" w:space="0" w:color="auto"/>
              <w:right w:val="single" w:sz="4" w:space="0" w:color="auto"/>
            </w:tcBorders>
            <w:shd w:val="clear" w:color="auto" w:fill="auto"/>
            <w:noWrap/>
            <w:vAlign w:val="bottom"/>
          </w:tcPr>
          <w:p w14:paraId="6C30FDDA" w14:textId="77777777" w:rsidR="0000023A" w:rsidRPr="00D67E32" w:rsidRDefault="0000023A" w:rsidP="00F2744C">
            <w:pPr>
              <w:jc w:val="right"/>
              <w:rPr>
                <w:color w:val="000000"/>
                <w:sz w:val="16"/>
                <w:szCs w:val="16"/>
              </w:rPr>
            </w:pPr>
            <w:r>
              <w:rPr>
                <w:color w:val="000000"/>
                <w:sz w:val="16"/>
                <w:szCs w:val="16"/>
              </w:rPr>
              <w:t>173</w:t>
            </w:r>
          </w:p>
        </w:tc>
        <w:tc>
          <w:tcPr>
            <w:tcW w:w="709" w:type="dxa"/>
            <w:tcBorders>
              <w:top w:val="nil"/>
              <w:left w:val="nil"/>
              <w:bottom w:val="single" w:sz="4" w:space="0" w:color="auto"/>
              <w:right w:val="single" w:sz="4" w:space="0" w:color="auto"/>
            </w:tcBorders>
            <w:shd w:val="clear" w:color="auto" w:fill="auto"/>
            <w:noWrap/>
            <w:vAlign w:val="bottom"/>
          </w:tcPr>
          <w:p w14:paraId="2E878244" w14:textId="77777777" w:rsidR="0000023A" w:rsidRPr="00D67E32" w:rsidRDefault="0000023A" w:rsidP="00F2744C">
            <w:pPr>
              <w:jc w:val="right"/>
              <w:rPr>
                <w:color w:val="000000"/>
                <w:sz w:val="16"/>
                <w:szCs w:val="16"/>
              </w:rPr>
            </w:pPr>
            <w:r>
              <w:rPr>
                <w:color w:val="000000"/>
                <w:sz w:val="16"/>
                <w:szCs w:val="16"/>
              </w:rPr>
              <w:t>890</w:t>
            </w:r>
          </w:p>
        </w:tc>
        <w:tc>
          <w:tcPr>
            <w:tcW w:w="1417" w:type="dxa"/>
            <w:tcBorders>
              <w:top w:val="nil"/>
              <w:left w:val="nil"/>
              <w:bottom w:val="single" w:sz="4" w:space="0" w:color="auto"/>
              <w:right w:val="single" w:sz="4" w:space="0" w:color="auto"/>
            </w:tcBorders>
            <w:vAlign w:val="bottom"/>
          </w:tcPr>
          <w:p w14:paraId="1F9D3E1A" w14:textId="77777777" w:rsidR="0000023A" w:rsidRPr="00D67E32" w:rsidRDefault="0000023A" w:rsidP="00F2744C">
            <w:pPr>
              <w:jc w:val="right"/>
              <w:rPr>
                <w:color w:val="000000"/>
                <w:sz w:val="16"/>
                <w:szCs w:val="16"/>
              </w:rPr>
            </w:pPr>
            <w:r>
              <w:rPr>
                <w:color w:val="000000"/>
                <w:sz w:val="16"/>
                <w:szCs w:val="16"/>
              </w:rPr>
              <w:t>1988</w:t>
            </w:r>
          </w:p>
        </w:tc>
      </w:tr>
      <w:tr w:rsidR="0000023A" w:rsidRPr="00A709BA" w14:paraId="4B8C1F3E"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12F76A6B" w14:textId="77777777" w:rsidR="0000023A" w:rsidRPr="00D67E32" w:rsidRDefault="0000023A" w:rsidP="00F2744C">
            <w:pPr>
              <w:rPr>
                <w:b/>
                <w:color w:val="000000"/>
                <w:sz w:val="16"/>
                <w:szCs w:val="16"/>
              </w:rPr>
            </w:pPr>
            <w:r w:rsidRPr="00D67E32">
              <w:rPr>
                <w:b/>
                <w:color w:val="000000"/>
                <w:sz w:val="16"/>
                <w:szCs w:val="16"/>
              </w:rPr>
              <w:t xml:space="preserve">Pērses </w:t>
            </w:r>
            <w:r>
              <w:rPr>
                <w:b/>
                <w:color w:val="000000"/>
                <w:sz w:val="16"/>
                <w:szCs w:val="16"/>
              </w:rPr>
              <w:t>sākum</w:t>
            </w:r>
            <w:r w:rsidRPr="00D67E32">
              <w:rPr>
                <w:b/>
                <w:color w:val="000000"/>
                <w:sz w:val="16"/>
                <w:szCs w:val="16"/>
              </w:rPr>
              <w:t>skola 5-gad.,6-gad.</w:t>
            </w:r>
          </w:p>
        </w:tc>
        <w:tc>
          <w:tcPr>
            <w:tcW w:w="709" w:type="dxa"/>
            <w:tcBorders>
              <w:top w:val="nil"/>
              <w:left w:val="nil"/>
              <w:bottom w:val="single" w:sz="4" w:space="0" w:color="auto"/>
              <w:right w:val="single" w:sz="4" w:space="0" w:color="auto"/>
            </w:tcBorders>
            <w:shd w:val="clear" w:color="auto" w:fill="auto"/>
            <w:noWrap/>
            <w:vAlign w:val="bottom"/>
          </w:tcPr>
          <w:p w14:paraId="38BA38F4" w14:textId="77777777" w:rsidR="0000023A" w:rsidRPr="00D67E32" w:rsidRDefault="0000023A" w:rsidP="00F2744C">
            <w:pPr>
              <w:jc w:val="right"/>
              <w:rPr>
                <w:b/>
                <w:color w:val="000000"/>
                <w:sz w:val="16"/>
                <w:szCs w:val="16"/>
              </w:rPr>
            </w:pPr>
            <w:r>
              <w:rPr>
                <w:b/>
                <w:color w:val="000000"/>
                <w:sz w:val="16"/>
                <w:szCs w:val="16"/>
              </w:rPr>
              <w:t>3964</w:t>
            </w:r>
          </w:p>
        </w:tc>
        <w:tc>
          <w:tcPr>
            <w:tcW w:w="708" w:type="dxa"/>
            <w:tcBorders>
              <w:top w:val="nil"/>
              <w:left w:val="nil"/>
              <w:bottom w:val="single" w:sz="4" w:space="0" w:color="auto"/>
              <w:right w:val="single" w:sz="4" w:space="0" w:color="auto"/>
            </w:tcBorders>
            <w:shd w:val="clear" w:color="auto" w:fill="auto"/>
            <w:noWrap/>
            <w:vAlign w:val="bottom"/>
          </w:tcPr>
          <w:p w14:paraId="5B27B750" w14:textId="77777777" w:rsidR="0000023A" w:rsidRPr="00D67E32" w:rsidRDefault="0000023A" w:rsidP="00F2744C">
            <w:pPr>
              <w:jc w:val="right"/>
              <w:rPr>
                <w:b/>
                <w:color w:val="000000"/>
                <w:sz w:val="16"/>
                <w:szCs w:val="16"/>
              </w:rPr>
            </w:pPr>
            <w:r>
              <w:rPr>
                <w:b/>
                <w:color w:val="000000"/>
                <w:sz w:val="16"/>
                <w:szCs w:val="16"/>
              </w:rPr>
              <w:t>956</w:t>
            </w:r>
          </w:p>
        </w:tc>
        <w:tc>
          <w:tcPr>
            <w:tcW w:w="709" w:type="dxa"/>
            <w:tcBorders>
              <w:top w:val="nil"/>
              <w:left w:val="nil"/>
              <w:bottom w:val="single" w:sz="4" w:space="0" w:color="auto"/>
              <w:right w:val="single" w:sz="4" w:space="0" w:color="auto"/>
            </w:tcBorders>
            <w:shd w:val="clear" w:color="auto" w:fill="auto"/>
            <w:noWrap/>
            <w:vAlign w:val="bottom"/>
          </w:tcPr>
          <w:p w14:paraId="1DB06DA1" w14:textId="77777777" w:rsidR="0000023A" w:rsidRPr="00D67E32" w:rsidRDefault="0000023A" w:rsidP="00F2744C">
            <w:pPr>
              <w:jc w:val="right"/>
              <w:rPr>
                <w:b/>
                <w:color w:val="000000"/>
                <w:sz w:val="16"/>
                <w:szCs w:val="16"/>
              </w:rPr>
            </w:pPr>
            <w:r>
              <w:rPr>
                <w:b/>
                <w:color w:val="000000"/>
                <w:sz w:val="16"/>
                <w:szCs w:val="16"/>
              </w:rPr>
              <w:t>4920</w:t>
            </w:r>
          </w:p>
        </w:tc>
        <w:tc>
          <w:tcPr>
            <w:tcW w:w="709" w:type="dxa"/>
            <w:tcBorders>
              <w:top w:val="nil"/>
              <w:left w:val="nil"/>
              <w:bottom w:val="single" w:sz="4" w:space="0" w:color="auto"/>
              <w:right w:val="single" w:sz="4" w:space="0" w:color="auto"/>
            </w:tcBorders>
            <w:shd w:val="clear" w:color="auto" w:fill="auto"/>
            <w:noWrap/>
            <w:vAlign w:val="bottom"/>
          </w:tcPr>
          <w:p w14:paraId="146A6CBE" w14:textId="77777777" w:rsidR="0000023A" w:rsidRPr="00D67E32" w:rsidRDefault="0000023A" w:rsidP="00F2744C">
            <w:pPr>
              <w:jc w:val="right"/>
              <w:rPr>
                <w:b/>
                <w:color w:val="000000"/>
                <w:sz w:val="16"/>
                <w:szCs w:val="16"/>
              </w:rPr>
            </w:pPr>
            <w:r>
              <w:rPr>
                <w:b/>
                <w:color w:val="000000"/>
                <w:sz w:val="16"/>
                <w:szCs w:val="16"/>
              </w:rPr>
              <w:t>1795</w:t>
            </w:r>
          </w:p>
        </w:tc>
        <w:tc>
          <w:tcPr>
            <w:tcW w:w="709" w:type="dxa"/>
            <w:gridSpan w:val="2"/>
            <w:tcBorders>
              <w:top w:val="nil"/>
              <w:left w:val="nil"/>
              <w:bottom w:val="single" w:sz="4" w:space="0" w:color="auto"/>
              <w:right w:val="single" w:sz="4" w:space="0" w:color="auto"/>
            </w:tcBorders>
            <w:shd w:val="clear" w:color="auto" w:fill="auto"/>
            <w:noWrap/>
            <w:vAlign w:val="bottom"/>
          </w:tcPr>
          <w:p w14:paraId="51DA71CA" w14:textId="77777777" w:rsidR="0000023A" w:rsidRPr="00D67E32" w:rsidRDefault="0000023A" w:rsidP="00F2744C">
            <w:pPr>
              <w:jc w:val="right"/>
              <w:rPr>
                <w:b/>
                <w:color w:val="000000"/>
                <w:sz w:val="16"/>
                <w:szCs w:val="16"/>
              </w:rPr>
            </w:pPr>
            <w:r>
              <w:rPr>
                <w:b/>
                <w:color w:val="000000"/>
                <w:sz w:val="16"/>
                <w:szCs w:val="16"/>
              </w:rPr>
              <w:t>432</w:t>
            </w:r>
          </w:p>
        </w:tc>
        <w:tc>
          <w:tcPr>
            <w:tcW w:w="709" w:type="dxa"/>
            <w:tcBorders>
              <w:top w:val="nil"/>
              <w:left w:val="nil"/>
              <w:bottom w:val="single" w:sz="4" w:space="0" w:color="auto"/>
              <w:right w:val="single" w:sz="4" w:space="0" w:color="auto"/>
            </w:tcBorders>
            <w:shd w:val="clear" w:color="auto" w:fill="auto"/>
            <w:noWrap/>
            <w:vAlign w:val="bottom"/>
          </w:tcPr>
          <w:p w14:paraId="444C3823" w14:textId="77777777" w:rsidR="0000023A" w:rsidRPr="00D67E32" w:rsidRDefault="0000023A" w:rsidP="00F2744C">
            <w:pPr>
              <w:jc w:val="right"/>
              <w:rPr>
                <w:b/>
                <w:color w:val="000000"/>
                <w:sz w:val="16"/>
                <w:szCs w:val="16"/>
              </w:rPr>
            </w:pPr>
            <w:r>
              <w:rPr>
                <w:b/>
                <w:color w:val="000000"/>
                <w:sz w:val="16"/>
                <w:szCs w:val="16"/>
              </w:rPr>
              <w:t>2227</w:t>
            </w:r>
          </w:p>
        </w:tc>
        <w:tc>
          <w:tcPr>
            <w:tcW w:w="1417" w:type="dxa"/>
            <w:tcBorders>
              <w:top w:val="nil"/>
              <w:left w:val="nil"/>
              <w:bottom w:val="single" w:sz="4" w:space="0" w:color="auto"/>
              <w:right w:val="single" w:sz="4" w:space="0" w:color="auto"/>
            </w:tcBorders>
            <w:vAlign w:val="bottom"/>
          </w:tcPr>
          <w:p w14:paraId="3B1263D1" w14:textId="77777777" w:rsidR="0000023A" w:rsidRPr="00D67E32" w:rsidRDefault="0000023A" w:rsidP="00F2744C">
            <w:pPr>
              <w:jc w:val="right"/>
              <w:rPr>
                <w:b/>
                <w:color w:val="000000"/>
                <w:sz w:val="16"/>
                <w:szCs w:val="16"/>
              </w:rPr>
            </w:pPr>
            <w:r>
              <w:rPr>
                <w:b/>
                <w:color w:val="000000"/>
                <w:sz w:val="16"/>
                <w:szCs w:val="16"/>
              </w:rPr>
              <w:t>7147</w:t>
            </w:r>
          </w:p>
        </w:tc>
      </w:tr>
      <w:tr w:rsidR="0000023A" w:rsidRPr="00A709BA" w14:paraId="66412408" w14:textId="77777777" w:rsidTr="00F2744C">
        <w:trPr>
          <w:trHeight w:val="220"/>
        </w:trPr>
        <w:tc>
          <w:tcPr>
            <w:tcW w:w="2283" w:type="dxa"/>
            <w:tcBorders>
              <w:top w:val="nil"/>
              <w:left w:val="single" w:sz="4" w:space="0" w:color="auto"/>
              <w:bottom w:val="single" w:sz="4" w:space="0" w:color="auto"/>
              <w:right w:val="single" w:sz="4" w:space="0" w:color="auto"/>
            </w:tcBorders>
            <w:shd w:val="clear" w:color="auto" w:fill="auto"/>
            <w:vAlign w:val="bottom"/>
          </w:tcPr>
          <w:p w14:paraId="599770F4" w14:textId="77777777" w:rsidR="0000023A" w:rsidRPr="00D67E32" w:rsidRDefault="0000023A" w:rsidP="00F2744C">
            <w:pPr>
              <w:rPr>
                <w:color w:val="000000"/>
                <w:sz w:val="16"/>
                <w:szCs w:val="16"/>
              </w:rPr>
            </w:pPr>
            <w:proofErr w:type="spellStart"/>
            <w:r w:rsidRPr="00D67E32">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21D51BE8" w14:textId="77777777" w:rsidR="0000023A" w:rsidRPr="00151FE8" w:rsidRDefault="0000023A" w:rsidP="00F2744C">
            <w:pPr>
              <w:jc w:val="right"/>
              <w:rPr>
                <w:color w:val="000000"/>
                <w:sz w:val="16"/>
                <w:szCs w:val="16"/>
              </w:rPr>
            </w:pPr>
            <w:r>
              <w:rPr>
                <w:color w:val="000000"/>
                <w:sz w:val="16"/>
                <w:szCs w:val="16"/>
              </w:rPr>
              <w:t>3864</w:t>
            </w:r>
          </w:p>
        </w:tc>
        <w:tc>
          <w:tcPr>
            <w:tcW w:w="708" w:type="dxa"/>
            <w:tcBorders>
              <w:top w:val="nil"/>
              <w:left w:val="nil"/>
              <w:bottom w:val="single" w:sz="4" w:space="0" w:color="auto"/>
              <w:right w:val="single" w:sz="4" w:space="0" w:color="auto"/>
            </w:tcBorders>
            <w:shd w:val="clear" w:color="auto" w:fill="auto"/>
            <w:noWrap/>
            <w:vAlign w:val="bottom"/>
          </w:tcPr>
          <w:p w14:paraId="079C4FE7" w14:textId="77777777" w:rsidR="0000023A" w:rsidRPr="00151FE8" w:rsidRDefault="0000023A" w:rsidP="00F2744C">
            <w:pPr>
              <w:jc w:val="right"/>
              <w:rPr>
                <w:color w:val="000000"/>
                <w:sz w:val="16"/>
                <w:szCs w:val="16"/>
              </w:rPr>
            </w:pPr>
            <w:r>
              <w:rPr>
                <w:color w:val="000000"/>
                <w:sz w:val="16"/>
                <w:szCs w:val="16"/>
              </w:rPr>
              <w:t>930</w:t>
            </w:r>
          </w:p>
        </w:tc>
        <w:tc>
          <w:tcPr>
            <w:tcW w:w="709" w:type="dxa"/>
            <w:tcBorders>
              <w:top w:val="nil"/>
              <w:left w:val="nil"/>
              <w:bottom w:val="single" w:sz="4" w:space="0" w:color="auto"/>
              <w:right w:val="single" w:sz="4" w:space="0" w:color="auto"/>
            </w:tcBorders>
            <w:shd w:val="clear" w:color="auto" w:fill="auto"/>
            <w:noWrap/>
            <w:vAlign w:val="bottom"/>
          </w:tcPr>
          <w:p w14:paraId="12B20260" w14:textId="77777777" w:rsidR="0000023A" w:rsidRPr="00151FE8" w:rsidRDefault="0000023A" w:rsidP="00F2744C">
            <w:pPr>
              <w:jc w:val="right"/>
              <w:rPr>
                <w:color w:val="000000"/>
                <w:sz w:val="16"/>
                <w:szCs w:val="16"/>
              </w:rPr>
            </w:pPr>
            <w:r>
              <w:rPr>
                <w:color w:val="000000"/>
                <w:sz w:val="16"/>
                <w:szCs w:val="16"/>
              </w:rPr>
              <w:t>4794</w:t>
            </w:r>
          </w:p>
        </w:tc>
        <w:tc>
          <w:tcPr>
            <w:tcW w:w="709" w:type="dxa"/>
            <w:tcBorders>
              <w:top w:val="nil"/>
              <w:left w:val="nil"/>
              <w:bottom w:val="single" w:sz="4" w:space="0" w:color="auto"/>
              <w:right w:val="single" w:sz="4" w:space="0" w:color="auto"/>
            </w:tcBorders>
            <w:shd w:val="clear" w:color="auto" w:fill="auto"/>
            <w:noWrap/>
            <w:vAlign w:val="bottom"/>
          </w:tcPr>
          <w:p w14:paraId="5211CBDB" w14:textId="77777777" w:rsidR="0000023A" w:rsidRPr="00D67E32" w:rsidRDefault="0000023A" w:rsidP="00F2744C">
            <w:pPr>
              <w:jc w:val="right"/>
              <w:rPr>
                <w:color w:val="000000"/>
                <w:sz w:val="16"/>
                <w:szCs w:val="16"/>
              </w:rPr>
            </w:pPr>
            <w:r>
              <w:rPr>
                <w:color w:val="000000"/>
                <w:sz w:val="16"/>
                <w:szCs w:val="16"/>
              </w:rPr>
              <w:t>1744</w:t>
            </w:r>
          </w:p>
        </w:tc>
        <w:tc>
          <w:tcPr>
            <w:tcW w:w="709" w:type="dxa"/>
            <w:gridSpan w:val="2"/>
            <w:tcBorders>
              <w:top w:val="nil"/>
              <w:left w:val="nil"/>
              <w:bottom w:val="single" w:sz="4" w:space="0" w:color="auto"/>
              <w:right w:val="single" w:sz="4" w:space="0" w:color="auto"/>
            </w:tcBorders>
            <w:shd w:val="clear" w:color="auto" w:fill="auto"/>
            <w:noWrap/>
            <w:vAlign w:val="bottom"/>
          </w:tcPr>
          <w:p w14:paraId="0FC66621" w14:textId="77777777" w:rsidR="0000023A" w:rsidRPr="00D67E32" w:rsidRDefault="0000023A" w:rsidP="00F2744C">
            <w:pPr>
              <w:jc w:val="right"/>
              <w:rPr>
                <w:color w:val="000000"/>
                <w:sz w:val="16"/>
                <w:szCs w:val="16"/>
              </w:rPr>
            </w:pPr>
            <w:r>
              <w:rPr>
                <w:color w:val="000000"/>
                <w:sz w:val="16"/>
                <w:szCs w:val="16"/>
              </w:rPr>
              <w:t>420</w:t>
            </w:r>
          </w:p>
        </w:tc>
        <w:tc>
          <w:tcPr>
            <w:tcW w:w="709" w:type="dxa"/>
            <w:tcBorders>
              <w:top w:val="nil"/>
              <w:left w:val="nil"/>
              <w:bottom w:val="single" w:sz="4" w:space="0" w:color="auto"/>
              <w:right w:val="single" w:sz="4" w:space="0" w:color="auto"/>
            </w:tcBorders>
            <w:shd w:val="clear" w:color="auto" w:fill="auto"/>
            <w:noWrap/>
            <w:vAlign w:val="bottom"/>
          </w:tcPr>
          <w:p w14:paraId="4948C419" w14:textId="77777777" w:rsidR="0000023A" w:rsidRPr="00D67E32" w:rsidRDefault="0000023A" w:rsidP="00F2744C">
            <w:pPr>
              <w:jc w:val="right"/>
              <w:rPr>
                <w:color w:val="000000"/>
                <w:sz w:val="16"/>
                <w:szCs w:val="16"/>
              </w:rPr>
            </w:pPr>
            <w:r>
              <w:rPr>
                <w:color w:val="000000"/>
                <w:sz w:val="16"/>
                <w:szCs w:val="16"/>
              </w:rPr>
              <w:t>2164</w:t>
            </w:r>
          </w:p>
        </w:tc>
        <w:tc>
          <w:tcPr>
            <w:tcW w:w="1417" w:type="dxa"/>
            <w:tcBorders>
              <w:top w:val="nil"/>
              <w:left w:val="nil"/>
              <w:bottom w:val="single" w:sz="4" w:space="0" w:color="auto"/>
              <w:right w:val="single" w:sz="4" w:space="0" w:color="auto"/>
            </w:tcBorders>
            <w:vAlign w:val="bottom"/>
          </w:tcPr>
          <w:p w14:paraId="0797D132" w14:textId="77777777" w:rsidR="0000023A" w:rsidRPr="00151FE8" w:rsidRDefault="0000023A" w:rsidP="00F2744C">
            <w:pPr>
              <w:jc w:val="right"/>
              <w:rPr>
                <w:color w:val="000000"/>
                <w:sz w:val="16"/>
                <w:szCs w:val="16"/>
              </w:rPr>
            </w:pPr>
            <w:r>
              <w:rPr>
                <w:color w:val="000000"/>
                <w:sz w:val="16"/>
                <w:szCs w:val="16"/>
              </w:rPr>
              <w:t>6958</w:t>
            </w:r>
          </w:p>
        </w:tc>
      </w:tr>
      <w:tr w:rsidR="0000023A" w:rsidRPr="00A709BA" w14:paraId="270DED24"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6C1041F0" w14:textId="77777777" w:rsidR="0000023A" w:rsidRPr="00D67E32" w:rsidRDefault="0000023A" w:rsidP="00F2744C">
            <w:pPr>
              <w:rPr>
                <w:color w:val="000000"/>
                <w:sz w:val="16"/>
                <w:szCs w:val="16"/>
              </w:rPr>
            </w:pPr>
            <w:r w:rsidRPr="00D67E32">
              <w:rPr>
                <w:color w:val="000000"/>
                <w:sz w:val="16"/>
                <w:szCs w:val="16"/>
              </w:rPr>
              <w:t xml:space="preserve">       piemaksa par 3.kval.pakāpi</w:t>
            </w:r>
          </w:p>
        </w:tc>
        <w:tc>
          <w:tcPr>
            <w:tcW w:w="709" w:type="dxa"/>
            <w:tcBorders>
              <w:top w:val="nil"/>
              <w:left w:val="nil"/>
              <w:bottom w:val="single" w:sz="4" w:space="0" w:color="auto"/>
              <w:right w:val="single" w:sz="4" w:space="0" w:color="auto"/>
            </w:tcBorders>
            <w:shd w:val="clear" w:color="auto" w:fill="auto"/>
            <w:noWrap/>
            <w:vAlign w:val="bottom"/>
          </w:tcPr>
          <w:p w14:paraId="46BE77C4" w14:textId="77777777" w:rsidR="0000023A" w:rsidRPr="00D67E32" w:rsidRDefault="0000023A" w:rsidP="00F2744C">
            <w:pPr>
              <w:jc w:val="right"/>
              <w:rPr>
                <w:color w:val="000000"/>
                <w:sz w:val="16"/>
                <w:szCs w:val="16"/>
              </w:rPr>
            </w:pPr>
            <w:r>
              <w:rPr>
                <w:color w:val="000000"/>
                <w:sz w:val="16"/>
                <w:szCs w:val="16"/>
              </w:rPr>
              <w:t>100</w:t>
            </w:r>
          </w:p>
        </w:tc>
        <w:tc>
          <w:tcPr>
            <w:tcW w:w="708" w:type="dxa"/>
            <w:tcBorders>
              <w:top w:val="nil"/>
              <w:left w:val="nil"/>
              <w:bottom w:val="single" w:sz="4" w:space="0" w:color="auto"/>
              <w:right w:val="single" w:sz="4" w:space="0" w:color="auto"/>
            </w:tcBorders>
            <w:shd w:val="clear" w:color="auto" w:fill="auto"/>
            <w:noWrap/>
            <w:vAlign w:val="bottom"/>
          </w:tcPr>
          <w:p w14:paraId="1405837B" w14:textId="77777777" w:rsidR="0000023A" w:rsidRPr="00D67E32" w:rsidRDefault="0000023A" w:rsidP="00F2744C">
            <w:pPr>
              <w:jc w:val="right"/>
              <w:rPr>
                <w:color w:val="000000"/>
                <w:sz w:val="16"/>
                <w:szCs w:val="16"/>
              </w:rPr>
            </w:pPr>
            <w:r>
              <w:rPr>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tcPr>
          <w:p w14:paraId="3291C107" w14:textId="77777777" w:rsidR="0000023A" w:rsidRPr="00D67E32" w:rsidRDefault="0000023A" w:rsidP="00F2744C">
            <w:pPr>
              <w:jc w:val="right"/>
              <w:rPr>
                <w:color w:val="000000"/>
                <w:sz w:val="16"/>
                <w:szCs w:val="16"/>
              </w:rPr>
            </w:pPr>
            <w:r>
              <w:rPr>
                <w:color w:val="000000"/>
                <w:sz w:val="16"/>
                <w:szCs w:val="16"/>
              </w:rPr>
              <w:t>126</w:t>
            </w:r>
          </w:p>
        </w:tc>
        <w:tc>
          <w:tcPr>
            <w:tcW w:w="709" w:type="dxa"/>
            <w:tcBorders>
              <w:top w:val="nil"/>
              <w:left w:val="nil"/>
              <w:bottom w:val="single" w:sz="4" w:space="0" w:color="auto"/>
              <w:right w:val="single" w:sz="4" w:space="0" w:color="auto"/>
            </w:tcBorders>
            <w:shd w:val="clear" w:color="auto" w:fill="auto"/>
            <w:noWrap/>
            <w:vAlign w:val="bottom"/>
          </w:tcPr>
          <w:p w14:paraId="1CA6FDFD" w14:textId="77777777" w:rsidR="0000023A" w:rsidRPr="00D67E32" w:rsidRDefault="0000023A" w:rsidP="00F2744C">
            <w:pPr>
              <w:jc w:val="right"/>
              <w:rPr>
                <w:color w:val="000000"/>
                <w:sz w:val="16"/>
                <w:szCs w:val="16"/>
              </w:rPr>
            </w:pPr>
            <w:r>
              <w:rPr>
                <w:color w:val="000000"/>
                <w:sz w:val="16"/>
                <w:szCs w:val="16"/>
              </w:rPr>
              <w:t>51</w:t>
            </w:r>
          </w:p>
        </w:tc>
        <w:tc>
          <w:tcPr>
            <w:tcW w:w="709" w:type="dxa"/>
            <w:gridSpan w:val="2"/>
            <w:tcBorders>
              <w:top w:val="nil"/>
              <w:left w:val="nil"/>
              <w:bottom w:val="single" w:sz="4" w:space="0" w:color="auto"/>
              <w:right w:val="single" w:sz="4" w:space="0" w:color="auto"/>
            </w:tcBorders>
            <w:shd w:val="clear" w:color="auto" w:fill="auto"/>
            <w:noWrap/>
            <w:vAlign w:val="bottom"/>
          </w:tcPr>
          <w:p w14:paraId="4D6AA196" w14:textId="77777777" w:rsidR="0000023A" w:rsidRPr="00D67E32" w:rsidRDefault="0000023A" w:rsidP="00F2744C">
            <w:pPr>
              <w:jc w:val="right"/>
              <w:rPr>
                <w:color w:val="000000"/>
                <w:sz w:val="16"/>
                <w:szCs w:val="16"/>
              </w:rPr>
            </w:pPr>
            <w:r>
              <w:rPr>
                <w:color w:val="000000"/>
                <w:sz w:val="16"/>
                <w:szCs w:val="16"/>
              </w:rPr>
              <w:t>12</w:t>
            </w:r>
          </w:p>
        </w:tc>
        <w:tc>
          <w:tcPr>
            <w:tcW w:w="709" w:type="dxa"/>
            <w:tcBorders>
              <w:top w:val="nil"/>
              <w:left w:val="nil"/>
              <w:bottom w:val="single" w:sz="4" w:space="0" w:color="auto"/>
              <w:right w:val="single" w:sz="4" w:space="0" w:color="auto"/>
            </w:tcBorders>
            <w:shd w:val="clear" w:color="auto" w:fill="auto"/>
            <w:noWrap/>
            <w:vAlign w:val="bottom"/>
          </w:tcPr>
          <w:p w14:paraId="0EC5C6B2" w14:textId="77777777" w:rsidR="0000023A" w:rsidRPr="00D67E32" w:rsidRDefault="0000023A" w:rsidP="00F2744C">
            <w:pPr>
              <w:jc w:val="right"/>
              <w:rPr>
                <w:color w:val="000000"/>
                <w:sz w:val="16"/>
                <w:szCs w:val="16"/>
              </w:rPr>
            </w:pPr>
            <w:r>
              <w:rPr>
                <w:color w:val="000000"/>
                <w:sz w:val="16"/>
                <w:szCs w:val="16"/>
              </w:rPr>
              <w:t>63</w:t>
            </w:r>
          </w:p>
        </w:tc>
        <w:tc>
          <w:tcPr>
            <w:tcW w:w="1417" w:type="dxa"/>
            <w:tcBorders>
              <w:top w:val="nil"/>
              <w:left w:val="nil"/>
              <w:bottom w:val="single" w:sz="4" w:space="0" w:color="auto"/>
              <w:right w:val="single" w:sz="4" w:space="0" w:color="auto"/>
            </w:tcBorders>
            <w:vAlign w:val="bottom"/>
          </w:tcPr>
          <w:p w14:paraId="54644DEA" w14:textId="77777777" w:rsidR="0000023A" w:rsidRPr="00D67E32" w:rsidRDefault="0000023A" w:rsidP="00F2744C">
            <w:pPr>
              <w:jc w:val="right"/>
              <w:rPr>
                <w:color w:val="000000"/>
                <w:sz w:val="16"/>
                <w:szCs w:val="16"/>
              </w:rPr>
            </w:pPr>
            <w:r>
              <w:rPr>
                <w:color w:val="000000"/>
                <w:sz w:val="16"/>
                <w:szCs w:val="16"/>
              </w:rPr>
              <w:t>189</w:t>
            </w:r>
          </w:p>
        </w:tc>
      </w:tr>
      <w:tr w:rsidR="0000023A" w:rsidRPr="00A709BA" w14:paraId="5BB97895" w14:textId="77777777" w:rsidTr="00F2744C">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5C4F3D77" w14:textId="77777777" w:rsidR="0000023A" w:rsidRPr="00D67E32" w:rsidRDefault="0000023A" w:rsidP="00F2744C">
            <w:pPr>
              <w:rPr>
                <w:b/>
                <w:color w:val="000000"/>
                <w:sz w:val="16"/>
                <w:szCs w:val="16"/>
              </w:rPr>
            </w:pPr>
            <w:r w:rsidRPr="00D67E32">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14:paraId="66F5F1B1" w14:textId="77777777" w:rsidR="0000023A" w:rsidRPr="00D67E32" w:rsidRDefault="0000023A" w:rsidP="00F2744C">
            <w:pPr>
              <w:jc w:val="right"/>
              <w:rPr>
                <w:b/>
                <w:color w:val="000000"/>
                <w:sz w:val="16"/>
                <w:szCs w:val="16"/>
              </w:rPr>
            </w:pPr>
            <w:r>
              <w:rPr>
                <w:b/>
                <w:color w:val="000000"/>
                <w:sz w:val="16"/>
                <w:szCs w:val="16"/>
              </w:rPr>
              <w:t>52550</w:t>
            </w:r>
          </w:p>
        </w:tc>
        <w:tc>
          <w:tcPr>
            <w:tcW w:w="708" w:type="dxa"/>
            <w:tcBorders>
              <w:top w:val="nil"/>
              <w:left w:val="nil"/>
              <w:bottom w:val="single" w:sz="4" w:space="0" w:color="auto"/>
              <w:right w:val="single" w:sz="4" w:space="0" w:color="auto"/>
            </w:tcBorders>
            <w:shd w:val="clear" w:color="auto" w:fill="auto"/>
            <w:noWrap/>
            <w:vAlign w:val="bottom"/>
          </w:tcPr>
          <w:p w14:paraId="04460FFC" w14:textId="77777777" w:rsidR="0000023A" w:rsidRPr="00D67E32" w:rsidRDefault="0000023A" w:rsidP="00F2744C">
            <w:pPr>
              <w:jc w:val="right"/>
              <w:rPr>
                <w:b/>
                <w:color w:val="000000"/>
                <w:sz w:val="16"/>
                <w:szCs w:val="16"/>
              </w:rPr>
            </w:pPr>
            <w:r>
              <w:rPr>
                <w:b/>
                <w:color w:val="000000"/>
                <w:sz w:val="16"/>
                <w:szCs w:val="16"/>
              </w:rPr>
              <w:t>12658</w:t>
            </w:r>
          </w:p>
        </w:tc>
        <w:tc>
          <w:tcPr>
            <w:tcW w:w="709" w:type="dxa"/>
            <w:tcBorders>
              <w:top w:val="nil"/>
              <w:left w:val="nil"/>
              <w:bottom w:val="single" w:sz="4" w:space="0" w:color="auto"/>
              <w:right w:val="single" w:sz="4" w:space="0" w:color="auto"/>
            </w:tcBorders>
            <w:shd w:val="clear" w:color="000000" w:fill="FDE9D9"/>
            <w:noWrap/>
            <w:vAlign w:val="bottom"/>
          </w:tcPr>
          <w:p w14:paraId="0EDFF39E" w14:textId="77777777" w:rsidR="0000023A" w:rsidRPr="00D67E32" w:rsidRDefault="0000023A" w:rsidP="00F2744C">
            <w:pPr>
              <w:jc w:val="right"/>
              <w:rPr>
                <w:b/>
                <w:bCs/>
                <w:color w:val="000000"/>
                <w:sz w:val="16"/>
                <w:szCs w:val="16"/>
              </w:rPr>
            </w:pPr>
            <w:r>
              <w:rPr>
                <w:b/>
                <w:bCs/>
                <w:color w:val="000000"/>
                <w:sz w:val="16"/>
                <w:szCs w:val="16"/>
              </w:rPr>
              <w:t>65208</w:t>
            </w:r>
          </w:p>
        </w:tc>
        <w:tc>
          <w:tcPr>
            <w:tcW w:w="709" w:type="dxa"/>
            <w:tcBorders>
              <w:top w:val="nil"/>
              <w:left w:val="nil"/>
              <w:bottom w:val="single" w:sz="4" w:space="0" w:color="auto"/>
              <w:right w:val="single" w:sz="4" w:space="0" w:color="auto"/>
            </w:tcBorders>
            <w:shd w:val="clear" w:color="auto" w:fill="auto"/>
            <w:noWrap/>
            <w:vAlign w:val="bottom"/>
          </w:tcPr>
          <w:p w14:paraId="4091A94C" w14:textId="77777777" w:rsidR="0000023A" w:rsidRPr="00D67E32" w:rsidRDefault="0000023A" w:rsidP="00F2744C">
            <w:pPr>
              <w:jc w:val="right"/>
              <w:rPr>
                <w:b/>
                <w:color w:val="000000"/>
                <w:sz w:val="16"/>
                <w:szCs w:val="16"/>
              </w:rPr>
            </w:pPr>
            <w:r>
              <w:rPr>
                <w:b/>
                <w:color w:val="000000"/>
                <w:sz w:val="16"/>
                <w:szCs w:val="16"/>
              </w:rPr>
              <w:t>36477</w:t>
            </w:r>
          </w:p>
        </w:tc>
        <w:tc>
          <w:tcPr>
            <w:tcW w:w="709" w:type="dxa"/>
            <w:gridSpan w:val="2"/>
            <w:tcBorders>
              <w:top w:val="nil"/>
              <w:left w:val="nil"/>
              <w:bottom w:val="single" w:sz="4" w:space="0" w:color="auto"/>
              <w:right w:val="single" w:sz="4" w:space="0" w:color="auto"/>
            </w:tcBorders>
            <w:shd w:val="clear" w:color="auto" w:fill="auto"/>
            <w:noWrap/>
            <w:vAlign w:val="bottom"/>
          </w:tcPr>
          <w:p w14:paraId="2F18AB97" w14:textId="77777777" w:rsidR="0000023A" w:rsidRPr="00D67E32" w:rsidRDefault="0000023A" w:rsidP="00F2744C">
            <w:pPr>
              <w:jc w:val="right"/>
              <w:rPr>
                <w:b/>
                <w:color w:val="000000"/>
                <w:sz w:val="16"/>
                <w:szCs w:val="16"/>
              </w:rPr>
            </w:pPr>
            <w:r>
              <w:rPr>
                <w:b/>
                <w:color w:val="000000"/>
                <w:sz w:val="16"/>
                <w:szCs w:val="16"/>
              </w:rPr>
              <w:t>87875</w:t>
            </w:r>
          </w:p>
        </w:tc>
        <w:tc>
          <w:tcPr>
            <w:tcW w:w="709" w:type="dxa"/>
            <w:tcBorders>
              <w:top w:val="nil"/>
              <w:left w:val="nil"/>
              <w:bottom w:val="single" w:sz="4" w:space="0" w:color="auto"/>
              <w:right w:val="single" w:sz="4" w:space="0" w:color="auto"/>
            </w:tcBorders>
            <w:shd w:val="clear" w:color="auto" w:fill="92D050"/>
            <w:noWrap/>
            <w:vAlign w:val="bottom"/>
          </w:tcPr>
          <w:p w14:paraId="607B97AB" w14:textId="77777777" w:rsidR="0000023A" w:rsidRPr="00D67E32" w:rsidRDefault="0000023A" w:rsidP="00F2744C">
            <w:pPr>
              <w:jc w:val="right"/>
              <w:rPr>
                <w:b/>
                <w:color w:val="000000"/>
                <w:sz w:val="16"/>
                <w:szCs w:val="16"/>
              </w:rPr>
            </w:pPr>
            <w:r>
              <w:rPr>
                <w:b/>
                <w:color w:val="000000"/>
                <w:sz w:val="16"/>
                <w:szCs w:val="16"/>
              </w:rPr>
              <w:t>45264</w:t>
            </w:r>
          </w:p>
        </w:tc>
        <w:tc>
          <w:tcPr>
            <w:tcW w:w="1417" w:type="dxa"/>
            <w:tcBorders>
              <w:top w:val="nil"/>
              <w:left w:val="nil"/>
              <w:bottom w:val="single" w:sz="4" w:space="0" w:color="auto"/>
              <w:right w:val="single" w:sz="4" w:space="0" w:color="auto"/>
            </w:tcBorders>
            <w:shd w:val="clear" w:color="auto" w:fill="00B0F0"/>
            <w:vAlign w:val="bottom"/>
          </w:tcPr>
          <w:p w14:paraId="007676D5" w14:textId="77777777" w:rsidR="0000023A" w:rsidRPr="00D67E32" w:rsidRDefault="0000023A" w:rsidP="00F2744C">
            <w:pPr>
              <w:jc w:val="right"/>
              <w:rPr>
                <w:b/>
                <w:bCs/>
                <w:color w:val="000000"/>
                <w:sz w:val="16"/>
                <w:szCs w:val="16"/>
              </w:rPr>
            </w:pPr>
            <w:r>
              <w:rPr>
                <w:b/>
                <w:bCs/>
                <w:color w:val="000000"/>
                <w:sz w:val="16"/>
                <w:szCs w:val="16"/>
              </w:rPr>
              <w:t>110472</w:t>
            </w:r>
          </w:p>
        </w:tc>
      </w:tr>
    </w:tbl>
    <w:p w14:paraId="7553D69A" w14:textId="77777777" w:rsidR="0000023A" w:rsidRDefault="0000023A" w:rsidP="0000023A"/>
    <w:p w14:paraId="2C5CBB85" w14:textId="77777777" w:rsidR="0000023A" w:rsidRDefault="0000023A" w:rsidP="0000023A"/>
    <w:p w14:paraId="7C92B49B" w14:textId="77777777" w:rsidR="0000023A" w:rsidRDefault="0000023A" w:rsidP="0000023A"/>
    <w:p w14:paraId="23278F9A" w14:textId="77777777" w:rsidR="0000023A" w:rsidRDefault="0000023A" w:rsidP="0000023A">
      <w:pPr>
        <w:sectPr w:rsidR="0000023A" w:rsidSect="00F2744C">
          <w:footerReference w:type="even" r:id="rId43"/>
          <w:footerReference w:type="default" r:id="rId44"/>
          <w:pgSz w:w="11906" w:h="16838"/>
          <w:pgMar w:top="902" w:right="1797" w:bottom="993" w:left="1797" w:header="709" w:footer="709" w:gutter="0"/>
          <w:cols w:space="720"/>
          <w:titlePg/>
          <w:docGrid w:linePitch="272"/>
        </w:sectPr>
      </w:pPr>
    </w:p>
    <w:p w14:paraId="3FBCD2FF" w14:textId="77777777" w:rsidR="0000023A" w:rsidRDefault="0000023A" w:rsidP="0000023A"/>
    <w:tbl>
      <w:tblPr>
        <w:tblpPr w:leftFromText="180" w:rightFromText="180" w:vertAnchor="page" w:horzAnchor="margin" w:tblpY="1258"/>
        <w:tblW w:w="12724" w:type="dxa"/>
        <w:tblLayout w:type="fixed"/>
        <w:tblLook w:val="04A0" w:firstRow="1" w:lastRow="0" w:firstColumn="1" w:lastColumn="0" w:noHBand="0" w:noVBand="1"/>
      </w:tblPr>
      <w:tblGrid>
        <w:gridCol w:w="2376"/>
        <w:gridCol w:w="709"/>
        <w:gridCol w:w="709"/>
        <w:gridCol w:w="992"/>
        <w:gridCol w:w="851"/>
        <w:gridCol w:w="850"/>
        <w:gridCol w:w="851"/>
        <w:gridCol w:w="709"/>
        <w:gridCol w:w="992"/>
        <w:gridCol w:w="850"/>
        <w:gridCol w:w="850"/>
        <w:gridCol w:w="1985"/>
      </w:tblGrid>
      <w:tr w:rsidR="0000023A" w:rsidRPr="00A709BA" w14:paraId="6E4EC4EE" w14:textId="77777777" w:rsidTr="00F2744C">
        <w:trPr>
          <w:trHeight w:val="795"/>
        </w:trPr>
        <w:tc>
          <w:tcPr>
            <w:tcW w:w="7338" w:type="dxa"/>
            <w:gridSpan w:val="7"/>
            <w:tcBorders>
              <w:top w:val="nil"/>
              <w:left w:val="nil"/>
              <w:bottom w:val="nil"/>
              <w:right w:val="nil"/>
            </w:tcBorders>
            <w:shd w:val="clear" w:color="auto" w:fill="auto"/>
            <w:vAlign w:val="bottom"/>
          </w:tcPr>
          <w:p w14:paraId="49F7687D" w14:textId="77777777" w:rsidR="0000023A" w:rsidRPr="00A709BA" w:rsidRDefault="0000023A" w:rsidP="00F2744C">
            <w:pPr>
              <w:rPr>
                <w:b/>
                <w:bCs/>
                <w:color w:val="000000"/>
              </w:rPr>
            </w:pPr>
            <w:r w:rsidRPr="00A709BA">
              <w:rPr>
                <w:b/>
                <w:bCs/>
                <w:color w:val="000000"/>
              </w:rPr>
              <w:t xml:space="preserve">Mērķdotācijas pašvaldības </w:t>
            </w:r>
            <w:r>
              <w:rPr>
                <w:b/>
                <w:bCs/>
                <w:color w:val="000000"/>
              </w:rPr>
              <w:t>pamatskolai-attīstības centram</w:t>
            </w:r>
          </w:p>
        </w:tc>
        <w:tc>
          <w:tcPr>
            <w:tcW w:w="709" w:type="dxa"/>
            <w:tcBorders>
              <w:top w:val="nil"/>
              <w:left w:val="nil"/>
              <w:bottom w:val="nil"/>
              <w:right w:val="nil"/>
            </w:tcBorders>
            <w:shd w:val="clear" w:color="auto" w:fill="auto"/>
            <w:noWrap/>
            <w:vAlign w:val="bottom"/>
          </w:tcPr>
          <w:p w14:paraId="337053CF" w14:textId="77777777" w:rsidR="0000023A" w:rsidRPr="00A709BA" w:rsidRDefault="0000023A" w:rsidP="00F2744C">
            <w:pPr>
              <w:rPr>
                <w:b/>
                <w:bCs/>
                <w:color w:val="000000"/>
              </w:rPr>
            </w:pPr>
          </w:p>
        </w:tc>
        <w:tc>
          <w:tcPr>
            <w:tcW w:w="992" w:type="dxa"/>
            <w:tcBorders>
              <w:top w:val="nil"/>
              <w:left w:val="nil"/>
              <w:bottom w:val="nil"/>
              <w:right w:val="nil"/>
            </w:tcBorders>
            <w:shd w:val="clear" w:color="auto" w:fill="auto"/>
            <w:noWrap/>
            <w:vAlign w:val="bottom"/>
          </w:tcPr>
          <w:p w14:paraId="774C0237" w14:textId="77777777" w:rsidR="0000023A" w:rsidRPr="00A709BA" w:rsidRDefault="0000023A" w:rsidP="00F2744C">
            <w:pPr>
              <w:rPr>
                <w:b/>
                <w:bCs/>
                <w:color w:val="000000"/>
              </w:rPr>
            </w:pPr>
          </w:p>
        </w:tc>
        <w:tc>
          <w:tcPr>
            <w:tcW w:w="850" w:type="dxa"/>
            <w:tcBorders>
              <w:top w:val="nil"/>
              <w:left w:val="nil"/>
              <w:bottom w:val="nil"/>
              <w:right w:val="nil"/>
            </w:tcBorders>
            <w:shd w:val="clear" w:color="auto" w:fill="auto"/>
            <w:noWrap/>
            <w:vAlign w:val="bottom"/>
          </w:tcPr>
          <w:p w14:paraId="39FDE5E7" w14:textId="77777777" w:rsidR="0000023A" w:rsidRPr="00A709BA" w:rsidRDefault="0000023A" w:rsidP="00F2744C">
            <w:pPr>
              <w:rPr>
                <w:b/>
                <w:bCs/>
                <w:color w:val="000000"/>
              </w:rPr>
            </w:pPr>
          </w:p>
        </w:tc>
        <w:tc>
          <w:tcPr>
            <w:tcW w:w="850" w:type="dxa"/>
            <w:tcBorders>
              <w:top w:val="nil"/>
              <w:left w:val="nil"/>
              <w:bottom w:val="nil"/>
              <w:right w:val="nil"/>
            </w:tcBorders>
            <w:shd w:val="clear" w:color="auto" w:fill="auto"/>
            <w:noWrap/>
            <w:vAlign w:val="bottom"/>
          </w:tcPr>
          <w:p w14:paraId="5C699460" w14:textId="77777777" w:rsidR="0000023A" w:rsidRPr="00A709BA" w:rsidRDefault="0000023A" w:rsidP="00F2744C">
            <w:pPr>
              <w:rPr>
                <w:b/>
                <w:bCs/>
                <w:color w:val="000000"/>
              </w:rPr>
            </w:pPr>
          </w:p>
        </w:tc>
        <w:tc>
          <w:tcPr>
            <w:tcW w:w="1985" w:type="dxa"/>
            <w:tcBorders>
              <w:top w:val="nil"/>
              <w:left w:val="nil"/>
              <w:bottom w:val="nil"/>
              <w:right w:val="nil"/>
            </w:tcBorders>
          </w:tcPr>
          <w:p w14:paraId="596E0F53" w14:textId="77777777" w:rsidR="0000023A" w:rsidRPr="00A709BA" w:rsidRDefault="0000023A" w:rsidP="00F2744C">
            <w:pPr>
              <w:rPr>
                <w:b/>
                <w:bCs/>
                <w:color w:val="000000"/>
              </w:rPr>
            </w:pPr>
          </w:p>
        </w:tc>
      </w:tr>
      <w:tr w:rsidR="0000023A" w:rsidRPr="00A709BA" w14:paraId="799F6D6B" w14:textId="77777777" w:rsidTr="00F2744C">
        <w:trPr>
          <w:trHeight w:val="795"/>
        </w:trPr>
        <w:tc>
          <w:tcPr>
            <w:tcW w:w="2376" w:type="dxa"/>
            <w:tcBorders>
              <w:top w:val="single" w:sz="4" w:space="0" w:color="auto"/>
              <w:left w:val="single" w:sz="4" w:space="0" w:color="auto"/>
              <w:bottom w:val="single" w:sz="4" w:space="0" w:color="auto"/>
              <w:right w:val="single" w:sz="4" w:space="0" w:color="auto"/>
            </w:tcBorders>
            <w:shd w:val="clear" w:color="auto" w:fill="auto"/>
            <w:vAlign w:val="bottom"/>
          </w:tcPr>
          <w:p w14:paraId="5EE5E03C" w14:textId="77777777" w:rsidR="0000023A" w:rsidRPr="00A709BA" w:rsidRDefault="0000023A" w:rsidP="00F2744C">
            <w:pPr>
              <w:rPr>
                <w:b/>
                <w:bCs/>
                <w:color w:val="000000"/>
              </w:rPr>
            </w:pPr>
            <w:r w:rsidRPr="00A709BA">
              <w:rPr>
                <w:b/>
                <w:bCs/>
                <w:color w:val="000000"/>
              </w:rPr>
              <w:t> </w:t>
            </w:r>
          </w:p>
        </w:tc>
        <w:tc>
          <w:tcPr>
            <w:tcW w:w="4111" w:type="dxa"/>
            <w:gridSpan w:val="5"/>
            <w:tcBorders>
              <w:top w:val="single" w:sz="4" w:space="0" w:color="auto"/>
              <w:left w:val="nil"/>
              <w:bottom w:val="single" w:sz="4" w:space="0" w:color="auto"/>
              <w:right w:val="single" w:sz="4" w:space="0" w:color="auto"/>
            </w:tcBorders>
            <w:shd w:val="clear" w:color="auto" w:fill="auto"/>
            <w:vAlign w:val="bottom"/>
          </w:tcPr>
          <w:p w14:paraId="33D84EB7" w14:textId="77777777" w:rsidR="0000023A" w:rsidRPr="00A709BA" w:rsidRDefault="0000023A" w:rsidP="00F2744C">
            <w:pPr>
              <w:jc w:val="center"/>
              <w:rPr>
                <w:b/>
                <w:bCs/>
                <w:color w:val="000000"/>
              </w:rPr>
            </w:pPr>
            <w:r w:rsidRPr="00A709BA">
              <w:rPr>
                <w:b/>
                <w:bCs/>
                <w:color w:val="000000"/>
              </w:rPr>
              <w:t>20</w:t>
            </w:r>
            <w:r>
              <w:rPr>
                <w:b/>
                <w:bCs/>
                <w:color w:val="000000"/>
              </w:rPr>
              <w:t>20</w:t>
            </w:r>
            <w:r w:rsidRPr="00A709BA">
              <w:rPr>
                <w:b/>
                <w:bCs/>
                <w:color w:val="000000"/>
              </w:rPr>
              <w:t>.gada janvāris-</w:t>
            </w:r>
            <w:r>
              <w:rPr>
                <w:b/>
                <w:bCs/>
                <w:color w:val="000000"/>
              </w:rPr>
              <w:t>augusts</w:t>
            </w:r>
          </w:p>
        </w:tc>
        <w:tc>
          <w:tcPr>
            <w:tcW w:w="4252" w:type="dxa"/>
            <w:gridSpan w:val="5"/>
            <w:tcBorders>
              <w:top w:val="single" w:sz="4" w:space="0" w:color="auto"/>
              <w:left w:val="nil"/>
              <w:bottom w:val="single" w:sz="4" w:space="0" w:color="auto"/>
              <w:right w:val="single" w:sz="4" w:space="0" w:color="auto"/>
            </w:tcBorders>
            <w:shd w:val="clear" w:color="auto" w:fill="auto"/>
            <w:vAlign w:val="bottom"/>
          </w:tcPr>
          <w:p w14:paraId="0C50920F" w14:textId="77777777" w:rsidR="0000023A" w:rsidRPr="00A709BA" w:rsidRDefault="0000023A" w:rsidP="00F2744C">
            <w:pPr>
              <w:jc w:val="center"/>
              <w:rPr>
                <w:b/>
                <w:bCs/>
                <w:color w:val="000000"/>
              </w:rPr>
            </w:pPr>
            <w:r>
              <w:rPr>
                <w:b/>
                <w:bCs/>
                <w:color w:val="000000"/>
              </w:rPr>
              <w:t>2020.gada septembris-decembris</w:t>
            </w:r>
          </w:p>
        </w:tc>
        <w:tc>
          <w:tcPr>
            <w:tcW w:w="1985" w:type="dxa"/>
            <w:tcBorders>
              <w:top w:val="single" w:sz="4" w:space="0" w:color="auto"/>
              <w:left w:val="nil"/>
              <w:bottom w:val="single" w:sz="4" w:space="0" w:color="auto"/>
              <w:right w:val="single" w:sz="4" w:space="0" w:color="auto"/>
            </w:tcBorders>
          </w:tcPr>
          <w:p w14:paraId="09FFF92F" w14:textId="77777777" w:rsidR="0000023A" w:rsidRDefault="0000023A" w:rsidP="00F2744C">
            <w:pPr>
              <w:jc w:val="center"/>
              <w:rPr>
                <w:b/>
                <w:bCs/>
                <w:color w:val="000000"/>
              </w:rPr>
            </w:pPr>
          </w:p>
          <w:p w14:paraId="3C07283D" w14:textId="77777777" w:rsidR="0000023A" w:rsidRDefault="0000023A" w:rsidP="00F2744C">
            <w:pPr>
              <w:jc w:val="center"/>
              <w:rPr>
                <w:b/>
                <w:bCs/>
                <w:color w:val="000000"/>
              </w:rPr>
            </w:pPr>
            <w:r>
              <w:rPr>
                <w:b/>
                <w:bCs/>
                <w:color w:val="000000"/>
              </w:rPr>
              <w:t>KOPĀ</w:t>
            </w:r>
          </w:p>
        </w:tc>
      </w:tr>
      <w:tr w:rsidR="0000023A" w:rsidRPr="005318FD" w14:paraId="256BF9C9" w14:textId="77777777" w:rsidTr="00F2744C">
        <w:trPr>
          <w:trHeight w:val="780"/>
        </w:trPr>
        <w:tc>
          <w:tcPr>
            <w:tcW w:w="2376" w:type="dxa"/>
            <w:tcBorders>
              <w:top w:val="nil"/>
              <w:left w:val="single" w:sz="4" w:space="0" w:color="auto"/>
              <w:bottom w:val="single" w:sz="4" w:space="0" w:color="auto"/>
              <w:right w:val="single" w:sz="4" w:space="0" w:color="auto"/>
            </w:tcBorders>
            <w:shd w:val="clear" w:color="auto" w:fill="auto"/>
            <w:vAlign w:val="bottom"/>
          </w:tcPr>
          <w:p w14:paraId="7435AA16" w14:textId="77777777" w:rsidR="0000023A" w:rsidRPr="005318FD" w:rsidRDefault="0000023A" w:rsidP="00F2744C">
            <w:pPr>
              <w:rPr>
                <w:b/>
                <w:bCs/>
                <w:color w:val="000000"/>
                <w:sz w:val="16"/>
                <w:szCs w:val="16"/>
              </w:rPr>
            </w:pPr>
            <w:r w:rsidRPr="005318FD">
              <w:rPr>
                <w:b/>
                <w:bCs/>
                <w:color w:val="000000"/>
                <w:sz w:val="16"/>
                <w:szCs w:val="16"/>
              </w:rPr>
              <w:t>Izglītības iestāde</w:t>
            </w:r>
          </w:p>
        </w:tc>
        <w:tc>
          <w:tcPr>
            <w:tcW w:w="709" w:type="dxa"/>
            <w:tcBorders>
              <w:top w:val="nil"/>
              <w:left w:val="nil"/>
              <w:bottom w:val="single" w:sz="4" w:space="0" w:color="auto"/>
              <w:right w:val="single" w:sz="4" w:space="0" w:color="auto"/>
            </w:tcBorders>
            <w:shd w:val="clear" w:color="auto" w:fill="auto"/>
            <w:vAlign w:val="bottom"/>
          </w:tcPr>
          <w:p w14:paraId="49CB16E3" w14:textId="77777777" w:rsidR="0000023A" w:rsidRPr="005318FD" w:rsidRDefault="0000023A" w:rsidP="00F2744C">
            <w:pPr>
              <w:rPr>
                <w:b/>
                <w:bCs/>
                <w:color w:val="000000"/>
                <w:sz w:val="14"/>
                <w:szCs w:val="14"/>
              </w:rPr>
            </w:pPr>
            <w:r w:rsidRPr="005318FD">
              <w:rPr>
                <w:b/>
                <w:bCs/>
                <w:color w:val="000000"/>
                <w:sz w:val="14"/>
                <w:szCs w:val="14"/>
              </w:rPr>
              <w:t>Darba samaksa</w:t>
            </w:r>
          </w:p>
        </w:tc>
        <w:tc>
          <w:tcPr>
            <w:tcW w:w="709" w:type="dxa"/>
            <w:tcBorders>
              <w:top w:val="nil"/>
              <w:left w:val="nil"/>
              <w:bottom w:val="single" w:sz="4" w:space="0" w:color="auto"/>
              <w:right w:val="single" w:sz="4" w:space="0" w:color="auto"/>
            </w:tcBorders>
            <w:shd w:val="clear" w:color="auto" w:fill="auto"/>
            <w:vAlign w:val="bottom"/>
          </w:tcPr>
          <w:p w14:paraId="0F39D6EA" w14:textId="77777777" w:rsidR="0000023A" w:rsidRPr="005318FD" w:rsidRDefault="0000023A" w:rsidP="00F2744C">
            <w:pPr>
              <w:rPr>
                <w:b/>
                <w:bCs/>
                <w:color w:val="000000"/>
                <w:sz w:val="14"/>
                <w:szCs w:val="14"/>
              </w:rPr>
            </w:pPr>
            <w:r w:rsidRPr="005318FD">
              <w:rPr>
                <w:b/>
                <w:bCs/>
                <w:color w:val="000000"/>
                <w:sz w:val="14"/>
                <w:szCs w:val="14"/>
              </w:rPr>
              <w:t>VSAOI</w:t>
            </w:r>
          </w:p>
        </w:tc>
        <w:tc>
          <w:tcPr>
            <w:tcW w:w="992" w:type="dxa"/>
            <w:tcBorders>
              <w:top w:val="nil"/>
              <w:left w:val="nil"/>
              <w:bottom w:val="single" w:sz="4" w:space="0" w:color="auto"/>
              <w:right w:val="single" w:sz="4" w:space="0" w:color="auto"/>
            </w:tcBorders>
            <w:shd w:val="clear" w:color="auto" w:fill="auto"/>
            <w:vAlign w:val="bottom"/>
          </w:tcPr>
          <w:p w14:paraId="38F67752" w14:textId="77777777" w:rsidR="0000023A" w:rsidRPr="005318FD" w:rsidRDefault="0000023A" w:rsidP="00F2744C">
            <w:pPr>
              <w:rPr>
                <w:b/>
                <w:bCs/>
                <w:color w:val="000000"/>
                <w:sz w:val="14"/>
                <w:szCs w:val="14"/>
              </w:rPr>
            </w:pPr>
            <w:r w:rsidRPr="005318FD">
              <w:rPr>
                <w:b/>
                <w:bCs/>
                <w:color w:val="000000"/>
                <w:sz w:val="14"/>
                <w:szCs w:val="14"/>
              </w:rPr>
              <w:t>Kopā pedagogiem</w:t>
            </w:r>
          </w:p>
        </w:tc>
        <w:tc>
          <w:tcPr>
            <w:tcW w:w="851" w:type="dxa"/>
            <w:tcBorders>
              <w:top w:val="nil"/>
              <w:left w:val="nil"/>
              <w:bottom w:val="single" w:sz="4" w:space="0" w:color="auto"/>
              <w:right w:val="single" w:sz="4" w:space="0" w:color="auto"/>
            </w:tcBorders>
            <w:shd w:val="clear" w:color="auto" w:fill="auto"/>
            <w:vAlign w:val="bottom"/>
          </w:tcPr>
          <w:p w14:paraId="624C53FD" w14:textId="77777777" w:rsidR="0000023A" w:rsidRPr="005318FD" w:rsidRDefault="0000023A" w:rsidP="00F2744C">
            <w:pPr>
              <w:rPr>
                <w:b/>
                <w:bCs/>
                <w:color w:val="000000"/>
                <w:sz w:val="14"/>
                <w:szCs w:val="14"/>
              </w:rPr>
            </w:pPr>
            <w:r w:rsidRPr="005318FD">
              <w:rPr>
                <w:b/>
                <w:bCs/>
                <w:color w:val="000000"/>
                <w:sz w:val="14"/>
                <w:szCs w:val="14"/>
              </w:rPr>
              <w:t>Uzturēšanas izdevumi</w:t>
            </w:r>
          </w:p>
        </w:tc>
        <w:tc>
          <w:tcPr>
            <w:tcW w:w="850" w:type="dxa"/>
            <w:tcBorders>
              <w:top w:val="nil"/>
              <w:left w:val="nil"/>
              <w:bottom w:val="single" w:sz="4" w:space="0" w:color="auto"/>
              <w:right w:val="single" w:sz="4" w:space="0" w:color="auto"/>
            </w:tcBorders>
            <w:shd w:val="clear" w:color="auto" w:fill="auto"/>
            <w:vAlign w:val="bottom"/>
          </w:tcPr>
          <w:p w14:paraId="253EEA87" w14:textId="77777777" w:rsidR="0000023A" w:rsidRPr="005318FD" w:rsidRDefault="0000023A" w:rsidP="00F2744C">
            <w:pPr>
              <w:rPr>
                <w:b/>
                <w:bCs/>
                <w:color w:val="000000"/>
                <w:sz w:val="14"/>
                <w:szCs w:val="14"/>
              </w:rPr>
            </w:pPr>
            <w:r w:rsidRPr="005318FD">
              <w:rPr>
                <w:b/>
                <w:bCs/>
                <w:color w:val="000000"/>
                <w:sz w:val="14"/>
                <w:szCs w:val="14"/>
              </w:rPr>
              <w:t>Pavisam kopā</w:t>
            </w:r>
          </w:p>
        </w:tc>
        <w:tc>
          <w:tcPr>
            <w:tcW w:w="851" w:type="dxa"/>
            <w:tcBorders>
              <w:top w:val="nil"/>
              <w:left w:val="nil"/>
              <w:bottom w:val="single" w:sz="4" w:space="0" w:color="auto"/>
              <w:right w:val="single" w:sz="4" w:space="0" w:color="auto"/>
            </w:tcBorders>
            <w:shd w:val="clear" w:color="auto" w:fill="auto"/>
            <w:vAlign w:val="bottom"/>
          </w:tcPr>
          <w:p w14:paraId="79B7F9CE" w14:textId="77777777" w:rsidR="0000023A" w:rsidRPr="005318FD" w:rsidRDefault="0000023A" w:rsidP="00F2744C">
            <w:pPr>
              <w:rPr>
                <w:b/>
                <w:bCs/>
                <w:color w:val="000000"/>
                <w:sz w:val="14"/>
                <w:szCs w:val="14"/>
              </w:rPr>
            </w:pPr>
            <w:r w:rsidRPr="005318FD">
              <w:rPr>
                <w:b/>
                <w:bCs/>
                <w:color w:val="000000"/>
                <w:sz w:val="14"/>
                <w:szCs w:val="14"/>
              </w:rPr>
              <w:t>Darba samaksa</w:t>
            </w:r>
          </w:p>
        </w:tc>
        <w:tc>
          <w:tcPr>
            <w:tcW w:w="709" w:type="dxa"/>
            <w:tcBorders>
              <w:top w:val="nil"/>
              <w:left w:val="nil"/>
              <w:bottom w:val="single" w:sz="4" w:space="0" w:color="auto"/>
              <w:right w:val="single" w:sz="4" w:space="0" w:color="auto"/>
            </w:tcBorders>
            <w:shd w:val="clear" w:color="auto" w:fill="auto"/>
            <w:vAlign w:val="bottom"/>
          </w:tcPr>
          <w:p w14:paraId="21F75FF4" w14:textId="77777777" w:rsidR="0000023A" w:rsidRPr="005318FD" w:rsidRDefault="0000023A" w:rsidP="00F2744C">
            <w:pPr>
              <w:rPr>
                <w:b/>
                <w:bCs/>
                <w:color w:val="000000"/>
                <w:sz w:val="14"/>
                <w:szCs w:val="14"/>
              </w:rPr>
            </w:pPr>
            <w:r w:rsidRPr="005318FD">
              <w:rPr>
                <w:b/>
                <w:bCs/>
                <w:color w:val="000000"/>
                <w:sz w:val="14"/>
                <w:szCs w:val="14"/>
              </w:rPr>
              <w:t>VSAOI</w:t>
            </w:r>
          </w:p>
        </w:tc>
        <w:tc>
          <w:tcPr>
            <w:tcW w:w="992" w:type="dxa"/>
            <w:tcBorders>
              <w:top w:val="nil"/>
              <w:left w:val="nil"/>
              <w:bottom w:val="single" w:sz="4" w:space="0" w:color="auto"/>
              <w:right w:val="single" w:sz="4" w:space="0" w:color="auto"/>
            </w:tcBorders>
            <w:shd w:val="clear" w:color="auto" w:fill="auto"/>
            <w:vAlign w:val="bottom"/>
          </w:tcPr>
          <w:p w14:paraId="2A28E0E5" w14:textId="77777777" w:rsidR="0000023A" w:rsidRPr="005318FD" w:rsidRDefault="0000023A" w:rsidP="00F2744C">
            <w:pPr>
              <w:rPr>
                <w:b/>
                <w:bCs/>
                <w:color w:val="000000"/>
                <w:sz w:val="14"/>
                <w:szCs w:val="14"/>
              </w:rPr>
            </w:pPr>
            <w:r w:rsidRPr="005318FD">
              <w:rPr>
                <w:b/>
                <w:bCs/>
                <w:color w:val="000000"/>
                <w:sz w:val="14"/>
                <w:szCs w:val="14"/>
              </w:rPr>
              <w:t>Kopā pedagogiem</w:t>
            </w:r>
          </w:p>
        </w:tc>
        <w:tc>
          <w:tcPr>
            <w:tcW w:w="850" w:type="dxa"/>
            <w:tcBorders>
              <w:top w:val="nil"/>
              <w:left w:val="nil"/>
              <w:bottom w:val="single" w:sz="4" w:space="0" w:color="auto"/>
              <w:right w:val="single" w:sz="4" w:space="0" w:color="auto"/>
            </w:tcBorders>
            <w:shd w:val="clear" w:color="auto" w:fill="auto"/>
            <w:vAlign w:val="bottom"/>
          </w:tcPr>
          <w:p w14:paraId="7D486F14" w14:textId="77777777" w:rsidR="0000023A" w:rsidRPr="005318FD" w:rsidRDefault="0000023A" w:rsidP="00F2744C">
            <w:pPr>
              <w:rPr>
                <w:b/>
                <w:bCs/>
                <w:color w:val="000000"/>
                <w:sz w:val="14"/>
                <w:szCs w:val="14"/>
              </w:rPr>
            </w:pPr>
            <w:r w:rsidRPr="005318FD">
              <w:rPr>
                <w:b/>
                <w:bCs/>
                <w:color w:val="000000"/>
                <w:sz w:val="14"/>
                <w:szCs w:val="14"/>
              </w:rPr>
              <w:t>Uzturēšanas izdevumi</w:t>
            </w:r>
          </w:p>
        </w:tc>
        <w:tc>
          <w:tcPr>
            <w:tcW w:w="850" w:type="dxa"/>
            <w:tcBorders>
              <w:top w:val="nil"/>
              <w:left w:val="nil"/>
              <w:bottom w:val="single" w:sz="4" w:space="0" w:color="auto"/>
              <w:right w:val="single" w:sz="4" w:space="0" w:color="auto"/>
            </w:tcBorders>
            <w:shd w:val="clear" w:color="auto" w:fill="auto"/>
            <w:vAlign w:val="bottom"/>
          </w:tcPr>
          <w:p w14:paraId="5EDA53D1" w14:textId="77777777" w:rsidR="0000023A" w:rsidRPr="005318FD" w:rsidRDefault="0000023A" w:rsidP="00F2744C">
            <w:pPr>
              <w:rPr>
                <w:b/>
                <w:bCs/>
                <w:color w:val="000000"/>
                <w:sz w:val="14"/>
                <w:szCs w:val="14"/>
              </w:rPr>
            </w:pPr>
            <w:r w:rsidRPr="005318FD">
              <w:rPr>
                <w:b/>
                <w:bCs/>
                <w:color w:val="000000"/>
                <w:sz w:val="14"/>
                <w:szCs w:val="14"/>
              </w:rPr>
              <w:t>Pavisam kopā</w:t>
            </w:r>
          </w:p>
        </w:tc>
        <w:tc>
          <w:tcPr>
            <w:tcW w:w="1985" w:type="dxa"/>
            <w:tcBorders>
              <w:top w:val="nil"/>
              <w:left w:val="nil"/>
              <w:bottom w:val="single" w:sz="4" w:space="0" w:color="auto"/>
              <w:right w:val="single" w:sz="4" w:space="0" w:color="auto"/>
            </w:tcBorders>
          </w:tcPr>
          <w:p w14:paraId="78CE5502" w14:textId="77777777" w:rsidR="0000023A" w:rsidRDefault="0000023A" w:rsidP="00F2744C">
            <w:pPr>
              <w:rPr>
                <w:b/>
                <w:bCs/>
                <w:color w:val="000000"/>
                <w:sz w:val="14"/>
                <w:szCs w:val="14"/>
              </w:rPr>
            </w:pPr>
          </w:p>
          <w:p w14:paraId="1EA036FF" w14:textId="77777777" w:rsidR="0000023A" w:rsidRDefault="0000023A" w:rsidP="00F2744C">
            <w:pPr>
              <w:jc w:val="center"/>
              <w:rPr>
                <w:b/>
                <w:bCs/>
                <w:color w:val="000000"/>
                <w:sz w:val="14"/>
                <w:szCs w:val="14"/>
              </w:rPr>
            </w:pPr>
          </w:p>
          <w:p w14:paraId="036AA57D" w14:textId="77777777" w:rsidR="0000023A" w:rsidRDefault="0000023A" w:rsidP="00F2744C">
            <w:pPr>
              <w:jc w:val="center"/>
              <w:rPr>
                <w:b/>
                <w:bCs/>
                <w:color w:val="000000"/>
                <w:sz w:val="14"/>
                <w:szCs w:val="14"/>
              </w:rPr>
            </w:pPr>
            <w:r>
              <w:rPr>
                <w:b/>
                <w:bCs/>
                <w:color w:val="000000"/>
                <w:sz w:val="14"/>
                <w:szCs w:val="14"/>
              </w:rPr>
              <w:t>2020.GADĀ</w:t>
            </w:r>
          </w:p>
          <w:p w14:paraId="2D5B5F83" w14:textId="77777777" w:rsidR="0000023A" w:rsidRPr="005318FD" w:rsidRDefault="0000023A" w:rsidP="00F2744C">
            <w:pPr>
              <w:jc w:val="center"/>
              <w:rPr>
                <w:b/>
                <w:bCs/>
                <w:color w:val="000000"/>
                <w:sz w:val="14"/>
                <w:szCs w:val="14"/>
              </w:rPr>
            </w:pPr>
          </w:p>
        </w:tc>
      </w:tr>
      <w:tr w:rsidR="0000023A" w:rsidRPr="005318FD" w14:paraId="49697B44" w14:textId="77777777" w:rsidTr="00F2744C">
        <w:trPr>
          <w:trHeight w:val="525"/>
        </w:trPr>
        <w:tc>
          <w:tcPr>
            <w:tcW w:w="2376" w:type="dxa"/>
            <w:tcBorders>
              <w:top w:val="nil"/>
              <w:left w:val="single" w:sz="4" w:space="0" w:color="auto"/>
              <w:bottom w:val="single" w:sz="4" w:space="0" w:color="auto"/>
              <w:right w:val="single" w:sz="4" w:space="0" w:color="auto"/>
            </w:tcBorders>
            <w:shd w:val="clear" w:color="auto" w:fill="auto"/>
            <w:vAlign w:val="bottom"/>
          </w:tcPr>
          <w:p w14:paraId="3A5A5BA7" w14:textId="77777777" w:rsidR="0000023A" w:rsidRPr="005318FD" w:rsidRDefault="0000023A" w:rsidP="00F2744C">
            <w:pPr>
              <w:rPr>
                <w:b/>
                <w:color w:val="000000"/>
                <w:sz w:val="16"/>
                <w:szCs w:val="16"/>
              </w:rPr>
            </w:pPr>
            <w:r w:rsidRPr="005318FD">
              <w:rPr>
                <w:b/>
                <w:color w:val="000000"/>
                <w:sz w:val="16"/>
                <w:szCs w:val="16"/>
              </w:rPr>
              <w:t>Kokneses pamatskola-attīstības centrs</w:t>
            </w:r>
          </w:p>
        </w:tc>
        <w:tc>
          <w:tcPr>
            <w:tcW w:w="709" w:type="dxa"/>
            <w:tcBorders>
              <w:top w:val="nil"/>
              <w:left w:val="nil"/>
              <w:bottom w:val="single" w:sz="4" w:space="0" w:color="auto"/>
              <w:right w:val="single" w:sz="4" w:space="0" w:color="auto"/>
            </w:tcBorders>
            <w:shd w:val="clear" w:color="auto" w:fill="auto"/>
            <w:noWrap/>
            <w:vAlign w:val="bottom"/>
          </w:tcPr>
          <w:p w14:paraId="377AE205" w14:textId="77777777" w:rsidR="0000023A" w:rsidRPr="005318FD" w:rsidRDefault="0000023A" w:rsidP="00F2744C">
            <w:pPr>
              <w:jc w:val="right"/>
              <w:rPr>
                <w:b/>
                <w:color w:val="000000"/>
                <w:sz w:val="16"/>
                <w:szCs w:val="16"/>
              </w:rPr>
            </w:pPr>
            <w:r>
              <w:rPr>
                <w:b/>
                <w:color w:val="000000"/>
                <w:sz w:val="16"/>
                <w:szCs w:val="16"/>
              </w:rPr>
              <w:t>421448</w:t>
            </w:r>
          </w:p>
        </w:tc>
        <w:tc>
          <w:tcPr>
            <w:tcW w:w="709" w:type="dxa"/>
            <w:tcBorders>
              <w:top w:val="nil"/>
              <w:left w:val="nil"/>
              <w:bottom w:val="single" w:sz="4" w:space="0" w:color="auto"/>
              <w:right w:val="single" w:sz="4" w:space="0" w:color="auto"/>
            </w:tcBorders>
            <w:shd w:val="clear" w:color="auto" w:fill="auto"/>
            <w:noWrap/>
            <w:vAlign w:val="bottom"/>
          </w:tcPr>
          <w:p w14:paraId="003DB72E" w14:textId="77777777" w:rsidR="0000023A" w:rsidRPr="005318FD" w:rsidRDefault="0000023A" w:rsidP="00F2744C">
            <w:pPr>
              <w:jc w:val="right"/>
              <w:rPr>
                <w:b/>
                <w:color w:val="000000"/>
                <w:sz w:val="16"/>
                <w:szCs w:val="16"/>
              </w:rPr>
            </w:pPr>
            <w:r>
              <w:rPr>
                <w:b/>
                <w:color w:val="000000"/>
                <w:sz w:val="16"/>
                <w:szCs w:val="16"/>
              </w:rPr>
              <w:t>101528</w:t>
            </w:r>
          </w:p>
        </w:tc>
        <w:tc>
          <w:tcPr>
            <w:tcW w:w="992" w:type="dxa"/>
            <w:tcBorders>
              <w:top w:val="nil"/>
              <w:left w:val="nil"/>
              <w:bottom w:val="single" w:sz="4" w:space="0" w:color="auto"/>
              <w:right w:val="single" w:sz="4" w:space="0" w:color="auto"/>
            </w:tcBorders>
            <w:shd w:val="clear" w:color="auto" w:fill="auto"/>
            <w:noWrap/>
            <w:vAlign w:val="bottom"/>
          </w:tcPr>
          <w:p w14:paraId="5AA91FA0" w14:textId="77777777" w:rsidR="0000023A" w:rsidRPr="005318FD" w:rsidRDefault="0000023A" w:rsidP="00F2744C">
            <w:pPr>
              <w:jc w:val="right"/>
              <w:rPr>
                <w:b/>
                <w:color w:val="000000"/>
                <w:sz w:val="16"/>
                <w:szCs w:val="16"/>
              </w:rPr>
            </w:pPr>
            <w:r>
              <w:rPr>
                <w:b/>
                <w:color w:val="000000"/>
                <w:sz w:val="16"/>
                <w:szCs w:val="16"/>
              </w:rPr>
              <w:t>522976</w:t>
            </w:r>
          </w:p>
        </w:tc>
        <w:tc>
          <w:tcPr>
            <w:tcW w:w="851" w:type="dxa"/>
            <w:tcBorders>
              <w:top w:val="nil"/>
              <w:left w:val="nil"/>
              <w:bottom w:val="single" w:sz="4" w:space="0" w:color="auto"/>
              <w:right w:val="single" w:sz="4" w:space="0" w:color="auto"/>
            </w:tcBorders>
            <w:shd w:val="clear" w:color="auto" w:fill="auto"/>
            <w:noWrap/>
            <w:vAlign w:val="bottom"/>
          </w:tcPr>
          <w:p w14:paraId="252F14A5" w14:textId="77777777" w:rsidR="0000023A" w:rsidRPr="005318FD" w:rsidRDefault="0000023A" w:rsidP="00F2744C">
            <w:pPr>
              <w:jc w:val="right"/>
              <w:rPr>
                <w:b/>
                <w:color w:val="000000"/>
                <w:sz w:val="16"/>
                <w:szCs w:val="16"/>
              </w:rPr>
            </w:pPr>
            <w:r>
              <w:rPr>
                <w:b/>
                <w:color w:val="000000"/>
                <w:sz w:val="16"/>
                <w:szCs w:val="16"/>
              </w:rPr>
              <w:t>330162</w:t>
            </w:r>
          </w:p>
        </w:tc>
        <w:tc>
          <w:tcPr>
            <w:tcW w:w="850" w:type="dxa"/>
            <w:tcBorders>
              <w:top w:val="nil"/>
              <w:left w:val="nil"/>
              <w:bottom w:val="single" w:sz="4" w:space="0" w:color="auto"/>
              <w:right w:val="single" w:sz="4" w:space="0" w:color="auto"/>
            </w:tcBorders>
            <w:shd w:val="clear" w:color="auto" w:fill="auto"/>
            <w:noWrap/>
            <w:vAlign w:val="bottom"/>
          </w:tcPr>
          <w:p w14:paraId="1A37C5CD" w14:textId="77777777" w:rsidR="0000023A" w:rsidRPr="005318FD" w:rsidRDefault="0000023A" w:rsidP="00F2744C">
            <w:pPr>
              <w:jc w:val="right"/>
              <w:rPr>
                <w:b/>
                <w:color w:val="000000"/>
                <w:sz w:val="16"/>
                <w:szCs w:val="16"/>
              </w:rPr>
            </w:pPr>
            <w:r>
              <w:rPr>
                <w:b/>
                <w:color w:val="000000"/>
                <w:sz w:val="16"/>
                <w:szCs w:val="16"/>
              </w:rPr>
              <w:t>853138</w:t>
            </w:r>
          </w:p>
        </w:tc>
        <w:tc>
          <w:tcPr>
            <w:tcW w:w="851" w:type="dxa"/>
            <w:tcBorders>
              <w:top w:val="nil"/>
              <w:left w:val="nil"/>
              <w:bottom w:val="single" w:sz="4" w:space="0" w:color="auto"/>
              <w:right w:val="single" w:sz="4" w:space="0" w:color="auto"/>
            </w:tcBorders>
            <w:shd w:val="clear" w:color="auto" w:fill="auto"/>
            <w:noWrap/>
            <w:vAlign w:val="bottom"/>
          </w:tcPr>
          <w:p w14:paraId="68AC045D" w14:textId="77777777" w:rsidR="0000023A" w:rsidRPr="005318FD" w:rsidRDefault="0000023A" w:rsidP="00F2744C">
            <w:pPr>
              <w:jc w:val="right"/>
              <w:rPr>
                <w:b/>
                <w:color w:val="000000"/>
                <w:sz w:val="16"/>
                <w:szCs w:val="16"/>
              </w:rPr>
            </w:pPr>
            <w:r>
              <w:rPr>
                <w:b/>
                <w:color w:val="000000"/>
                <w:sz w:val="16"/>
                <w:szCs w:val="16"/>
              </w:rPr>
              <w:t>227454</w:t>
            </w:r>
          </w:p>
        </w:tc>
        <w:tc>
          <w:tcPr>
            <w:tcW w:w="709" w:type="dxa"/>
            <w:tcBorders>
              <w:top w:val="nil"/>
              <w:left w:val="nil"/>
              <w:bottom w:val="single" w:sz="4" w:space="0" w:color="auto"/>
              <w:right w:val="single" w:sz="4" w:space="0" w:color="auto"/>
            </w:tcBorders>
            <w:shd w:val="clear" w:color="auto" w:fill="auto"/>
            <w:noWrap/>
            <w:vAlign w:val="bottom"/>
          </w:tcPr>
          <w:p w14:paraId="2A305B26" w14:textId="77777777" w:rsidR="0000023A" w:rsidRPr="005318FD" w:rsidRDefault="0000023A" w:rsidP="00F2744C">
            <w:pPr>
              <w:jc w:val="right"/>
              <w:rPr>
                <w:b/>
                <w:color w:val="000000"/>
                <w:sz w:val="16"/>
                <w:szCs w:val="16"/>
              </w:rPr>
            </w:pPr>
            <w:r>
              <w:rPr>
                <w:b/>
                <w:color w:val="000000"/>
                <w:sz w:val="16"/>
                <w:szCs w:val="16"/>
              </w:rPr>
              <w:t>54794</w:t>
            </w:r>
          </w:p>
        </w:tc>
        <w:tc>
          <w:tcPr>
            <w:tcW w:w="992" w:type="dxa"/>
            <w:tcBorders>
              <w:top w:val="nil"/>
              <w:left w:val="nil"/>
              <w:bottom w:val="single" w:sz="4" w:space="0" w:color="auto"/>
              <w:right w:val="single" w:sz="4" w:space="0" w:color="auto"/>
            </w:tcBorders>
            <w:shd w:val="clear" w:color="auto" w:fill="auto"/>
            <w:noWrap/>
            <w:vAlign w:val="bottom"/>
          </w:tcPr>
          <w:p w14:paraId="1C2581D8" w14:textId="77777777" w:rsidR="0000023A" w:rsidRPr="005318FD" w:rsidRDefault="0000023A" w:rsidP="00F2744C">
            <w:pPr>
              <w:jc w:val="right"/>
              <w:rPr>
                <w:b/>
                <w:color w:val="000000"/>
                <w:sz w:val="16"/>
                <w:szCs w:val="16"/>
              </w:rPr>
            </w:pPr>
            <w:r>
              <w:rPr>
                <w:b/>
                <w:color w:val="000000"/>
                <w:sz w:val="16"/>
                <w:szCs w:val="16"/>
              </w:rPr>
              <w:t>282248</w:t>
            </w:r>
          </w:p>
        </w:tc>
        <w:tc>
          <w:tcPr>
            <w:tcW w:w="850" w:type="dxa"/>
            <w:tcBorders>
              <w:top w:val="nil"/>
              <w:left w:val="nil"/>
              <w:bottom w:val="single" w:sz="4" w:space="0" w:color="auto"/>
              <w:right w:val="single" w:sz="4" w:space="0" w:color="auto"/>
            </w:tcBorders>
            <w:shd w:val="clear" w:color="auto" w:fill="auto"/>
            <w:noWrap/>
            <w:vAlign w:val="bottom"/>
          </w:tcPr>
          <w:p w14:paraId="65F3086B" w14:textId="77777777" w:rsidR="0000023A" w:rsidRPr="005318FD" w:rsidRDefault="0000023A" w:rsidP="00F2744C">
            <w:pPr>
              <w:jc w:val="right"/>
              <w:rPr>
                <w:b/>
                <w:color w:val="000000"/>
                <w:sz w:val="16"/>
                <w:szCs w:val="16"/>
              </w:rPr>
            </w:pPr>
            <w:r>
              <w:rPr>
                <w:b/>
                <w:color w:val="000000"/>
                <w:sz w:val="16"/>
                <w:szCs w:val="16"/>
              </w:rPr>
              <w:t>160464</w:t>
            </w:r>
          </w:p>
        </w:tc>
        <w:tc>
          <w:tcPr>
            <w:tcW w:w="850" w:type="dxa"/>
            <w:tcBorders>
              <w:top w:val="nil"/>
              <w:left w:val="nil"/>
              <w:bottom w:val="single" w:sz="4" w:space="0" w:color="auto"/>
              <w:right w:val="single" w:sz="4" w:space="0" w:color="auto"/>
            </w:tcBorders>
            <w:shd w:val="clear" w:color="auto" w:fill="auto"/>
            <w:noWrap/>
            <w:vAlign w:val="bottom"/>
          </w:tcPr>
          <w:p w14:paraId="3796DF9E" w14:textId="77777777" w:rsidR="0000023A" w:rsidRPr="005318FD" w:rsidRDefault="0000023A" w:rsidP="00F2744C">
            <w:pPr>
              <w:jc w:val="right"/>
              <w:rPr>
                <w:b/>
                <w:color w:val="000000"/>
                <w:sz w:val="16"/>
                <w:szCs w:val="16"/>
              </w:rPr>
            </w:pPr>
            <w:r>
              <w:rPr>
                <w:b/>
                <w:color w:val="000000"/>
                <w:sz w:val="16"/>
                <w:szCs w:val="16"/>
              </w:rPr>
              <w:t>442712</w:t>
            </w:r>
          </w:p>
        </w:tc>
        <w:tc>
          <w:tcPr>
            <w:tcW w:w="1985" w:type="dxa"/>
            <w:tcBorders>
              <w:top w:val="nil"/>
              <w:left w:val="nil"/>
              <w:bottom w:val="single" w:sz="4" w:space="0" w:color="auto"/>
              <w:right w:val="single" w:sz="4" w:space="0" w:color="auto"/>
            </w:tcBorders>
            <w:vAlign w:val="bottom"/>
          </w:tcPr>
          <w:p w14:paraId="320D75B5" w14:textId="77777777" w:rsidR="0000023A" w:rsidRPr="005318FD" w:rsidRDefault="0000023A" w:rsidP="00F2744C">
            <w:pPr>
              <w:jc w:val="right"/>
              <w:rPr>
                <w:b/>
                <w:color w:val="000000"/>
                <w:sz w:val="16"/>
                <w:szCs w:val="16"/>
              </w:rPr>
            </w:pPr>
            <w:r>
              <w:rPr>
                <w:b/>
                <w:color w:val="000000"/>
                <w:sz w:val="16"/>
                <w:szCs w:val="16"/>
              </w:rPr>
              <w:t>1295850</w:t>
            </w:r>
          </w:p>
        </w:tc>
      </w:tr>
      <w:tr w:rsidR="0000023A" w:rsidRPr="005318FD" w14:paraId="1F532368" w14:textId="77777777" w:rsidTr="00F2744C">
        <w:trPr>
          <w:trHeight w:val="218"/>
        </w:trPr>
        <w:tc>
          <w:tcPr>
            <w:tcW w:w="2376" w:type="dxa"/>
            <w:tcBorders>
              <w:top w:val="nil"/>
              <w:left w:val="single" w:sz="4" w:space="0" w:color="auto"/>
              <w:bottom w:val="single" w:sz="4" w:space="0" w:color="auto"/>
              <w:right w:val="single" w:sz="4" w:space="0" w:color="auto"/>
            </w:tcBorders>
            <w:shd w:val="clear" w:color="auto" w:fill="auto"/>
            <w:vAlign w:val="bottom"/>
          </w:tcPr>
          <w:p w14:paraId="6EAAC9B9" w14:textId="77777777" w:rsidR="0000023A" w:rsidRPr="005318FD" w:rsidRDefault="0000023A" w:rsidP="00F2744C">
            <w:pPr>
              <w:rPr>
                <w:color w:val="000000"/>
                <w:sz w:val="16"/>
                <w:szCs w:val="16"/>
              </w:rPr>
            </w:pPr>
            <w:proofErr w:type="spellStart"/>
            <w:r w:rsidRPr="005318FD">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2909BF3C" w14:textId="77777777" w:rsidR="0000023A" w:rsidRPr="005318FD" w:rsidRDefault="0000023A" w:rsidP="00F2744C">
            <w:pPr>
              <w:jc w:val="right"/>
              <w:rPr>
                <w:color w:val="000000"/>
                <w:sz w:val="16"/>
                <w:szCs w:val="16"/>
              </w:rPr>
            </w:pPr>
            <w:r>
              <w:rPr>
                <w:color w:val="000000"/>
                <w:sz w:val="16"/>
                <w:szCs w:val="16"/>
              </w:rPr>
              <w:t>410982</w:t>
            </w:r>
          </w:p>
        </w:tc>
        <w:tc>
          <w:tcPr>
            <w:tcW w:w="709" w:type="dxa"/>
            <w:tcBorders>
              <w:top w:val="nil"/>
              <w:left w:val="nil"/>
              <w:bottom w:val="single" w:sz="4" w:space="0" w:color="auto"/>
              <w:right w:val="single" w:sz="4" w:space="0" w:color="auto"/>
            </w:tcBorders>
            <w:shd w:val="clear" w:color="auto" w:fill="auto"/>
            <w:noWrap/>
            <w:vAlign w:val="bottom"/>
          </w:tcPr>
          <w:p w14:paraId="75FA328A" w14:textId="77777777" w:rsidR="0000023A" w:rsidRPr="005318FD" w:rsidRDefault="0000023A" w:rsidP="00F2744C">
            <w:pPr>
              <w:jc w:val="right"/>
              <w:rPr>
                <w:color w:val="000000"/>
                <w:sz w:val="16"/>
                <w:szCs w:val="16"/>
              </w:rPr>
            </w:pPr>
            <w:r>
              <w:rPr>
                <w:color w:val="000000"/>
                <w:sz w:val="16"/>
                <w:szCs w:val="16"/>
              </w:rPr>
              <w:t>99006</w:t>
            </w:r>
          </w:p>
        </w:tc>
        <w:tc>
          <w:tcPr>
            <w:tcW w:w="992" w:type="dxa"/>
            <w:tcBorders>
              <w:top w:val="nil"/>
              <w:left w:val="nil"/>
              <w:bottom w:val="single" w:sz="4" w:space="0" w:color="auto"/>
              <w:right w:val="single" w:sz="4" w:space="0" w:color="auto"/>
            </w:tcBorders>
            <w:shd w:val="clear" w:color="auto" w:fill="auto"/>
            <w:noWrap/>
            <w:vAlign w:val="bottom"/>
          </w:tcPr>
          <w:p w14:paraId="1A71DEDB" w14:textId="77777777" w:rsidR="0000023A" w:rsidRPr="005318FD" w:rsidRDefault="0000023A" w:rsidP="00F2744C">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14:paraId="1D7F41D1" w14:textId="77777777" w:rsidR="0000023A" w:rsidRPr="005318FD"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360CA2A1" w14:textId="77777777" w:rsidR="0000023A" w:rsidRPr="005318FD" w:rsidRDefault="0000023A" w:rsidP="00F2744C">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14:paraId="1DC7BAB4" w14:textId="77777777" w:rsidR="0000023A" w:rsidRPr="005318FD" w:rsidRDefault="0000023A" w:rsidP="00F2744C">
            <w:pPr>
              <w:jc w:val="right"/>
              <w:rPr>
                <w:color w:val="000000"/>
                <w:sz w:val="16"/>
                <w:szCs w:val="16"/>
              </w:rPr>
            </w:pPr>
            <w:r>
              <w:rPr>
                <w:color w:val="000000"/>
                <w:sz w:val="16"/>
                <w:szCs w:val="16"/>
              </w:rPr>
              <w:t>221086</w:t>
            </w:r>
          </w:p>
        </w:tc>
        <w:tc>
          <w:tcPr>
            <w:tcW w:w="709" w:type="dxa"/>
            <w:tcBorders>
              <w:top w:val="nil"/>
              <w:left w:val="nil"/>
              <w:bottom w:val="single" w:sz="4" w:space="0" w:color="auto"/>
              <w:right w:val="single" w:sz="4" w:space="0" w:color="auto"/>
            </w:tcBorders>
            <w:shd w:val="clear" w:color="auto" w:fill="auto"/>
            <w:noWrap/>
            <w:vAlign w:val="bottom"/>
          </w:tcPr>
          <w:p w14:paraId="1252586C" w14:textId="77777777" w:rsidR="0000023A" w:rsidRPr="005318FD" w:rsidRDefault="0000023A" w:rsidP="00F2744C">
            <w:pPr>
              <w:jc w:val="right"/>
              <w:rPr>
                <w:color w:val="000000"/>
                <w:sz w:val="16"/>
                <w:szCs w:val="16"/>
              </w:rPr>
            </w:pPr>
            <w:r>
              <w:rPr>
                <w:color w:val="000000"/>
                <w:sz w:val="16"/>
                <w:szCs w:val="16"/>
              </w:rPr>
              <w:t>53260</w:t>
            </w:r>
          </w:p>
        </w:tc>
        <w:tc>
          <w:tcPr>
            <w:tcW w:w="992" w:type="dxa"/>
            <w:tcBorders>
              <w:top w:val="nil"/>
              <w:left w:val="nil"/>
              <w:bottom w:val="single" w:sz="4" w:space="0" w:color="auto"/>
              <w:right w:val="single" w:sz="4" w:space="0" w:color="auto"/>
            </w:tcBorders>
            <w:shd w:val="clear" w:color="auto" w:fill="auto"/>
            <w:noWrap/>
            <w:vAlign w:val="bottom"/>
          </w:tcPr>
          <w:p w14:paraId="7C16D038" w14:textId="77777777" w:rsidR="0000023A" w:rsidRPr="005318FD" w:rsidRDefault="0000023A" w:rsidP="00F2744C">
            <w:pPr>
              <w:jc w:val="right"/>
              <w:rPr>
                <w:color w:val="000000"/>
                <w:sz w:val="16"/>
                <w:szCs w:val="16"/>
              </w:rPr>
            </w:pPr>
            <w:r>
              <w:rPr>
                <w:color w:val="000000"/>
                <w:sz w:val="16"/>
                <w:szCs w:val="16"/>
              </w:rPr>
              <w:t>274346</w:t>
            </w:r>
          </w:p>
        </w:tc>
        <w:tc>
          <w:tcPr>
            <w:tcW w:w="850" w:type="dxa"/>
            <w:tcBorders>
              <w:top w:val="nil"/>
              <w:left w:val="nil"/>
              <w:bottom w:val="single" w:sz="4" w:space="0" w:color="auto"/>
              <w:right w:val="single" w:sz="4" w:space="0" w:color="auto"/>
            </w:tcBorders>
            <w:shd w:val="clear" w:color="auto" w:fill="auto"/>
            <w:noWrap/>
            <w:vAlign w:val="bottom"/>
          </w:tcPr>
          <w:p w14:paraId="123EDBE6" w14:textId="77777777" w:rsidR="0000023A" w:rsidRPr="005318FD"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1086BB3C" w14:textId="77777777" w:rsidR="0000023A" w:rsidRPr="005318FD" w:rsidRDefault="0000023A" w:rsidP="00F2744C">
            <w:pPr>
              <w:jc w:val="right"/>
              <w:rPr>
                <w:color w:val="000000"/>
                <w:sz w:val="16"/>
                <w:szCs w:val="16"/>
              </w:rPr>
            </w:pPr>
          </w:p>
        </w:tc>
        <w:tc>
          <w:tcPr>
            <w:tcW w:w="1985" w:type="dxa"/>
            <w:tcBorders>
              <w:top w:val="nil"/>
              <w:left w:val="nil"/>
              <w:bottom w:val="single" w:sz="4" w:space="0" w:color="auto"/>
              <w:right w:val="single" w:sz="4" w:space="0" w:color="auto"/>
            </w:tcBorders>
            <w:vAlign w:val="bottom"/>
          </w:tcPr>
          <w:p w14:paraId="1BC99483" w14:textId="77777777" w:rsidR="0000023A" w:rsidRPr="005318FD" w:rsidRDefault="0000023A" w:rsidP="00F2744C">
            <w:pPr>
              <w:jc w:val="right"/>
              <w:rPr>
                <w:color w:val="000000"/>
                <w:sz w:val="16"/>
                <w:szCs w:val="16"/>
              </w:rPr>
            </w:pPr>
          </w:p>
        </w:tc>
      </w:tr>
      <w:tr w:rsidR="0000023A" w:rsidRPr="005318FD" w14:paraId="40681413" w14:textId="77777777" w:rsidTr="00F2744C">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14:paraId="53822100" w14:textId="77777777" w:rsidR="0000023A" w:rsidRPr="005318FD" w:rsidRDefault="0000023A" w:rsidP="00F2744C">
            <w:pPr>
              <w:rPr>
                <w:color w:val="000000"/>
                <w:sz w:val="16"/>
                <w:szCs w:val="16"/>
              </w:rPr>
            </w:pPr>
            <w:r w:rsidRPr="005318FD">
              <w:rPr>
                <w:color w:val="000000"/>
                <w:sz w:val="16"/>
                <w:szCs w:val="16"/>
              </w:rPr>
              <w:t xml:space="preserve">       piemaksa par.kval</w:t>
            </w:r>
            <w:r>
              <w:rPr>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tcPr>
          <w:p w14:paraId="4238DD22" w14:textId="77777777" w:rsidR="0000023A" w:rsidRPr="005318FD" w:rsidRDefault="0000023A" w:rsidP="00F2744C">
            <w:pPr>
              <w:jc w:val="right"/>
              <w:rPr>
                <w:color w:val="000000"/>
                <w:sz w:val="16"/>
                <w:szCs w:val="16"/>
              </w:rPr>
            </w:pPr>
            <w:r>
              <w:rPr>
                <w:color w:val="000000"/>
                <w:sz w:val="16"/>
                <w:szCs w:val="16"/>
              </w:rPr>
              <w:t>10466</w:t>
            </w:r>
          </w:p>
        </w:tc>
        <w:tc>
          <w:tcPr>
            <w:tcW w:w="709" w:type="dxa"/>
            <w:tcBorders>
              <w:top w:val="nil"/>
              <w:left w:val="nil"/>
              <w:bottom w:val="single" w:sz="4" w:space="0" w:color="auto"/>
              <w:right w:val="single" w:sz="4" w:space="0" w:color="auto"/>
            </w:tcBorders>
            <w:shd w:val="clear" w:color="auto" w:fill="auto"/>
            <w:noWrap/>
            <w:vAlign w:val="bottom"/>
          </w:tcPr>
          <w:p w14:paraId="1A883CEB" w14:textId="77777777" w:rsidR="0000023A" w:rsidRPr="005318FD" w:rsidRDefault="0000023A" w:rsidP="00F2744C">
            <w:pPr>
              <w:jc w:val="right"/>
              <w:rPr>
                <w:color w:val="000000"/>
                <w:sz w:val="16"/>
                <w:szCs w:val="16"/>
              </w:rPr>
            </w:pPr>
            <w:r>
              <w:rPr>
                <w:color w:val="000000"/>
                <w:sz w:val="16"/>
                <w:szCs w:val="16"/>
              </w:rPr>
              <w:t>2522</w:t>
            </w:r>
          </w:p>
        </w:tc>
        <w:tc>
          <w:tcPr>
            <w:tcW w:w="992" w:type="dxa"/>
            <w:tcBorders>
              <w:top w:val="nil"/>
              <w:left w:val="nil"/>
              <w:bottom w:val="single" w:sz="4" w:space="0" w:color="auto"/>
              <w:right w:val="single" w:sz="4" w:space="0" w:color="auto"/>
            </w:tcBorders>
            <w:shd w:val="clear" w:color="auto" w:fill="auto"/>
            <w:noWrap/>
            <w:vAlign w:val="bottom"/>
          </w:tcPr>
          <w:p w14:paraId="7795B57F" w14:textId="77777777" w:rsidR="0000023A" w:rsidRPr="005318FD" w:rsidRDefault="0000023A" w:rsidP="00F2744C">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14:paraId="4560B6D5" w14:textId="77777777" w:rsidR="0000023A" w:rsidRPr="005318FD"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2A52E039" w14:textId="77777777" w:rsidR="0000023A" w:rsidRPr="005318FD" w:rsidRDefault="0000023A" w:rsidP="00F2744C">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14:paraId="4870B230" w14:textId="77777777" w:rsidR="0000023A" w:rsidRPr="005318FD" w:rsidRDefault="0000023A" w:rsidP="00F2744C">
            <w:pPr>
              <w:jc w:val="right"/>
              <w:rPr>
                <w:color w:val="000000"/>
                <w:sz w:val="16"/>
                <w:szCs w:val="16"/>
              </w:rPr>
            </w:pPr>
            <w:r>
              <w:rPr>
                <w:color w:val="000000"/>
                <w:sz w:val="16"/>
                <w:szCs w:val="16"/>
              </w:rPr>
              <w:t>6368</w:t>
            </w:r>
          </w:p>
        </w:tc>
        <w:tc>
          <w:tcPr>
            <w:tcW w:w="709" w:type="dxa"/>
            <w:tcBorders>
              <w:top w:val="nil"/>
              <w:left w:val="nil"/>
              <w:bottom w:val="single" w:sz="4" w:space="0" w:color="auto"/>
              <w:right w:val="single" w:sz="4" w:space="0" w:color="auto"/>
            </w:tcBorders>
            <w:shd w:val="clear" w:color="auto" w:fill="auto"/>
            <w:noWrap/>
            <w:vAlign w:val="bottom"/>
          </w:tcPr>
          <w:p w14:paraId="2670C038" w14:textId="77777777" w:rsidR="0000023A" w:rsidRPr="005318FD" w:rsidRDefault="0000023A" w:rsidP="00F2744C">
            <w:pPr>
              <w:jc w:val="right"/>
              <w:rPr>
                <w:color w:val="000000"/>
                <w:sz w:val="16"/>
                <w:szCs w:val="16"/>
              </w:rPr>
            </w:pPr>
            <w:r>
              <w:rPr>
                <w:color w:val="000000"/>
                <w:sz w:val="16"/>
                <w:szCs w:val="16"/>
              </w:rPr>
              <w:t>1534</w:t>
            </w:r>
          </w:p>
        </w:tc>
        <w:tc>
          <w:tcPr>
            <w:tcW w:w="992" w:type="dxa"/>
            <w:tcBorders>
              <w:top w:val="nil"/>
              <w:left w:val="nil"/>
              <w:bottom w:val="single" w:sz="4" w:space="0" w:color="auto"/>
              <w:right w:val="single" w:sz="4" w:space="0" w:color="auto"/>
            </w:tcBorders>
            <w:shd w:val="clear" w:color="auto" w:fill="auto"/>
            <w:noWrap/>
            <w:vAlign w:val="bottom"/>
          </w:tcPr>
          <w:p w14:paraId="4E8AE395" w14:textId="77777777" w:rsidR="0000023A" w:rsidRPr="005318FD" w:rsidRDefault="0000023A" w:rsidP="00F2744C">
            <w:pPr>
              <w:jc w:val="right"/>
              <w:rPr>
                <w:color w:val="000000"/>
                <w:sz w:val="16"/>
                <w:szCs w:val="16"/>
              </w:rPr>
            </w:pPr>
            <w:r>
              <w:rPr>
                <w:color w:val="000000"/>
                <w:sz w:val="16"/>
                <w:szCs w:val="16"/>
              </w:rPr>
              <w:t>7902</w:t>
            </w:r>
          </w:p>
        </w:tc>
        <w:tc>
          <w:tcPr>
            <w:tcW w:w="850" w:type="dxa"/>
            <w:tcBorders>
              <w:top w:val="nil"/>
              <w:left w:val="nil"/>
              <w:bottom w:val="single" w:sz="4" w:space="0" w:color="auto"/>
              <w:right w:val="single" w:sz="4" w:space="0" w:color="auto"/>
            </w:tcBorders>
            <w:shd w:val="clear" w:color="auto" w:fill="auto"/>
            <w:noWrap/>
            <w:vAlign w:val="bottom"/>
          </w:tcPr>
          <w:p w14:paraId="4149B0A8" w14:textId="77777777" w:rsidR="0000023A" w:rsidRPr="005318FD"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430AFB97" w14:textId="77777777" w:rsidR="0000023A" w:rsidRPr="005318FD" w:rsidRDefault="0000023A" w:rsidP="00F2744C">
            <w:pPr>
              <w:jc w:val="right"/>
              <w:rPr>
                <w:color w:val="000000"/>
                <w:sz w:val="16"/>
                <w:szCs w:val="16"/>
              </w:rPr>
            </w:pPr>
          </w:p>
        </w:tc>
        <w:tc>
          <w:tcPr>
            <w:tcW w:w="1985" w:type="dxa"/>
            <w:tcBorders>
              <w:top w:val="nil"/>
              <w:left w:val="nil"/>
              <w:bottom w:val="single" w:sz="4" w:space="0" w:color="auto"/>
              <w:right w:val="single" w:sz="4" w:space="0" w:color="auto"/>
            </w:tcBorders>
            <w:vAlign w:val="bottom"/>
          </w:tcPr>
          <w:p w14:paraId="1762B28A" w14:textId="77777777" w:rsidR="0000023A" w:rsidRPr="005318FD" w:rsidRDefault="0000023A" w:rsidP="00F2744C">
            <w:pPr>
              <w:jc w:val="right"/>
              <w:rPr>
                <w:color w:val="000000"/>
                <w:sz w:val="16"/>
                <w:szCs w:val="16"/>
              </w:rPr>
            </w:pPr>
          </w:p>
        </w:tc>
      </w:tr>
      <w:tr w:rsidR="0000023A" w:rsidRPr="005318FD" w14:paraId="3AE8ABD4" w14:textId="77777777" w:rsidTr="00F2744C">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14:paraId="73D702BA" w14:textId="77777777" w:rsidR="0000023A" w:rsidRPr="005318FD" w:rsidRDefault="0000023A" w:rsidP="00F2744C">
            <w:pPr>
              <w:rPr>
                <w:color w:val="000000"/>
                <w:sz w:val="16"/>
                <w:szCs w:val="16"/>
              </w:rPr>
            </w:pPr>
            <w:r>
              <w:rPr>
                <w:color w:val="000000"/>
                <w:sz w:val="16"/>
                <w:szCs w:val="16"/>
              </w:rPr>
              <w:t xml:space="preserve">       </w:t>
            </w:r>
            <w:r w:rsidRPr="005318FD">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14:paraId="1A909401" w14:textId="77777777" w:rsidR="0000023A"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378ABCB6" w14:textId="77777777" w:rsidR="0000023A" w:rsidRDefault="0000023A" w:rsidP="00F2744C">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14:paraId="60765D7E" w14:textId="77777777" w:rsidR="0000023A" w:rsidRDefault="0000023A" w:rsidP="00F2744C">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14:paraId="37EDA0A3" w14:textId="77777777" w:rsidR="0000023A" w:rsidRPr="005318FD"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32385C57" w14:textId="77777777" w:rsidR="0000023A" w:rsidRPr="005318FD" w:rsidRDefault="0000023A" w:rsidP="00F2744C">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14:paraId="373B4841" w14:textId="77777777" w:rsidR="0000023A"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784FA680" w14:textId="77777777" w:rsidR="0000023A" w:rsidRDefault="0000023A" w:rsidP="00F2744C">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14:paraId="22B361E1" w14:textId="77777777" w:rsidR="0000023A"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56BEC56F" w14:textId="77777777" w:rsidR="0000023A" w:rsidRPr="005318FD"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6FA92536" w14:textId="77777777" w:rsidR="0000023A" w:rsidRDefault="0000023A" w:rsidP="00F2744C">
            <w:pPr>
              <w:jc w:val="right"/>
              <w:rPr>
                <w:color w:val="000000"/>
                <w:sz w:val="16"/>
                <w:szCs w:val="16"/>
              </w:rPr>
            </w:pPr>
          </w:p>
        </w:tc>
        <w:tc>
          <w:tcPr>
            <w:tcW w:w="1985" w:type="dxa"/>
            <w:tcBorders>
              <w:top w:val="nil"/>
              <w:left w:val="nil"/>
              <w:bottom w:val="single" w:sz="4" w:space="0" w:color="auto"/>
              <w:right w:val="single" w:sz="4" w:space="0" w:color="auto"/>
            </w:tcBorders>
            <w:vAlign w:val="bottom"/>
          </w:tcPr>
          <w:p w14:paraId="47058C6A" w14:textId="77777777" w:rsidR="0000023A" w:rsidRPr="005318FD" w:rsidRDefault="0000023A" w:rsidP="00F2744C">
            <w:pPr>
              <w:jc w:val="right"/>
              <w:rPr>
                <w:color w:val="000000"/>
                <w:sz w:val="16"/>
                <w:szCs w:val="16"/>
              </w:rPr>
            </w:pPr>
          </w:p>
        </w:tc>
      </w:tr>
      <w:tr w:rsidR="0000023A" w:rsidRPr="005318FD" w14:paraId="3ADC46D6" w14:textId="77777777" w:rsidTr="00F2744C">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14:paraId="0B14BE62" w14:textId="77777777" w:rsidR="0000023A" w:rsidRPr="00ED624F" w:rsidRDefault="0000023A" w:rsidP="00F2744C">
            <w:pPr>
              <w:rPr>
                <w:b/>
                <w:color w:val="000000"/>
                <w:sz w:val="16"/>
                <w:szCs w:val="16"/>
              </w:rPr>
            </w:pPr>
            <w:r>
              <w:rPr>
                <w:b/>
                <w:color w:val="000000"/>
                <w:sz w:val="16"/>
                <w:szCs w:val="16"/>
              </w:rPr>
              <w:t xml:space="preserve">Neizlietotais atlikums no 2019.gada </w:t>
            </w:r>
          </w:p>
        </w:tc>
        <w:tc>
          <w:tcPr>
            <w:tcW w:w="709" w:type="dxa"/>
            <w:tcBorders>
              <w:top w:val="nil"/>
              <w:left w:val="nil"/>
              <w:bottom w:val="single" w:sz="4" w:space="0" w:color="auto"/>
              <w:right w:val="single" w:sz="4" w:space="0" w:color="auto"/>
            </w:tcBorders>
            <w:shd w:val="clear" w:color="auto" w:fill="auto"/>
            <w:noWrap/>
            <w:vAlign w:val="bottom"/>
          </w:tcPr>
          <w:p w14:paraId="35D86B53" w14:textId="77777777" w:rsidR="0000023A"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4A9A320F" w14:textId="77777777" w:rsidR="0000023A" w:rsidRDefault="0000023A" w:rsidP="00F2744C">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14:paraId="187F3A4D" w14:textId="77777777" w:rsidR="0000023A" w:rsidRDefault="0000023A" w:rsidP="00F2744C">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14:paraId="63EC4F12" w14:textId="77777777" w:rsidR="0000023A" w:rsidRPr="0092311C" w:rsidRDefault="0000023A" w:rsidP="00F2744C">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7BA26118" w14:textId="77777777" w:rsidR="0000023A" w:rsidRPr="0092311C" w:rsidRDefault="0000023A" w:rsidP="00F2744C">
            <w:pPr>
              <w:jc w:val="right"/>
              <w:rPr>
                <w:b/>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14:paraId="1F73C3B7" w14:textId="77777777" w:rsidR="0000023A" w:rsidRPr="005318FD" w:rsidRDefault="0000023A" w:rsidP="00F2744C">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37280FD5" w14:textId="77777777" w:rsidR="0000023A" w:rsidRPr="005318FD" w:rsidRDefault="0000023A" w:rsidP="00F2744C">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14:paraId="16F43BBE" w14:textId="77777777" w:rsidR="0000023A" w:rsidRPr="005318FD"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32A4A7F0" w14:textId="77777777" w:rsidR="0000023A" w:rsidRPr="005318FD" w:rsidRDefault="0000023A" w:rsidP="00F2744C">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71CB79B3" w14:textId="77777777" w:rsidR="0000023A" w:rsidRPr="005318FD" w:rsidRDefault="0000023A" w:rsidP="00F2744C">
            <w:pPr>
              <w:jc w:val="right"/>
              <w:rPr>
                <w:color w:val="000000"/>
                <w:sz w:val="16"/>
                <w:szCs w:val="16"/>
              </w:rPr>
            </w:pPr>
          </w:p>
        </w:tc>
        <w:tc>
          <w:tcPr>
            <w:tcW w:w="1985" w:type="dxa"/>
            <w:tcBorders>
              <w:top w:val="nil"/>
              <w:left w:val="nil"/>
              <w:bottom w:val="single" w:sz="4" w:space="0" w:color="auto"/>
              <w:right w:val="single" w:sz="4" w:space="0" w:color="auto"/>
            </w:tcBorders>
            <w:vAlign w:val="bottom"/>
          </w:tcPr>
          <w:p w14:paraId="2608CE3A" w14:textId="77777777" w:rsidR="0000023A" w:rsidRPr="0092311C" w:rsidRDefault="0000023A" w:rsidP="00F2744C">
            <w:pPr>
              <w:jc w:val="right"/>
              <w:rPr>
                <w:b/>
                <w:color w:val="000000"/>
                <w:sz w:val="16"/>
                <w:szCs w:val="16"/>
              </w:rPr>
            </w:pPr>
          </w:p>
        </w:tc>
      </w:tr>
      <w:tr w:rsidR="0000023A" w:rsidRPr="005318FD" w14:paraId="73D0D5B2" w14:textId="77777777" w:rsidTr="00F2744C">
        <w:trPr>
          <w:trHeight w:val="300"/>
        </w:trPr>
        <w:tc>
          <w:tcPr>
            <w:tcW w:w="2376" w:type="dxa"/>
            <w:tcBorders>
              <w:top w:val="nil"/>
              <w:left w:val="single" w:sz="4" w:space="0" w:color="auto"/>
              <w:bottom w:val="single" w:sz="4" w:space="0" w:color="auto"/>
              <w:right w:val="single" w:sz="4" w:space="0" w:color="auto"/>
            </w:tcBorders>
            <w:shd w:val="clear" w:color="auto" w:fill="auto"/>
            <w:vAlign w:val="bottom"/>
          </w:tcPr>
          <w:p w14:paraId="2F964953" w14:textId="77777777" w:rsidR="0000023A" w:rsidRPr="005318FD" w:rsidRDefault="0000023A" w:rsidP="00F2744C">
            <w:pPr>
              <w:rPr>
                <w:b/>
                <w:color w:val="000000"/>
                <w:sz w:val="16"/>
                <w:szCs w:val="16"/>
              </w:rPr>
            </w:pPr>
            <w:r w:rsidRPr="005318FD">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14:paraId="3387B6DE" w14:textId="77777777" w:rsidR="0000023A" w:rsidRPr="005318FD" w:rsidRDefault="0000023A" w:rsidP="00F2744C">
            <w:pPr>
              <w:jc w:val="right"/>
              <w:rPr>
                <w:b/>
                <w:color w:val="000000"/>
                <w:sz w:val="16"/>
                <w:szCs w:val="16"/>
              </w:rPr>
            </w:pPr>
            <w:r>
              <w:rPr>
                <w:b/>
                <w:color w:val="000000"/>
                <w:sz w:val="16"/>
                <w:szCs w:val="16"/>
              </w:rPr>
              <w:t>421448</w:t>
            </w:r>
          </w:p>
        </w:tc>
        <w:tc>
          <w:tcPr>
            <w:tcW w:w="709" w:type="dxa"/>
            <w:tcBorders>
              <w:top w:val="nil"/>
              <w:left w:val="nil"/>
              <w:bottom w:val="single" w:sz="4" w:space="0" w:color="auto"/>
              <w:right w:val="single" w:sz="4" w:space="0" w:color="auto"/>
            </w:tcBorders>
            <w:shd w:val="clear" w:color="auto" w:fill="auto"/>
            <w:noWrap/>
            <w:vAlign w:val="bottom"/>
          </w:tcPr>
          <w:p w14:paraId="787F2196" w14:textId="77777777" w:rsidR="0000023A" w:rsidRPr="005318FD" w:rsidRDefault="0000023A" w:rsidP="00F2744C">
            <w:pPr>
              <w:jc w:val="right"/>
              <w:rPr>
                <w:b/>
                <w:color w:val="000000"/>
                <w:sz w:val="16"/>
                <w:szCs w:val="16"/>
              </w:rPr>
            </w:pPr>
            <w:r>
              <w:rPr>
                <w:b/>
                <w:color w:val="000000"/>
                <w:sz w:val="16"/>
                <w:szCs w:val="16"/>
              </w:rPr>
              <w:t>101528</w:t>
            </w:r>
          </w:p>
        </w:tc>
        <w:tc>
          <w:tcPr>
            <w:tcW w:w="992" w:type="dxa"/>
            <w:tcBorders>
              <w:top w:val="nil"/>
              <w:left w:val="nil"/>
              <w:bottom w:val="single" w:sz="4" w:space="0" w:color="auto"/>
              <w:right w:val="single" w:sz="4" w:space="0" w:color="auto"/>
            </w:tcBorders>
            <w:shd w:val="clear" w:color="auto" w:fill="auto"/>
            <w:noWrap/>
            <w:vAlign w:val="bottom"/>
          </w:tcPr>
          <w:p w14:paraId="40386783" w14:textId="77777777" w:rsidR="0000023A" w:rsidRPr="005318FD" w:rsidRDefault="0000023A" w:rsidP="00F2744C">
            <w:pPr>
              <w:jc w:val="right"/>
              <w:rPr>
                <w:b/>
                <w:color w:val="000000"/>
                <w:sz w:val="16"/>
                <w:szCs w:val="16"/>
              </w:rPr>
            </w:pPr>
            <w:r>
              <w:rPr>
                <w:b/>
                <w:color w:val="000000"/>
                <w:sz w:val="16"/>
                <w:szCs w:val="16"/>
              </w:rPr>
              <w:t>522976</w:t>
            </w:r>
          </w:p>
        </w:tc>
        <w:tc>
          <w:tcPr>
            <w:tcW w:w="851" w:type="dxa"/>
            <w:tcBorders>
              <w:top w:val="nil"/>
              <w:left w:val="nil"/>
              <w:bottom w:val="single" w:sz="4" w:space="0" w:color="auto"/>
              <w:right w:val="single" w:sz="4" w:space="0" w:color="auto"/>
            </w:tcBorders>
            <w:shd w:val="clear" w:color="auto" w:fill="auto"/>
            <w:noWrap/>
            <w:vAlign w:val="bottom"/>
          </w:tcPr>
          <w:p w14:paraId="4EE7D558" w14:textId="77777777" w:rsidR="0000023A" w:rsidRPr="005318FD" w:rsidRDefault="0000023A" w:rsidP="00F2744C">
            <w:pPr>
              <w:jc w:val="right"/>
              <w:rPr>
                <w:b/>
                <w:color w:val="000000"/>
                <w:sz w:val="16"/>
                <w:szCs w:val="16"/>
              </w:rPr>
            </w:pPr>
            <w:r>
              <w:rPr>
                <w:b/>
                <w:color w:val="000000"/>
                <w:sz w:val="16"/>
                <w:szCs w:val="16"/>
              </w:rPr>
              <w:t>330162</w:t>
            </w:r>
          </w:p>
        </w:tc>
        <w:tc>
          <w:tcPr>
            <w:tcW w:w="850" w:type="dxa"/>
            <w:tcBorders>
              <w:top w:val="nil"/>
              <w:left w:val="nil"/>
              <w:bottom w:val="single" w:sz="4" w:space="0" w:color="auto"/>
              <w:right w:val="single" w:sz="4" w:space="0" w:color="auto"/>
            </w:tcBorders>
            <w:shd w:val="clear" w:color="000000" w:fill="FDE9D9"/>
            <w:noWrap/>
            <w:vAlign w:val="bottom"/>
          </w:tcPr>
          <w:p w14:paraId="2EF0791F" w14:textId="77777777" w:rsidR="0000023A" w:rsidRPr="005318FD" w:rsidRDefault="0000023A" w:rsidP="00F2744C">
            <w:pPr>
              <w:jc w:val="right"/>
              <w:rPr>
                <w:b/>
                <w:color w:val="000000"/>
                <w:sz w:val="16"/>
                <w:szCs w:val="16"/>
              </w:rPr>
            </w:pPr>
            <w:r>
              <w:rPr>
                <w:b/>
                <w:color w:val="000000"/>
                <w:sz w:val="16"/>
                <w:szCs w:val="16"/>
              </w:rPr>
              <w:t>853138</w:t>
            </w:r>
          </w:p>
        </w:tc>
        <w:tc>
          <w:tcPr>
            <w:tcW w:w="851" w:type="dxa"/>
            <w:tcBorders>
              <w:top w:val="nil"/>
              <w:left w:val="nil"/>
              <w:bottom w:val="single" w:sz="4" w:space="0" w:color="auto"/>
              <w:right w:val="single" w:sz="4" w:space="0" w:color="auto"/>
            </w:tcBorders>
            <w:shd w:val="clear" w:color="auto" w:fill="auto"/>
            <w:noWrap/>
            <w:vAlign w:val="bottom"/>
          </w:tcPr>
          <w:p w14:paraId="5A63602B" w14:textId="77777777" w:rsidR="0000023A" w:rsidRPr="005318FD" w:rsidRDefault="0000023A" w:rsidP="00F2744C">
            <w:pPr>
              <w:jc w:val="right"/>
              <w:rPr>
                <w:b/>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14:paraId="316D3D85" w14:textId="77777777" w:rsidR="0000023A" w:rsidRPr="005318FD" w:rsidRDefault="0000023A" w:rsidP="00F2744C">
            <w:pPr>
              <w:jc w:val="right"/>
              <w:rPr>
                <w:b/>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14:paraId="46DDE05F" w14:textId="77777777" w:rsidR="0000023A" w:rsidRPr="005318FD" w:rsidRDefault="0000023A" w:rsidP="00F2744C">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48F57A2C" w14:textId="77777777" w:rsidR="0000023A" w:rsidRPr="005318FD" w:rsidRDefault="0000023A" w:rsidP="00F2744C">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92D050"/>
            <w:noWrap/>
            <w:vAlign w:val="bottom"/>
          </w:tcPr>
          <w:p w14:paraId="0C5CC5C6" w14:textId="77777777" w:rsidR="0000023A" w:rsidRPr="005318FD" w:rsidRDefault="0000023A" w:rsidP="00F2744C">
            <w:pPr>
              <w:jc w:val="right"/>
              <w:rPr>
                <w:b/>
                <w:color w:val="000000"/>
                <w:sz w:val="16"/>
                <w:szCs w:val="16"/>
              </w:rPr>
            </w:pPr>
          </w:p>
        </w:tc>
        <w:tc>
          <w:tcPr>
            <w:tcW w:w="1985" w:type="dxa"/>
            <w:tcBorders>
              <w:top w:val="nil"/>
              <w:left w:val="nil"/>
              <w:bottom w:val="single" w:sz="4" w:space="0" w:color="auto"/>
              <w:right w:val="single" w:sz="4" w:space="0" w:color="auto"/>
            </w:tcBorders>
            <w:shd w:val="clear" w:color="auto" w:fill="00B0F0"/>
            <w:vAlign w:val="bottom"/>
          </w:tcPr>
          <w:p w14:paraId="5E1C03F6" w14:textId="77777777" w:rsidR="0000023A" w:rsidRPr="005318FD" w:rsidRDefault="0000023A" w:rsidP="00F2744C">
            <w:pPr>
              <w:jc w:val="right"/>
              <w:rPr>
                <w:b/>
                <w:color w:val="000000"/>
                <w:sz w:val="16"/>
                <w:szCs w:val="16"/>
              </w:rPr>
            </w:pPr>
            <w:r>
              <w:rPr>
                <w:b/>
                <w:color w:val="000000"/>
                <w:sz w:val="16"/>
                <w:szCs w:val="16"/>
              </w:rPr>
              <w:t>1295850</w:t>
            </w:r>
          </w:p>
        </w:tc>
      </w:tr>
    </w:tbl>
    <w:p w14:paraId="2DA30BFF" w14:textId="77777777" w:rsidR="0000023A" w:rsidRPr="005318FD" w:rsidRDefault="0000023A" w:rsidP="0000023A">
      <w:pPr>
        <w:rPr>
          <w:sz w:val="16"/>
          <w:szCs w:val="16"/>
        </w:rPr>
      </w:pPr>
    </w:p>
    <w:p w14:paraId="630FF2B4" w14:textId="77777777" w:rsidR="0000023A" w:rsidRPr="005318FD" w:rsidRDefault="0000023A" w:rsidP="0000023A">
      <w:pPr>
        <w:rPr>
          <w:sz w:val="16"/>
          <w:szCs w:val="16"/>
        </w:rPr>
      </w:pPr>
    </w:p>
    <w:p w14:paraId="75DEBEA6" w14:textId="77777777" w:rsidR="0000023A" w:rsidRPr="005318FD" w:rsidRDefault="0000023A" w:rsidP="0000023A">
      <w:pPr>
        <w:rPr>
          <w:sz w:val="16"/>
          <w:szCs w:val="16"/>
        </w:rPr>
      </w:pPr>
    </w:p>
    <w:p w14:paraId="7D44EFA5" w14:textId="77777777" w:rsidR="0000023A" w:rsidRPr="005318FD" w:rsidRDefault="0000023A" w:rsidP="0000023A">
      <w:pPr>
        <w:rPr>
          <w:sz w:val="16"/>
          <w:szCs w:val="16"/>
        </w:rPr>
      </w:pPr>
    </w:p>
    <w:p w14:paraId="58AA8B32" w14:textId="77777777" w:rsidR="0000023A" w:rsidRPr="005318FD" w:rsidRDefault="0000023A" w:rsidP="0000023A">
      <w:pPr>
        <w:rPr>
          <w:sz w:val="16"/>
          <w:szCs w:val="16"/>
        </w:rPr>
      </w:pPr>
    </w:p>
    <w:p w14:paraId="21AAD98E" w14:textId="77777777" w:rsidR="0000023A" w:rsidRPr="005318FD" w:rsidRDefault="0000023A" w:rsidP="0000023A">
      <w:pPr>
        <w:rPr>
          <w:sz w:val="16"/>
          <w:szCs w:val="16"/>
        </w:rPr>
      </w:pPr>
    </w:p>
    <w:p w14:paraId="3268CEA4" w14:textId="77777777" w:rsidR="0000023A" w:rsidRDefault="0000023A" w:rsidP="0000023A">
      <w:pPr>
        <w:rPr>
          <w:b/>
          <w:szCs w:val="24"/>
        </w:rPr>
      </w:pPr>
    </w:p>
    <w:p w14:paraId="79CC29F0" w14:textId="77777777" w:rsidR="0000023A" w:rsidRDefault="0000023A" w:rsidP="0000023A">
      <w:pPr>
        <w:rPr>
          <w:b/>
          <w:szCs w:val="24"/>
        </w:rPr>
      </w:pPr>
    </w:p>
    <w:p w14:paraId="2871DD84" w14:textId="77777777" w:rsidR="0000023A" w:rsidRDefault="0000023A" w:rsidP="0000023A">
      <w:pPr>
        <w:rPr>
          <w:b/>
          <w:szCs w:val="24"/>
        </w:rPr>
      </w:pPr>
    </w:p>
    <w:p w14:paraId="334BD836" w14:textId="77777777" w:rsidR="0000023A" w:rsidRDefault="0000023A" w:rsidP="0000023A">
      <w:pPr>
        <w:rPr>
          <w:b/>
          <w:szCs w:val="24"/>
        </w:rPr>
      </w:pPr>
    </w:p>
    <w:p w14:paraId="7FB25F7D" w14:textId="77777777" w:rsidR="0000023A" w:rsidRDefault="0000023A" w:rsidP="0000023A">
      <w:pPr>
        <w:rPr>
          <w:b/>
          <w:szCs w:val="24"/>
        </w:rPr>
      </w:pPr>
    </w:p>
    <w:p w14:paraId="7906305F" w14:textId="77777777" w:rsidR="0000023A" w:rsidRDefault="0000023A" w:rsidP="0000023A">
      <w:pPr>
        <w:rPr>
          <w:b/>
          <w:szCs w:val="24"/>
        </w:rPr>
      </w:pPr>
    </w:p>
    <w:p w14:paraId="7D7AB75A" w14:textId="77777777" w:rsidR="0000023A" w:rsidRDefault="0000023A" w:rsidP="0000023A">
      <w:pPr>
        <w:rPr>
          <w:b/>
          <w:szCs w:val="24"/>
        </w:rPr>
      </w:pPr>
    </w:p>
    <w:p w14:paraId="67D8E7DC" w14:textId="77777777" w:rsidR="0000023A" w:rsidRDefault="0000023A" w:rsidP="0000023A">
      <w:pPr>
        <w:rPr>
          <w:b/>
          <w:szCs w:val="24"/>
        </w:rPr>
      </w:pPr>
    </w:p>
    <w:p w14:paraId="0743DFFB" w14:textId="77777777" w:rsidR="0000023A" w:rsidRDefault="0000023A" w:rsidP="0000023A">
      <w:pPr>
        <w:rPr>
          <w:b/>
          <w:szCs w:val="24"/>
        </w:rPr>
      </w:pPr>
    </w:p>
    <w:p w14:paraId="51F459BA" w14:textId="77777777" w:rsidR="0000023A" w:rsidRPr="00EC30CA" w:rsidRDefault="0000023A" w:rsidP="0000023A">
      <w:pPr>
        <w:sectPr w:rsidR="0000023A" w:rsidRPr="00EC30CA" w:rsidSect="00F2744C">
          <w:pgSz w:w="16838" w:h="11906" w:orient="landscape"/>
          <w:pgMar w:top="1797" w:right="992" w:bottom="1797" w:left="902" w:header="709" w:footer="709" w:gutter="0"/>
          <w:cols w:space="720"/>
          <w:titlePg/>
          <w:docGrid w:linePitch="272"/>
        </w:sectPr>
      </w:pPr>
    </w:p>
    <w:p w14:paraId="26232198" w14:textId="77777777" w:rsidR="0000023A" w:rsidRPr="00181FCB" w:rsidRDefault="0000023A" w:rsidP="0000023A">
      <w:pPr>
        <w:spacing w:after="0" w:line="240" w:lineRule="auto"/>
        <w:ind w:right="-873"/>
        <w:jc w:val="right"/>
        <w:rPr>
          <w:rFonts w:ascii="Cambria" w:hAnsi="Cambria"/>
          <w:color w:val="000000"/>
        </w:rPr>
      </w:pPr>
      <w:r>
        <w:rPr>
          <w:rFonts w:ascii="Cambria" w:hAnsi="Cambria"/>
          <w:color w:val="000000"/>
        </w:rPr>
        <w:lastRenderedPageBreak/>
        <w:t>2</w:t>
      </w:r>
      <w:r w:rsidRPr="00181FCB">
        <w:rPr>
          <w:rFonts w:ascii="Cambria" w:hAnsi="Cambria"/>
          <w:color w:val="000000"/>
        </w:rPr>
        <w:t>pielikums</w:t>
      </w:r>
    </w:p>
    <w:p w14:paraId="2CCC82B6" w14:textId="77777777" w:rsidR="0000023A" w:rsidRPr="00181FCB" w:rsidRDefault="0000023A" w:rsidP="0000023A">
      <w:pPr>
        <w:spacing w:after="0" w:line="240" w:lineRule="auto"/>
        <w:ind w:right="-873"/>
        <w:jc w:val="right"/>
        <w:rPr>
          <w:rFonts w:ascii="Cambria" w:hAnsi="Cambria"/>
          <w:color w:val="000000"/>
        </w:rPr>
      </w:pPr>
      <w:r w:rsidRPr="00181FCB">
        <w:rPr>
          <w:rFonts w:ascii="Cambria" w:hAnsi="Cambria"/>
          <w:color w:val="000000"/>
        </w:rPr>
        <w:t>Kokneses novada domes</w:t>
      </w:r>
    </w:p>
    <w:p w14:paraId="3CBF4653" w14:textId="77777777" w:rsidR="0000023A" w:rsidRPr="00181FCB" w:rsidRDefault="0000023A" w:rsidP="0000023A">
      <w:pPr>
        <w:spacing w:after="0" w:line="240" w:lineRule="auto"/>
        <w:ind w:right="-873"/>
        <w:jc w:val="right"/>
        <w:rPr>
          <w:rFonts w:ascii="Cambria" w:hAnsi="Cambria"/>
          <w:color w:val="000000"/>
        </w:rPr>
      </w:pPr>
      <w:r w:rsidRPr="00181FCB">
        <w:rPr>
          <w:rFonts w:ascii="Cambria" w:hAnsi="Cambria"/>
          <w:color w:val="000000"/>
        </w:rPr>
        <w:t>2020.gada 30.septembra</w:t>
      </w:r>
    </w:p>
    <w:p w14:paraId="10F9BF90" w14:textId="77777777" w:rsidR="0000023A" w:rsidRPr="00B21A8C" w:rsidRDefault="0000023A" w:rsidP="0000023A">
      <w:pPr>
        <w:spacing w:after="0" w:line="240" w:lineRule="auto"/>
        <w:ind w:right="-873"/>
        <w:jc w:val="right"/>
        <w:rPr>
          <w:color w:val="000000"/>
        </w:rPr>
      </w:pPr>
      <w:r w:rsidRPr="00181FCB">
        <w:rPr>
          <w:rFonts w:ascii="Cambria" w:hAnsi="Cambria"/>
          <w:color w:val="000000"/>
        </w:rPr>
        <w:t>Domes lēmumam</w:t>
      </w:r>
      <w:r w:rsidRPr="00B21A8C">
        <w:rPr>
          <w:color w:val="000000"/>
        </w:rPr>
        <w:t xml:space="preserve"> Nr. </w:t>
      </w:r>
    </w:p>
    <w:p w14:paraId="5836AFE2" w14:textId="77777777" w:rsidR="0000023A" w:rsidRPr="00B21A8C" w:rsidRDefault="0000023A" w:rsidP="0000023A">
      <w:pPr>
        <w:tabs>
          <w:tab w:val="left" w:pos="11148"/>
        </w:tabs>
        <w:ind w:right="-874"/>
        <w:jc w:val="both"/>
        <w:rPr>
          <w:color w:val="000000"/>
        </w:rPr>
      </w:pPr>
      <w:r>
        <w:rPr>
          <w:color w:val="000000"/>
        </w:rPr>
        <w:tab/>
      </w:r>
    </w:p>
    <w:p w14:paraId="45065043" w14:textId="77777777" w:rsidR="0000023A" w:rsidRPr="00F2352E" w:rsidRDefault="0000023A" w:rsidP="0000023A">
      <w:pPr>
        <w:rPr>
          <w:b/>
          <w:color w:val="000000"/>
          <w:sz w:val="24"/>
          <w:szCs w:val="24"/>
        </w:rPr>
      </w:pPr>
      <w:r>
        <w:rPr>
          <w:b/>
          <w:color w:val="000000"/>
          <w:sz w:val="24"/>
          <w:szCs w:val="24"/>
        </w:rPr>
        <w:t>2020</w:t>
      </w:r>
      <w:r w:rsidRPr="00F2352E">
        <w:rPr>
          <w:b/>
          <w:color w:val="000000"/>
          <w:sz w:val="24"/>
          <w:szCs w:val="24"/>
        </w:rPr>
        <w:t>.gadā</w:t>
      </w:r>
    </w:p>
    <w:p w14:paraId="1E41E80B" w14:textId="77777777" w:rsidR="0000023A" w:rsidRPr="00F2352E" w:rsidRDefault="0000023A" w:rsidP="0000023A">
      <w:pPr>
        <w:rPr>
          <w:color w:val="000000"/>
        </w:rPr>
      </w:pPr>
      <w:r>
        <w:rPr>
          <w:color w:val="000000"/>
        </w:rPr>
        <w:t>Faktiskajās izmaksās pēc tarifikācijām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850"/>
        <w:gridCol w:w="1134"/>
        <w:gridCol w:w="1134"/>
        <w:gridCol w:w="2409"/>
        <w:gridCol w:w="2268"/>
        <w:gridCol w:w="2694"/>
      </w:tblGrid>
      <w:tr w:rsidR="0000023A" w:rsidRPr="00F2352E" w14:paraId="4D0B4A37" w14:textId="77777777" w:rsidTr="00F2744C">
        <w:trPr>
          <w:trHeight w:val="1639"/>
        </w:trPr>
        <w:tc>
          <w:tcPr>
            <w:tcW w:w="1668" w:type="dxa"/>
            <w:shd w:val="clear" w:color="auto" w:fill="auto"/>
          </w:tcPr>
          <w:p w14:paraId="616FAF55" w14:textId="77777777" w:rsidR="0000023A" w:rsidRPr="00F2352E" w:rsidRDefault="0000023A" w:rsidP="00F2744C">
            <w:pPr>
              <w:spacing w:after="0" w:line="240" w:lineRule="auto"/>
              <w:rPr>
                <w:color w:val="000000"/>
                <w:sz w:val="18"/>
                <w:szCs w:val="18"/>
              </w:rPr>
            </w:pPr>
            <w:r w:rsidRPr="00F2352E">
              <w:rPr>
                <w:b/>
                <w:bCs/>
                <w:color w:val="000000"/>
                <w:sz w:val="18"/>
                <w:szCs w:val="18"/>
              </w:rPr>
              <w:t>Izglītības iestāde</w:t>
            </w:r>
          </w:p>
        </w:tc>
        <w:tc>
          <w:tcPr>
            <w:tcW w:w="1134" w:type="dxa"/>
            <w:shd w:val="clear" w:color="auto" w:fill="auto"/>
            <w:vAlign w:val="bottom"/>
          </w:tcPr>
          <w:p w14:paraId="14A638B5"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Darba samaksa</w:t>
            </w:r>
          </w:p>
          <w:p w14:paraId="47DA2FA6"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 xml:space="preserve"> mēnesī no janv.-aug.</w:t>
            </w:r>
          </w:p>
        </w:tc>
        <w:tc>
          <w:tcPr>
            <w:tcW w:w="850" w:type="dxa"/>
            <w:shd w:val="clear" w:color="auto" w:fill="auto"/>
            <w:vAlign w:val="bottom"/>
          </w:tcPr>
          <w:p w14:paraId="1862E07A"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w:t>
            </w:r>
          </w:p>
          <w:p w14:paraId="244A74C0"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mēnesī no janv.-aug.</w:t>
            </w:r>
          </w:p>
        </w:tc>
        <w:tc>
          <w:tcPr>
            <w:tcW w:w="1134" w:type="dxa"/>
          </w:tcPr>
          <w:p w14:paraId="576DA7B7"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Darba samaksa</w:t>
            </w:r>
          </w:p>
          <w:p w14:paraId="24C7F9A3" w14:textId="77777777" w:rsidR="0000023A" w:rsidRPr="00F2352E" w:rsidRDefault="0000023A" w:rsidP="00F2744C">
            <w:pPr>
              <w:spacing w:after="0" w:line="240" w:lineRule="auto"/>
              <w:ind w:left="34" w:hanging="34"/>
              <w:rPr>
                <w:b/>
                <w:bCs/>
                <w:color w:val="000000"/>
                <w:sz w:val="18"/>
                <w:szCs w:val="18"/>
              </w:rPr>
            </w:pPr>
            <w:r w:rsidRPr="00F2352E">
              <w:rPr>
                <w:b/>
                <w:bCs/>
                <w:color w:val="000000"/>
                <w:sz w:val="18"/>
                <w:szCs w:val="18"/>
              </w:rPr>
              <w:t xml:space="preserve"> mēnesī no sept.-dec.</w:t>
            </w:r>
          </w:p>
        </w:tc>
        <w:tc>
          <w:tcPr>
            <w:tcW w:w="1134" w:type="dxa"/>
          </w:tcPr>
          <w:p w14:paraId="26C0BA1C"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w:t>
            </w:r>
          </w:p>
          <w:p w14:paraId="4AB07A1F"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mēnesī no sept.-dec.</w:t>
            </w:r>
          </w:p>
        </w:tc>
        <w:tc>
          <w:tcPr>
            <w:tcW w:w="2409" w:type="dxa"/>
            <w:shd w:val="clear" w:color="auto" w:fill="auto"/>
            <w:vAlign w:val="bottom"/>
          </w:tcPr>
          <w:p w14:paraId="6F49C8B5"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Darba samaksa gadā(iekavās nepieciešamais papildus finansējums)</w:t>
            </w:r>
          </w:p>
        </w:tc>
        <w:tc>
          <w:tcPr>
            <w:tcW w:w="2268" w:type="dxa"/>
            <w:shd w:val="clear" w:color="auto" w:fill="auto"/>
            <w:vAlign w:val="bottom"/>
          </w:tcPr>
          <w:p w14:paraId="7CA5B299" w14:textId="77777777" w:rsidR="0000023A" w:rsidRPr="00F2352E" w:rsidRDefault="0000023A" w:rsidP="00F2744C">
            <w:pPr>
              <w:spacing w:after="0" w:line="240" w:lineRule="auto"/>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 xml:space="preserve">. gadā(iekavās </w:t>
            </w:r>
            <w:proofErr w:type="spellStart"/>
            <w:r w:rsidRPr="00F2352E">
              <w:rPr>
                <w:b/>
                <w:bCs/>
                <w:color w:val="000000"/>
                <w:sz w:val="18"/>
                <w:szCs w:val="18"/>
              </w:rPr>
              <w:t>nepieciešanais</w:t>
            </w:r>
            <w:proofErr w:type="spellEnd"/>
            <w:r w:rsidRPr="00F2352E">
              <w:rPr>
                <w:b/>
                <w:bCs/>
                <w:color w:val="000000"/>
                <w:sz w:val="18"/>
                <w:szCs w:val="18"/>
              </w:rPr>
              <w:t xml:space="preserve"> papildus finansējums)</w:t>
            </w:r>
          </w:p>
        </w:tc>
        <w:tc>
          <w:tcPr>
            <w:tcW w:w="2694" w:type="dxa"/>
            <w:shd w:val="clear" w:color="auto" w:fill="auto"/>
          </w:tcPr>
          <w:p w14:paraId="7BC198AE" w14:textId="77777777" w:rsidR="0000023A" w:rsidRPr="00F2352E" w:rsidRDefault="0000023A" w:rsidP="00F2744C">
            <w:pPr>
              <w:spacing w:after="0" w:line="240" w:lineRule="auto"/>
              <w:rPr>
                <w:color w:val="000000"/>
                <w:sz w:val="18"/>
                <w:szCs w:val="18"/>
              </w:rPr>
            </w:pPr>
            <w:r w:rsidRPr="00F2352E">
              <w:rPr>
                <w:color w:val="000000"/>
                <w:sz w:val="18"/>
                <w:szCs w:val="18"/>
              </w:rPr>
              <w:t>KOPĀ gadā (iekavās nepieciešamais papildus finansējums septembrim-decembrim)</w:t>
            </w:r>
          </w:p>
        </w:tc>
      </w:tr>
      <w:tr w:rsidR="0000023A" w:rsidRPr="00F2352E" w14:paraId="431735A0" w14:textId="77777777" w:rsidTr="00F2744C">
        <w:tc>
          <w:tcPr>
            <w:tcW w:w="1668" w:type="dxa"/>
            <w:shd w:val="clear" w:color="auto" w:fill="auto"/>
          </w:tcPr>
          <w:p w14:paraId="452AF553" w14:textId="77777777" w:rsidR="0000023A" w:rsidRPr="00F2352E" w:rsidRDefault="0000023A" w:rsidP="00F2744C">
            <w:pPr>
              <w:spacing w:after="0" w:line="240" w:lineRule="auto"/>
              <w:rPr>
                <w:color w:val="000000"/>
              </w:rPr>
            </w:pPr>
            <w:r w:rsidRPr="00F2352E">
              <w:rPr>
                <w:color w:val="000000"/>
              </w:rPr>
              <w:t>PII “ Gundega”</w:t>
            </w:r>
          </w:p>
        </w:tc>
        <w:tc>
          <w:tcPr>
            <w:tcW w:w="1134" w:type="dxa"/>
            <w:shd w:val="clear" w:color="auto" w:fill="auto"/>
          </w:tcPr>
          <w:p w14:paraId="1C1246B9" w14:textId="77777777" w:rsidR="0000023A" w:rsidRPr="00F2352E" w:rsidRDefault="0000023A" w:rsidP="00F2744C">
            <w:pPr>
              <w:spacing w:after="0" w:line="240" w:lineRule="auto"/>
              <w:ind w:left="34" w:hanging="34"/>
              <w:rPr>
                <w:color w:val="000000"/>
              </w:rPr>
            </w:pPr>
            <w:r>
              <w:rPr>
                <w:color w:val="000000"/>
              </w:rPr>
              <w:t>16061</w:t>
            </w:r>
          </w:p>
        </w:tc>
        <w:tc>
          <w:tcPr>
            <w:tcW w:w="850" w:type="dxa"/>
            <w:shd w:val="clear" w:color="auto" w:fill="auto"/>
          </w:tcPr>
          <w:p w14:paraId="042FEB52" w14:textId="77777777" w:rsidR="0000023A" w:rsidRPr="00F2352E" w:rsidRDefault="0000023A" w:rsidP="00F2744C">
            <w:pPr>
              <w:spacing w:after="0" w:line="240" w:lineRule="auto"/>
              <w:rPr>
                <w:color w:val="000000"/>
              </w:rPr>
            </w:pPr>
            <w:r>
              <w:rPr>
                <w:color w:val="000000"/>
              </w:rPr>
              <w:t>3870</w:t>
            </w:r>
          </w:p>
        </w:tc>
        <w:tc>
          <w:tcPr>
            <w:tcW w:w="1134" w:type="dxa"/>
          </w:tcPr>
          <w:p w14:paraId="3D636089" w14:textId="77777777" w:rsidR="0000023A" w:rsidRPr="00F2352E" w:rsidRDefault="0000023A" w:rsidP="00F2744C">
            <w:pPr>
              <w:spacing w:after="0" w:line="240" w:lineRule="auto"/>
              <w:ind w:left="34" w:hanging="34"/>
              <w:rPr>
                <w:color w:val="000000"/>
              </w:rPr>
            </w:pPr>
            <w:r>
              <w:rPr>
                <w:color w:val="000000"/>
              </w:rPr>
              <w:t>16344</w:t>
            </w:r>
          </w:p>
        </w:tc>
        <w:tc>
          <w:tcPr>
            <w:tcW w:w="1134" w:type="dxa"/>
          </w:tcPr>
          <w:p w14:paraId="287B4701" w14:textId="77777777" w:rsidR="0000023A" w:rsidRPr="00F2352E" w:rsidRDefault="0000023A" w:rsidP="00F2744C">
            <w:pPr>
              <w:spacing w:after="0" w:line="240" w:lineRule="auto"/>
              <w:rPr>
                <w:color w:val="000000"/>
              </w:rPr>
            </w:pPr>
            <w:r>
              <w:rPr>
                <w:color w:val="000000"/>
              </w:rPr>
              <w:t>3937</w:t>
            </w:r>
          </w:p>
        </w:tc>
        <w:tc>
          <w:tcPr>
            <w:tcW w:w="2409" w:type="dxa"/>
            <w:shd w:val="clear" w:color="auto" w:fill="auto"/>
          </w:tcPr>
          <w:p w14:paraId="1C5FC609" w14:textId="77777777" w:rsidR="0000023A" w:rsidRPr="00F2352E" w:rsidRDefault="0000023A" w:rsidP="00F2744C">
            <w:pPr>
              <w:spacing w:after="0" w:line="240" w:lineRule="auto"/>
              <w:rPr>
                <w:color w:val="000000"/>
              </w:rPr>
            </w:pPr>
            <w:r>
              <w:rPr>
                <w:color w:val="000000"/>
              </w:rPr>
              <w:t>193864 (1132)</w:t>
            </w:r>
          </w:p>
        </w:tc>
        <w:tc>
          <w:tcPr>
            <w:tcW w:w="2268" w:type="dxa"/>
            <w:shd w:val="clear" w:color="auto" w:fill="auto"/>
          </w:tcPr>
          <w:p w14:paraId="213D047D" w14:textId="77777777" w:rsidR="0000023A" w:rsidRPr="00F2352E" w:rsidRDefault="0000023A" w:rsidP="00F2744C">
            <w:pPr>
              <w:spacing w:after="0" w:line="240" w:lineRule="auto"/>
              <w:rPr>
                <w:color w:val="000000"/>
              </w:rPr>
            </w:pPr>
            <w:r>
              <w:rPr>
                <w:color w:val="000000"/>
              </w:rPr>
              <w:t>46708(268)</w:t>
            </w:r>
          </w:p>
        </w:tc>
        <w:tc>
          <w:tcPr>
            <w:tcW w:w="2694" w:type="dxa"/>
            <w:shd w:val="clear" w:color="auto" w:fill="auto"/>
          </w:tcPr>
          <w:p w14:paraId="3CE1F23F" w14:textId="77777777" w:rsidR="0000023A" w:rsidRPr="00F2352E" w:rsidRDefault="0000023A" w:rsidP="00F2744C">
            <w:pPr>
              <w:spacing w:after="0" w:line="240" w:lineRule="auto"/>
              <w:rPr>
                <w:color w:val="000000"/>
              </w:rPr>
            </w:pPr>
            <w:r>
              <w:rPr>
                <w:color w:val="000000"/>
              </w:rPr>
              <w:t>240572 (1400)</w:t>
            </w:r>
          </w:p>
        </w:tc>
      </w:tr>
      <w:tr w:rsidR="0000023A" w:rsidRPr="00F2352E" w14:paraId="1DF3E94D" w14:textId="77777777" w:rsidTr="00F2744C">
        <w:tc>
          <w:tcPr>
            <w:tcW w:w="1668" w:type="dxa"/>
            <w:shd w:val="clear" w:color="auto" w:fill="auto"/>
          </w:tcPr>
          <w:p w14:paraId="6C7113B0" w14:textId="77777777" w:rsidR="0000023A" w:rsidRPr="00F2352E" w:rsidRDefault="0000023A" w:rsidP="00F2744C">
            <w:pPr>
              <w:spacing w:after="0" w:line="240" w:lineRule="auto"/>
              <w:rPr>
                <w:color w:val="000000"/>
              </w:rPr>
            </w:pPr>
            <w:r w:rsidRPr="00F2352E">
              <w:rPr>
                <w:color w:val="000000"/>
              </w:rPr>
              <w:t xml:space="preserve">PII “Bitīte” </w:t>
            </w:r>
          </w:p>
        </w:tc>
        <w:tc>
          <w:tcPr>
            <w:tcW w:w="1134" w:type="dxa"/>
            <w:shd w:val="clear" w:color="auto" w:fill="auto"/>
          </w:tcPr>
          <w:p w14:paraId="490D3B9A" w14:textId="77777777" w:rsidR="0000023A" w:rsidRPr="00F2352E" w:rsidRDefault="0000023A" w:rsidP="00F2744C">
            <w:pPr>
              <w:spacing w:after="0" w:line="240" w:lineRule="auto"/>
              <w:ind w:left="34" w:hanging="34"/>
              <w:rPr>
                <w:color w:val="000000"/>
              </w:rPr>
            </w:pPr>
            <w:r>
              <w:rPr>
                <w:color w:val="000000"/>
              </w:rPr>
              <w:t>5904.00</w:t>
            </w:r>
          </w:p>
        </w:tc>
        <w:tc>
          <w:tcPr>
            <w:tcW w:w="850" w:type="dxa"/>
            <w:shd w:val="clear" w:color="auto" w:fill="auto"/>
          </w:tcPr>
          <w:p w14:paraId="1BB455BE" w14:textId="77777777" w:rsidR="0000023A" w:rsidRPr="00F2352E" w:rsidRDefault="0000023A" w:rsidP="00F2744C">
            <w:pPr>
              <w:spacing w:after="0" w:line="240" w:lineRule="auto"/>
              <w:rPr>
                <w:color w:val="000000"/>
              </w:rPr>
            </w:pPr>
            <w:r>
              <w:rPr>
                <w:color w:val="000000"/>
              </w:rPr>
              <w:t>1423</w:t>
            </w:r>
          </w:p>
        </w:tc>
        <w:tc>
          <w:tcPr>
            <w:tcW w:w="1134" w:type="dxa"/>
          </w:tcPr>
          <w:p w14:paraId="704A28D8" w14:textId="77777777" w:rsidR="0000023A" w:rsidRPr="00F2352E" w:rsidRDefault="0000023A" w:rsidP="00F2744C">
            <w:pPr>
              <w:spacing w:after="0" w:line="240" w:lineRule="auto"/>
              <w:ind w:left="34" w:hanging="34"/>
              <w:rPr>
                <w:color w:val="000000"/>
              </w:rPr>
            </w:pPr>
            <w:r>
              <w:rPr>
                <w:color w:val="000000"/>
              </w:rPr>
              <w:t>5682</w:t>
            </w:r>
          </w:p>
        </w:tc>
        <w:tc>
          <w:tcPr>
            <w:tcW w:w="1134" w:type="dxa"/>
          </w:tcPr>
          <w:p w14:paraId="680DE9F7" w14:textId="77777777" w:rsidR="0000023A" w:rsidRPr="00F2352E" w:rsidRDefault="0000023A" w:rsidP="00F2744C">
            <w:pPr>
              <w:spacing w:after="0" w:line="240" w:lineRule="auto"/>
              <w:rPr>
                <w:color w:val="000000"/>
              </w:rPr>
            </w:pPr>
            <w:r>
              <w:rPr>
                <w:color w:val="000000"/>
              </w:rPr>
              <w:t>1369</w:t>
            </w:r>
          </w:p>
        </w:tc>
        <w:tc>
          <w:tcPr>
            <w:tcW w:w="2409" w:type="dxa"/>
            <w:shd w:val="clear" w:color="auto" w:fill="auto"/>
          </w:tcPr>
          <w:p w14:paraId="78D5A08A" w14:textId="77777777" w:rsidR="0000023A" w:rsidRPr="00F2352E" w:rsidRDefault="0000023A" w:rsidP="00F2744C">
            <w:pPr>
              <w:spacing w:after="0" w:line="240" w:lineRule="auto"/>
              <w:rPr>
                <w:color w:val="000000"/>
              </w:rPr>
            </w:pPr>
            <w:r>
              <w:rPr>
                <w:color w:val="000000"/>
              </w:rPr>
              <w:t>69960 (-888)</w:t>
            </w:r>
          </w:p>
        </w:tc>
        <w:tc>
          <w:tcPr>
            <w:tcW w:w="2268" w:type="dxa"/>
            <w:shd w:val="clear" w:color="auto" w:fill="auto"/>
          </w:tcPr>
          <w:p w14:paraId="367CB8FB" w14:textId="77777777" w:rsidR="0000023A" w:rsidRPr="00F2352E" w:rsidRDefault="0000023A" w:rsidP="00F2744C">
            <w:pPr>
              <w:spacing w:after="0" w:line="240" w:lineRule="auto"/>
              <w:rPr>
                <w:color w:val="000000"/>
              </w:rPr>
            </w:pPr>
            <w:r>
              <w:rPr>
                <w:color w:val="000000"/>
              </w:rPr>
              <w:t>16860 (-216)</w:t>
            </w:r>
          </w:p>
        </w:tc>
        <w:tc>
          <w:tcPr>
            <w:tcW w:w="2694" w:type="dxa"/>
            <w:shd w:val="clear" w:color="auto" w:fill="auto"/>
          </w:tcPr>
          <w:p w14:paraId="69D14FEB" w14:textId="77777777" w:rsidR="0000023A" w:rsidRPr="00F2352E" w:rsidRDefault="0000023A" w:rsidP="00F2744C">
            <w:pPr>
              <w:spacing w:after="0" w:line="240" w:lineRule="auto"/>
              <w:rPr>
                <w:color w:val="000000"/>
              </w:rPr>
            </w:pPr>
            <w:r>
              <w:rPr>
                <w:color w:val="000000"/>
              </w:rPr>
              <w:t>86820(-1104)</w:t>
            </w:r>
          </w:p>
        </w:tc>
      </w:tr>
      <w:tr w:rsidR="0000023A" w:rsidRPr="00F2352E" w14:paraId="4C7EACA5" w14:textId="77777777" w:rsidTr="00F2744C">
        <w:tc>
          <w:tcPr>
            <w:tcW w:w="1668" w:type="dxa"/>
            <w:shd w:val="clear" w:color="auto" w:fill="auto"/>
          </w:tcPr>
          <w:p w14:paraId="3149FD46" w14:textId="77777777" w:rsidR="0000023A" w:rsidRPr="00F2352E" w:rsidRDefault="0000023A" w:rsidP="00F2744C">
            <w:pPr>
              <w:spacing w:after="0" w:line="240" w:lineRule="auto"/>
              <w:rPr>
                <w:color w:val="000000"/>
              </w:rPr>
            </w:pPr>
            <w:r w:rsidRPr="00F2352E">
              <w:rPr>
                <w:color w:val="000000"/>
              </w:rPr>
              <w:t>Bebru pamatskola</w:t>
            </w:r>
          </w:p>
        </w:tc>
        <w:tc>
          <w:tcPr>
            <w:tcW w:w="1134" w:type="dxa"/>
            <w:shd w:val="clear" w:color="auto" w:fill="auto"/>
          </w:tcPr>
          <w:p w14:paraId="7E863926" w14:textId="77777777" w:rsidR="0000023A" w:rsidRPr="00F2352E" w:rsidRDefault="0000023A" w:rsidP="00F2744C">
            <w:pPr>
              <w:spacing w:after="0" w:line="240" w:lineRule="auto"/>
              <w:ind w:left="34" w:hanging="34"/>
              <w:rPr>
                <w:color w:val="000000"/>
              </w:rPr>
            </w:pPr>
            <w:r>
              <w:rPr>
                <w:color w:val="000000"/>
              </w:rPr>
              <w:t>837</w:t>
            </w:r>
          </w:p>
        </w:tc>
        <w:tc>
          <w:tcPr>
            <w:tcW w:w="850" w:type="dxa"/>
            <w:shd w:val="clear" w:color="auto" w:fill="auto"/>
          </w:tcPr>
          <w:p w14:paraId="7E4B5505" w14:textId="77777777" w:rsidR="0000023A" w:rsidRPr="00F2352E" w:rsidRDefault="0000023A" w:rsidP="00F2744C">
            <w:pPr>
              <w:spacing w:after="0" w:line="240" w:lineRule="auto"/>
              <w:rPr>
                <w:color w:val="000000"/>
              </w:rPr>
            </w:pPr>
            <w:r>
              <w:rPr>
                <w:color w:val="000000"/>
              </w:rPr>
              <w:t>202</w:t>
            </w:r>
          </w:p>
        </w:tc>
        <w:tc>
          <w:tcPr>
            <w:tcW w:w="1134" w:type="dxa"/>
          </w:tcPr>
          <w:p w14:paraId="2B09A883" w14:textId="77777777" w:rsidR="0000023A" w:rsidRPr="00F2352E" w:rsidRDefault="0000023A" w:rsidP="00F2744C">
            <w:pPr>
              <w:spacing w:after="0" w:line="240" w:lineRule="auto"/>
              <w:ind w:left="34" w:hanging="34"/>
              <w:rPr>
                <w:color w:val="000000"/>
              </w:rPr>
            </w:pPr>
            <w:r>
              <w:rPr>
                <w:color w:val="000000"/>
              </w:rPr>
              <w:t>858</w:t>
            </w:r>
          </w:p>
        </w:tc>
        <w:tc>
          <w:tcPr>
            <w:tcW w:w="1134" w:type="dxa"/>
          </w:tcPr>
          <w:p w14:paraId="2C9281A2" w14:textId="77777777" w:rsidR="0000023A" w:rsidRPr="00F2352E" w:rsidRDefault="0000023A" w:rsidP="00F2744C">
            <w:pPr>
              <w:spacing w:after="0" w:line="240" w:lineRule="auto"/>
              <w:rPr>
                <w:color w:val="000000"/>
              </w:rPr>
            </w:pPr>
            <w:r>
              <w:rPr>
                <w:color w:val="000000"/>
              </w:rPr>
              <w:t>207</w:t>
            </w:r>
          </w:p>
        </w:tc>
        <w:tc>
          <w:tcPr>
            <w:tcW w:w="2409" w:type="dxa"/>
            <w:shd w:val="clear" w:color="auto" w:fill="auto"/>
          </w:tcPr>
          <w:p w14:paraId="0B83E7BD" w14:textId="77777777" w:rsidR="0000023A" w:rsidRPr="00F2352E" w:rsidRDefault="0000023A" w:rsidP="00F2744C">
            <w:pPr>
              <w:spacing w:after="0" w:line="240" w:lineRule="auto"/>
              <w:rPr>
                <w:color w:val="000000"/>
              </w:rPr>
            </w:pPr>
            <w:r>
              <w:rPr>
                <w:color w:val="000000"/>
              </w:rPr>
              <w:t>10128 (84)</w:t>
            </w:r>
          </w:p>
        </w:tc>
        <w:tc>
          <w:tcPr>
            <w:tcW w:w="2268" w:type="dxa"/>
            <w:shd w:val="clear" w:color="auto" w:fill="auto"/>
          </w:tcPr>
          <w:p w14:paraId="5E5E06DD" w14:textId="77777777" w:rsidR="0000023A" w:rsidRPr="00F2352E" w:rsidRDefault="0000023A" w:rsidP="00F2744C">
            <w:pPr>
              <w:spacing w:after="0" w:line="240" w:lineRule="auto"/>
              <w:rPr>
                <w:color w:val="000000"/>
              </w:rPr>
            </w:pPr>
            <w:r>
              <w:rPr>
                <w:color w:val="000000"/>
              </w:rPr>
              <w:t>2444(20)</w:t>
            </w:r>
          </w:p>
        </w:tc>
        <w:tc>
          <w:tcPr>
            <w:tcW w:w="2694" w:type="dxa"/>
            <w:shd w:val="clear" w:color="auto" w:fill="auto"/>
          </w:tcPr>
          <w:p w14:paraId="583A37E2" w14:textId="77777777" w:rsidR="0000023A" w:rsidRPr="00F2352E" w:rsidRDefault="0000023A" w:rsidP="00F2744C">
            <w:pPr>
              <w:spacing w:after="0" w:line="240" w:lineRule="auto"/>
              <w:rPr>
                <w:color w:val="000000"/>
              </w:rPr>
            </w:pPr>
            <w:r>
              <w:rPr>
                <w:color w:val="000000"/>
              </w:rPr>
              <w:t>12572(104)</w:t>
            </w:r>
          </w:p>
        </w:tc>
      </w:tr>
      <w:tr w:rsidR="0000023A" w:rsidRPr="00F2352E" w14:paraId="0C36B46C" w14:textId="77777777" w:rsidTr="00F2744C">
        <w:tc>
          <w:tcPr>
            <w:tcW w:w="1668" w:type="dxa"/>
            <w:shd w:val="clear" w:color="auto" w:fill="auto"/>
          </w:tcPr>
          <w:p w14:paraId="32B22416" w14:textId="77777777" w:rsidR="0000023A" w:rsidRPr="00F2352E" w:rsidRDefault="0000023A" w:rsidP="00F2744C">
            <w:pPr>
              <w:spacing w:after="0" w:line="240" w:lineRule="auto"/>
              <w:rPr>
                <w:color w:val="000000"/>
              </w:rPr>
            </w:pPr>
            <w:r w:rsidRPr="00F2352E">
              <w:rPr>
                <w:color w:val="000000"/>
              </w:rPr>
              <w:t>Pērses sākumskola</w:t>
            </w:r>
          </w:p>
        </w:tc>
        <w:tc>
          <w:tcPr>
            <w:tcW w:w="1134" w:type="dxa"/>
            <w:shd w:val="clear" w:color="auto" w:fill="auto"/>
          </w:tcPr>
          <w:p w14:paraId="771F3A47" w14:textId="77777777" w:rsidR="0000023A" w:rsidRPr="00F2352E" w:rsidRDefault="0000023A" w:rsidP="00F2744C">
            <w:pPr>
              <w:spacing w:after="0" w:line="240" w:lineRule="auto"/>
              <w:ind w:left="34" w:hanging="34"/>
              <w:rPr>
                <w:color w:val="000000"/>
              </w:rPr>
            </w:pPr>
            <w:r>
              <w:rPr>
                <w:color w:val="000000"/>
              </w:rPr>
              <w:t>1860</w:t>
            </w:r>
          </w:p>
        </w:tc>
        <w:tc>
          <w:tcPr>
            <w:tcW w:w="850" w:type="dxa"/>
            <w:shd w:val="clear" w:color="auto" w:fill="auto"/>
          </w:tcPr>
          <w:p w14:paraId="040BB147" w14:textId="77777777" w:rsidR="0000023A" w:rsidRPr="00F2352E" w:rsidRDefault="0000023A" w:rsidP="00F2744C">
            <w:pPr>
              <w:spacing w:after="0" w:line="240" w:lineRule="auto"/>
              <w:rPr>
                <w:color w:val="000000"/>
              </w:rPr>
            </w:pPr>
            <w:r>
              <w:rPr>
                <w:color w:val="000000"/>
              </w:rPr>
              <w:t>448</w:t>
            </w:r>
          </w:p>
        </w:tc>
        <w:tc>
          <w:tcPr>
            <w:tcW w:w="1134" w:type="dxa"/>
          </w:tcPr>
          <w:p w14:paraId="4F9CB175" w14:textId="77777777" w:rsidR="0000023A" w:rsidRPr="00F2352E" w:rsidRDefault="0000023A" w:rsidP="00F2744C">
            <w:pPr>
              <w:spacing w:after="0" w:line="240" w:lineRule="auto"/>
              <w:ind w:left="34" w:hanging="34"/>
              <w:rPr>
                <w:color w:val="000000"/>
              </w:rPr>
            </w:pPr>
            <w:r>
              <w:rPr>
                <w:color w:val="000000"/>
              </w:rPr>
              <w:t>2176</w:t>
            </w:r>
          </w:p>
        </w:tc>
        <w:tc>
          <w:tcPr>
            <w:tcW w:w="1134" w:type="dxa"/>
          </w:tcPr>
          <w:p w14:paraId="4950A5FA" w14:textId="77777777" w:rsidR="0000023A" w:rsidRPr="00F2352E" w:rsidRDefault="0000023A" w:rsidP="00F2744C">
            <w:pPr>
              <w:spacing w:after="0" w:line="240" w:lineRule="auto"/>
              <w:rPr>
                <w:color w:val="000000"/>
              </w:rPr>
            </w:pPr>
            <w:r>
              <w:rPr>
                <w:color w:val="000000"/>
              </w:rPr>
              <w:t>524</w:t>
            </w:r>
          </w:p>
        </w:tc>
        <w:tc>
          <w:tcPr>
            <w:tcW w:w="2409" w:type="dxa"/>
            <w:shd w:val="clear" w:color="auto" w:fill="auto"/>
          </w:tcPr>
          <w:p w14:paraId="35FC44CF" w14:textId="77777777" w:rsidR="0000023A" w:rsidRPr="00F2352E" w:rsidRDefault="0000023A" w:rsidP="00F2744C">
            <w:pPr>
              <w:spacing w:after="0" w:line="240" w:lineRule="auto"/>
              <w:rPr>
                <w:color w:val="000000"/>
              </w:rPr>
            </w:pPr>
            <w:r>
              <w:rPr>
                <w:color w:val="000000"/>
              </w:rPr>
              <w:t>23584 (1264)</w:t>
            </w:r>
          </w:p>
        </w:tc>
        <w:tc>
          <w:tcPr>
            <w:tcW w:w="2268" w:type="dxa"/>
            <w:shd w:val="clear" w:color="auto" w:fill="auto"/>
          </w:tcPr>
          <w:p w14:paraId="29E87CA3" w14:textId="77777777" w:rsidR="0000023A" w:rsidRPr="00F2352E" w:rsidRDefault="0000023A" w:rsidP="00F2744C">
            <w:pPr>
              <w:spacing w:after="0" w:line="240" w:lineRule="auto"/>
              <w:rPr>
                <w:color w:val="000000"/>
              </w:rPr>
            </w:pPr>
            <w:r>
              <w:rPr>
                <w:color w:val="000000"/>
              </w:rPr>
              <w:t>5680 (304)</w:t>
            </w:r>
          </w:p>
        </w:tc>
        <w:tc>
          <w:tcPr>
            <w:tcW w:w="2694" w:type="dxa"/>
            <w:shd w:val="clear" w:color="auto" w:fill="auto"/>
          </w:tcPr>
          <w:p w14:paraId="57023EF9" w14:textId="77777777" w:rsidR="0000023A" w:rsidRPr="00F2352E" w:rsidRDefault="0000023A" w:rsidP="00F2744C">
            <w:pPr>
              <w:spacing w:after="0" w:line="240" w:lineRule="auto"/>
              <w:rPr>
                <w:color w:val="000000"/>
              </w:rPr>
            </w:pPr>
            <w:r>
              <w:rPr>
                <w:color w:val="000000"/>
              </w:rPr>
              <w:t>29264(1568)</w:t>
            </w:r>
          </w:p>
        </w:tc>
      </w:tr>
      <w:tr w:rsidR="0000023A" w:rsidRPr="00F2352E" w14:paraId="00513684" w14:textId="77777777" w:rsidTr="00F2744C">
        <w:tc>
          <w:tcPr>
            <w:tcW w:w="1668" w:type="dxa"/>
            <w:shd w:val="clear" w:color="auto" w:fill="auto"/>
          </w:tcPr>
          <w:p w14:paraId="29B43E2C" w14:textId="77777777" w:rsidR="0000023A" w:rsidRPr="00F2352E" w:rsidRDefault="0000023A" w:rsidP="00F2744C">
            <w:pPr>
              <w:spacing w:after="0" w:line="240" w:lineRule="auto"/>
              <w:rPr>
                <w:color w:val="000000"/>
              </w:rPr>
            </w:pPr>
            <w:proofErr w:type="spellStart"/>
            <w:r w:rsidRPr="00F2352E">
              <w:rPr>
                <w:color w:val="000000"/>
              </w:rPr>
              <w:t>I.Gaiša</w:t>
            </w:r>
            <w:proofErr w:type="spellEnd"/>
            <w:r w:rsidRPr="00F2352E">
              <w:rPr>
                <w:color w:val="000000"/>
              </w:rPr>
              <w:t xml:space="preserve"> Kokneses vidusskola</w:t>
            </w:r>
          </w:p>
        </w:tc>
        <w:tc>
          <w:tcPr>
            <w:tcW w:w="1134" w:type="dxa"/>
            <w:shd w:val="clear" w:color="auto" w:fill="auto"/>
          </w:tcPr>
          <w:p w14:paraId="02C1D489" w14:textId="77777777" w:rsidR="0000023A" w:rsidRPr="00F2352E" w:rsidRDefault="0000023A" w:rsidP="00F2744C">
            <w:pPr>
              <w:spacing w:after="0" w:line="240" w:lineRule="auto"/>
              <w:ind w:left="34" w:hanging="34"/>
              <w:rPr>
                <w:color w:val="000000"/>
              </w:rPr>
            </w:pPr>
            <w:r>
              <w:rPr>
                <w:color w:val="000000"/>
              </w:rPr>
              <w:t>3270</w:t>
            </w:r>
          </w:p>
        </w:tc>
        <w:tc>
          <w:tcPr>
            <w:tcW w:w="850" w:type="dxa"/>
            <w:shd w:val="clear" w:color="auto" w:fill="auto"/>
          </w:tcPr>
          <w:p w14:paraId="6103483C" w14:textId="77777777" w:rsidR="0000023A" w:rsidRPr="00F2352E" w:rsidRDefault="0000023A" w:rsidP="00F2744C">
            <w:pPr>
              <w:spacing w:after="0" w:line="240" w:lineRule="auto"/>
              <w:rPr>
                <w:color w:val="000000"/>
              </w:rPr>
            </w:pPr>
            <w:r>
              <w:rPr>
                <w:color w:val="000000"/>
              </w:rPr>
              <w:t>788</w:t>
            </w:r>
          </w:p>
        </w:tc>
        <w:tc>
          <w:tcPr>
            <w:tcW w:w="1134" w:type="dxa"/>
          </w:tcPr>
          <w:p w14:paraId="55F7160A" w14:textId="77777777" w:rsidR="0000023A" w:rsidRPr="00F2352E" w:rsidRDefault="0000023A" w:rsidP="00F2744C">
            <w:pPr>
              <w:spacing w:after="0" w:line="240" w:lineRule="auto"/>
              <w:ind w:left="34" w:hanging="34"/>
              <w:rPr>
                <w:color w:val="000000"/>
              </w:rPr>
            </w:pPr>
            <w:r>
              <w:rPr>
                <w:color w:val="000000"/>
              </w:rPr>
              <w:t>3160</w:t>
            </w:r>
          </w:p>
        </w:tc>
        <w:tc>
          <w:tcPr>
            <w:tcW w:w="1134" w:type="dxa"/>
          </w:tcPr>
          <w:p w14:paraId="0315723A" w14:textId="77777777" w:rsidR="0000023A" w:rsidRPr="00F2352E" w:rsidRDefault="0000023A" w:rsidP="00F2744C">
            <w:pPr>
              <w:spacing w:after="0" w:line="240" w:lineRule="auto"/>
              <w:rPr>
                <w:color w:val="000000"/>
              </w:rPr>
            </w:pPr>
            <w:r>
              <w:rPr>
                <w:color w:val="000000"/>
              </w:rPr>
              <w:t>762</w:t>
            </w:r>
          </w:p>
        </w:tc>
        <w:tc>
          <w:tcPr>
            <w:tcW w:w="2409" w:type="dxa"/>
            <w:shd w:val="clear" w:color="auto" w:fill="auto"/>
          </w:tcPr>
          <w:p w14:paraId="68CBC075" w14:textId="77777777" w:rsidR="0000023A" w:rsidRPr="00F2352E" w:rsidRDefault="0000023A" w:rsidP="00F2744C">
            <w:pPr>
              <w:spacing w:after="0" w:line="240" w:lineRule="auto"/>
              <w:rPr>
                <w:color w:val="000000"/>
              </w:rPr>
            </w:pPr>
            <w:r>
              <w:rPr>
                <w:color w:val="000000"/>
              </w:rPr>
              <w:t>38800 (-440)</w:t>
            </w:r>
          </w:p>
        </w:tc>
        <w:tc>
          <w:tcPr>
            <w:tcW w:w="2268" w:type="dxa"/>
            <w:shd w:val="clear" w:color="auto" w:fill="auto"/>
          </w:tcPr>
          <w:p w14:paraId="6BA33AD8" w14:textId="77777777" w:rsidR="0000023A" w:rsidRPr="00F2352E" w:rsidRDefault="0000023A" w:rsidP="00F2744C">
            <w:pPr>
              <w:spacing w:after="0" w:line="240" w:lineRule="auto"/>
              <w:rPr>
                <w:color w:val="000000"/>
              </w:rPr>
            </w:pPr>
            <w:r>
              <w:rPr>
                <w:color w:val="000000"/>
              </w:rPr>
              <w:t>9352(-104)</w:t>
            </w:r>
          </w:p>
        </w:tc>
        <w:tc>
          <w:tcPr>
            <w:tcW w:w="2694" w:type="dxa"/>
            <w:shd w:val="clear" w:color="auto" w:fill="auto"/>
          </w:tcPr>
          <w:p w14:paraId="7015685A" w14:textId="77777777" w:rsidR="0000023A" w:rsidRPr="00F2352E" w:rsidRDefault="0000023A" w:rsidP="00F2744C">
            <w:pPr>
              <w:spacing w:after="0" w:line="240" w:lineRule="auto"/>
              <w:rPr>
                <w:color w:val="000000"/>
              </w:rPr>
            </w:pPr>
            <w:r>
              <w:rPr>
                <w:color w:val="000000"/>
              </w:rPr>
              <w:t>48152(-544)</w:t>
            </w:r>
          </w:p>
        </w:tc>
      </w:tr>
      <w:tr w:rsidR="0000023A" w:rsidRPr="00F2352E" w14:paraId="74531852" w14:textId="77777777" w:rsidTr="00F2744C">
        <w:tc>
          <w:tcPr>
            <w:tcW w:w="1668" w:type="dxa"/>
            <w:shd w:val="clear" w:color="auto" w:fill="auto"/>
          </w:tcPr>
          <w:p w14:paraId="46A51622" w14:textId="77777777" w:rsidR="0000023A" w:rsidRPr="00F2352E" w:rsidRDefault="0000023A" w:rsidP="00F2744C">
            <w:pPr>
              <w:spacing w:after="0" w:line="240" w:lineRule="auto"/>
              <w:rPr>
                <w:color w:val="000000"/>
              </w:rPr>
            </w:pPr>
            <w:r w:rsidRPr="00F2352E">
              <w:rPr>
                <w:color w:val="000000"/>
              </w:rPr>
              <w:t>KOPĀ</w:t>
            </w:r>
          </w:p>
        </w:tc>
        <w:tc>
          <w:tcPr>
            <w:tcW w:w="1134" w:type="dxa"/>
            <w:shd w:val="clear" w:color="auto" w:fill="auto"/>
          </w:tcPr>
          <w:p w14:paraId="464EE853" w14:textId="77777777" w:rsidR="0000023A" w:rsidRPr="00F2352E" w:rsidRDefault="0000023A" w:rsidP="00F2744C">
            <w:pPr>
              <w:spacing w:after="0" w:line="240" w:lineRule="auto"/>
              <w:ind w:left="34" w:hanging="34"/>
              <w:rPr>
                <w:color w:val="000000"/>
              </w:rPr>
            </w:pPr>
            <w:r>
              <w:rPr>
                <w:color w:val="000000"/>
              </w:rPr>
              <w:t>27932</w:t>
            </w:r>
          </w:p>
        </w:tc>
        <w:tc>
          <w:tcPr>
            <w:tcW w:w="850" w:type="dxa"/>
            <w:shd w:val="clear" w:color="auto" w:fill="auto"/>
          </w:tcPr>
          <w:p w14:paraId="5C339570" w14:textId="77777777" w:rsidR="0000023A" w:rsidRPr="00F2352E" w:rsidRDefault="0000023A" w:rsidP="00F2744C">
            <w:pPr>
              <w:spacing w:after="0" w:line="240" w:lineRule="auto"/>
              <w:rPr>
                <w:color w:val="000000"/>
              </w:rPr>
            </w:pPr>
            <w:r>
              <w:rPr>
                <w:color w:val="000000"/>
              </w:rPr>
              <w:t>6731</w:t>
            </w:r>
          </w:p>
        </w:tc>
        <w:tc>
          <w:tcPr>
            <w:tcW w:w="1134" w:type="dxa"/>
          </w:tcPr>
          <w:p w14:paraId="41F8C8FF" w14:textId="77777777" w:rsidR="0000023A" w:rsidRPr="00F2352E" w:rsidRDefault="0000023A" w:rsidP="00F2744C">
            <w:pPr>
              <w:spacing w:after="0" w:line="240" w:lineRule="auto"/>
              <w:ind w:left="34" w:hanging="34"/>
              <w:rPr>
                <w:color w:val="000000"/>
              </w:rPr>
            </w:pPr>
            <w:r>
              <w:rPr>
                <w:color w:val="000000"/>
              </w:rPr>
              <w:t>28220</w:t>
            </w:r>
          </w:p>
        </w:tc>
        <w:tc>
          <w:tcPr>
            <w:tcW w:w="1134" w:type="dxa"/>
          </w:tcPr>
          <w:p w14:paraId="0043BA47" w14:textId="77777777" w:rsidR="0000023A" w:rsidRPr="00F2352E" w:rsidRDefault="0000023A" w:rsidP="00F2744C">
            <w:pPr>
              <w:spacing w:after="0" w:line="240" w:lineRule="auto"/>
              <w:rPr>
                <w:color w:val="000000"/>
              </w:rPr>
            </w:pPr>
            <w:r>
              <w:rPr>
                <w:color w:val="000000"/>
              </w:rPr>
              <w:t>6799</w:t>
            </w:r>
          </w:p>
        </w:tc>
        <w:tc>
          <w:tcPr>
            <w:tcW w:w="2409" w:type="dxa"/>
            <w:shd w:val="clear" w:color="auto" w:fill="auto"/>
          </w:tcPr>
          <w:p w14:paraId="414DEEE3" w14:textId="77777777" w:rsidR="0000023A" w:rsidRPr="00F2352E" w:rsidRDefault="0000023A" w:rsidP="00F2744C">
            <w:pPr>
              <w:spacing w:after="0" w:line="240" w:lineRule="auto"/>
              <w:rPr>
                <w:color w:val="000000"/>
              </w:rPr>
            </w:pPr>
            <w:r>
              <w:rPr>
                <w:color w:val="000000"/>
              </w:rPr>
              <w:t>336336 (1152)</w:t>
            </w:r>
          </w:p>
        </w:tc>
        <w:tc>
          <w:tcPr>
            <w:tcW w:w="2268" w:type="dxa"/>
            <w:shd w:val="clear" w:color="auto" w:fill="auto"/>
          </w:tcPr>
          <w:p w14:paraId="65D2640A" w14:textId="77777777" w:rsidR="0000023A" w:rsidRPr="00F2352E" w:rsidRDefault="0000023A" w:rsidP="00F2744C">
            <w:pPr>
              <w:spacing w:after="0" w:line="240" w:lineRule="auto"/>
              <w:rPr>
                <w:color w:val="000000"/>
              </w:rPr>
            </w:pPr>
            <w:r>
              <w:rPr>
                <w:color w:val="000000"/>
              </w:rPr>
              <w:t>81044 (272)</w:t>
            </w:r>
          </w:p>
        </w:tc>
        <w:tc>
          <w:tcPr>
            <w:tcW w:w="2694" w:type="dxa"/>
            <w:shd w:val="clear" w:color="auto" w:fill="auto"/>
          </w:tcPr>
          <w:p w14:paraId="5354B93C" w14:textId="77777777" w:rsidR="0000023A" w:rsidRPr="00F2352E" w:rsidRDefault="0000023A" w:rsidP="00F2744C">
            <w:pPr>
              <w:spacing w:after="0" w:line="240" w:lineRule="auto"/>
              <w:rPr>
                <w:color w:val="000000"/>
              </w:rPr>
            </w:pPr>
            <w:r>
              <w:rPr>
                <w:color w:val="000000"/>
              </w:rPr>
              <w:t>417380 (1424)</w:t>
            </w:r>
          </w:p>
        </w:tc>
      </w:tr>
    </w:tbl>
    <w:p w14:paraId="32D906B7" w14:textId="77777777" w:rsidR="0000023A" w:rsidRPr="00F2352E" w:rsidRDefault="0000023A" w:rsidP="0000023A">
      <w:pPr>
        <w:rPr>
          <w:color w:val="000000"/>
        </w:rPr>
      </w:pPr>
    </w:p>
    <w:p w14:paraId="4AE356F2" w14:textId="77777777" w:rsidR="0000023A" w:rsidRPr="00F2352E" w:rsidRDefault="0000023A" w:rsidP="0000023A">
      <w:pPr>
        <w:rPr>
          <w:b/>
          <w:color w:val="000000"/>
          <w:szCs w:val="24"/>
        </w:rPr>
      </w:pP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r w:rsidRPr="00F2352E">
        <w:rPr>
          <w:b/>
          <w:color w:val="000000"/>
          <w:szCs w:val="24"/>
        </w:rPr>
        <w:tab/>
      </w:r>
    </w:p>
    <w:p w14:paraId="0E8B7229" w14:textId="77777777" w:rsidR="0000023A" w:rsidRDefault="0000023A" w:rsidP="0000023A">
      <w:pPr>
        <w:rPr>
          <w:szCs w:val="24"/>
        </w:rPr>
        <w:sectPr w:rsidR="0000023A" w:rsidSect="00F2744C">
          <w:pgSz w:w="16838" w:h="11906" w:orient="landscape"/>
          <w:pgMar w:top="1797" w:right="992" w:bottom="1797" w:left="902" w:header="709" w:footer="709" w:gutter="0"/>
          <w:cols w:space="708"/>
          <w:docGrid w:linePitch="360"/>
        </w:sectPr>
      </w:pPr>
    </w:p>
    <w:p w14:paraId="16A7461F" w14:textId="77777777" w:rsidR="0000023A" w:rsidRDefault="0000023A" w:rsidP="0000023A">
      <w:pPr>
        <w:rPr>
          <w:szCs w:val="24"/>
        </w:rPr>
      </w:pPr>
    </w:p>
    <w:p w14:paraId="2A39C1B8" w14:textId="77777777" w:rsidR="0000023A" w:rsidRPr="00EC30CA" w:rsidRDefault="0000023A" w:rsidP="0000023A">
      <w:pPr>
        <w:spacing w:after="0" w:line="240" w:lineRule="auto"/>
        <w:ind w:right="-760"/>
        <w:jc w:val="center"/>
        <w:rPr>
          <w:rFonts w:ascii="Cambria" w:hAnsi="Cambria"/>
          <w:b/>
          <w:bCs/>
          <w:sz w:val="24"/>
          <w:szCs w:val="24"/>
        </w:rPr>
      </w:pPr>
      <w:r w:rsidRPr="00EC30CA">
        <w:rPr>
          <w:rFonts w:ascii="Cambria" w:hAnsi="Cambria"/>
          <w:b/>
          <w:bCs/>
          <w:sz w:val="24"/>
          <w:szCs w:val="24"/>
        </w:rPr>
        <w:t>1</w:t>
      </w:r>
      <w:r>
        <w:rPr>
          <w:rFonts w:ascii="Cambria" w:hAnsi="Cambria"/>
          <w:b/>
          <w:bCs/>
          <w:sz w:val="24"/>
          <w:szCs w:val="24"/>
        </w:rPr>
        <w:t>4</w:t>
      </w:r>
      <w:r w:rsidRPr="00EC30CA">
        <w:rPr>
          <w:rFonts w:ascii="Cambria" w:hAnsi="Cambria"/>
          <w:b/>
          <w:bCs/>
          <w:sz w:val="24"/>
          <w:szCs w:val="24"/>
        </w:rPr>
        <w:t>.</w:t>
      </w:r>
    </w:p>
    <w:p w14:paraId="04C97B00" w14:textId="77777777" w:rsidR="0000023A" w:rsidRDefault="0000023A" w:rsidP="0000023A">
      <w:pPr>
        <w:spacing w:after="0" w:line="240" w:lineRule="auto"/>
        <w:ind w:right="-199"/>
        <w:jc w:val="center"/>
        <w:rPr>
          <w:rFonts w:ascii="Cambria" w:hAnsi="Cambria"/>
          <w:b/>
          <w:bCs/>
          <w:sz w:val="24"/>
          <w:szCs w:val="24"/>
        </w:rPr>
      </w:pPr>
      <w:r w:rsidRPr="00C10EE2">
        <w:rPr>
          <w:rFonts w:ascii="Cambria" w:hAnsi="Cambria"/>
          <w:b/>
          <w:bCs/>
          <w:sz w:val="24"/>
          <w:szCs w:val="24"/>
        </w:rPr>
        <w:t xml:space="preserve">Par papildus finansējumu  ielas apgaismojuma izbūvei Meža ielā, </w:t>
      </w:r>
      <w:r>
        <w:rPr>
          <w:rFonts w:ascii="Cambria" w:hAnsi="Cambria"/>
          <w:b/>
          <w:bCs/>
          <w:sz w:val="24"/>
          <w:szCs w:val="24"/>
        </w:rPr>
        <w:t xml:space="preserve">Koknesē, </w:t>
      </w:r>
      <w:r w:rsidRPr="00C10EE2">
        <w:rPr>
          <w:rFonts w:ascii="Cambria" w:hAnsi="Cambria"/>
          <w:b/>
          <w:bCs/>
          <w:sz w:val="24"/>
          <w:szCs w:val="24"/>
        </w:rPr>
        <w:t xml:space="preserve">Kokneses </w:t>
      </w:r>
      <w:r>
        <w:rPr>
          <w:rFonts w:ascii="Cambria" w:hAnsi="Cambria"/>
          <w:b/>
          <w:bCs/>
          <w:sz w:val="24"/>
          <w:szCs w:val="24"/>
        </w:rPr>
        <w:t xml:space="preserve">novadā </w:t>
      </w:r>
    </w:p>
    <w:p w14:paraId="40806998" w14:textId="77777777" w:rsidR="0000023A" w:rsidRDefault="0000023A" w:rsidP="0000023A">
      <w:pPr>
        <w:spacing w:after="0" w:line="240" w:lineRule="auto"/>
        <w:ind w:right="-199"/>
        <w:jc w:val="center"/>
        <w:rPr>
          <w:rFonts w:ascii="Cambria" w:hAnsi="Cambria"/>
          <w:sz w:val="24"/>
          <w:szCs w:val="24"/>
        </w:rPr>
      </w:pPr>
      <w:r>
        <w:rPr>
          <w:rFonts w:ascii="Cambria" w:hAnsi="Cambria"/>
          <w:sz w:val="24"/>
          <w:szCs w:val="24"/>
        </w:rPr>
        <w:t xml:space="preserve">_______________________________________________________________________________________________  </w:t>
      </w:r>
    </w:p>
    <w:p w14:paraId="195FC7B5" w14:textId="77777777" w:rsidR="0000023A" w:rsidRDefault="0000023A" w:rsidP="0000023A">
      <w:pPr>
        <w:spacing w:after="0" w:line="240" w:lineRule="auto"/>
        <w:ind w:right="-199"/>
        <w:jc w:val="center"/>
        <w:rPr>
          <w:rFonts w:ascii="Cambria" w:hAnsi="Cambria"/>
          <w:sz w:val="24"/>
          <w:szCs w:val="24"/>
        </w:rPr>
      </w:pPr>
      <w:r>
        <w:rPr>
          <w:rFonts w:ascii="Cambria" w:hAnsi="Cambria"/>
          <w:sz w:val="24"/>
          <w:szCs w:val="24"/>
        </w:rPr>
        <w:t>(</w:t>
      </w:r>
      <w:proofErr w:type="spellStart"/>
      <w:r>
        <w:rPr>
          <w:rFonts w:ascii="Cambria" w:hAnsi="Cambria"/>
          <w:sz w:val="24"/>
          <w:szCs w:val="24"/>
        </w:rPr>
        <w:t>P.Keišs</w:t>
      </w:r>
      <w:proofErr w:type="spellEnd"/>
      <w:r>
        <w:rPr>
          <w:rFonts w:ascii="Cambria" w:hAnsi="Cambria"/>
          <w:sz w:val="24"/>
          <w:szCs w:val="24"/>
        </w:rPr>
        <w:t>)</w:t>
      </w:r>
    </w:p>
    <w:p w14:paraId="0A7D3C48"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17E3B40" w14:textId="77777777" w:rsidR="0000023A" w:rsidRDefault="0000023A" w:rsidP="0000023A">
      <w:pPr>
        <w:spacing w:after="0" w:line="240" w:lineRule="auto"/>
        <w:ind w:right="-199"/>
        <w:jc w:val="center"/>
        <w:rPr>
          <w:rFonts w:ascii="Cambria" w:hAnsi="Cambria"/>
          <w:sz w:val="24"/>
          <w:szCs w:val="24"/>
        </w:rPr>
      </w:pPr>
    </w:p>
    <w:p w14:paraId="62B3B65A" w14:textId="77777777" w:rsidR="0000023A" w:rsidRDefault="0000023A" w:rsidP="0000023A">
      <w:pPr>
        <w:spacing w:after="0" w:line="240" w:lineRule="auto"/>
        <w:ind w:right="-199" w:firstLine="720"/>
        <w:jc w:val="both"/>
        <w:rPr>
          <w:rFonts w:ascii="Cambria" w:hAnsi="Cambria"/>
          <w:sz w:val="24"/>
          <w:szCs w:val="24"/>
        </w:rPr>
      </w:pPr>
      <w:r>
        <w:rPr>
          <w:rFonts w:ascii="Cambria" w:hAnsi="Cambria"/>
          <w:sz w:val="24"/>
          <w:szCs w:val="24"/>
        </w:rPr>
        <w:t xml:space="preserve">Kokneses novada domes 2020.hada budžetā projekta “Ielu apgaismojuma izbūve Meža ielā, Koknesē, Kokneses novadā “ realizācijai tika ieplānoti 10 000,00 </w:t>
      </w:r>
      <w:proofErr w:type="spellStart"/>
      <w:r>
        <w:rPr>
          <w:rFonts w:ascii="Cambria" w:hAnsi="Cambria"/>
          <w:sz w:val="24"/>
          <w:szCs w:val="24"/>
        </w:rPr>
        <w:t>euro</w:t>
      </w:r>
      <w:proofErr w:type="spellEnd"/>
      <w:r>
        <w:rPr>
          <w:rFonts w:ascii="Cambria" w:hAnsi="Cambria"/>
          <w:sz w:val="24"/>
          <w:szCs w:val="24"/>
        </w:rPr>
        <w:t xml:space="preserve"> ( desmit tūkstoši </w:t>
      </w:r>
      <w:proofErr w:type="spellStart"/>
      <w:r>
        <w:rPr>
          <w:rFonts w:ascii="Cambria" w:hAnsi="Cambria"/>
          <w:sz w:val="24"/>
          <w:szCs w:val="24"/>
        </w:rPr>
        <w:t>euro</w:t>
      </w:r>
      <w:proofErr w:type="spellEnd"/>
      <w:r>
        <w:rPr>
          <w:rFonts w:ascii="Cambria" w:hAnsi="Cambria"/>
          <w:sz w:val="24"/>
          <w:szCs w:val="24"/>
        </w:rPr>
        <w:t>).</w:t>
      </w:r>
    </w:p>
    <w:p w14:paraId="23678C11" w14:textId="77777777" w:rsidR="0000023A" w:rsidRDefault="0000023A" w:rsidP="0000023A">
      <w:pPr>
        <w:spacing w:after="0" w:line="240" w:lineRule="auto"/>
        <w:ind w:right="-199"/>
        <w:jc w:val="both"/>
        <w:rPr>
          <w:rFonts w:ascii="Cambria" w:hAnsi="Cambria"/>
          <w:sz w:val="24"/>
          <w:szCs w:val="24"/>
        </w:rPr>
      </w:pPr>
      <w:r>
        <w:rPr>
          <w:rFonts w:ascii="Cambria" w:hAnsi="Cambria"/>
          <w:sz w:val="24"/>
          <w:szCs w:val="24"/>
        </w:rPr>
        <w:tab/>
        <w:t xml:space="preserve">Reāli projekta realizācijai ir nepieciešami  </w:t>
      </w:r>
      <w:r w:rsidRPr="004A0152">
        <w:rPr>
          <w:rFonts w:ascii="Cambria" w:hAnsi="Cambria"/>
          <w:b/>
          <w:bCs/>
          <w:sz w:val="24"/>
          <w:szCs w:val="24"/>
        </w:rPr>
        <w:t>23 594,42</w:t>
      </w:r>
      <w:r>
        <w:rPr>
          <w:rFonts w:ascii="Cambria" w:hAnsi="Cambria"/>
          <w:sz w:val="24"/>
          <w:szCs w:val="24"/>
        </w:rPr>
        <w:t xml:space="preserve">  </w:t>
      </w:r>
      <w:proofErr w:type="spellStart"/>
      <w:r>
        <w:rPr>
          <w:rFonts w:ascii="Cambria" w:hAnsi="Cambria"/>
          <w:sz w:val="24"/>
          <w:szCs w:val="24"/>
        </w:rPr>
        <w:t>euro</w:t>
      </w:r>
      <w:proofErr w:type="spellEnd"/>
      <w:r>
        <w:rPr>
          <w:rFonts w:ascii="Cambria" w:hAnsi="Cambria"/>
          <w:sz w:val="24"/>
          <w:szCs w:val="24"/>
        </w:rPr>
        <w:t xml:space="preserve"> ( divdesmit trīs tūkstoši pieci simti deviņdesmit četri </w:t>
      </w:r>
      <w:proofErr w:type="spellStart"/>
      <w:r>
        <w:rPr>
          <w:rFonts w:ascii="Cambria" w:hAnsi="Cambria"/>
          <w:sz w:val="24"/>
          <w:szCs w:val="24"/>
        </w:rPr>
        <w:t>euro</w:t>
      </w:r>
      <w:proofErr w:type="spellEnd"/>
      <w:r>
        <w:rPr>
          <w:rFonts w:ascii="Cambria" w:hAnsi="Cambria"/>
          <w:sz w:val="24"/>
          <w:szCs w:val="24"/>
        </w:rPr>
        <w:t xml:space="preserve"> 42 centi), t.sk.</w:t>
      </w:r>
    </w:p>
    <w:p w14:paraId="5675204C" w14:textId="77777777" w:rsidR="0000023A" w:rsidRDefault="0000023A" w:rsidP="0000023A">
      <w:pPr>
        <w:spacing w:after="0" w:line="240" w:lineRule="auto"/>
        <w:ind w:right="-199"/>
        <w:jc w:val="both"/>
        <w:rPr>
          <w:rFonts w:ascii="Cambria" w:hAnsi="Cambria"/>
          <w:sz w:val="24"/>
          <w:szCs w:val="24"/>
        </w:rPr>
      </w:pPr>
      <w:r>
        <w:rPr>
          <w:rFonts w:ascii="Cambria" w:hAnsi="Cambria"/>
          <w:sz w:val="24"/>
          <w:szCs w:val="24"/>
        </w:rPr>
        <w:t xml:space="preserve">-projektēšanai 1173,70 </w:t>
      </w:r>
      <w:proofErr w:type="spellStart"/>
      <w:r>
        <w:rPr>
          <w:rFonts w:ascii="Cambria" w:hAnsi="Cambria"/>
          <w:sz w:val="24"/>
          <w:szCs w:val="24"/>
        </w:rPr>
        <w:t>euro</w:t>
      </w:r>
      <w:proofErr w:type="spellEnd"/>
      <w:r>
        <w:rPr>
          <w:rFonts w:ascii="Cambria" w:hAnsi="Cambria"/>
          <w:sz w:val="24"/>
          <w:szCs w:val="24"/>
        </w:rPr>
        <w:t>;</w:t>
      </w:r>
    </w:p>
    <w:p w14:paraId="6664DF52" w14:textId="77777777" w:rsidR="0000023A" w:rsidRDefault="0000023A" w:rsidP="0000023A">
      <w:pPr>
        <w:spacing w:after="0" w:line="240" w:lineRule="auto"/>
        <w:ind w:right="-199"/>
        <w:jc w:val="both"/>
        <w:rPr>
          <w:rFonts w:ascii="Cambria" w:hAnsi="Cambria"/>
          <w:sz w:val="24"/>
          <w:szCs w:val="24"/>
        </w:rPr>
      </w:pPr>
      <w:r>
        <w:rPr>
          <w:rFonts w:ascii="Cambria" w:hAnsi="Cambria"/>
          <w:sz w:val="24"/>
          <w:szCs w:val="24"/>
        </w:rPr>
        <w:t xml:space="preserve">-būvniecībai 21 815,72 </w:t>
      </w:r>
      <w:proofErr w:type="spellStart"/>
      <w:r>
        <w:rPr>
          <w:rFonts w:ascii="Cambria" w:hAnsi="Cambria"/>
          <w:sz w:val="24"/>
          <w:szCs w:val="24"/>
        </w:rPr>
        <w:t>euro</w:t>
      </w:r>
      <w:proofErr w:type="spellEnd"/>
      <w:r>
        <w:rPr>
          <w:rFonts w:ascii="Cambria" w:hAnsi="Cambria"/>
          <w:sz w:val="24"/>
          <w:szCs w:val="24"/>
        </w:rPr>
        <w:t>;</w:t>
      </w:r>
    </w:p>
    <w:p w14:paraId="46D83337" w14:textId="77777777" w:rsidR="0000023A" w:rsidRPr="004A0152" w:rsidRDefault="0000023A" w:rsidP="0000023A">
      <w:pPr>
        <w:spacing w:after="0" w:line="240" w:lineRule="auto"/>
        <w:ind w:right="-199"/>
        <w:jc w:val="both"/>
        <w:rPr>
          <w:rFonts w:ascii="Cambria" w:hAnsi="Cambria"/>
          <w:sz w:val="24"/>
          <w:szCs w:val="24"/>
        </w:rPr>
      </w:pPr>
      <w:r>
        <w:rPr>
          <w:rFonts w:ascii="Cambria" w:hAnsi="Cambria"/>
          <w:sz w:val="24"/>
          <w:szCs w:val="24"/>
        </w:rPr>
        <w:t xml:space="preserve">-būvuzraudzībai 605 </w:t>
      </w:r>
      <w:proofErr w:type="spellStart"/>
      <w:r>
        <w:rPr>
          <w:rFonts w:ascii="Cambria" w:hAnsi="Cambria"/>
          <w:sz w:val="24"/>
          <w:szCs w:val="24"/>
        </w:rPr>
        <w:t>euro</w:t>
      </w:r>
      <w:proofErr w:type="spellEnd"/>
      <w:r>
        <w:rPr>
          <w:rFonts w:ascii="Cambria" w:hAnsi="Cambria"/>
          <w:sz w:val="24"/>
          <w:szCs w:val="24"/>
        </w:rPr>
        <w:t>.</w:t>
      </w:r>
    </w:p>
    <w:p w14:paraId="6F31AA6E" w14:textId="77777777" w:rsidR="0000023A" w:rsidRDefault="0000023A" w:rsidP="0000023A">
      <w:pPr>
        <w:jc w:val="both"/>
        <w:rPr>
          <w:rFonts w:ascii="Cambria" w:hAnsi="Cambria"/>
          <w:sz w:val="24"/>
          <w:szCs w:val="24"/>
        </w:rPr>
      </w:pPr>
      <w:r>
        <w:tab/>
      </w:r>
      <w:r w:rsidRPr="004A0152">
        <w:rPr>
          <w:rFonts w:ascii="Cambria" w:hAnsi="Cambria"/>
          <w:sz w:val="24"/>
          <w:szCs w:val="24"/>
        </w:rPr>
        <w:t xml:space="preserve">Papildus ir nepieciešams 13 594,42 </w:t>
      </w:r>
      <w:proofErr w:type="spellStart"/>
      <w:r w:rsidRPr="004A0152">
        <w:rPr>
          <w:rFonts w:ascii="Cambria" w:hAnsi="Cambria"/>
          <w:sz w:val="24"/>
          <w:szCs w:val="24"/>
        </w:rPr>
        <w:t>euro</w:t>
      </w:r>
      <w:proofErr w:type="spellEnd"/>
      <w:r w:rsidRPr="004A0152">
        <w:rPr>
          <w:rFonts w:ascii="Cambria" w:hAnsi="Cambria"/>
          <w:sz w:val="24"/>
          <w:szCs w:val="24"/>
        </w:rPr>
        <w:t xml:space="preserve"> </w:t>
      </w:r>
      <w:r>
        <w:rPr>
          <w:rFonts w:ascii="Cambria" w:hAnsi="Cambria"/>
          <w:sz w:val="24"/>
          <w:szCs w:val="24"/>
        </w:rPr>
        <w:t xml:space="preserve">( trīspadsmit tūkstoši pieci simti deviņdesmit četri </w:t>
      </w:r>
      <w:proofErr w:type="spellStart"/>
      <w:r>
        <w:rPr>
          <w:rFonts w:ascii="Cambria" w:hAnsi="Cambria"/>
          <w:sz w:val="24"/>
          <w:szCs w:val="24"/>
        </w:rPr>
        <w:t>euro</w:t>
      </w:r>
      <w:proofErr w:type="spellEnd"/>
      <w:r>
        <w:rPr>
          <w:rFonts w:ascii="Cambria" w:hAnsi="Cambria"/>
          <w:sz w:val="24"/>
          <w:szCs w:val="24"/>
        </w:rPr>
        <w:t xml:space="preserve"> 42 centi).</w:t>
      </w:r>
    </w:p>
    <w:p w14:paraId="5F643BEA" w14:textId="77777777" w:rsidR="0000023A" w:rsidRPr="005F6C44" w:rsidRDefault="0000023A" w:rsidP="0000023A">
      <w:pPr>
        <w:spacing w:after="0" w:line="240" w:lineRule="auto"/>
        <w:ind w:right="-902" w:firstLine="360"/>
        <w:jc w:val="both"/>
        <w:rPr>
          <w:rFonts w:ascii="Cambria" w:hAnsi="Cambria"/>
          <w:sz w:val="24"/>
          <w:szCs w:val="24"/>
        </w:rPr>
      </w:pPr>
      <w:r>
        <w:rPr>
          <w:rFonts w:ascii="Cambria" w:hAnsi="Cambria"/>
          <w:sz w:val="24"/>
          <w:szCs w:val="24"/>
        </w:rPr>
        <w:tab/>
        <w:t>Ņemot vērā iepriekš minēto, a</w:t>
      </w:r>
      <w:r w:rsidRPr="005F6C44">
        <w:rPr>
          <w:rFonts w:ascii="Cambria" w:hAnsi="Cambria"/>
          <w:sz w:val="24"/>
          <w:szCs w:val="24"/>
        </w:rPr>
        <w:t>tklāti balsojot , PAR-1</w:t>
      </w:r>
      <w:r>
        <w:rPr>
          <w:rFonts w:ascii="Cambria" w:hAnsi="Cambria"/>
          <w:sz w:val="24"/>
          <w:szCs w:val="24"/>
        </w:rPr>
        <w:t>2</w:t>
      </w:r>
      <w:r w:rsidRPr="005F6C44">
        <w:rPr>
          <w:rFonts w:ascii="Cambria" w:hAnsi="Cambria"/>
          <w:sz w:val="24"/>
          <w:szCs w:val="24"/>
        </w:rPr>
        <w:t xml:space="preserve">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xml:space="preserve">,  Jānis Miezītis, Ziedonis Vilde, Dainis Vingris). PRET-nav, ATTURAS= nav,  </w:t>
      </w:r>
      <w:proofErr w:type="spellStart"/>
      <w:r>
        <w:rPr>
          <w:rFonts w:ascii="Cambria" w:hAnsi="Cambria"/>
          <w:sz w:val="24"/>
          <w:szCs w:val="24"/>
        </w:rPr>
        <w:t>Rihaeds</w:t>
      </w:r>
      <w:proofErr w:type="spellEnd"/>
      <w:r>
        <w:rPr>
          <w:rFonts w:ascii="Cambria" w:hAnsi="Cambria"/>
          <w:sz w:val="24"/>
          <w:szCs w:val="24"/>
        </w:rPr>
        <w:t xml:space="preserve"> Krauklis balsojumā nepiedalās, </w:t>
      </w:r>
      <w:r w:rsidRPr="005F6C44">
        <w:rPr>
          <w:rFonts w:ascii="Cambria" w:hAnsi="Cambria"/>
          <w:sz w:val="24"/>
          <w:szCs w:val="24"/>
        </w:rPr>
        <w:t>Kokneses novada dome NOLEMJ:</w:t>
      </w:r>
    </w:p>
    <w:p w14:paraId="235B66E3" w14:textId="77777777" w:rsidR="0000023A" w:rsidRDefault="0000023A" w:rsidP="0000023A">
      <w:pPr>
        <w:jc w:val="both"/>
        <w:rPr>
          <w:rFonts w:ascii="Cambria" w:hAnsi="Cambria"/>
          <w:sz w:val="24"/>
          <w:szCs w:val="24"/>
        </w:rPr>
      </w:pPr>
    </w:p>
    <w:p w14:paraId="0486D501" w14:textId="77777777" w:rsidR="0000023A" w:rsidRDefault="0000023A" w:rsidP="0000023A">
      <w:pPr>
        <w:jc w:val="both"/>
        <w:rPr>
          <w:rFonts w:ascii="Cambria" w:hAnsi="Cambria"/>
          <w:sz w:val="24"/>
          <w:szCs w:val="24"/>
        </w:rPr>
      </w:pPr>
      <w:r>
        <w:rPr>
          <w:rFonts w:ascii="Cambria" w:hAnsi="Cambria"/>
          <w:sz w:val="24"/>
          <w:szCs w:val="24"/>
        </w:rPr>
        <w:tab/>
        <w:t xml:space="preserve">1.No budžeta līdzekļiem  piešķirt papildus </w:t>
      </w:r>
      <w:r w:rsidRPr="00D75DBA">
        <w:rPr>
          <w:rFonts w:ascii="Cambria" w:hAnsi="Cambria"/>
          <w:b/>
          <w:bCs/>
          <w:sz w:val="24"/>
          <w:szCs w:val="24"/>
        </w:rPr>
        <w:t>13 594,42</w:t>
      </w:r>
      <w:r w:rsidRPr="004A0152">
        <w:rPr>
          <w:rFonts w:ascii="Cambria" w:hAnsi="Cambria"/>
          <w:sz w:val="24"/>
          <w:szCs w:val="24"/>
        </w:rPr>
        <w:t xml:space="preserve"> </w:t>
      </w:r>
      <w:proofErr w:type="spellStart"/>
      <w:r w:rsidRPr="004A0152">
        <w:rPr>
          <w:rFonts w:ascii="Cambria" w:hAnsi="Cambria"/>
          <w:sz w:val="24"/>
          <w:szCs w:val="24"/>
        </w:rPr>
        <w:t>euro</w:t>
      </w:r>
      <w:proofErr w:type="spellEnd"/>
      <w:r w:rsidRPr="004A0152">
        <w:rPr>
          <w:rFonts w:ascii="Cambria" w:hAnsi="Cambria"/>
          <w:sz w:val="24"/>
          <w:szCs w:val="24"/>
        </w:rPr>
        <w:t xml:space="preserve"> </w:t>
      </w:r>
      <w:r>
        <w:rPr>
          <w:rFonts w:ascii="Cambria" w:hAnsi="Cambria"/>
          <w:sz w:val="24"/>
          <w:szCs w:val="24"/>
        </w:rPr>
        <w:t xml:space="preserve">( trīspadsmit tūkstoši pieci simti deviņdesmit četri </w:t>
      </w:r>
      <w:proofErr w:type="spellStart"/>
      <w:r>
        <w:rPr>
          <w:rFonts w:ascii="Cambria" w:hAnsi="Cambria"/>
          <w:sz w:val="24"/>
          <w:szCs w:val="24"/>
        </w:rPr>
        <w:t>euro</w:t>
      </w:r>
      <w:proofErr w:type="spellEnd"/>
      <w:r>
        <w:rPr>
          <w:rFonts w:ascii="Cambria" w:hAnsi="Cambria"/>
          <w:sz w:val="24"/>
          <w:szCs w:val="24"/>
        </w:rPr>
        <w:t xml:space="preserve"> 42 centi), lai realizētu projektu “Ielu apgaismojuma izbūve Meža ielā, Koknesē, Kokneses novadā “</w:t>
      </w:r>
    </w:p>
    <w:p w14:paraId="43A6463A" w14:textId="77777777" w:rsidR="0000023A" w:rsidRDefault="0000023A" w:rsidP="0000023A">
      <w:pPr>
        <w:jc w:val="both"/>
        <w:rPr>
          <w:rFonts w:ascii="Cambria" w:hAnsi="Cambria"/>
          <w:sz w:val="24"/>
          <w:szCs w:val="24"/>
        </w:rPr>
      </w:pPr>
    </w:p>
    <w:p w14:paraId="5CE1081E" w14:textId="77777777" w:rsidR="0000023A" w:rsidRDefault="0000023A" w:rsidP="0000023A">
      <w:pPr>
        <w:jc w:val="both"/>
        <w:rPr>
          <w:rFonts w:ascii="Cambria" w:hAnsi="Cambria"/>
          <w:sz w:val="24"/>
          <w:szCs w:val="24"/>
        </w:rPr>
      </w:pPr>
    </w:p>
    <w:p w14:paraId="40015A10" w14:textId="77777777" w:rsidR="0000023A" w:rsidRPr="00997476" w:rsidRDefault="0000023A" w:rsidP="0000023A">
      <w:pPr>
        <w:spacing w:after="0" w:line="240" w:lineRule="auto"/>
        <w:jc w:val="center"/>
        <w:rPr>
          <w:rFonts w:ascii="Cambria" w:hAnsi="Cambria"/>
          <w:b/>
          <w:sz w:val="24"/>
          <w:szCs w:val="24"/>
        </w:rPr>
      </w:pPr>
      <w:bookmarkStart w:id="8" w:name="_Hlk52802985"/>
      <w:r w:rsidRPr="00997476">
        <w:rPr>
          <w:rFonts w:ascii="Cambria" w:hAnsi="Cambria"/>
          <w:b/>
          <w:sz w:val="24"/>
          <w:szCs w:val="24"/>
        </w:rPr>
        <w:t>15</w:t>
      </w:r>
    </w:p>
    <w:p w14:paraId="0EE8F8A0" w14:textId="77777777" w:rsidR="0000023A" w:rsidRPr="00997476" w:rsidRDefault="0000023A" w:rsidP="0000023A">
      <w:pPr>
        <w:spacing w:after="0" w:line="240" w:lineRule="auto"/>
        <w:jc w:val="center"/>
        <w:rPr>
          <w:rFonts w:ascii="Cambria" w:hAnsi="Cambria"/>
          <w:b/>
          <w:bCs/>
          <w:sz w:val="24"/>
          <w:szCs w:val="24"/>
          <w:lang w:val="fr-FR"/>
        </w:rPr>
      </w:pPr>
      <w:r w:rsidRPr="00997476">
        <w:rPr>
          <w:rFonts w:ascii="Cambria" w:hAnsi="Cambria"/>
          <w:b/>
          <w:bCs/>
          <w:sz w:val="24"/>
          <w:szCs w:val="24"/>
          <w:lang w:val="fr-FR"/>
        </w:rPr>
        <w:t>Par  ēkas(būves ) nojaukšanu 1905.g</w:t>
      </w:r>
      <w:r>
        <w:rPr>
          <w:rFonts w:ascii="Cambria" w:hAnsi="Cambria"/>
          <w:b/>
          <w:bCs/>
          <w:sz w:val="24"/>
          <w:szCs w:val="24"/>
          <w:lang w:val="fr-FR"/>
        </w:rPr>
        <w:t>a</w:t>
      </w:r>
      <w:r w:rsidRPr="00997476">
        <w:rPr>
          <w:rFonts w:ascii="Cambria" w:hAnsi="Cambria"/>
          <w:b/>
          <w:bCs/>
          <w:sz w:val="24"/>
          <w:szCs w:val="24"/>
          <w:lang w:val="fr-FR"/>
        </w:rPr>
        <w:t>da ielā 66 Koknesē</w:t>
      </w:r>
    </w:p>
    <w:p w14:paraId="1A96B951" w14:textId="77777777" w:rsidR="0000023A" w:rsidRPr="00997476" w:rsidRDefault="0000023A" w:rsidP="0000023A">
      <w:pPr>
        <w:spacing w:after="0" w:line="240" w:lineRule="auto"/>
        <w:ind w:right="-766"/>
        <w:jc w:val="center"/>
        <w:rPr>
          <w:rFonts w:ascii="Cambria" w:hAnsi="Cambria"/>
          <w:sz w:val="24"/>
          <w:szCs w:val="24"/>
          <w:lang w:val="fr-FR"/>
        </w:rPr>
      </w:pPr>
      <w:r w:rsidRPr="00997476">
        <w:rPr>
          <w:rFonts w:ascii="Cambria" w:hAnsi="Cambria"/>
          <w:sz w:val="24"/>
          <w:szCs w:val="24"/>
          <w:lang w:val="fr-FR"/>
        </w:rPr>
        <w:t>___________________________________________________________________________</w:t>
      </w:r>
      <w:r>
        <w:rPr>
          <w:rFonts w:ascii="Cambria" w:hAnsi="Cambria"/>
          <w:sz w:val="24"/>
          <w:szCs w:val="24"/>
          <w:lang w:val="fr-FR"/>
        </w:rPr>
        <w:t>__________________________</w:t>
      </w:r>
    </w:p>
    <w:p w14:paraId="23500BD4" w14:textId="77777777" w:rsidR="0000023A" w:rsidRDefault="0000023A" w:rsidP="0000023A">
      <w:pPr>
        <w:spacing w:after="0" w:line="240" w:lineRule="auto"/>
        <w:ind w:right="-766"/>
        <w:jc w:val="center"/>
        <w:rPr>
          <w:rFonts w:ascii="Cambria" w:hAnsi="Cambria"/>
          <w:sz w:val="24"/>
          <w:szCs w:val="24"/>
          <w:lang w:val="fr-FR"/>
        </w:rPr>
      </w:pPr>
    </w:p>
    <w:p w14:paraId="50E28EB8" w14:textId="77777777" w:rsidR="0000023A" w:rsidRPr="00491593" w:rsidRDefault="0000023A" w:rsidP="0000023A">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E8A065B" w14:textId="77777777" w:rsidR="0000023A" w:rsidRPr="00997476" w:rsidRDefault="0000023A" w:rsidP="0000023A">
      <w:pPr>
        <w:spacing w:after="0" w:line="240" w:lineRule="auto"/>
        <w:ind w:right="-766"/>
        <w:jc w:val="center"/>
        <w:rPr>
          <w:rFonts w:ascii="Cambria" w:hAnsi="Cambria"/>
          <w:sz w:val="24"/>
          <w:szCs w:val="24"/>
          <w:lang w:val="fr-FR"/>
        </w:rPr>
      </w:pPr>
    </w:p>
    <w:p w14:paraId="30229EE9" w14:textId="77777777" w:rsidR="0000023A" w:rsidRPr="005F6C44" w:rsidRDefault="0000023A" w:rsidP="0000023A">
      <w:pPr>
        <w:spacing w:after="0" w:line="240" w:lineRule="auto"/>
        <w:ind w:right="-902" w:firstLine="360"/>
        <w:jc w:val="both"/>
        <w:rPr>
          <w:rFonts w:ascii="Cambria" w:hAnsi="Cambria"/>
          <w:sz w:val="24"/>
          <w:szCs w:val="24"/>
        </w:rPr>
      </w:pPr>
      <w:r>
        <w:rPr>
          <w:rFonts w:ascii="Cambria" w:hAnsi="Cambria"/>
          <w:sz w:val="24"/>
          <w:szCs w:val="24"/>
        </w:rPr>
        <w:t>A</w:t>
      </w:r>
      <w:r w:rsidRPr="005F6C44">
        <w:rPr>
          <w:rFonts w:ascii="Cambria" w:hAnsi="Cambria"/>
          <w:sz w:val="24"/>
          <w:szCs w:val="24"/>
        </w:rPr>
        <w:t xml:space="preserve">tklāti balsojot , PAR-13 (Ilgonis </w:t>
      </w:r>
      <w:proofErr w:type="spellStart"/>
      <w:r w:rsidRPr="005F6C44">
        <w:rPr>
          <w:rFonts w:ascii="Cambria" w:hAnsi="Cambria"/>
          <w:sz w:val="24"/>
          <w:szCs w:val="24"/>
        </w:rPr>
        <w:t>Grunšteins</w:t>
      </w:r>
      <w:proofErr w:type="spellEnd"/>
      <w:r w:rsidRPr="005F6C44">
        <w:rPr>
          <w:rFonts w:ascii="Cambria" w:hAnsi="Cambria"/>
          <w:sz w:val="24"/>
          <w:szCs w:val="24"/>
        </w:rPr>
        <w:t xml:space="preserve">, Aigars Kalniņš, Dāvis  Kalniņš,  Pēteris Keišs, Jānis Krūmiņš, , Rihards Krauklis. Raina Līcīte, Jānis Liepiņš, Ivars Māliņš, Edgars </w:t>
      </w:r>
      <w:proofErr w:type="spellStart"/>
      <w:r w:rsidRPr="005F6C44">
        <w:rPr>
          <w:rFonts w:ascii="Cambria" w:hAnsi="Cambria"/>
          <w:sz w:val="24"/>
          <w:szCs w:val="24"/>
        </w:rPr>
        <w:t>Mikāls</w:t>
      </w:r>
      <w:proofErr w:type="spellEnd"/>
      <w:r w:rsidRPr="005F6C44">
        <w:rPr>
          <w:rFonts w:ascii="Cambria" w:hAnsi="Cambria"/>
          <w:sz w:val="24"/>
          <w:szCs w:val="24"/>
        </w:rPr>
        <w:t>,  Jānis Miezītis, Ziedonis Vilde, Dainis Vingris). PRET-nav, ATTURAS= nav,  Kokneses novada dome NOLEMJ:</w:t>
      </w:r>
    </w:p>
    <w:p w14:paraId="3B371FEB" w14:textId="77777777" w:rsidR="0000023A" w:rsidRPr="00997476" w:rsidRDefault="0000023A" w:rsidP="0000023A">
      <w:pPr>
        <w:spacing w:after="0" w:line="240" w:lineRule="auto"/>
        <w:ind w:right="-625" w:firstLine="720"/>
        <w:jc w:val="both"/>
        <w:rPr>
          <w:rFonts w:ascii="Cambria" w:hAnsi="Cambria"/>
          <w:sz w:val="24"/>
          <w:szCs w:val="24"/>
          <w:lang w:val="fr-FR"/>
        </w:rPr>
      </w:pPr>
    </w:p>
    <w:p w14:paraId="4CD05AF4" w14:textId="77777777" w:rsidR="0000023A" w:rsidRPr="00997476" w:rsidRDefault="0000023A" w:rsidP="0000023A">
      <w:pPr>
        <w:spacing w:after="0" w:line="240" w:lineRule="auto"/>
        <w:ind w:right="-625" w:firstLine="720"/>
        <w:jc w:val="both"/>
        <w:rPr>
          <w:rFonts w:ascii="Cambria" w:hAnsi="Cambria"/>
          <w:sz w:val="24"/>
          <w:szCs w:val="24"/>
          <w:lang w:val="fr-FR"/>
        </w:rPr>
      </w:pPr>
      <w:r w:rsidRPr="00997476">
        <w:rPr>
          <w:rFonts w:ascii="Cambria" w:hAnsi="Cambria"/>
          <w:b/>
          <w:sz w:val="24"/>
          <w:szCs w:val="24"/>
          <w:lang w:val="fr-FR"/>
        </w:rPr>
        <w:t>1.</w:t>
      </w:r>
      <w:r w:rsidRPr="00997476">
        <w:rPr>
          <w:rFonts w:ascii="Cambria" w:hAnsi="Cambria"/>
          <w:sz w:val="24"/>
          <w:szCs w:val="24"/>
          <w:lang w:val="fr-FR"/>
        </w:rPr>
        <w:t xml:space="preserve"> Lai novērstu apdraudējumu sabiedrības drošībai un nebojātu Kokneses ainavu,  </w:t>
      </w:r>
      <w:r w:rsidRPr="00997476">
        <w:rPr>
          <w:rFonts w:ascii="Cambria" w:hAnsi="Cambria"/>
          <w:b/>
          <w:bCs/>
          <w:sz w:val="24"/>
          <w:szCs w:val="24"/>
          <w:lang w:val="fr-FR"/>
        </w:rPr>
        <w:t xml:space="preserve">organizēt </w:t>
      </w:r>
      <w:r w:rsidRPr="00997476">
        <w:rPr>
          <w:rFonts w:ascii="Cambria" w:hAnsi="Cambria"/>
          <w:sz w:val="24"/>
          <w:szCs w:val="24"/>
          <w:lang w:val="fr-FR"/>
        </w:rPr>
        <w:t xml:space="preserve">nekustamajā īpašumā ar adresi 1905.gada iela 66, Koknesē, Kokneses pagastā, Kokneses novadā, dzīvojamās ēkas ar ar kadastra apzīmējumu 3260 014 0355 001 </w:t>
      </w:r>
      <w:r w:rsidRPr="00997476">
        <w:rPr>
          <w:rFonts w:ascii="Cambria" w:hAnsi="Cambria"/>
          <w:b/>
          <w:bCs/>
          <w:sz w:val="24"/>
          <w:szCs w:val="24"/>
          <w:lang w:val="fr-FR"/>
        </w:rPr>
        <w:t>nojaukšanu</w:t>
      </w:r>
      <w:r w:rsidRPr="00997476">
        <w:rPr>
          <w:rFonts w:ascii="Cambria" w:hAnsi="Cambria"/>
          <w:sz w:val="24"/>
          <w:szCs w:val="24"/>
          <w:lang w:val="fr-FR"/>
        </w:rPr>
        <w:t> līdz pamatiem.</w:t>
      </w:r>
    </w:p>
    <w:p w14:paraId="703E21A6" w14:textId="77777777" w:rsidR="0000023A" w:rsidRPr="00997476" w:rsidRDefault="0000023A" w:rsidP="0000023A">
      <w:pPr>
        <w:spacing w:after="0" w:line="240" w:lineRule="auto"/>
        <w:ind w:right="-625" w:firstLine="720"/>
        <w:jc w:val="both"/>
        <w:rPr>
          <w:rFonts w:ascii="Cambria" w:hAnsi="Cambria"/>
          <w:sz w:val="24"/>
          <w:szCs w:val="24"/>
          <w:lang w:val="fr-FR"/>
        </w:rPr>
      </w:pPr>
      <w:r w:rsidRPr="00997476">
        <w:rPr>
          <w:rFonts w:ascii="Cambria" w:hAnsi="Cambria"/>
          <w:sz w:val="24"/>
          <w:szCs w:val="24"/>
          <w:lang w:val="fr-FR"/>
        </w:rPr>
        <w:t>2. Pirms 2.1. punktā minētās ēkas(būves) nojaukšanas saņemt Kokneses apvienotās pašvaldību būvvaldē nepieciešamo dokumentāciju. </w:t>
      </w:r>
    </w:p>
    <w:p w14:paraId="1A9DC36F" w14:textId="72208BF1" w:rsidR="0000023A" w:rsidRPr="00997476" w:rsidRDefault="0000023A" w:rsidP="0000023A">
      <w:pPr>
        <w:spacing w:after="0" w:line="240" w:lineRule="auto"/>
        <w:ind w:right="-625" w:firstLine="720"/>
        <w:jc w:val="both"/>
        <w:rPr>
          <w:rFonts w:ascii="Cambria" w:hAnsi="Cambria"/>
          <w:sz w:val="24"/>
          <w:szCs w:val="24"/>
          <w:lang w:val="fr-FR"/>
        </w:rPr>
      </w:pPr>
      <w:r w:rsidRPr="00997476">
        <w:rPr>
          <w:rFonts w:ascii="Cambria" w:hAnsi="Cambria"/>
          <w:sz w:val="24"/>
          <w:szCs w:val="24"/>
          <w:lang w:val="fr-FR"/>
        </w:rPr>
        <w:t xml:space="preserve">3. Ar 2.1. punktā minētās ēkas(būves) </w:t>
      </w:r>
      <w:r w:rsidRPr="00997476">
        <w:rPr>
          <w:rFonts w:ascii="Cambria" w:hAnsi="Cambria"/>
          <w:b/>
          <w:bCs/>
          <w:sz w:val="24"/>
          <w:szCs w:val="24"/>
          <w:lang w:val="fr-FR"/>
        </w:rPr>
        <w:t>nojaukšanu</w:t>
      </w:r>
      <w:r w:rsidRPr="00997476">
        <w:rPr>
          <w:rFonts w:ascii="Cambria" w:hAnsi="Cambria"/>
          <w:sz w:val="24"/>
          <w:szCs w:val="24"/>
          <w:lang w:val="fr-FR"/>
        </w:rPr>
        <w:t>  saistītos izdevumus  u</w:t>
      </w:r>
      <w:r w:rsidRPr="00997476">
        <w:rPr>
          <w:rFonts w:ascii="Cambria" w:hAnsi="Cambria"/>
          <w:bCs/>
          <w:sz w:val="24"/>
          <w:szCs w:val="24"/>
          <w:lang w:val="fr-FR"/>
        </w:rPr>
        <w:t>zlikt par pienākumu</w:t>
      </w:r>
      <w:r w:rsidRPr="00997476">
        <w:rPr>
          <w:rFonts w:ascii="Cambria" w:hAnsi="Cambria"/>
          <w:sz w:val="24"/>
          <w:szCs w:val="24"/>
          <w:lang w:val="fr-FR"/>
        </w:rPr>
        <w:t xml:space="preserve"> ½ no tiem segt  dzīvojamās ēkas ar  kadastra apzīmējumu 3260 014 0355 001 ½ domājamās daļas  tiesiskajai valdītājai </w:t>
      </w:r>
      <w:r w:rsidR="00834A15">
        <w:rPr>
          <w:rFonts w:ascii="Cambria" w:hAnsi="Cambria"/>
          <w:sz w:val="24"/>
          <w:szCs w:val="24"/>
          <w:lang w:val="fr-FR"/>
        </w:rPr>
        <w:t>[,,]</w:t>
      </w:r>
      <w:r w:rsidRPr="00997476">
        <w:rPr>
          <w:rFonts w:ascii="Cambria" w:hAnsi="Cambria"/>
          <w:sz w:val="24"/>
          <w:szCs w:val="24"/>
          <w:lang w:val="fr-FR"/>
        </w:rPr>
        <w:t xml:space="preserve">  (vai viņas mantiniekiem ) trīs gadu laikā līdz 2023.gada 31.decembrim.</w:t>
      </w:r>
    </w:p>
    <w:p w14:paraId="315F42FB" w14:textId="77777777" w:rsidR="0000023A" w:rsidRPr="00997476" w:rsidRDefault="0000023A" w:rsidP="0000023A">
      <w:pPr>
        <w:spacing w:after="0" w:line="240" w:lineRule="auto"/>
        <w:ind w:right="-625" w:firstLine="720"/>
        <w:jc w:val="both"/>
        <w:rPr>
          <w:rFonts w:ascii="Cambria" w:hAnsi="Cambria"/>
          <w:b/>
          <w:sz w:val="24"/>
          <w:szCs w:val="24"/>
          <w:lang w:val="fr-FR"/>
        </w:rPr>
      </w:pPr>
      <w:r w:rsidRPr="00997476">
        <w:rPr>
          <w:rFonts w:ascii="Cambria" w:hAnsi="Cambria"/>
          <w:b/>
          <w:sz w:val="24"/>
          <w:szCs w:val="24"/>
          <w:lang w:val="fr-FR"/>
        </w:rPr>
        <w:lastRenderedPageBreak/>
        <w:t xml:space="preserve">4. </w:t>
      </w:r>
      <w:r w:rsidRPr="00997476">
        <w:rPr>
          <w:rFonts w:ascii="Cambria" w:hAnsi="Cambria"/>
          <w:sz w:val="24"/>
          <w:szCs w:val="24"/>
          <w:lang w:val="fr-FR"/>
        </w:rPr>
        <w:t>Lēmums stājas spēkā ar</w:t>
      </w:r>
      <w:r w:rsidRPr="00997476">
        <w:rPr>
          <w:rFonts w:ascii="Cambria" w:hAnsi="Cambria"/>
          <w:b/>
          <w:sz w:val="24"/>
          <w:szCs w:val="24"/>
          <w:lang w:val="fr-FR"/>
        </w:rPr>
        <w:t xml:space="preserve"> </w:t>
      </w:r>
      <w:r w:rsidRPr="00997476">
        <w:rPr>
          <w:rFonts w:ascii="Cambria" w:hAnsi="Cambria"/>
          <w:sz w:val="24"/>
          <w:szCs w:val="24"/>
          <w:lang w:val="fr-FR"/>
        </w:rPr>
        <w:t>2020.gada</w:t>
      </w:r>
      <w:r w:rsidRPr="00997476">
        <w:rPr>
          <w:rFonts w:ascii="Cambria" w:hAnsi="Cambria"/>
          <w:b/>
          <w:sz w:val="24"/>
          <w:szCs w:val="24"/>
          <w:lang w:val="fr-FR"/>
        </w:rPr>
        <w:t xml:space="preserve"> </w:t>
      </w:r>
      <w:r w:rsidRPr="00997476">
        <w:rPr>
          <w:rFonts w:ascii="Cambria" w:hAnsi="Cambria"/>
          <w:bCs/>
          <w:sz w:val="24"/>
          <w:szCs w:val="24"/>
          <w:lang w:val="fr-FR"/>
        </w:rPr>
        <w:t>5.oktobri.</w:t>
      </w:r>
    </w:p>
    <w:p w14:paraId="2E995FDE" w14:textId="77777777" w:rsidR="0000023A" w:rsidRPr="00997476" w:rsidRDefault="0000023A" w:rsidP="0000023A">
      <w:pPr>
        <w:spacing w:after="0" w:line="240" w:lineRule="auto"/>
        <w:ind w:right="-625" w:firstLine="720"/>
        <w:jc w:val="both"/>
        <w:rPr>
          <w:rFonts w:ascii="Cambria" w:hAnsi="Cambria"/>
          <w:sz w:val="24"/>
          <w:szCs w:val="24"/>
          <w:lang w:val="fr-FR"/>
        </w:rPr>
      </w:pPr>
      <w:r w:rsidRPr="00997476">
        <w:rPr>
          <w:rFonts w:ascii="Cambria" w:hAnsi="Cambria"/>
          <w:b/>
          <w:sz w:val="24"/>
          <w:szCs w:val="24"/>
          <w:lang w:val="fr-FR"/>
        </w:rPr>
        <w:t>5.</w:t>
      </w:r>
      <w:r w:rsidRPr="00997476">
        <w:rPr>
          <w:rFonts w:ascii="Cambria" w:hAnsi="Cambria"/>
          <w:sz w:val="24"/>
          <w:szCs w:val="24"/>
          <w:lang w:val="fr-FR"/>
        </w:rPr>
        <w:t xml:space="preserve"> Informāciju par Kokneses novada domes pieņemto lēmumu ievietot  Kokneses novada mājas lapā </w:t>
      </w:r>
      <w:r w:rsidR="00F2744C">
        <w:fldChar w:fldCharType="begin"/>
      </w:r>
      <w:r w:rsidR="00F2744C">
        <w:instrText xml:space="preserve"> HYPERLINK "http://www.koknese.lv" </w:instrText>
      </w:r>
      <w:r w:rsidR="00F2744C">
        <w:fldChar w:fldCharType="separate"/>
      </w:r>
      <w:r w:rsidRPr="00997476">
        <w:rPr>
          <w:rStyle w:val="Hipersaite"/>
          <w:rFonts w:ascii="Cambria" w:hAnsi="Cambria"/>
          <w:sz w:val="24"/>
          <w:szCs w:val="24"/>
          <w:lang w:val="fr-FR"/>
        </w:rPr>
        <w:t>www.koknese.lv</w:t>
      </w:r>
      <w:r w:rsidR="00F2744C">
        <w:rPr>
          <w:rStyle w:val="Hipersaite"/>
          <w:rFonts w:ascii="Cambria" w:hAnsi="Cambria"/>
          <w:sz w:val="24"/>
          <w:szCs w:val="24"/>
          <w:lang w:val="fr-FR"/>
        </w:rPr>
        <w:fldChar w:fldCharType="end"/>
      </w:r>
      <w:r w:rsidRPr="00997476">
        <w:rPr>
          <w:rFonts w:ascii="Cambria" w:hAnsi="Cambria"/>
          <w:sz w:val="24"/>
          <w:szCs w:val="24"/>
          <w:lang w:val="fr-FR"/>
        </w:rPr>
        <w:t>.</w:t>
      </w:r>
    </w:p>
    <w:p w14:paraId="4CFF8277" w14:textId="77777777" w:rsidR="0000023A" w:rsidRPr="000F1301" w:rsidRDefault="0000023A" w:rsidP="0000023A">
      <w:pPr>
        <w:rPr>
          <w:rFonts w:ascii="Cambria" w:hAnsi="Cambria"/>
          <w:sz w:val="24"/>
          <w:szCs w:val="24"/>
          <w:lang w:val="fr-FR"/>
        </w:rPr>
      </w:pPr>
      <w:r w:rsidRPr="000F1301">
        <w:rPr>
          <w:rFonts w:ascii="Cambria" w:hAnsi="Cambria"/>
          <w:sz w:val="24"/>
          <w:szCs w:val="24"/>
          <w:lang w:val="fr-FR"/>
        </w:rPr>
        <w:tab/>
        <w:t>Sēdes lēmums pievienots pielikumā uz vienas lapas.</w:t>
      </w:r>
    </w:p>
    <w:p w14:paraId="013CFFA1" w14:textId="77777777" w:rsidR="0000023A" w:rsidRPr="000F1301" w:rsidRDefault="0000023A" w:rsidP="0000023A">
      <w:pPr>
        <w:spacing w:after="0" w:line="240" w:lineRule="auto"/>
        <w:ind w:right="-760"/>
        <w:jc w:val="both"/>
        <w:rPr>
          <w:rFonts w:ascii="Cambria" w:hAnsi="Cambria"/>
          <w:sz w:val="24"/>
          <w:szCs w:val="24"/>
        </w:rPr>
      </w:pPr>
    </w:p>
    <w:p w14:paraId="1C276249" w14:textId="77777777" w:rsidR="0000023A" w:rsidRDefault="0000023A" w:rsidP="0000023A">
      <w:pPr>
        <w:spacing w:after="0" w:line="240" w:lineRule="auto"/>
        <w:ind w:right="-760"/>
        <w:jc w:val="both"/>
        <w:rPr>
          <w:rFonts w:ascii="Cambria" w:hAnsi="Cambria"/>
          <w:sz w:val="24"/>
          <w:szCs w:val="24"/>
        </w:rPr>
      </w:pPr>
      <w:r>
        <w:rPr>
          <w:rFonts w:ascii="Cambria" w:hAnsi="Cambria"/>
          <w:sz w:val="24"/>
          <w:szCs w:val="24"/>
        </w:rPr>
        <w:t>Domes sēde slēgta plkst.15.45</w:t>
      </w:r>
    </w:p>
    <w:p w14:paraId="2DF25719" w14:textId="77777777" w:rsidR="0000023A" w:rsidRDefault="0000023A" w:rsidP="0000023A">
      <w:pPr>
        <w:spacing w:after="0" w:line="240" w:lineRule="auto"/>
        <w:ind w:right="-760"/>
        <w:jc w:val="both"/>
        <w:rPr>
          <w:rFonts w:ascii="Cambria" w:hAnsi="Cambria"/>
          <w:sz w:val="24"/>
          <w:szCs w:val="24"/>
        </w:rPr>
      </w:pPr>
    </w:p>
    <w:p w14:paraId="4504317C" w14:textId="77777777" w:rsidR="0000023A" w:rsidRDefault="0000023A" w:rsidP="0000023A">
      <w:pPr>
        <w:spacing w:after="0" w:line="240" w:lineRule="auto"/>
        <w:ind w:right="-760"/>
        <w:jc w:val="both"/>
        <w:rPr>
          <w:rFonts w:ascii="Cambria" w:hAnsi="Cambria"/>
          <w:sz w:val="24"/>
          <w:szCs w:val="24"/>
        </w:rPr>
      </w:pPr>
    </w:p>
    <w:p w14:paraId="4CEB4A9C" w14:textId="77777777" w:rsidR="0000023A" w:rsidRDefault="0000023A" w:rsidP="0000023A">
      <w:pPr>
        <w:spacing w:after="0" w:line="240" w:lineRule="auto"/>
        <w:ind w:right="-760"/>
        <w:jc w:val="both"/>
        <w:rPr>
          <w:rFonts w:ascii="Cambria" w:hAnsi="Cambria"/>
          <w:sz w:val="24"/>
          <w:szCs w:val="24"/>
        </w:rPr>
      </w:pPr>
      <w:r>
        <w:rPr>
          <w:rFonts w:ascii="Cambria" w:hAnsi="Cambria"/>
          <w:sz w:val="24"/>
          <w:szCs w:val="24"/>
        </w:rPr>
        <w:t>Sēdes vadītājs,</w:t>
      </w:r>
    </w:p>
    <w:p w14:paraId="799A1BAF" w14:textId="6AA0DEAA" w:rsidR="0000023A" w:rsidRDefault="0000023A" w:rsidP="0000023A">
      <w:pPr>
        <w:spacing w:after="0" w:line="240" w:lineRule="auto"/>
        <w:ind w:right="-760"/>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834A15">
        <w:rPr>
          <w:rFonts w:ascii="Cambria" w:hAnsi="Cambria"/>
          <w:sz w:val="24"/>
          <w:szCs w:val="24"/>
        </w:rPr>
        <w:t>( personiskais paraksts)</w:t>
      </w:r>
      <w:r w:rsidR="00834A15">
        <w:rPr>
          <w:rFonts w:ascii="Cambria" w:hAnsi="Cambria"/>
          <w:sz w:val="24"/>
          <w:szCs w:val="24"/>
        </w:rPr>
        <w:tab/>
      </w:r>
      <w:r w:rsidR="00834A15">
        <w:rPr>
          <w:rFonts w:ascii="Cambria" w:hAnsi="Cambria"/>
          <w:sz w:val="24"/>
          <w:szCs w:val="24"/>
        </w:rPr>
        <w:tab/>
      </w:r>
      <w:r w:rsidR="00834A15">
        <w:rPr>
          <w:rFonts w:ascii="Cambria" w:hAnsi="Cambria"/>
          <w:sz w:val="24"/>
          <w:szCs w:val="24"/>
        </w:rPr>
        <w:tab/>
      </w:r>
      <w:proofErr w:type="spellStart"/>
      <w:r>
        <w:rPr>
          <w:rFonts w:ascii="Cambria" w:hAnsi="Cambria"/>
          <w:sz w:val="24"/>
          <w:szCs w:val="24"/>
        </w:rPr>
        <w:t>D.Vingris</w:t>
      </w:r>
      <w:proofErr w:type="spellEnd"/>
    </w:p>
    <w:p w14:paraId="282500B0" w14:textId="77777777" w:rsidR="0000023A" w:rsidRDefault="0000023A" w:rsidP="0000023A">
      <w:pPr>
        <w:spacing w:after="0" w:line="240" w:lineRule="auto"/>
        <w:ind w:right="-760"/>
        <w:jc w:val="both"/>
        <w:rPr>
          <w:rFonts w:ascii="Cambria" w:hAnsi="Cambria"/>
          <w:sz w:val="24"/>
          <w:szCs w:val="24"/>
        </w:rPr>
      </w:pPr>
    </w:p>
    <w:p w14:paraId="2E981A02" w14:textId="77777777" w:rsidR="0000023A" w:rsidRDefault="0000023A" w:rsidP="0000023A">
      <w:pPr>
        <w:spacing w:after="0" w:line="240" w:lineRule="auto"/>
        <w:ind w:right="-760"/>
        <w:jc w:val="both"/>
        <w:rPr>
          <w:rFonts w:ascii="Cambria" w:hAnsi="Cambria"/>
          <w:sz w:val="24"/>
          <w:szCs w:val="24"/>
        </w:rPr>
      </w:pPr>
    </w:p>
    <w:p w14:paraId="1C2A8FCD" w14:textId="77777777" w:rsidR="0000023A" w:rsidRDefault="0000023A" w:rsidP="0000023A">
      <w:pPr>
        <w:spacing w:after="0" w:line="240" w:lineRule="auto"/>
        <w:ind w:right="-760"/>
        <w:jc w:val="both"/>
        <w:rPr>
          <w:rFonts w:ascii="Cambria" w:hAnsi="Cambria"/>
          <w:sz w:val="24"/>
          <w:szCs w:val="24"/>
        </w:rPr>
      </w:pPr>
      <w:r>
        <w:rPr>
          <w:rFonts w:ascii="Cambria" w:hAnsi="Cambria"/>
          <w:sz w:val="24"/>
          <w:szCs w:val="24"/>
        </w:rPr>
        <w:t>Protokolists,</w:t>
      </w:r>
    </w:p>
    <w:p w14:paraId="27DB737B" w14:textId="144FE821" w:rsidR="0000023A" w:rsidRPr="000F1301" w:rsidRDefault="0000023A" w:rsidP="0000023A">
      <w:pPr>
        <w:spacing w:after="0" w:line="240" w:lineRule="auto"/>
        <w:ind w:right="-760"/>
        <w:jc w:val="both"/>
        <w:rPr>
          <w:rFonts w:ascii="Cambria" w:hAnsi="Cambria"/>
          <w:sz w:val="24"/>
          <w:szCs w:val="24"/>
        </w:rPr>
      </w:pPr>
      <w:r>
        <w:rPr>
          <w:rFonts w:ascii="Cambria" w:hAnsi="Cambria"/>
          <w:sz w:val="24"/>
          <w:szCs w:val="24"/>
        </w:rPr>
        <w:t>Domes sekretāre</w:t>
      </w:r>
      <w:r>
        <w:rPr>
          <w:rFonts w:ascii="Cambria" w:hAnsi="Cambria"/>
          <w:sz w:val="24"/>
          <w:szCs w:val="24"/>
        </w:rPr>
        <w:tab/>
      </w:r>
      <w:r w:rsidR="00834A15">
        <w:rPr>
          <w:rFonts w:ascii="Cambria" w:hAnsi="Cambria"/>
          <w:sz w:val="24"/>
          <w:szCs w:val="24"/>
        </w:rPr>
        <w:tab/>
        <w:t>( personiskais paraksts)</w:t>
      </w:r>
      <w:r w:rsidR="00834A15">
        <w:rPr>
          <w:rFonts w:ascii="Cambria" w:hAnsi="Cambria"/>
          <w:sz w:val="24"/>
          <w:szCs w:val="24"/>
        </w:rPr>
        <w:tab/>
      </w:r>
      <w:r w:rsidR="00834A15">
        <w:rPr>
          <w:rFonts w:ascii="Cambria" w:hAnsi="Cambria"/>
          <w:sz w:val="24"/>
          <w:szCs w:val="24"/>
        </w:rPr>
        <w:tab/>
      </w:r>
      <w:r w:rsidR="00834A15">
        <w:rPr>
          <w:rFonts w:ascii="Cambria" w:hAnsi="Cambria"/>
          <w:sz w:val="24"/>
          <w:szCs w:val="24"/>
        </w:rPr>
        <w:tab/>
      </w:r>
      <w:proofErr w:type="spellStart"/>
      <w:r>
        <w:rPr>
          <w:rFonts w:ascii="Cambria" w:hAnsi="Cambria"/>
          <w:sz w:val="24"/>
          <w:szCs w:val="24"/>
        </w:rPr>
        <w:t>Dz.Krišāne</w:t>
      </w:r>
      <w:proofErr w:type="spellEnd"/>
    </w:p>
    <w:p w14:paraId="28E9FE84" w14:textId="77777777" w:rsidR="0000023A" w:rsidRPr="000F1301" w:rsidRDefault="0000023A" w:rsidP="0000023A">
      <w:pPr>
        <w:spacing w:after="0" w:line="240" w:lineRule="auto"/>
        <w:ind w:right="-760"/>
        <w:jc w:val="both"/>
        <w:rPr>
          <w:rFonts w:ascii="Cambria" w:hAnsi="Cambria"/>
          <w:sz w:val="24"/>
          <w:szCs w:val="24"/>
        </w:rPr>
      </w:pPr>
    </w:p>
    <w:p w14:paraId="33D5D6B6" w14:textId="77777777" w:rsidR="0000023A" w:rsidRDefault="0000023A" w:rsidP="0000023A">
      <w:pPr>
        <w:spacing w:after="0" w:line="240" w:lineRule="auto"/>
        <w:ind w:right="-760"/>
        <w:jc w:val="both"/>
        <w:rPr>
          <w:rFonts w:ascii="Cambria" w:hAnsi="Cambria"/>
          <w:sz w:val="24"/>
          <w:szCs w:val="24"/>
        </w:rPr>
      </w:pPr>
    </w:p>
    <w:bookmarkEnd w:id="8"/>
    <w:p w14:paraId="2D9AC5E8" w14:textId="77777777" w:rsidR="0000023A" w:rsidRPr="00D40257" w:rsidRDefault="0000023A" w:rsidP="0000023A">
      <w:pPr>
        <w:spacing w:after="0" w:line="240" w:lineRule="auto"/>
        <w:ind w:right="-760"/>
        <w:jc w:val="both"/>
        <w:rPr>
          <w:rFonts w:ascii="Cambria" w:hAnsi="Cambria"/>
          <w:sz w:val="24"/>
          <w:szCs w:val="24"/>
        </w:rPr>
      </w:pPr>
    </w:p>
    <w:p w14:paraId="25A71B31" w14:textId="77777777" w:rsidR="0000023A" w:rsidRDefault="0000023A" w:rsidP="0000023A">
      <w:pPr>
        <w:jc w:val="right"/>
        <w:rPr>
          <w:rFonts w:ascii="Cambria" w:hAnsi="Cambria"/>
          <w:sz w:val="24"/>
          <w:szCs w:val="24"/>
        </w:rPr>
      </w:pPr>
    </w:p>
    <w:p w14:paraId="779B03C3" w14:textId="77777777" w:rsidR="00B94AD4" w:rsidRDefault="00B94AD4"/>
    <w:sectPr w:rsidR="00B94AD4" w:rsidSect="00F2744C">
      <w:pgSz w:w="11906" w:h="16838"/>
      <w:pgMar w:top="902" w:right="1797" w:bottom="992"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D1C06" w14:textId="77777777" w:rsidR="00832088" w:rsidRDefault="00832088">
      <w:pPr>
        <w:spacing w:after="0" w:line="240" w:lineRule="auto"/>
      </w:pPr>
      <w:r>
        <w:separator/>
      </w:r>
    </w:p>
  </w:endnote>
  <w:endnote w:type="continuationSeparator" w:id="0">
    <w:p w14:paraId="4B21BB92" w14:textId="77777777" w:rsidR="00832088" w:rsidRDefault="00832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stellar">
    <w:charset w:val="00"/>
    <w:family w:val="roman"/>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tencil">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TimesNewRoman,Bold">
    <w:altName w:val="MS Mincho"/>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BA"/>
    <w:family w:val="auto"/>
    <w:notTrueType/>
    <w:pitch w:val="default"/>
    <w:sig w:usb0="00000005" w:usb1="00000000" w:usb2="00000000" w:usb3="00000000" w:csb0="00000082" w:csb1="00000000"/>
  </w:font>
  <w:font w:name="Calibri Light">
    <w:panose1 w:val="020F0302020204030204"/>
    <w:charset w:val="BA"/>
    <w:family w:val="swiss"/>
    <w:pitch w:val="variable"/>
    <w:sig w:usb0="E4002EFF" w:usb1="C000247B" w:usb2="00000009" w:usb3="00000000" w:csb0="000001FF" w:csb1="00000000"/>
  </w:font>
  <w:font w:name="Times">
    <w:panose1 w:val="020B05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775514"/>
      <w:docPartObj>
        <w:docPartGallery w:val="Page Numbers (Bottom of Page)"/>
        <w:docPartUnique/>
      </w:docPartObj>
    </w:sdtPr>
    <w:sdtContent>
      <w:p w14:paraId="4483E52B" w14:textId="77777777" w:rsidR="00D104CF" w:rsidRDefault="00D104CF">
        <w:pPr>
          <w:pStyle w:val="Kjene"/>
          <w:jc w:val="center"/>
        </w:pPr>
        <w:r>
          <w:fldChar w:fldCharType="begin"/>
        </w:r>
        <w:r>
          <w:instrText>PAGE   \* MERGEFORMAT</w:instrText>
        </w:r>
        <w:r>
          <w:fldChar w:fldCharType="separate"/>
        </w:r>
        <w:r w:rsidR="003634E8" w:rsidRPr="003634E8">
          <w:rPr>
            <w:noProof/>
            <w:lang w:val="lv-LV"/>
          </w:rPr>
          <w:t>25</w:t>
        </w:r>
        <w:r>
          <w:fldChar w:fldCharType="end"/>
        </w:r>
      </w:p>
    </w:sdtContent>
  </w:sdt>
  <w:p w14:paraId="12FB83CE" w14:textId="77777777" w:rsidR="00D104CF" w:rsidRDefault="00D104CF">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ECCF" w14:textId="77777777" w:rsidR="00D104CF" w:rsidRDefault="00D104CF" w:rsidP="00F2744C">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ECB8DC7" w14:textId="77777777" w:rsidR="00D104CF" w:rsidRDefault="00D104CF" w:rsidP="00F2744C">
    <w:pPr>
      <w:pStyle w:val="Kjen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313" w14:textId="77777777" w:rsidR="00D104CF" w:rsidRDefault="00D104CF" w:rsidP="00F2744C">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3634E8">
      <w:rPr>
        <w:rStyle w:val="Lappusesnumurs"/>
        <w:noProof/>
      </w:rPr>
      <w:t>56</w:t>
    </w:r>
    <w:r>
      <w:rPr>
        <w:rStyle w:val="Lappusesnumurs"/>
      </w:rPr>
      <w:fldChar w:fldCharType="end"/>
    </w:r>
  </w:p>
  <w:p w14:paraId="2AC19EE8" w14:textId="77777777" w:rsidR="00D104CF" w:rsidRDefault="00D104CF" w:rsidP="00F2744C">
    <w:pPr>
      <w:pStyle w:val="Kjen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DDC9A" w14:textId="77777777" w:rsidR="00832088" w:rsidRDefault="00832088">
      <w:pPr>
        <w:spacing w:after="0" w:line="240" w:lineRule="auto"/>
      </w:pPr>
      <w:r>
        <w:separator/>
      </w:r>
    </w:p>
  </w:footnote>
  <w:footnote w:type="continuationSeparator" w:id="0">
    <w:p w14:paraId="257E20E9" w14:textId="77777777" w:rsidR="00832088" w:rsidRDefault="008320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D32FF"/>
    <w:multiLevelType w:val="multilevel"/>
    <w:tmpl w:val="270C65E0"/>
    <w:lvl w:ilvl="0">
      <w:start w:val="10"/>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8B375A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F92C0C"/>
    <w:multiLevelType w:val="hybridMultilevel"/>
    <w:tmpl w:val="D2604DC4"/>
    <w:lvl w:ilvl="0" w:tplc="0D04A04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B9C03B7"/>
    <w:multiLevelType w:val="hybridMultilevel"/>
    <w:tmpl w:val="C74C67F0"/>
    <w:lvl w:ilvl="0" w:tplc="FE267BF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0D5E6F12"/>
    <w:multiLevelType w:val="hybridMultilevel"/>
    <w:tmpl w:val="604CBD98"/>
    <w:lvl w:ilvl="0" w:tplc="2ADEFE56">
      <w:start w:val="1"/>
      <w:numFmt w:val="decimal"/>
      <w:lvlText w:val="2.%1."/>
      <w:lvlJc w:val="left"/>
      <w:pPr>
        <w:ind w:left="720" w:hanging="360"/>
      </w:pPr>
      <w:rPr>
        <w:rFonts w:hint="default"/>
      </w:rPr>
    </w:lvl>
    <w:lvl w:ilvl="1" w:tplc="F52E69E2">
      <w:start w:val="1"/>
      <w:numFmt w:val="bullet"/>
      <w:lvlText w:val="•"/>
      <w:lvlJc w:val="left"/>
      <w:pPr>
        <w:ind w:left="1440" w:hanging="360"/>
      </w:pPr>
      <w:rPr>
        <w:rFonts w:ascii="Castellar" w:hAnsi="Castellar"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71382"/>
    <w:multiLevelType w:val="multilevel"/>
    <w:tmpl w:val="72B40576"/>
    <w:lvl w:ilvl="0">
      <w:start w:val="15"/>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0EE64137"/>
    <w:multiLevelType w:val="hybridMultilevel"/>
    <w:tmpl w:val="3E5A5E7A"/>
    <w:lvl w:ilvl="0" w:tplc="0426000F">
      <w:start w:val="1"/>
      <w:numFmt w:val="decimal"/>
      <w:lvlText w:val="%1."/>
      <w:lvlJc w:val="left"/>
      <w:pPr>
        <w:ind w:left="1560" w:hanging="360"/>
      </w:pPr>
      <w:rPr>
        <w:rFonts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7" w15:restartNumberingAfterBreak="0">
    <w:nsid w:val="116337DE"/>
    <w:multiLevelType w:val="hybridMultilevel"/>
    <w:tmpl w:val="B01CB900"/>
    <w:lvl w:ilvl="0" w:tplc="910E7428">
      <w:start w:val="8"/>
      <w:numFmt w:val="upperRoman"/>
      <w:lvlText w:val="%1."/>
      <w:lvlJc w:val="left"/>
      <w:pPr>
        <w:ind w:left="2160" w:hanging="720"/>
      </w:pPr>
      <w:rPr>
        <w:rFonts w:hint="default"/>
        <w:b/>
        <w:i/>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8" w15:restartNumberingAfterBreak="0">
    <w:nsid w:val="131129D8"/>
    <w:multiLevelType w:val="hybridMultilevel"/>
    <w:tmpl w:val="0EAC32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39B55E1"/>
    <w:multiLevelType w:val="hybridMultilevel"/>
    <w:tmpl w:val="034A9D0E"/>
    <w:lvl w:ilvl="0" w:tplc="0426000F">
      <w:start w:val="48"/>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4790E85"/>
    <w:multiLevelType w:val="multilevel"/>
    <w:tmpl w:val="D1B82C9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792" w:hanging="432"/>
      </w:pPr>
      <w:rPr>
        <w:color w:val="000000"/>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15:restartNumberingAfterBreak="0">
    <w:nsid w:val="152D23AA"/>
    <w:multiLevelType w:val="hybridMultilevel"/>
    <w:tmpl w:val="725EFD70"/>
    <w:lvl w:ilvl="0" w:tplc="24D69472">
      <w:start w:val="2020"/>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695115C"/>
    <w:multiLevelType w:val="hybridMultilevel"/>
    <w:tmpl w:val="4AB2EEF4"/>
    <w:lvl w:ilvl="0" w:tplc="04260017">
      <w:start w:val="1"/>
      <w:numFmt w:val="lowerLetter"/>
      <w:lvlText w:val="%1)"/>
      <w:lvlJc w:val="left"/>
      <w:pPr>
        <w:ind w:left="720" w:hanging="360"/>
      </w:p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711098B"/>
    <w:multiLevelType w:val="hybridMultilevel"/>
    <w:tmpl w:val="18AE4DAC"/>
    <w:lvl w:ilvl="0" w:tplc="51349814">
      <w:start w:val="1"/>
      <w:numFmt w:val="decimal"/>
      <w:lvlText w:val="%1."/>
      <w:lvlJc w:val="left"/>
      <w:pPr>
        <w:tabs>
          <w:tab w:val="num" w:pos="720"/>
        </w:tabs>
        <w:ind w:left="720" w:hanging="360"/>
      </w:pPr>
    </w:lvl>
    <w:lvl w:ilvl="1" w:tplc="B3DEB89C">
      <w:numFmt w:val="none"/>
      <w:lvlText w:val=""/>
      <w:lvlJc w:val="left"/>
      <w:pPr>
        <w:tabs>
          <w:tab w:val="num" w:pos="360"/>
        </w:tabs>
        <w:ind w:left="0" w:firstLine="0"/>
      </w:pPr>
    </w:lvl>
    <w:lvl w:ilvl="2" w:tplc="A81477A4">
      <w:numFmt w:val="none"/>
      <w:lvlText w:val=""/>
      <w:lvlJc w:val="left"/>
      <w:pPr>
        <w:tabs>
          <w:tab w:val="num" w:pos="360"/>
        </w:tabs>
        <w:ind w:left="0" w:firstLine="0"/>
      </w:pPr>
    </w:lvl>
    <w:lvl w:ilvl="3" w:tplc="34BA1CCE">
      <w:numFmt w:val="none"/>
      <w:lvlText w:val=""/>
      <w:lvlJc w:val="left"/>
      <w:pPr>
        <w:tabs>
          <w:tab w:val="num" w:pos="360"/>
        </w:tabs>
        <w:ind w:left="0" w:firstLine="0"/>
      </w:pPr>
    </w:lvl>
    <w:lvl w:ilvl="4" w:tplc="50620FBE">
      <w:numFmt w:val="none"/>
      <w:lvlText w:val=""/>
      <w:lvlJc w:val="left"/>
      <w:pPr>
        <w:tabs>
          <w:tab w:val="num" w:pos="360"/>
        </w:tabs>
        <w:ind w:left="0" w:firstLine="0"/>
      </w:pPr>
    </w:lvl>
    <w:lvl w:ilvl="5" w:tplc="5A74A878">
      <w:numFmt w:val="none"/>
      <w:lvlText w:val=""/>
      <w:lvlJc w:val="left"/>
      <w:pPr>
        <w:tabs>
          <w:tab w:val="num" w:pos="360"/>
        </w:tabs>
        <w:ind w:left="0" w:firstLine="0"/>
      </w:pPr>
    </w:lvl>
    <w:lvl w:ilvl="6" w:tplc="785CFEFA">
      <w:numFmt w:val="none"/>
      <w:lvlText w:val=""/>
      <w:lvlJc w:val="left"/>
      <w:pPr>
        <w:tabs>
          <w:tab w:val="num" w:pos="360"/>
        </w:tabs>
        <w:ind w:left="0" w:firstLine="0"/>
      </w:pPr>
    </w:lvl>
    <w:lvl w:ilvl="7" w:tplc="6BE843BA">
      <w:numFmt w:val="none"/>
      <w:lvlText w:val=""/>
      <w:lvlJc w:val="left"/>
      <w:pPr>
        <w:tabs>
          <w:tab w:val="num" w:pos="360"/>
        </w:tabs>
        <w:ind w:left="0" w:firstLine="0"/>
      </w:pPr>
    </w:lvl>
    <w:lvl w:ilvl="8" w:tplc="A2F04BDC">
      <w:numFmt w:val="none"/>
      <w:lvlText w:val=""/>
      <w:lvlJc w:val="left"/>
      <w:pPr>
        <w:tabs>
          <w:tab w:val="num" w:pos="360"/>
        </w:tabs>
        <w:ind w:left="0" w:firstLine="0"/>
      </w:pPr>
    </w:lvl>
  </w:abstractNum>
  <w:abstractNum w:abstractNumId="14" w15:restartNumberingAfterBreak="0">
    <w:nsid w:val="17C227C9"/>
    <w:multiLevelType w:val="hybridMultilevel"/>
    <w:tmpl w:val="F6244C4C"/>
    <w:lvl w:ilvl="0" w:tplc="0426000B">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15" w15:restartNumberingAfterBreak="0">
    <w:nsid w:val="1E0B4166"/>
    <w:multiLevelType w:val="multilevel"/>
    <w:tmpl w:val="CCB86520"/>
    <w:lvl w:ilvl="0">
      <w:start w:val="1"/>
      <w:numFmt w:val="decimal"/>
      <w:pStyle w:val="Virsrakst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720" w:hanging="720"/>
      </w:pPr>
      <w:rPr>
        <w:rFonts w:hint="default"/>
      </w:rPr>
    </w:lvl>
    <w:lvl w:ilvl="3">
      <w:start w:val="1"/>
      <w:numFmt w:val="decimal"/>
      <w:pStyle w:val="Virsraksts4"/>
      <w:lvlText w:val="%1.%2.%3.%4"/>
      <w:lvlJc w:val="left"/>
      <w:pPr>
        <w:tabs>
          <w:tab w:val="num" w:pos="864"/>
        </w:tabs>
        <w:ind w:left="864" w:hanging="864"/>
      </w:pPr>
      <w:rPr>
        <w:rFonts w:hint="default"/>
      </w:rPr>
    </w:lvl>
    <w:lvl w:ilvl="4">
      <w:start w:val="1"/>
      <w:numFmt w:val="decimal"/>
      <w:pStyle w:val="Virsraksts5"/>
      <w:lvlText w:val="%1.%2.%3.%4.%5"/>
      <w:lvlJc w:val="left"/>
      <w:pPr>
        <w:tabs>
          <w:tab w:val="num" w:pos="1008"/>
        </w:tabs>
        <w:ind w:left="1008" w:hanging="1008"/>
      </w:pPr>
      <w:rPr>
        <w:rFonts w:hint="default"/>
      </w:rPr>
    </w:lvl>
    <w:lvl w:ilvl="5">
      <w:start w:val="1"/>
      <w:numFmt w:val="decimal"/>
      <w:pStyle w:val="Virsraksts6"/>
      <w:lvlText w:val="%1.%2.%3.%4.%5.%6"/>
      <w:lvlJc w:val="left"/>
      <w:pPr>
        <w:tabs>
          <w:tab w:val="num" w:pos="1152"/>
        </w:tabs>
        <w:ind w:left="1152" w:hanging="1152"/>
      </w:pPr>
      <w:rPr>
        <w:rFonts w:hint="default"/>
      </w:rPr>
    </w:lvl>
    <w:lvl w:ilvl="6">
      <w:start w:val="1"/>
      <w:numFmt w:val="decimal"/>
      <w:pStyle w:val="Virsraksts7"/>
      <w:lvlText w:val="%1.%2.%3.%4.%5.%6.%7"/>
      <w:lvlJc w:val="left"/>
      <w:pPr>
        <w:tabs>
          <w:tab w:val="num" w:pos="1296"/>
        </w:tabs>
        <w:ind w:left="1296" w:hanging="1296"/>
      </w:pPr>
      <w:rPr>
        <w:rFonts w:hint="default"/>
      </w:rPr>
    </w:lvl>
    <w:lvl w:ilvl="7">
      <w:start w:val="1"/>
      <w:numFmt w:val="decimal"/>
      <w:pStyle w:val="Virsraksts8"/>
      <w:lvlText w:val="%1.%2.%3.%4.%5.%6.%7.%8"/>
      <w:lvlJc w:val="left"/>
      <w:pPr>
        <w:tabs>
          <w:tab w:val="num" w:pos="1440"/>
        </w:tabs>
        <w:ind w:left="1440" w:hanging="1440"/>
      </w:pPr>
      <w:rPr>
        <w:rFonts w:hint="default"/>
      </w:rPr>
    </w:lvl>
    <w:lvl w:ilvl="8">
      <w:start w:val="1"/>
      <w:numFmt w:val="decimal"/>
      <w:pStyle w:val="Virsraksts9"/>
      <w:lvlText w:val="%1.%2.%3.%4.%5.%6.%7.%8.%9"/>
      <w:lvlJc w:val="left"/>
      <w:pPr>
        <w:tabs>
          <w:tab w:val="num" w:pos="1584"/>
        </w:tabs>
        <w:ind w:left="1584" w:hanging="1584"/>
      </w:pPr>
      <w:rPr>
        <w:rFonts w:hint="default"/>
      </w:rPr>
    </w:lvl>
  </w:abstractNum>
  <w:abstractNum w:abstractNumId="16" w15:restartNumberingAfterBreak="0">
    <w:nsid w:val="1F901E1B"/>
    <w:multiLevelType w:val="hybridMultilevel"/>
    <w:tmpl w:val="5072BB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0F50720"/>
    <w:multiLevelType w:val="hybridMultilevel"/>
    <w:tmpl w:val="F34E7E08"/>
    <w:lvl w:ilvl="0" w:tplc="1DD6234E">
      <w:start w:val="10"/>
      <w:numFmt w:val="upperRoman"/>
      <w:lvlText w:val="%1."/>
      <w:lvlJc w:val="left"/>
      <w:pPr>
        <w:ind w:left="1440" w:hanging="72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23A06CC2"/>
    <w:multiLevelType w:val="hybridMultilevel"/>
    <w:tmpl w:val="5A828CB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5AE41CD"/>
    <w:multiLevelType w:val="hybridMultilevel"/>
    <w:tmpl w:val="36301E3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26037C18"/>
    <w:multiLevelType w:val="multilevel"/>
    <w:tmpl w:val="D3E69D6A"/>
    <w:lvl w:ilvl="0">
      <w:start w:val="51"/>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26345840"/>
    <w:multiLevelType w:val="hybridMultilevel"/>
    <w:tmpl w:val="BF4C4672"/>
    <w:lvl w:ilvl="0" w:tplc="7A86FBD0">
      <w:start w:val="1"/>
      <w:numFmt w:val="bullet"/>
      <w:lvlText w:val="-"/>
      <w:lvlJc w:val="left"/>
      <w:pPr>
        <w:ind w:left="1560" w:hanging="360"/>
      </w:pPr>
      <w:rPr>
        <w:rFonts w:ascii="Stencil" w:hAnsi="Stenci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22" w15:restartNumberingAfterBreak="0">
    <w:nsid w:val="2A942830"/>
    <w:multiLevelType w:val="multilevel"/>
    <w:tmpl w:val="AAB460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CE513BF"/>
    <w:multiLevelType w:val="hybridMultilevel"/>
    <w:tmpl w:val="F10E3DCE"/>
    <w:lvl w:ilvl="0" w:tplc="0426000F">
      <w:start w:val="1"/>
      <w:numFmt w:val="decimal"/>
      <w:lvlText w:val="%1."/>
      <w:lvlJc w:val="left"/>
      <w:pPr>
        <w:ind w:left="8157" w:hanging="360"/>
      </w:pPr>
      <w:rPr>
        <w:rFonts w:hint="default"/>
      </w:rPr>
    </w:lvl>
    <w:lvl w:ilvl="1" w:tplc="04260019" w:tentative="1">
      <w:start w:val="1"/>
      <w:numFmt w:val="lowerLetter"/>
      <w:lvlText w:val="%2."/>
      <w:lvlJc w:val="left"/>
      <w:pPr>
        <w:ind w:left="8877" w:hanging="360"/>
      </w:pPr>
    </w:lvl>
    <w:lvl w:ilvl="2" w:tplc="0426001B" w:tentative="1">
      <w:start w:val="1"/>
      <w:numFmt w:val="lowerRoman"/>
      <w:lvlText w:val="%3."/>
      <w:lvlJc w:val="right"/>
      <w:pPr>
        <w:ind w:left="9597" w:hanging="180"/>
      </w:pPr>
    </w:lvl>
    <w:lvl w:ilvl="3" w:tplc="0426000F" w:tentative="1">
      <w:start w:val="1"/>
      <w:numFmt w:val="decimal"/>
      <w:lvlText w:val="%4."/>
      <w:lvlJc w:val="left"/>
      <w:pPr>
        <w:ind w:left="10317" w:hanging="360"/>
      </w:pPr>
    </w:lvl>
    <w:lvl w:ilvl="4" w:tplc="04260019" w:tentative="1">
      <w:start w:val="1"/>
      <w:numFmt w:val="lowerLetter"/>
      <w:lvlText w:val="%5."/>
      <w:lvlJc w:val="left"/>
      <w:pPr>
        <w:ind w:left="11037" w:hanging="360"/>
      </w:pPr>
    </w:lvl>
    <w:lvl w:ilvl="5" w:tplc="0426001B" w:tentative="1">
      <w:start w:val="1"/>
      <w:numFmt w:val="lowerRoman"/>
      <w:lvlText w:val="%6."/>
      <w:lvlJc w:val="right"/>
      <w:pPr>
        <w:ind w:left="11757" w:hanging="180"/>
      </w:pPr>
    </w:lvl>
    <w:lvl w:ilvl="6" w:tplc="0426000F" w:tentative="1">
      <w:start w:val="1"/>
      <w:numFmt w:val="decimal"/>
      <w:lvlText w:val="%7."/>
      <w:lvlJc w:val="left"/>
      <w:pPr>
        <w:ind w:left="12477" w:hanging="360"/>
      </w:pPr>
    </w:lvl>
    <w:lvl w:ilvl="7" w:tplc="04260019" w:tentative="1">
      <w:start w:val="1"/>
      <w:numFmt w:val="lowerLetter"/>
      <w:lvlText w:val="%8."/>
      <w:lvlJc w:val="left"/>
      <w:pPr>
        <w:ind w:left="13197" w:hanging="360"/>
      </w:pPr>
    </w:lvl>
    <w:lvl w:ilvl="8" w:tplc="0426001B" w:tentative="1">
      <w:start w:val="1"/>
      <w:numFmt w:val="lowerRoman"/>
      <w:lvlText w:val="%9."/>
      <w:lvlJc w:val="right"/>
      <w:pPr>
        <w:ind w:left="13917" w:hanging="180"/>
      </w:pPr>
    </w:lvl>
  </w:abstractNum>
  <w:abstractNum w:abstractNumId="24" w15:restartNumberingAfterBreak="0">
    <w:nsid w:val="2E0659EA"/>
    <w:multiLevelType w:val="hybridMultilevel"/>
    <w:tmpl w:val="C1D0FED4"/>
    <w:lvl w:ilvl="0" w:tplc="3E64D9D8">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 w15:restartNumberingAfterBreak="0">
    <w:nsid w:val="2E9C64F7"/>
    <w:multiLevelType w:val="hybridMultilevel"/>
    <w:tmpl w:val="322AE76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371F5E55"/>
    <w:multiLevelType w:val="hybridMultilevel"/>
    <w:tmpl w:val="5ADC1404"/>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4551654E"/>
    <w:multiLevelType w:val="multilevel"/>
    <w:tmpl w:val="20F83BD0"/>
    <w:lvl w:ilvl="0">
      <w:start w:val="1"/>
      <w:numFmt w:val="decimal"/>
      <w:lvlText w:val="%1."/>
      <w:lvlJc w:val="left"/>
      <w:pPr>
        <w:ind w:left="360" w:hanging="360"/>
      </w:pPr>
      <w:rPr>
        <w:rFonts w:hint="default"/>
      </w:rPr>
    </w:lvl>
    <w:lvl w:ilvl="1">
      <w:start w:val="1"/>
      <w:numFmt w:val="decimal"/>
      <w:isLgl/>
      <w:lvlText w:val="%1.%2."/>
      <w:lvlJc w:val="left"/>
      <w:pPr>
        <w:ind w:left="1515" w:hanging="720"/>
      </w:pPr>
      <w:rPr>
        <w:rFonts w:hint="default"/>
        <w:u w:val="none"/>
      </w:rPr>
    </w:lvl>
    <w:lvl w:ilvl="2">
      <w:start w:val="1"/>
      <w:numFmt w:val="decimal"/>
      <w:isLgl/>
      <w:lvlText w:val="%1.%2.%3."/>
      <w:lvlJc w:val="left"/>
      <w:pPr>
        <w:ind w:left="2670" w:hanging="1080"/>
      </w:pPr>
      <w:rPr>
        <w:rFonts w:hint="default"/>
        <w:u w:val="none"/>
      </w:rPr>
    </w:lvl>
    <w:lvl w:ilvl="3">
      <w:start w:val="1"/>
      <w:numFmt w:val="decimal"/>
      <w:isLgl/>
      <w:lvlText w:val="%1.%2.%3.%4."/>
      <w:lvlJc w:val="left"/>
      <w:pPr>
        <w:ind w:left="3465" w:hanging="1080"/>
      </w:pPr>
      <w:rPr>
        <w:rFonts w:hint="default"/>
        <w:u w:val="single"/>
      </w:rPr>
    </w:lvl>
    <w:lvl w:ilvl="4">
      <w:start w:val="1"/>
      <w:numFmt w:val="decimal"/>
      <w:isLgl/>
      <w:lvlText w:val="%1.%2.%3.%4.%5."/>
      <w:lvlJc w:val="left"/>
      <w:pPr>
        <w:ind w:left="4620" w:hanging="1440"/>
      </w:pPr>
      <w:rPr>
        <w:rFonts w:hint="default"/>
        <w:u w:val="single"/>
      </w:rPr>
    </w:lvl>
    <w:lvl w:ilvl="5">
      <w:start w:val="1"/>
      <w:numFmt w:val="decimal"/>
      <w:isLgl/>
      <w:lvlText w:val="%1.%2.%3.%4.%5.%6."/>
      <w:lvlJc w:val="left"/>
      <w:pPr>
        <w:ind w:left="5775" w:hanging="1800"/>
      </w:pPr>
      <w:rPr>
        <w:rFonts w:hint="default"/>
        <w:u w:val="single"/>
      </w:rPr>
    </w:lvl>
    <w:lvl w:ilvl="6">
      <w:start w:val="1"/>
      <w:numFmt w:val="decimal"/>
      <w:isLgl/>
      <w:lvlText w:val="%1.%2.%3.%4.%5.%6.%7."/>
      <w:lvlJc w:val="left"/>
      <w:pPr>
        <w:ind w:left="6570" w:hanging="1800"/>
      </w:pPr>
      <w:rPr>
        <w:rFonts w:hint="default"/>
        <w:u w:val="single"/>
      </w:rPr>
    </w:lvl>
    <w:lvl w:ilvl="7">
      <w:start w:val="1"/>
      <w:numFmt w:val="decimal"/>
      <w:isLgl/>
      <w:lvlText w:val="%1.%2.%3.%4.%5.%6.%7.%8."/>
      <w:lvlJc w:val="left"/>
      <w:pPr>
        <w:ind w:left="7725" w:hanging="2160"/>
      </w:pPr>
      <w:rPr>
        <w:rFonts w:hint="default"/>
        <w:u w:val="single"/>
      </w:rPr>
    </w:lvl>
    <w:lvl w:ilvl="8">
      <w:start w:val="1"/>
      <w:numFmt w:val="decimal"/>
      <w:isLgl/>
      <w:lvlText w:val="%1.%2.%3.%4.%5.%6.%7.%8.%9."/>
      <w:lvlJc w:val="left"/>
      <w:pPr>
        <w:ind w:left="8880" w:hanging="2520"/>
      </w:pPr>
      <w:rPr>
        <w:rFonts w:hint="default"/>
        <w:u w:val="single"/>
      </w:rPr>
    </w:lvl>
  </w:abstractNum>
  <w:abstractNum w:abstractNumId="28" w15:restartNumberingAfterBreak="0">
    <w:nsid w:val="46015EDD"/>
    <w:multiLevelType w:val="multilevel"/>
    <w:tmpl w:val="20408A52"/>
    <w:lvl w:ilvl="0">
      <w:start w:val="26"/>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DC25728"/>
    <w:multiLevelType w:val="hybridMultilevel"/>
    <w:tmpl w:val="CA526906"/>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4284700"/>
    <w:multiLevelType w:val="hybridMultilevel"/>
    <w:tmpl w:val="4336E4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AC45294"/>
    <w:multiLevelType w:val="hybridMultilevel"/>
    <w:tmpl w:val="9E360324"/>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32" w15:restartNumberingAfterBreak="0">
    <w:nsid w:val="5AF24C7C"/>
    <w:multiLevelType w:val="hybridMultilevel"/>
    <w:tmpl w:val="81C294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5AF954DC"/>
    <w:multiLevelType w:val="hybridMultilevel"/>
    <w:tmpl w:val="65CE12DA"/>
    <w:lvl w:ilvl="0" w:tplc="0426000F">
      <w:start w:val="1"/>
      <w:numFmt w:val="decimal"/>
      <w:lvlText w:val="%1."/>
      <w:lvlJc w:val="left"/>
      <w:pPr>
        <w:ind w:left="765" w:hanging="360"/>
      </w:p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34"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35" w15:restartNumberingAfterBreak="0">
    <w:nsid w:val="642D653F"/>
    <w:multiLevelType w:val="hybridMultilevel"/>
    <w:tmpl w:val="FAAA0140"/>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6EB30F0F"/>
    <w:multiLevelType w:val="hybridMultilevel"/>
    <w:tmpl w:val="B7F6EB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3512DF2"/>
    <w:multiLevelType w:val="hybridMultilevel"/>
    <w:tmpl w:val="B39CE31C"/>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38" w15:restartNumberingAfterBreak="0">
    <w:nsid w:val="73D91508"/>
    <w:multiLevelType w:val="hybridMultilevel"/>
    <w:tmpl w:val="232CA380"/>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39" w15:restartNumberingAfterBreak="0">
    <w:nsid w:val="74BE63B5"/>
    <w:multiLevelType w:val="hybridMultilevel"/>
    <w:tmpl w:val="CC6A95C6"/>
    <w:lvl w:ilvl="0" w:tplc="3572BE60">
      <w:start w:val="1"/>
      <w:numFmt w:val="decimal"/>
      <w:lvlText w:val="%1."/>
      <w:lvlJc w:val="left"/>
      <w:pPr>
        <w:ind w:left="1080" w:hanging="360"/>
      </w:pPr>
      <w:rPr>
        <w:rFonts w:ascii="Tahoma" w:eastAsia="Calibri" w:hAnsi="Tahoma" w:cs="Tahoma"/>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0" w15:restartNumberingAfterBreak="0">
    <w:nsid w:val="76917327"/>
    <w:multiLevelType w:val="multilevel"/>
    <w:tmpl w:val="FA30D066"/>
    <w:lvl w:ilvl="0">
      <w:start w:val="13"/>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1" w15:restartNumberingAfterBreak="0">
    <w:nsid w:val="7EBF4984"/>
    <w:multiLevelType w:val="hybridMultilevel"/>
    <w:tmpl w:val="078CD1AA"/>
    <w:lvl w:ilvl="0" w:tplc="E88CD020">
      <w:start w:val="14"/>
      <w:numFmt w:val="bullet"/>
      <w:lvlText w:val="-"/>
      <w:lvlJc w:val="left"/>
      <w:pPr>
        <w:ind w:left="720" w:hanging="360"/>
      </w:pPr>
      <w:rPr>
        <w:rFonts w:ascii="Cambria" w:eastAsiaTheme="minorHAnsi" w:hAnsi="Cambria" w:cstheme="minorBidi"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134BEF"/>
    <w:multiLevelType w:val="hybridMultilevel"/>
    <w:tmpl w:val="90661F76"/>
    <w:lvl w:ilvl="0" w:tplc="57CA526A">
      <w:start w:val="1"/>
      <w:numFmt w:val="decimal"/>
      <w:lvlText w:val="%1."/>
      <w:lvlJc w:val="left"/>
      <w:pPr>
        <w:ind w:left="720" w:hanging="360"/>
      </w:pPr>
      <w:rPr>
        <w:color w:val="auto"/>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11"/>
  </w:num>
  <w:num w:numId="3">
    <w:abstractNumId w:val="19"/>
  </w:num>
  <w:num w:numId="4">
    <w:abstractNumId w:val="26"/>
  </w:num>
  <w:num w:numId="5">
    <w:abstractNumId w:val="29"/>
  </w:num>
  <w:num w:numId="6">
    <w:abstractNumId w:val="25"/>
  </w:num>
  <w:num w:numId="7">
    <w:abstractNumId w:val="35"/>
  </w:num>
  <w:num w:numId="8">
    <w:abstractNumId w:val="16"/>
  </w:num>
  <w:num w:numId="9">
    <w:abstractNumId w:val="15"/>
  </w:num>
  <w:num w:numId="10">
    <w:abstractNumId w:val="42"/>
  </w:num>
  <w:num w:numId="11">
    <w:abstractNumId w:val="14"/>
  </w:num>
  <w:num w:numId="12">
    <w:abstractNumId w:val="4"/>
  </w:num>
  <w:num w:numId="13">
    <w:abstractNumId w:val="23"/>
  </w:num>
  <w:num w:numId="14">
    <w:abstractNumId w:val="37"/>
  </w:num>
  <w:num w:numId="15">
    <w:abstractNumId w:val="38"/>
  </w:num>
  <w:num w:numId="16">
    <w:abstractNumId w:val="31"/>
  </w:num>
  <w:num w:numId="17">
    <w:abstractNumId w:val="6"/>
  </w:num>
  <w:num w:numId="18">
    <w:abstractNumId w:val="21"/>
  </w:num>
  <w:num w:numId="19">
    <w:abstractNumId w:val="12"/>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40"/>
  </w:num>
  <w:num w:numId="23">
    <w:abstractNumId w:val="0"/>
  </w:num>
  <w:num w:numId="24">
    <w:abstractNumId w:val="17"/>
  </w:num>
  <w:num w:numId="25">
    <w:abstractNumId w:val="7"/>
  </w:num>
  <w:num w:numId="26">
    <w:abstractNumId w:val="28"/>
  </w:num>
  <w:num w:numId="27">
    <w:abstractNumId w:val="30"/>
  </w:num>
  <w:num w:numId="28">
    <w:abstractNumId w:val="5"/>
  </w:num>
  <w:num w:numId="29">
    <w:abstractNumId w:val="36"/>
  </w:num>
  <w:num w:numId="30">
    <w:abstractNumId w:val="8"/>
  </w:num>
  <w:num w:numId="31">
    <w:abstractNumId w:val="9"/>
  </w:num>
  <w:num w:numId="32">
    <w:abstractNumId w:val="20"/>
  </w:num>
  <w:num w:numId="33">
    <w:abstractNumId w:val="33"/>
  </w:num>
  <w:num w:numId="34">
    <w:abstractNumId w:val="24"/>
  </w:num>
  <w:num w:numId="35">
    <w:abstractNumId w:val="18"/>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2"/>
  </w:num>
  <w:num w:numId="39">
    <w:abstractNumId w:val="1"/>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570"/>
    <w:rsid w:val="0000023A"/>
    <w:rsid w:val="00075727"/>
    <w:rsid w:val="000D6773"/>
    <w:rsid w:val="000F7530"/>
    <w:rsid w:val="003329A4"/>
    <w:rsid w:val="003634E8"/>
    <w:rsid w:val="005C262B"/>
    <w:rsid w:val="006520E7"/>
    <w:rsid w:val="007129EA"/>
    <w:rsid w:val="00831055"/>
    <w:rsid w:val="00832088"/>
    <w:rsid w:val="00834A15"/>
    <w:rsid w:val="00B94AD4"/>
    <w:rsid w:val="00D104CF"/>
    <w:rsid w:val="00E53E61"/>
    <w:rsid w:val="00EA3075"/>
    <w:rsid w:val="00EC5570"/>
    <w:rsid w:val="00F2744C"/>
    <w:rsid w:val="00F66BBF"/>
    <w:rsid w:val="00F913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38ABA2"/>
  <w15:chartTrackingRefBased/>
  <w15:docId w15:val="{6AD38AF0-438E-40A9-8D41-C06188E6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0023A"/>
  </w:style>
  <w:style w:type="paragraph" w:styleId="Virsraksts1">
    <w:name w:val="heading 1"/>
    <w:basedOn w:val="Parasts"/>
    <w:next w:val="Parasts"/>
    <w:link w:val="Virsraksts1Rakstz"/>
    <w:qFormat/>
    <w:rsid w:val="0000023A"/>
    <w:pPr>
      <w:keepNext/>
      <w:numPr>
        <w:numId w:val="9"/>
      </w:numPr>
      <w:spacing w:before="240" w:after="60" w:line="240" w:lineRule="auto"/>
      <w:outlineLvl w:val="0"/>
    </w:pPr>
    <w:rPr>
      <w:rFonts w:ascii="Arial" w:eastAsia="Times New Roman" w:hAnsi="Arial" w:cs="Times New Roman"/>
      <w:b/>
      <w:bCs/>
      <w:kern w:val="32"/>
      <w:sz w:val="32"/>
      <w:szCs w:val="32"/>
      <w:lang w:val="x-none" w:eastAsia="x-none"/>
    </w:rPr>
  </w:style>
  <w:style w:type="paragraph" w:styleId="Virsraksts2">
    <w:name w:val="heading 2"/>
    <w:basedOn w:val="Parasts"/>
    <w:next w:val="Parasts"/>
    <w:link w:val="Virsraksts2Rakstz"/>
    <w:qFormat/>
    <w:rsid w:val="0000023A"/>
    <w:pPr>
      <w:keepNext/>
      <w:numPr>
        <w:ilvl w:val="1"/>
        <w:numId w:val="9"/>
      </w:numPr>
      <w:spacing w:before="240" w:after="60" w:line="240" w:lineRule="auto"/>
      <w:outlineLvl w:val="1"/>
    </w:pPr>
    <w:rPr>
      <w:rFonts w:ascii="Arial" w:eastAsia="Times New Roman" w:hAnsi="Arial" w:cs="Times New Roman"/>
      <w:b/>
      <w:bCs/>
      <w:i/>
      <w:iCs/>
      <w:sz w:val="28"/>
      <w:szCs w:val="28"/>
      <w:lang w:val="x-none" w:eastAsia="x-none"/>
    </w:rPr>
  </w:style>
  <w:style w:type="paragraph" w:styleId="Virsraksts3">
    <w:name w:val="heading 3"/>
    <w:basedOn w:val="Parasts"/>
    <w:next w:val="Parasts"/>
    <w:link w:val="Virsraksts3Rakstz"/>
    <w:qFormat/>
    <w:rsid w:val="0000023A"/>
    <w:pPr>
      <w:keepNext/>
      <w:numPr>
        <w:ilvl w:val="2"/>
        <w:numId w:val="9"/>
      </w:numPr>
      <w:spacing w:before="240" w:after="60" w:line="240" w:lineRule="auto"/>
      <w:outlineLvl w:val="2"/>
    </w:pPr>
    <w:rPr>
      <w:rFonts w:ascii="Arial" w:eastAsia="Times New Roman" w:hAnsi="Arial" w:cs="Times New Roman"/>
      <w:b/>
      <w:bCs/>
      <w:sz w:val="26"/>
      <w:szCs w:val="26"/>
      <w:lang w:val="x-none" w:eastAsia="x-none"/>
    </w:rPr>
  </w:style>
  <w:style w:type="paragraph" w:styleId="Virsraksts4">
    <w:name w:val="heading 4"/>
    <w:basedOn w:val="Parasts"/>
    <w:next w:val="Parasts"/>
    <w:link w:val="Virsraksts4Rakstz"/>
    <w:qFormat/>
    <w:rsid w:val="0000023A"/>
    <w:pPr>
      <w:keepNext/>
      <w:numPr>
        <w:ilvl w:val="3"/>
        <w:numId w:val="9"/>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Virsraksts5">
    <w:name w:val="heading 5"/>
    <w:basedOn w:val="Parasts"/>
    <w:next w:val="Parasts"/>
    <w:link w:val="Virsraksts5Rakstz"/>
    <w:qFormat/>
    <w:rsid w:val="0000023A"/>
    <w:pPr>
      <w:numPr>
        <w:ilvl w:val="4"/>
        <w:numId w:val="9"/>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Virsraksts6">
    <w:name w:val="heading 6"/>
    <w:basedOn w:val="Parasts"/>
    <w:next w:val="Parasts"/>
    <w:link w:val="Virsraksts6Rakstz"/>
    <w:qFormat/>
    <w:rsid w:val="0000023A"/>
    <w:pPr>
      <w:numPr>
        <w:ilvl w:val="5"/>
        <w:numId w:val="9"/>
      </w:numPr>
      <w:spacing w:before="240" w:after="60" w:line="240" w:lineRule="auto"/>
      <w:outlineLvl w:val="5"/>
    </w:pPr>
    <w:rPr>
      <w:rFonts w:ascii="Times New Roman" w:eastAsia="Times New Roman" w:hAnsi="Times New Roman" w:cs="Times New Roman"/>
      <w:b/>
      <w:bCs/>
      <w:lang w:val="x-none" w:eastAsia="x-none"/>
    </w:rPr>
  </w:style>
  <w:style w:type="paragraph" w:styleId="Virsraksts7">
    <w:name w:val="heading 7"/>
    <w:basedOn w:val="Parasts"/>
    <w:next w:val="Parasts"/>
    <w:link w:val="Virsraksts7Rakstz"/>
    <w:qFormat/>
    <w:rsid w:val="0000023A"/>
    <w:pPr>
      <w:numPr>
        <w:ilvl w:val="6"/>
        <w:numId w:val="9"/>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Virsraksts8">
    <w:name w:val="heading 8"/>
    <w:basedOn w:val="Parasts"/>
    <w:next w:val="Parasts"/>
    <w:link w:val="Virsraksts8Rakstz"/>
    <w:qFormat/>
    <w:rsid w:val="0000023A"/>
    <w:pPr>
      <w:numPr>
        <w:ilvl w:val="7"/>
        <w:numId w:val="9"/>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Virsraksts9">
    <w:name w:val="heading 9"/>
    <w:basedOn w:val="Parasts"/>
    <w:next w:val="Parasts"/>
    <w:link w:val="Virsraksts9Rakstz"/>
    <w:qFormat/>
    <w:rsid w:val="0000023A"/>
    <w:pPr>
      <w:numPr>
        <w:ilvl w:val="8"/>
        <w:numId w:val="9"/>
      </w:numPr>
      <w:spacing w:before="240" w:after="60" w:line="240" w:lineRule="auto"/>
      <w:outlineLvl w:val="8"/>
    </w:pPr>
    <w:rPr>
      <w:rFonts w:ascii="Arial" w:eastAsia="Times New Roman" w:hAnsi="Arial" w:cs="Times New Roman"/>
      <w:lang w:val="x-none"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00023A"/>
    <w:rPr>
      <w:rFonts w:ascii="Arial" w:eastAsia="Times New Roman" w:hAnsi="Arial" w:cs="Times New Roman"/>
      <w:b/>
      <w:bCs/>
      <w:kern w:val="32"/>
      <w:sz w:val="32"/>
      <w:szCs w:val="32"/>
      <w:lang w:val="x-none" w:eastAsia="x-none"/>
    </w:rPr>
  </w:style>
  <w:style w:type="character" w:customStyle="1" w:styleId="Virsraksts2Rakstz">
    <w:name w:val="Virsraksts 2 Rakstz."/>
    <w:basedOn w:val="Noklusjumarindkopasfonts"/>
    <w:link w:val="Virsraksts2"/>
    <w:rsid w:val="0000023A"/>
    <w:rPr>
      <w:rFonts w:ascii="Arial" w:eastAsia="Times New Roman" w:hAnsi="Arial" w:cs="Times New Roman"/>
      <w:b/>
      <w:bCs/>
      <w:i/>
      <w:iCs/>
      <w:sz w:val="28"/>
      <w:szCs w:val="28"/>
      <w:lang w:val="x-none" w:eastAsia="x-none"/>
    </w:rPr>
  </w:style>
  <w:style w:type="character" w:customStyle="1" w:styleId="Virsraksts3Rakstz">
    <w:name w:val="Virsraksts 3 Rakstz."/>
    <w:basedOn w:val="Noklusjumarindkopasfonts"/>
    <w:link w:val="Virsraksts3"/>
    <w:rsid w:val="0000023A"/>
    <w:rPr>
      <w:rFonts w:ascii="Arial" w:eastAsia="Times New Roman" w:hAnsi="Arial" w:cs="Times New Roman"/>
      <w:b/>
      <w:bCs/>
      <w:sz w:val="26"/>
      <w:szCs w:val="26"/>
      <w:lang w:val="x-none" w:eastAsia="x-none"/>
    </w:rPr>
  </w:style>
  <w:style w:type="character" w:customStyle="1" w:styleId="Virsraksts4Rakstz">
    <w:name w:val="Virsraksts 4 Rakstz."/>
    <w:basedOn w:val="Noklusjumarindkopasfonts"/>
    <w:link w:val="Virsraksts4"/>
    <w:rsid w:val="0000023A"/>
    <w:rPr>
      <w:rFonts w:ascii="Times New Roman" w:eastAsia="Times New Roman" w:hAnsi="Times New Roman" w:cs="Times New Roman"/>
      <w:b/>
      <w:bCs/>
      <w:sz w:val="28"/>
      <w:szCs w:val="28"/>
      <w:lang w:val="x-none" w:eastAsia="x-none"/>
    </w:rPr>
  </w:style>
  <w:style w:type="character" w:customStyle="1" w:styleId="Virsraksts5Rakstz">
    <w:name w:val="Virsraksts 5 Rakstz."/>
    <w:basedOn w:val="Noklusjumarindkopasfonts"/>
    <w:link w:val="Virsraksts5"/>
    <w:rsid w:val="0000023A"/>
    <w:rPr>
      <w:rFonts w:ascii="Times New Roman" w:eastAsia="Times New Roman" w:hAnsi="Times New Roman" w:cs="Times New Roman"/>
      <w:b/>
      <w:bCs/>
      <w:i/>
      <w:iCs/>
      <w:sz w:val="26"/>
      <w:szCs w:val="26"/>
      <w:lang w:val="x-none" w:eastAsia="x-none"/>
    </w:rPr>
  </w:style>
  <w:style w:type="character" w:customStyle="1" w:styleId="Virsraksts6Rakstz">
    <w:name w:val="Virsraksts 6 Rakstz."/>
    <w:basedOn w:val="Noklusjumarindkopasfonts"/>
    <w:link w:val="Virsraksts6"/>
    <w:rsid w:val="0000023A"/>
    <w:rPr>
      <w:rFonts w:ascii="Times New Roman" w:eastAsia="Times New Roman" w:hAnsi="Times New Roman" w:cs="Times New Roman"/>
      <w:b/>
      <w:bCs/>
      <w:lang w:val="x-none" w:eastAsia="x-none"/>
    </w:rPr>
  </w:style>
  <w:style w:type="character" w:customStyle="1" w:styleId="Virsraksts7Rakstz">
    <w:name w:val="Virsraksts 7 Rakstz."/>
    <w:basedOn w:val="Noklusjumarindkopasfonts"/>
    <w:link w:val="Virsraksts7"/>
    <w:rsid w:val="0000023A"/>
    <w:rPr>
      <w:rFonts w:ascii="Times New Roman" w:eastAsia="Times New Roman" w:hAnsi="Times New Roman" w:cs="Times New Roman"/>
      <w:sz w:val="24"/>
      <w:szCs w:val="24"/>
      <w:lang w:val="x-none" w:eastAsia="x-none"/>
    </w:rPr>
  </w:style>
  <w:style w:type="character" w:customStyle="1" w:styleId="Virsraksts8Rakstz">
    <w:name w:val="Virsraksts 8 Rakstz."/>
    <w:basedOn w:val="Noklusjumarindkopasfonts"/>
    <w:link w:val="Virsraksts8"/>
    <w:rsid w:val="0000023A"/>
    <w:rPr>
      <w:rFonts w:ascii="Times New Roman" w:eastAsia="Times New Roman" w:hAnsi="Times New Roman" w:cs="Times New Roman"/>
      <w:i/>
      <w:iCs/>
      <w:sz w:val="24"/>
      <w:szCs w:val="24"/>
      <w:lang w:val="x-none" w:eastAsia="x-none"/>
    </w:rPr>
  </w:style>
  <w:style w:type="character" w:customStyle="1" w:styleId="Virsraksts9Rakstz">
    <w:name w:val="Virsraksts 9 Rakstz."/>
    <w:basedOn w:val="Noklusjumarindkopasfonts"/>
    <w:link w:val="Virsraksts9"/>
    <w:rsid w:val="0000023A"/>
    <w:rPr>
      <w:rFonts w:ascii="Arial" w:eastAsia="Times New Roman" w:hAnsi="Arial" w:cs="Times New Roman"/>
      <w:lang w:val="x-none" w:eastAsia="x-none"/>
    </w:rPr>
  </w:style>
  <w:style w:type="paragraph" w:styleId="Sarakstarindkopa">
    <w:name w:val="List Paragraph"/>
    <w:aliases w:val="Strip,H&amp;P List Paragraph"/>
    <w:basedOn w:val="Parasts"/>
    <w:link w:val="SarakstarindkopaRakstz"/>
    <w:uiPriority w:val="34"/>
    <w:qFormat/>
    <w:rsid w:val="0000023A"/>
    <w:pPr>
      <w:ind w:left="720"/>
      <w:contextualSpacing/>
    </w:pPr>
  </w:style>
  <w:style w:type="character" w:customStyle="1" w:styleId="SarakstarindkopaRakstz">
    <w:name w:val="Saraksta rindkopa Rakstz."/>
    <w:aliases w:val="Strip Rakstz.,H&amp;P List Paragraph Rakstz."/>
    <w:link w:val="Sarakstarindkopa"/>
    <w:uiPriority w:val="34"/>
    <w:locked/>
    <w:rsid w:val="0000023A"/>
  </w:style>
  <w:style w:type="paragraph" w:customStyle="1" w:styleId="Default">
    <w:name w:val="Default"/>
    <w:rsid w:val="0000023A"/>
    <w:pPr>
      <w:autoSpaceDE w:val="0"/>
      <w:autoSpaceDN w:val="0"/>
      <w:adjustRightInd w:val="0"/>
      <w:spacing w:after="0" w:line="240" w:lineRule="auto"/>
    </w:pPr>
    <w:rPr>
      <w:rFonts w:ascii="Times New Roman" w:hAnsi="Times New Roman" w:cs="Times New Roman"/>
      <w:color w:val="000000"/>
      <w:sz w:val="24"/>
      <w:szCs w:val="24"/>
    </w:rPr>
  </w:style>
  <w:style w:type="paragraph" w:styleId="Pamattekstsaratkpi">
    <w:name w:val="Body Text Indent"/>
    <w:basedOn w:val="Parasts"/>
    <w:link w:val="PamattekstsaratkpiRakstz"/>
    <w:semiHidden/>
    <w:rsid w:val="0000023A"/>
    <w:pPr>
      <w:autoSpaceDE w:val="0"/>
      <w:autoSpaceDN w:val="0"/>
      <w:adjustRightInd w:val="0"/>
      <w:spacing w:after="0" w:line="240" w:lineRule="auto"/>
      <w:ind w:firstLine="1000"/>
      <w:jc w:val="both"/>
    </w:pPr>
    <w:rPr>
      <w:rFonts w:ascii="Times New Roman" w:eastAsia="Times New Roman" w:hAnsi="Times New Roman" w:cs="Times New Roman"/>
      <w:sz w:val="24"/>
      <w:szCs w:val="24"/>
      <w:lang w:val="x-none" w:eastAsia="lv-LV"/>
    </w:rPr>
  </w:style>
  <w:style w:type="character" w:customStyle="1" w:styleId="PamattekstsaratkpiRakstz">
    <w:name w:val="Pamatteksts ar atkāpi Rakstz."/>
    <w:basedOn w:val="Noklusjumarindkopasfonts"/>
    <w:link w:val="Pamattekstsaratkpi"/>
    <w:semiHidden/>
    <w:rsid w:val="0000023A"/>
    <w:rPr>
      <w:rFonts w:ascii="Times New Roman" w:eastAsia="Times New Roman" w:hAnsi="Times New Roman" w:cs="Times New Roman"/>
      <w:sz w:val="24"/>
      <w:szCs w:val="24"/>
      <w:lang w:val="x-none" w:eastAsia="lv-LV"/>
    </w:rPr>
  </w:style>
  <w:style w:type="paragraph" w:styleId="Pamattekstaatkpe2">
    <w:name w:val="Body Text Indent 2"/>
    <w:basedOn w:val="Parasts"/>
    <w:link w:val="Pamattekstaatkpe2Rakstz"/>
    <w:semiHidden/>
    <w:rsid w:val="0000023A"/>
    <w:pPr>
      <w:autoSpaceDE w:val="0"/>
      <w:autoSpaceDN w:val="0"/>
      <w:adjustRightInd w:val="0"/>
      <w:spacing w:after="0" w:line="240" w:lineRule="auto"/>
      <w:ind w:firstLine="1000"/>
      <w:jc w:val="both"/>
    </w:pPr>
    <w:rPr>
      <w:rFonts w:ascii="Times New Roman" w:eastAsia="Times New Roman" w:hAnsi="Times New Roman" w:cs="Times New Roman"/>
      <w:color w:val="0000FF"/>
      <w:sz w:val="24"/>
      <w:szCs w:val="24"/>
      <w:lang w:val="x-none" w:eastAsia="lv-LV"/>
    </w:rPr>
  </w:style>
  <w:style w:type="character" w:customStyle="1" w:styleId="Pamattekstaatkpe2Rakstz">
    <w:name w:val="Pamatteksta atkāpe 2 Rakstz."/>
    <w:basedOn w:val="Noklusjumarindkopasfonts"/>
    <w:link w:val="Pamattekstaatkpe2"/>
    <w:semiHidden/>
    <w:rsid w:val="0000023A"/>
    <w:rPr>
      <w:rFonts w:ascii="Times New Roman" w:eastAsia="Times New Roman" w:hAnsi="Times New Roman" w:cs="Times New Roman"/>
      <w:color w:val="0000FF"/>
      <w:sz w:val="24"/>
      <w:szCs w:val="24"/>
      <w:lang w:val="x-none" w:eastAsia="lv-LV"/>
    </w:rPr>
  </w:style>
  <w:style w:type="paragraph" w:customStyle="1" w:styleId="RakstzCharCharRakstz">
    <w:name w:val="Rakstz. Char Char Rakstz."/>
    <w:basedOn w:val="Parasts"/>
    <w:rsid w:val="0000023A"/>
    <w:pPr>
      <w:spacing w:before="120" w:line="240" w:lineRule="exact"/>
      <w:ind w:firstLine="720"/>
      <w:jc w:val="both"/>
    </w:pPr>
    <w:rPr>
      <w:rFonts w:ascii="Verdana" w:eastAsia="Times New Roman" w:hAnsi="Verdana" w:cs="Times New Roman"/>
      <w:sz w:val="20"/>
      <w:szCs w:val="20"/>
      <w:lang w:val="en-US"/>
    </w:rPr>
  </w:style>
  <w:style w:type="character" w:styleId="Hipersaite">
    <w:name w:val="Hyperlink"/>
    <w:uiPriority w:val="99"/>
    <w:rsid w:val="0000023A"/>
    <w:rPr>
      <w:color w:val="0000FF"/>
      <w:u w:val="single"/>
    </w:rPr>
  </w:style>
  <w:style w:type="paragraph" w:styleId="Paraststmeklis">
    <w:name w:val="Normal (Web)"/>
    <w:basedOn w:val="Parasts"/>
    <w:unhideWhenUsed/>
    <w:rsid w:val="0000023A"/>
    <w:pPr>
      <w:spacing w:before="169" w:after="0" w:line="240" w:lineRule="auto"/>
      <w:jc w:val="both"/>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0023A"/>
    <w:pPr>
      <w:spacing w:after="0" w:line="240" w:lineRule="auto"/>
    </w:pPr>
    <w:rPr>
      <w:rFonts w:ascii="Tahoma" w:eastAsia="Times New Roman" w:hAnsi="Tahoma" w:cs="Times New Roman"/>
      <w:sz w:val="16"/>
      <w:szCs w:val="16"/>
      <w:lang w:val="en-GB"/>
    </w:rPr>
  </w:style>
  <w:style w:type="character" w:customStyle="1" w:styleId="BalontekstsRakstz">
    <w:name w:val="Balonteksts Rakstz."/>
    <w:basedOn w:val="Noklusjumarindkopasfonts"/>
    <w:link w:val="Balonteksts"/>
    <w:uiPriority w:val="99"/>
    <w:semiHidden/>
    <w:rsid w:val="0000023A"/>
    <w:rPr>
      <w:rFonts w:ascii="Tahoma" w:eastAsia="Times New Roman" w:hAnsi="Tahoma" w:cs="Times New Roman"/>
      <w:sz w:val="16"/>
      <w:szCs w:val="16"/>
      <w:lang w:val="en-GB"/>
    </w:rPr>
  </w:style>
  <w:style w:type="table" w:styleId="Reatabula">
    <w:name w:val="Table Grid"/>
    <w:basedOn w:val="Parastatabula"/>
    <w:uiPriority w:val="59"/>
    <w:rsid w:val="0000023A"/>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00023A"/>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GalveneRakstz">
    <w:name w:val="Galvene Rakstz."/>
    <w:basedOn w:val="Noklusjumarindkopasfonts"/>
    <w:link w:val="Galvene"/>
    <w:uiPriority w:val="99"/>
    <w:rsid w:val="0000023A"/>
    <w:rPr>
      <w:rFonts w:ascii="Times New Roman" w:eastAsia="Times New Roman" w:hAnsi="Times New Roman" w:cs="Times New Roman"/>
      <w:sz w:val="24"/>
      <w:szCs w:val="24"/>
      <w:lang w:val="en-GB"/>
    </w:rPr>
  </w:style>
  <w:style w:type="paragraph" w:styleId="Kjene">
    <w:name w:val="footer"/>
    <w:basedOn w:val="Parasts"/>
    <w:link w:val="KjeneRakstz"/>
    <w:unhideWhenUsed/>
    <w:rsid w:val="0000023A"/>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rsid w:val="0000023A"/>
    <w:rPr>
      <w:rFonts w:ascii="Times New Roman" w:eastAsia="Times New Roman" w:hAnsi="Times New Roman" w:cs="Times New Roman"/>
      <w:sz w:val="24"/>
      <w:szCs w:val="24"/>
      <w:lang w:val="en-GB"/>
    </w:rPr>
  </w:style>
  <w:style w:type="paragraph" w:styleId="Pamatteksts2">
    <w:name w:val="Body Text 2"/>
    <w:basedOn w:val="Parasts"/>
    <w:link w:val="Pamatteksts2Rakstz"/>
    <w:uiPriority w:val="99"/>
    <w:unhideWhenUsed/>
    <w:rsid w:val="0000023A"/>
    <w:pPr>
      <w:spacing w:after="120" w:line="480" w:lineRule="auto"/>
    </w:pPr>
    <w:rPr>
      <w:rFonts w:ascii="Times New Roman" w:eastAsia="Times New Roman" w:hAnsi="Times New Roman" w:cs="Times New Roman"/>
      <w:sz w:val="24"/>
      <w:szCs w:val="24"/>
      <w:lang w:val="en-GB"/>
    </w:rPr>
  </w:style>
  <w:style w:type="character" w:customStyle="1" w:styleId="Pamatteksts2Rakstz">
    <w:name w:val="Pamatteksts 2 Rakstz."/>
    <w:basedOn w:val="Noklusjumarindkopasfonts"/>
    <w:link w:val="Pamatteksts2"/>
    <w:uiPriority w:val="99"/>
    <w:rsid w:val="0000023A"/>
    <w:rPr>
      <w:rFonts w:ascii="Times New Roman" w:eastAsia="Times New Roman" w:hAnsi="Times New Roman" w:cs="Times New Roman"/>
      <w:sz w:val="24"/>
      <w:szCs w:val="24"/>
      <w:lang w:val="en-GB"/>
    </w:rPr>
  </w:style>
  <w:style w:type="paragraph" w:styleId="Nosaukums">
    <w:name w:val="Title"/>
    <w:basedOn w:val="Parasts"/>
    <w:link w:val="NosaukumsRakstz"/>
    <w:uiPriority w:val="99"/>
    <w:qFormat/>
    <w:rsid w:val="0000023A"/>
    <w:pPr>
      <w:spacing w:after="0" w:line="240" w:lineRule="auto"/>
      <w:jc w:val="center"/>
    </w:pPr>
    <w:rPr>
      <w:rFonts w:ascii="Times New Roman" w:eastAsia="Times New Roman" w:hAnsi="Times New Roman" w:cs="Times New Roman"/>
      <w:sz w:val="36"/>
      <w:szCs w:val="24"/>
      <w:lang w:val="x-none"/>
    </w:rPr>
  </w:style>
  <w:style w:type="character" w:customStyle="1" w:styleId="NosaukumsRakstz">
    <w:name w:val="Nosaukums Rakstz."/>
    <w:basedOn w:val="Noklusjumarindkopasfonts"/>
    <w:link w:val="Nosaukums"/>
    <w:uiPriority w:val="99"/>
    <w:rsid w:val="0000023A"/>
    <w:rPr>
      <w:rFonts w:ascii="Times New Roman" w:eastAsia="Times New Roman" w:hAnsi="Times New Roman" w:cs="Times New Roman"/>
      <w:sz w:val="36"/>
      <w:szCs w:val="24"/>
      <w:lang w:val="x-none"/>
    </w:rPr>
  </w:style>
  <w:style w:type="paragraph" w:customStyle="1" w:styleId="Rakstz">
    <w:name w:val="Rakstz."/>
    <w:basedOn w:val="Parasts"/>
    <w:rsid w:val="0000023A"/>
    <w:pPr>
      <w:spacing w:line="240" w:lineRule="exact"/>
    </w:pPr>
    <w:rPr>
      <w:rFonts w:ascii="Tahoma" w:eastAsia="Times New Roman" w:hAnsi="Tahoma" w:cs="Times New Roman"/>
      <w:sz w:val="20"/>
      <w:szCs w:val="20"/>
      <w:lang w:val="en-US"/>
    </w:rPr>
  </w:style>
  <w:style w:type="character" w:customStyle="1" w:styleId="Neatrisintapieminana1">
    <w:name w:val="Neatrisināta pieminēšana1"/>
    <w:uiPriority w:val="99"/>
    <w:semiHidden/>
    <w:unhideWhenUsed/>
    <w:rsid w:val="0000023A"/>
    <w:rPr>
      <w:color w:val="605E5C"/>
      <w:shd w:val="clear" w:color="auto" w:fill="E1DFDD"/>
    </w:rPr>
  </w:style>
  <w:style w:type="paragraph" w:styleId="Pamatteksts">
    <w:name w:val="Body Text"/>
    <w:basedOn w:val="Parasts"/>
    <w:link w:val="PamattekstsRakstz"/>
    <w:uiPriority w:val="99"/>
    <w:unhideWhenUsed/>
    <w:rsid w:val="0000023A"/>
    <w:pPr>
      <w:spacing w:after="120" w:line="240" w:lineRule="auto"/>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uiPriority w:val="99"/>
    <w:rsid w:val="0000023A"/>
    <w:rPr>
      <w:rFonts w:ascii="Times New Roman" w:eastAsia="Times New Roman" w:hAnsi="Times New Roman" w:cs="Times New Roman"/>
      <w:sz w:val="24"/>
      <w:szCs w:val="24"/>
      <w:lang w:val="en-GB"/>
    </w:rPr>
  </w:style>
  <w:style w:type="character" w:styleId="Komentraatsauce">
    <w:name w:val="annotation reference"/>
    <w:uiPriority w:val="99"/>
    <w:semiHidden/>
    <w:unhideWhenUsed/>
    <w:rsid w:val="0000023A"/>
    <w:rPr>
      <w:sz w:val="16"/>
      <w:szCs w:val="16"/>
    </w:rPr>
  </w:style>
  <w:style w:type="paragraph" w:styleId="Komentrateksts">
    <w:name w:val="annotation text"/>
    <w:basedOn w:val="Parasts"/>
    <w:link w:val="KomentratekstsRakstz"/>
    <w:uiPriority w:val="99"/>
    <w:semiHidden/>
    <w:unhideWhenUsed/>
    <w:rsid w:val="0000023A"/>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uiPriority w:val="99"/>
    <w:semiHidden/>
    <w:rsid w:val="0000023A"/>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00023A"/>
    <w:rPr>
      <w:b/>
      <w:bCs/>
    </w:rPr>
  </w:style>
  <w:style w:type="character" w:customStyle="1" w:styleId="KomentratmaRakstz">
    <w:name w:val="Komentāra tēma Rakstz."/>
    <w:basedOn w:val="KomentratekstsRakstz"/>
    <w:link w:val="Komentratma"/>
    <w:uiPriority w:val="99"/>
    <w:semiHidden/>
    <w:rsid w:val="0000023A"/>
    <w:rPr>
      <w:rFonts w:ascii="Times New Roman" w:eastAsia="Times New Roman" w:hAnsi="Times New Roman" w:cs="Times New Roman"/>
      <w:b/>
      <w:bCs/>
      <w:sz w:val="20"/>
      <w:szCs w:val="20"/>
      <w:lang w:val="en-GB"/>
    </w:rPr>
  </w:style>
  <w:style w:type="character" w:styleId="Izteiksmgs">
    <w:name w:val="Strong"/>
    <w:basedOn w:val="Noklusjumarindkopasfonts"/>
    <w:uiPriority w:val="22"/>
    <w:qFormat/>
    <w:rsid w:val="0000023A"/>
    <w:rPr>
      <w:b/>
      <w:bCs/>
    </w:rPr>
  </w:style>
  <w:style w:type="paragraph" w:customStyle="1" w:styleId="ListParagraph1">
    <w:name w:val="List Paragraph1"/>
    <w:basedOn w:val="Parasts"/>
    <w:qFormat/>
    <w:rsid w:val="0000023A"/>
    <w:pPr>
      <w:spacing w:after="200" w:line="276" w:lineRule="auto"/>
      <w:ind w:left="720"/>
      <w:contextualSpacing/>
    </w:pPr>
    <w:rPr>
      <w:rFonts w:ascii="Calibri" w:eastAsia="Calibri" w:hAnsi="Calibri" w:cs="Times New Roman"/>
    </w:rPr>
  </w:style>
  <w:style w:type="paragraph" w:customStyle="1" w:styleId="Sarakstarindkopa1">
    <w:name w:val="Saraksta rindkopa1"/>
    <w:basedOn w:val="Parasts"/>
    <w:uiPriority w:val="34"/>
    <w:qFormat/>
    <w:rsid w:val="0000023A"/>
    <w:pPr>
      <w:spacing w:after="200" w:line="276" w:lineRule="auto"/>
      <w:ind w:left="720"/>
      <w:contextualSpacing/>
    </w:pPr>
    <w:rPr>
      <w:rFonts w:ascii="Calibri" w:eastAsia="Calibri" w:hAnsi="Calibri" w:cs="Times New Roman"/>
    </w:rPr>
  </w:style>
  <w:style w:type="paragraph" w:styleId="Bezatstarpm">
    <w:name w:val="No Spacing"/>
    <w:uiPriority w:val="1"/>
    <w:qFormat/>
    <w:rsid w:val="0000023A"/>
    <w:pPr>
      <w:spacing w:after="0" w:line="240" w:lineRule="auto"/>
    </w:pPr>
    <w:rPr>
      <w:rFonts w:ascii="Calibri" w:eastAsia="Calibri" w:hAnsi="Calibri" w:cs="Times New Roman"/>
    </w:rPr>
  </w:style>
  <w:style w:type="character" w:styleId="Izclums">
    <w:name w:val="Emphasis"/>
    <w:qFormat/>
    <w:rsid w:val="0000023A"/>
    <w:rPr>
      <w:i/>
      <w:iCs/>
    </w:rPr>
  </w:style>
  <w:style w:type="character" w:styleId="Lappusesnumurs">
    <w:name w:val="page number"/>
    <w:basedOn w:val="Noklusjumarindkopasfonts"/>
    <w:rsid w:val="0000023A"/>
  </w:style>
  <w:style w:type="paragraph" w:customStyle="1" w:styleId="Pa1">
    <w:name w:val="Pa1"/>
    <w:basedOn w:val="Parasts"/>
    <w:next w:val="Parasts"/>
    <w:rsid w:val="0000023A"/>
    <w:pPr>
      <w:autoSpaceDE w:val="0"/>
      <w:autoSpaceDN w:val="0"/>
      <w:adjustRightInd w:val="0"/>
      <w:spacing w:after="0" w:line="201" w:lineRule="atLeast"/>
    </w:pPr>
    <w:rPr>
      <w:rFonts w:ascii="Aptifer Sans Com Medium" w:eastAsia="Times New Roman" w:hAnsi="Aptifer Sans Com Medium" w:cs="Times New Roman"/>
      <w:sz w:val="24"/>
      <w:szCs w:val="24"/>
      <w:lang w:eastAsia="lv-LV"/>
    </w:rPr>
  </w:style>
  <w:style w:type="paragraph" w:customStyle="1" w:styleId="RakstzRakstz">
    <w:name w:val="Rakstz. Rakstz."/>
    <w:basedOn w:val="Parasts"/>
    <w:rsid w:val="0000023A"/>
    <w:pPr>
      <w:widowControl w:val="0"/>
      <w:autoSpaceDE w:val="0"/>
      <w:autoSpaceDN w:val="0"/>
      <w:adjustRightInd w:val="0"/>
      <w:spacing w:before="40" w:after="0" w:line="240" w:lineRule="auto"/>
    </w:pPr>
    <w:rPr>
      <w:rFonts w:ascii="Verdana" w:eastAsia="Times New Roman" w:hAnsi="Verdana" w:cs="Arial"/>
      <w:sz w:val="20"/>
      <w:szCs w:val="24"/>
      <w:lang w:val="pl-PL" w:eastAsia="pl-PL"/>
    </w:rPr>
  </w:style>
  <w:style w:type="paragraph" w:customStyle="1" w:styleId="tv213">
    <w:name w:val="tv213"/>
    <w:basedOn w:val="Parasts"/>
    <w:rsid w:val="0000023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00023A"/>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oknese.lv" TargetMode="External"/><Relationship Id="rId18" Type="http://schemas.openxmlformats.org/officeDocument/2006/relationships/hyperlink" Target="http://eur-lex.europa.eu/eli/reg/2014/717/oj/?locale=LV" TargetMode="External"/><Relationship Id="rId26" Type="http://schemas.openxmlformats.org/officeDocument/2006/relationships/hyperlink" Target="http://eur-lex.europa.eu/eli/reg/2013/1407/oj/?locale=LV" TargetMode="External"/><Relationship Id="rId39" Type="http://schemas.openxmlformats.org/officeDocument/2006/relationships/hyperlink" Target="http://www.koknese.lv" TargetMode="External"/><Relationship Id="rId3" Type="http://schemas.openxmlformats.org/officeDocument/2006/relationships/styles" Target="styles.xml"/><Relationship Id="rId21" Type="http://schemas.openxmlformats.org/officeDocument/2006/relationships/hyperlink" Target="mailto:dome@koknese.lv" TargetMode="External"/><Relationship Id="rId34" Type="http://schemas.openxmlformats.org/officeDocument/2006/relationships/hyperlink" Target="http://www.liaa.gov.lv" TargetMode="External"/><Relationship Id="rId42" Type="http://schemas.openxmlformats.org/officeDocument/2006/relationships/hyperlink" Target="mailto:kokneses.pamatskola@edu.koknese.lv" TargetMode="External"/><Relationship Id="rId7" Type="http://schemas.openxmlformats.org/officeDocument/2006/relationships/endnotes" Target="endnotes.xml"/><Relationship Id="rId12" Type="http://schemas.openxmlformats.org/officeDocument/2006/relationships/hyperlink" Target="mailto:ieva.rusina@koknese.lv" TargetMode="External"/><Relationship Id="rId17" Type="http://schemas.openxmlformats.org/officeDocument/2006/relationships/hyperlink" Target="https://likumi.lv/ta/id/282065" TargetMode="External"/><Relationship Id="rId25" Type="http://schemas.openxmlformats.org/officeDocument/2006/relationships/hyperlink" Target="http://eur-lex.europa.eu/eli/reg/2013/1408/oj/?locale=LV" TargetMode="External"/><Relationship Id="rId33" Type="http://schemas.openxmlformats.org/officeDocument/2006/relationships/hyperlink" Target="http://www.csb.gov.lv" TargetMode="External"/><Relationship Id="rId38" Type="http://schemas.openxmlformats.org/officeDocument/2006/relationships/hyperlink" Target="http://www.koknese.l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kumi.lv/ta/id/282065" TargetMode="External"/><Relationship Id="rId20" Type="http://schemas.openxmlformats.org/officeDocument/2006/relationships/hyperlink" Target="mailto:ieva.rusina@koknese.lv" TargetMode="External"/><Relationship Id="rId29" Type="http://schemas.openxmlformats.org/officeDocument/2006/relationships/hyperlink" Target="http://eur-lex.europa.eu/eli/reg/2013/1408/oj/?locale=LV" TargetMode="External"/><Relationship Id="rId41" Type="http://schemas.openxmlformats.org/officeDocument/2006/relationships/hyperlink" Target="http://www.koknes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knese.lv" TargetMode="External"/><Relationship Id="rId24" Type="http://schemas.openxmlformats.org/officeDocument/2006/relationships/hyperlink" Target="http://eur-lex.europa.eu/eli/reg/2014/717/oj/?locale=LV" TargetMode="External"/><Relationship Id="rId32" Type="http://schemas.openxmlformats.org/officeDocument/2006/relationships/hyperlink" Target="http://eur-lex.europa.eu/eli/reg/2014/717/oj/?locale=LV" TargetMode="External"/><Relationship Id="rId37" Type="http://schemas.openxmlformats.org/officeDocument/2006/relationships/footer" Target="footer1.xml"/><Relationship Id="rId40" Type="http://schemas.openxmlformats.org/officeDocument/2006/relationships/hyperlink" Target="http://www.koknese.lv"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ur-lex.europa.eu/eli/reg/2013/1407/oj/?locale=LV" TargetMode="External"/><Relationship Id="rId23" Type="http://schemas.openxmlformats.org/officeDocument/2006/relationships/hyperlink" Target="http://eur-lex.europa.eu/eli/reg/2013/1407/oj/?locale=LV" TargetMode="External"/><Relationship Id="rId28" Type="http://schemas.openxmlformats.org/officeDocument/2006/relationships/hyperlink" Target="http://eur-lex.europa.eu/eli/reg/2013/1379/oj/?locale=LV" TargetMode="External"/><Relationship Id="rId36" Type="http://schemas.openxmlformats.org/officeDocument/2006/relationships/hyperlink" Target="http://www.lbla.lv" TargetMode="External"/><Relationship Id="rId10" Type="http://schemas.openxmlformats.org/officeDocument/2006/relationships/image" Target="media/image2.emf"/><Relationship Id="rId19" Type="http://schemas.openxmlformats.org/officeDocument/2006/relationships/hyperlink" Target="http://eur-lex.europa.eu/eli/reg/2013/1408/oj/?locale=LV" TargetMode="External"/><Relationship Id="rId31" Type="http://schemas.openxmlformats.org/officeDocument/2006/relationships/hyperlink" Target="http://eur-lex.europa.eu/eli/reg/2013/1408/oj/?locale=LV"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likumi.lv/doc.php?id=139369" TargetMode="External"/><Relationship Id="rId14" Type="http://schemas.openxmlformats.org/officeDocument/2006/relationships/hyperlink" Target="http://www.koknese.lv" TargetMode="External"/><Relationship Id="rId22" Type="http://schemas.openxmlformats.org/officeDocument/2006/relationships/hyperlink" Target="http://www.koknese.lv" TargetMode="External"/><Relationship Id="rId27" Type="http://schemas.openxmlformats.org/officeDocument/2006/relationships/hyperlink" Target="http://eur-lex.europa.eu/eli/reg/2014/717/oj/?locale=LV" TargetMode="External"/><Relationship Id="rId30" Type="http://schemas.openxmlformats.org/officeDocument/2006/relationships/hyperlink" Target="http://eur-lex.europa.eu/eli/reg/2013/1407/oj/?locale=LV" TargetMode="External"/><Relationship Id="rId35" Type="http://schemas.openxmlformats.org/officeDocument/2006/relationships/hyperlink" Target="http://www.celot&#257;js.lv" TargetMode="External"/><Relationship Id="rId43"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59DD0-084F-4B3F-B6A4-77100262B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57</Pages>
  <Words>76757</Words>
  <Characters>43752</Characters>
  <Application>Microsoft Office Word</Application>
  <DocSecurity>0</DocSecurity>
  <Lines>364</Lines>
  <Paragraphs>240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12</cp:revision>
  <dcterms:created xsi:type="dcterms:W3CDTF">2020-10-06T12:13:00Z</dcterms:created>
  <dcterms:modified xsi:type="dcterms:W3CDTF">2020-10-07T11:36:00Z</dcterms:modified>
</cp:coreProperties>
</file>