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328" w:rsidRDefault="00647328" w:rsidP="00647328">
      <w:pPr>
        <w:spacing w:after="94" w:line="256" w:lineRule="auto"/>
        <w:ind w:left="72" w:right="-29" w:firstLine="0"/>
        <w:jc w:val="left"/>
      </w:pPr>
    </w:p>
    <w:p w:rsidR="009B7F01" w:rsidRPr="008C53FE" w:rsidRDefault="009B7F01" w:rsidP="009B7F01">
      <w:pPr>
        <w:jc w:val="center"/>
        <w:rPr>
          <w:b/>
          <w:bCs/>
          <w:kern w:val="36"/>
          <w:sz w:val="44"/>
          <w:szCs w:val="44"/>
        </w:rPr>
      </w:pPr>
      <w:r w:rsidRPr="00893399">
        <w:rPr>
          <w:noProof/>
          <w:szCs w:val="24"/>
        </w:rPr>
        <w:drawing>
          <wp:anchor distT="0" distB="0" distL="114300" distR="114300" simplePos="0" relativeHeight="251674624" behindDoc="1" locked="0" layoutInCell="1" allowOverlap="1" wp14:anchorId="778D4F74" wp14:editId="032E17AB">
            <wp:simplePos x="0" y="0"/>
            <wp:positionH relativeFrom="margin">
              <wp:align>left</wp:align>
            </wp:positionH>
            <wp:positionV relativeFrom="paragraph">
              <wp:posOffset>85725</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20000" contrast="40000"/>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53FE">
        <w:rPr>
          <w:b/>
          <w:bCs/>
          <w:kern w:val="36"/>
          <w:sz w:val="44"/>
          <w:szCs w:val="44"/>
        </w:rPr>
        <w:t>KANDAVAS KĀRĻA MĪLENBAHA VIDUSSKOLA</w:t>
      </w:r>
    </w:p>
    <w:p w:rsidR="009B7F01" w:rsidRPr="00812C98" w:rsidRDefault="009B7F01" w:rsidP="009B7F01">
      <w:pPr>
        <w:jc w:val="center"/>
        <w:rPr>
          <w:szCs w:val="24"/>
        </w:rPr>
      </w:pPr>
      <w:r w:rsidRPr="00683CFC">
        <w:rPr>
          <w:szCs w:val="24"/>
        </w:rPr>
        <w:t xml:space="preserve">Izglītības iestādes reģistrācijas </w:t>
      </w:r>
      <w:r w:rsidRPr="00812C98">
        <w:rPr>
          <w:szCs w:val="24"/>
        </w:rPr>
        <w:t>Nr.</w:t>
      </w:r>
      <w:r w:rsidRPr="00812C98">
        <w:t xml:space="preserve"> </w:t>
      </w:r>
      <w:r w:rsidRPr="002D4E02">
        <w:rPr>
          <w:szCs w:val="24"/>
        </w:rPr>
        <w:t>4313900205</w:t>
      </w:r>
    </w:p>
    <w:p w:rsidR="009B7F01" w:rsidRDefault="009B7F01" w:rsidP="009B7F01">
      <w:pPr>
        <w:jc w:val="center"/>
        <w:rPr>
          <w:szCs w:val="24"/>
        </w:rPr>
      </w:pPr>
      <w:r w:rsidRPr="00812C98">
        <w:rPr>
          <w:szCs w:val="24"/>
        </w:rPr>
        <w:t>Nodokļu maksātāja reģistrācijas Nr. 90000050975</w:t>
      </w:r>
    </w:p>
    <w:p w:rsidR="009B7F01" w:rsidRDefault="009B7F01" w:rsidP="009B7F01">
      <w:pPr>
        <w:jc w:val="center"/>
        <w:rPr>
          <w:color w:val="1C1C1C"/>
        </w:rPr>
      </w:pPr>
      <w:r>
        <w:rPr>
          <w:color w:val="1C1C1C"/>
        </w:rPr>
        <w:t xml:space="preserve">                     Skolas</w:t>
      </w:r>
      <w:r w:rsidRPr="00D550ED">
        <w:rPr>
          <w:color w:val="1C1C1C"/>
        </w:rPr>
        <w:t xml:space="preserve"> iela </w:t>
      </w:r>
      <w:r>
        <w:rPr>
          <w:color w:val="1C1C1C"/>
        </w:rPr>
        <w:t>10</w:t>
      </w:r>
      <w:r w:rsidRPr="00D550ED">
        <w:rPr>
          <w:color w:val="1C1C1C"/>
        </w:rPr>
        <w:t xml:space="preserve">, Kandava, </w:t>
      </w:r>
      <w:r>
        <w:rPr>
          <w:color w:val="1C1C1C"/>
        </w:rPr>
        <w:t>Tukuma novads</w:t>
      </w:r>
      <w:r w:rsidRPr="00D550ED">
        <w:rPr>
          <w:color w:val="1C1C1C"/>
        </w:rPr>
        <w:t>, LV-3120</w:t>
      </w:r>
    </w:p>
    <w:p w:rsidR="009B7F01" w:rsidRPr="0067139F" w:rsidRDefault="009B7F01" w:rsidP="009B7F01">
      <w:pPr>
        <w:jc w:val="center"/>
        <w:rPr>
          <w:color w:val="1C1C1C"/>
          <w:highlight w:val="yellow"/>
        </w:rPr>
      </w:pPr>
      <w:r>
        <w:rPr>
          <w:color w:val="1C1C1C"/>
        </w:rPr>
        <w:t xml:space="preserve">                          </w:t>
      </w:r>
      <w:r w:rsidRPr="00812C98">
        <w:rPr>
          <w:color w:val="1C1C1C"/>
        </w:rPr>
        <w:t xml:space="preserve">Tālrunis </w:t>
      </w:r>
      <w:r>
        <w:rPr>
          <w:color w:val="1C1C1C"/>
        </w:rPr>
        <w:t>63182262, 63181887</w:t>
      </w:r>
    </w:p>
    <w:p w:rsidR="009B7F01" w:rsidRPr="00B84C78" w:rsidRDefault="009B7F01" w:rsidP="009B7F01">
      <w:pPr>
        <w:spacing w:after="120"/>
        <w:jc w:val="center"/>
        <w:rPr>
          <w:color w:val="1C1C1C"/>
        </w:rPr>
      </w:pPr>
      <w:r>
        <w:t xml:space="preserve">                             </w:t>
      </w:r>
      <w:hyperlink r:id="rId7" w:history="1">
        <w:r w:rsidRPr="003E12DD">
          <w:rPr>
            <w:rStyle w:val="Hipersaite"/>
          </w:rPr>
          <w:t>www.tukums.lv</w:t>
        </w:r>
      </w:hyperlink>
      <w:r w:rsidRPr="002D4E02">
        <w:rPr>
          <w:rStyle w:val="Hipersaite"/>
        </w:rPr>
        <w:t>;</w:t>
      </w:r>
      <w:r>
        <w:rPr>
          <w:rStyle w:val="Hipersaite"/>
        </w:rPr>
        <w:t xml:space="preserve"> </w:t>
      </w:r>
      <w:r w:rsidRPr="002D4E02">
        <w:rPr>
          <w:rStyle w:val="Hipersaite"/>
        </w:rPr>
        <w:t xml:space="preserve"> </w:t>
      </w:r>
      <w:hyperlink r:id="rId8" w:history="1">
        <w:r w:rsidRPr="003E12DD">
          <w:rPr>
            <w:rStyle w:val="Hipersaite"/>
          </w:rPr>
          <w:t>www.milenbaha-vsk.lv</w:t>
        </w:r>
      </w:hyperlink>
      <w:r>
        <w:rPr>
          <w:rStyle w:val="Hipersaite"/>
        </w:rPr>
        <w:t xml:space="preserve"> </w:t>
      </w:r>
      <w:r w:rsidRPr="002D4E02">
        <w:t xml:space="preserve">     </w:t>
      </w:r>
      <w:r w:rsidRPr="00812C98">
        <w:t xml:space="preserve">e-pasts: </w:t>
      </w:r>
      <w:hyperlink r:id="rId9" w:history="1">
        <w:r w:rsidRPr="00E656A1">
          <w:rPr>
            <w:rStyle w:val="Hipersaite"/>
          </w:rPr>
          <w:t>milenbaha-vsk@inbox.lv</w:t>
        </w:r>
      </w:hyperlink>
      <w:r>
        <w:t xml:space="preserve"> </w:t>
      </w:r>
    </w:p>
    <w:tbl>
      <w:tblPr>
        <w:tblW w:w="9317" w:type="dxa"/>
        <w:tblBorders>
          <w:top w:val="thinThickSmallGap" w:sz="24" w:space="0" w:color="auto"/>
        </w:tblBorders>
        <w:tblLook w:val="01E0" w:firstRow="1" w:lastRow="1" w:firstColumn="1" w:lastColumn="1" w:noHBand="0" w:noVBand="0"/>
      </w:tblPr>
      <w:tblGrid>
        <w:gridCol w:w="9317"/>
      </w:tblGrid>
      <w:tr w:rsidR="009B7F01" w:rsidRPr="006D2CC1" w:rsidTr="00C41239">
        <w:trPr>
          <w:trHeight w:val="24"/>
        </w:trPr>
        <w:tc>
          <w:tcPr>
            <w:tcW w:w="9317" w:type="dxa"/>
            <w:tcBorders>
              <w:top w:val="thinThickSmallGap" w:sz="18" w:space="0" w:color="auto"/>
              <w:left w:val="nil"/>
              <w:bottom w:val="nil"/>
              <w:right w:val="nil"/>
            </w:tcBorders>
          </w:tcPr>
          <w:p w:rsidR="009B7F01" w:rsidRPr="0084412F" w:rsidRDefault="009B7F01" w:rsidP="00C41239">
            <w:pPr>
              <w:jc w:val="center"/>
              <w:rPr>
                <w:b/>
                <w:sz w:val="16"/>
                <w:szCs w:val="16"/>
              </w:rPr>
            </w:pPr>
          </w:p>
        </w:tc>
      </w:tr>
    </w:tbl>
    <w:p w:rsidR="009B7F01" w:rsidRDefault="009B7F01" w:rsidP="009B7F01">
      <w:pPr>
        <w:ind w:left="0" w:firstLine="0"/>
        <w:rPr>
          <w:sz w:val="22"/>
        </w:rPr>
      </w:pPr>
    </w:p>
    <w:p w:rsidR="009B7F01" w:rsidRPr="00C71CB1" w:rsidRDefault="009B7F01" w:rsidP="009B7F01">
      <w:pPr>
        <w:jc w:val="right"/>
        <w:rPr>
          <w:sz w:val="22"/>
        </w:rPr>
      </w:pPr>
      <w:r w:rsidRPr="00C71CB1">
        <w:rPr>
          <w:sz w:val="22"/>
        </w:rPr>
        <w:t>APSTIPRINU:</w:t>
      </w:r>
      <w:r w:rsidR="00175884">
        <w:rPr>
          <w:sz w:val="22"/>
        </w:rPr>
        <w:tab/>
      </w:r>
      <w:r w:rsidR="00175884">
        <w:rPr>
          <w:sz w:val="22"/>
        </w:rPr>
        <w:tab/>
      </w:r>
      <w:r w:rsidR="00175884">
        <w:rPr>
          <w:sz w:val="22"/>
        </w:rPr>
        <w:tab/>
      </w:r>
    </w:p>
    <w:p w:rsidR="009B7F01" w:rsidRPr="00C71CB1" w:rsidRDefault="009B7F01" w:rsidP="009B7F01">
      <w:pPr>
        <w:jc w:val="right"/>
        <w:rPr>
          <w:sz w:val="22"/>
        </w:rPr>
      </w:pPr>
      <w:r w:rsidRPr="00C71CB1">
        <w:rPr>
          <w:sz w:val="22"/>
        </w:rPr>
        <w:t xml:space="preserve">Kandavas </w:t>
      </w:r>
      <w:proofErr w:type="spellStart"/>
      <w:r w:rsidRPr="00C71CB1">
        <w:rPr>
          <w:sz w:val="22"/>
        </w:rPr>
        <w:t>K.Mīlenbaha</w:t>
      </w:r>
      <w:proofErr w:type="spellEnd"/>
      <w:r w:rsidRPr="00C71CB1">
        <w:rPr>
          <w:sz w:val="22"/>
        </w:rPr>
        <w:t xml:space="preserve"> vidusskolas</w:t>
      </w:r>
    </w:p>
    <w:p w:rsidR="009B7F01" w:rsidRPr="00C71CB1" w:rsidRDefault="009B7F01" w:rsidP="009B7F01">
      <w:pPr>
        <w:jc w:val="right"/>
        <w:rPr>
          <w:sz w:val="22"/>
        </w:rPr>
      </w:pPr>
      <w:r w:rsidRPr="00C71CB1">
        <w:rPr>
          <w:sz w:val="22"/>
        </w:rPr>
        <w:t>direktore D. Puga</w:t>
      </w:r>
    </w:p>
    <w:p w:rsidR="009B7F01" w:rsidRPr="00C71CB1" w:rsidRDefault="009B7F01" w:rsidP="009B7F01">
      <w:pPr>
        <w:jc w:val="right"/>
        <w:rPr>
          <w:sz w:val="22"/>
        </w:rPr>
      </w:pPr>
      <w:r>
        <w:rPr>
          <w:sz w:val="22"/>
        </w:rPr>
        <w:t>2021</w:t>
      </w:r>
      <w:r w:rsidRPr="00C71CB1">
        <w:rPr>
          <w:sz w:val="22"/>
        </w:rPr>
        <w:t xml:space="preserve">.gada </w:t>
      </w:r>
      <w:r>
        <w:rPr>
          <w:sz w:val="22"/>
        </w:rPr>
        <w:t>1.novembri</w:t>
      </w:r>
    </w:p>
    <w:p w:rsidR="002132B1" w:rsidRDefault="002132B1" w:rsidP="009B7F01">
      <w:pPr>
        <w:ind w:left="0" w:firstLine="0"/>
      </w:pPr>
    </w:p>
    <w:p w:rsidR="002132B1" w:rsidRPr="00FD6B83" w:rsidRDefault="002132B1" w:rsidP="002132B1">
      <w:pPr>
        <w:jc w:val="center"/>
        <w:rPr>
          <w:b/>
          <w:sz w:val="22"/>
        </w:rPr>
      </w:pPr>
      <w:r w:rsidRPr="00FD6B83">
        <w:rPr>
          <w:b/>
          <w:sz w:val="22"/>
        </w:rPr>
        <w:t>IEKŠĒJIE   NOTEIKUMI</w:t>
      </w:r>
    </w:p>
    <w:p w:rsidR="002132B1" w:rsidRPr="00175884" w:rsidRDefault="002132B1" w:rsidP="002132B1">
      <w:pPr>
        <w:spacing w:line="360" w:lineRule="auto"/>
        <w:jc w:val="center"/>
      </w:pPr>
      <w:r w:rsidRPr="00175884">
        <w:t>Kandavā</w:t>
      </w:r>
    </w:p>
    <w:p w:rsidR="002132B1" w:rsidRPr="00FD6B83" w:rsidRDefault="002132B1" w:rsidP="002132B1">
      <w:pPr>
        <w:tabs>
          <w:tab w:val="left" w:pos="8789"/>
        </w:tabs>
        <w:spacing w:line="360" w:lineRule="auto"/>
        <w:ind w:right="43"/>
        <w:rPr>
          <w:sz w:val="22"/>
        </w:rPr>
      </w:pPr>
      <w:r>
        <w:rPr>
          <w:sz w:val="22"/>
        </w:rPr>
        <w:t>01.11.</w:t>
      </w:r>
      <w:r w:rsidRPr="00FD6B83">
        <w:rPr>
          <w:sz w:val="22"/>
        </w:rPr>
        <w:t>202</w:t>
      </w:r>
      <w:r>
        <w:rPr>
          <w:sz w:val="22"/>
        </w:rPr>
        <w:t>1</w:t>
      </w:r>
      <w:r w:rsidRPr="00FD6B83">
        <w:rPr>
          <w:sz w:val="22"/>
        </w:rPr>
        <w:t>.</w:t>
      </w:r>
      <w:r w:rsidRPr="00FD6B83">
        <w:rPr>
          <w:sz w:val="22"/>
        </w:rPr>
        <w:tab/>
        <w:t>Nr. 3</w:t>
      </w:r>
    </w:p>
    <w:p w:rsidR="002132B1" w:rsidRPr="00FD6B83" w:rsidRDefault="002132B1" w:rsidP="002132B1">
      <w:pPr>
        <w:tabs>
          <w:tab w:val="left" w:pos="8789"/>
        </w:tabs>
        <w:spacing w:line="360" w:lineRule="auto"/>
        <w:ind w:right="43"/>
        <w:rPr>
          <w:sz w:val="22"/>
        </w:rPr>
      </w:pPr>
    </w:p>
    <w:p w:rsidR="00D832E7" w:rsidRDefault="002132B1" w:rsidP="00B25918">
      <w:pPr>
        <w:spacing w:after="0" w:line="240" w:lineRule="auto"/>
        <w:ind w:left="1418" w:firstLine="720"/>
        <w:jc w:val="right"/>
        <w:rPr>
          <w:i/>
          <w:sz w:val="22"/>
        </w:rPr>
      </w:pPr>
      <w:r w:rsidRPr="00FD6B83">
        <w:rPr>
          <w:sz w:val="22"/>
        </w:rPr>
        <w:t xml:space="preserve">    </w:t>
      </w:r>
      <w:r w:rsidRPr="00FD6B83">
        <w:rPr>
          <w:i/>
          <w:sz w:val="22"/>
        </w:rPr>
        <w:t>Izdot</w:t>
      </w:r>
      <w:r w:rsidR="00D832E7">
        <w:rPr>
          <w:i/>
          <w:sz w:val="22"/>
        </w:rPr>
        <w:t>a saskaņā ar Vispārējās Izglītības likuma 10.panta trešās daļas 2.punktu: 27.11.2018.MK</w:t>
      </w:r>
      <w:r w:rsidR="00B25918">
        <w:rPr>
          <w:i/>
          <w:sz w:val="22"/>
        </w:rPr>
        <w:t xml:space="preserve"> </w:t>
      </w:r>
      <w:r w:rsidR="00D832E7">
        <w:rPr>
          <w:i/>
          <w:sz w:val="22"/>
        </w:rPr>
        <w:t>noteikumu Nr. 747 “noteikumi par valsts pamatizglītības standartu un pamatizglītības standartu un pamatizglītības programmu para</w:t>
      </w:r>
      <w:r w:rsidR="009B7F01">
        <w:rPr>
          <w:i/>
          <w:sz w:val="22"/>
        </w:rPr>
        <w:t>u</w:t>
      </w:r>
      <w:r w:rsidR="00D832E7">
        <w:rPr>
          <w:i/>
          <w:sz w:val="22"/>
        </w:rPr>
        <w:t>giem” 15.punktu,</w:t>
      </w:r>
    </w:p>
    <w:p w:rsidR="002132B1" w:rsidRPr="00FD6B83" w:rsidRDefault="00D832E7" w:rsidP="00B25918">
      <w:pPr>
        <w:spacing w:after="0" w:line="240" w:lineRule="auto"/>
        <w:ind w:left="1418" w:firstLine="720"/>
        <w:jc w:val="right"/>
        <w:rPr>
          <w:i/>
          <w:sz w:val="22"/>
        </w:rPr>
      </w:pPr>
      <w:r>
        <w:rPr>
          <w:i/>
          <w:sz w:val="22"/>
        </w:rPr>
        <w:t>3.09.2019.MK noteikumu Nr. 416 “Noteikumi par valsts vispārējās vidējās izglītības standartu un vispārējās izglītības programmu paraugiem” 20.punktu.</w:t>
      </w:r>
      <w:r w:rsidR="002132B1" w:rsidRPr="00FD6B83">
        <w:rPr>
          <w:i/>
          <w:sz w:val="22"/>
        </w:rPr>
        <w:t xml:space="preserve"> </w:t>
      </w:r>
    </w:p>
    <w:p w:rsidR="002132B1" w:rsidRPr="00D65844" w:rsidRDefault="002132B1" w:rsidP="002132B1">
      <w:r w:rsidRPr="00D65844">
        <w:tab/>
      </w:r>
      <w:r w:rsidRPr="00D65844">
        <w:tab/>
      </w:r>
      <w:r w:rsidRPr="00D65844">
        <w:tab/>
      </w:r>
    </w:p>
    <w:p w:rsidR="002132B1" w:rsidRPr="00175884" w:rsidRDefault="002132B1" w:rsidP="002132B1">
      <w:pPr>
        <w:shd w:val="clear" w:color="auto" w:fill="FFFFFF"/>
        <w:ind w:left="141" w:right="-23" w:hanging="28"/>
        <w:jc w:val="center"/>
        <w:rPr>
          <w:b/>
        </w:rPr>
      </w:pPr>
      <w:r w:rsidRPr="00175884">
        <w:rPr>
          <w:b/>
        </w:rPr>
        <w:t>KANDAVAS KĀRĻA MĪLENBAHA VIDUSSKOLAS SKOLĒNU</w:t>
      </w:r>
    </w:p>
    <w:p w:rsidR="002132B1" w:rsidRPr="00175884" w:rsidRDefault="002132B1" w:rsidP="002132B1">
      <w:pPr>
        <w:shd w:val="clear" w:color="auto" w:fill="FFFFFF"/>
        <w:spacing w:line="360" w:lineRule="auto"/>
        <w:ind w:left="142" w:right="-23" w:hanging="30"/>
        <w:jc w:val="center"/>
        <w:rPr>
          <w:b/>
        </w:rPr>
      </w:pPr>
      <w:r w:rsidRPr="00175884">
        <w:rPr>
          <w:b/>
        </w:rPr>
        <w:t>MĀCĪBU SASNIEGUMU VĒRTĒŠANAS KĀRTĪBA</w:t>
      </w:r>
    </w:p>
    <w:p w:rsidR="002132B1" w:rsidRDefault="002132B1" w:rsidP="00647328">
      <w:pPr>
        <w:spacing w:after="201" w:line="223" w:lineRule="auto"/>
        <w:ind w:left="597" w:right="436" w:hanging="10"/>
        <w:jc w:val="center"/>
        <w:rPr>
          <w:sz w:val="30"/>
        </w:rPr>
      </w:pPr>
    </w:p>
    <w:p w:rsidR="00647328" w:rsidRPr="00794E51" w:rsidRDefault="00284537" w:rsidP="00647328">
      <w:pPr>
        <w:pStyle w:val="Virsraksts1"/>
        <w:spacing w:after="89"/>
        <w:ind w:left="68" w:right="50"/>
        <w:rPr>
          <w:b/>
        </w:rPr>
      </w:pPr>
      <w:r w:rsidRPr="00794E51">
        <w:rPr>
          <w:b/>
        </w:rPr>
        <w:t>I Vispārīgie jautāj</w:t>
      </w:r>
      <w:r w:rsidR="00647328" w:rsidRPr="00794E51">
        <w:rPr>
          <w:b/>
        </w:rPr>
        <w:t>umi</w:t>
      </w:r>
    </w:p>
    <w:p w:rsidR="00284537" w:rsidRDefault="00284537" w:rsidP="00284537">
      <w:pPr>
        <w:pStyle w:val="Default"/>
      </w:pPr>
    </w:p>
    <w:p w:rsidR="00193845" w:rsidRPr="00B25918" w:rsidRDefault="00D235C5" w:rsidP="00794E51">
      <w:pPr>
        <w:pStyle w:val="Default"/>
        <w:jc w:val="both"/>
      </w:pPr>
      <w:r w:rsidRPr="00B25918">
        <w:t>1.</w:t>
      </w:r>
      <w:r w:rsidR="00284537" w:rsidRPr="00B25918">
        <w:t xml:space="preserve"> Izglītojamo mācību sasniegumu vērtēšanas kārtība (turpmāk – kārtība) nosaka vienotu pieeju Kandavas Kārļa </w:t>
      </w:r>
      <w:proofErr w:type="spellStart"/>
      <w:r w:rsidR="00284537" w:rsidRPr="00B25918">
        <w:t>Mīlenbaha</w:t>
      </w:r>
      <w:proofErr w:type="spellEnd"/>
      <w:r w:rsidR="00284537" w:rsidRPr="00B25918">
        <w:t xml:space="preserve"> vidusskolas (turpmāk – skola) izglītojamo mācību sasniegumu vērtēšanai.</w:t>
      </w:r>
    </w:p>
    <w:p w:rsidR="00284537" w:rsidRPr="00B25918" w:rsidRDefault="00284537" w:rsidP="00D235C5">
      <w:pPr>
        <w:pStyle w:val="Default"/>
        <w:ind w:left="720"/>
        <w:jc w:val="both"/>
      </w:pPr>
      <w:r w:rsidRPr="00B25918">
        <w:t xml:space="preserve">1.2. Kārtība ir saistoša pedagogiem un izglītojamiem skolā. </w:t>
      </w:r>
    </w:p>
    <w:p w:rsidR="00284537" w:rsidRPr="00B25918" w:rsidRDefault="00284537" w:rsidP="00D235C5">
      <w:pPr>
        <w:pStyle w:val="Default"/>
        <w:ind w:left="720"/>
        <w:jc w:val="both"/>
      </w:pPr>
      <w:r w:rsidRPr="00B25918">
        <w:t xml:space="preserve">1.3. Kārtība ir kā informatīvs dokuments izglītojamo vecākiem. </w:t>
      </w:r>
    </w:p>
    <w:p w:rsidR="00284537" w:rsidRPr="00B25918" w:rsidRDefault="00284537" w:rsidP="00D235C5">
      <w:pPr>
        <w:pStyle w:val="Default"/>
        <w:ind w:left="720"/>
        <w:jc w:val="both"/>
      </w:pPr>
      <w:r w:rsidRPr="00B25918">
        <w:t xml:space="preserve">1.4. Terminu skaidrojums: </w:t>
      </w:r>
    </w:p>
    <w:p w:rsidR="00425229" w:rsidRPr="00B25918" w:rsidRDefault="00284537" w:rsidP="00D235C5">
      <w:pPr>
        <w:pStyle w:val="Default"/>
        <w:ind w:left="1440"/>
        <w:jc w:val="both"/>
      </w:pPr>
      <w:r w:rsidRPr="00B25918">
        <w:t xml:space="preserve">1.4.1. </w:t>
      </w:r>
      <w:proofErr w:type="spellStart"/>
      <w:r w:rsidR="00425229" w:rsidRPr="00B25918">
        <w:rPr>
          <w:b/>
          <w:bCs/>
          <w:i/>
          <w:iCs/>
        </w:rPr>
        <w:t>Formatīvā</w:t>
      </w:r>
      <w:proofErr w:type="spellEnd"/>
      <w:r w:rsidR="00425229" w:rsidRPr="00B25918">
        <w:rPr>
          <w:b/>
          <w:bCs/>
          <w:i/>
          <w:iCs/>
        </w:rPr>
        <w:t xml:space="preserve"> vai kārtējā vērtēšana </w:t>
      </w:r>
      <w:r w:rsidR="00425229" w:rsidRPr="00B25918">
        <w:t>– to veic ikdienas mācību procesā, lai savlaicīgi sniegtu papildu atbalstu izglītojamam, māca viņam patstāvīgi mācīties un vērtēt savu un cita sniegumu;</w:t>
      </w:r>
    </w:p>
    <w:p w:rsidR="00284537" w:rsidRPr="00B25918" w:rsidRDefault="00284537" w:rsidP="00D235C5">
      <w:pPr>
        <w:pStyle w:val="Default"/>
        <w:ind w:left="1440"/>
        <w:jc w:val="both"/>
      </w:pPr>
      <w:r w:rsidRPr="00B25918">
        <w:t xml:space="preserve">1.4.2. </w:t>
      </w:r>
      <w:r w:rsidRPr="00B25918">
        <w:rPr>
          <w:b/>
          <w:bCs/>
          <w:i/>
          <w:iCs/>
        </w:rPr>
        <w:t xml:space="preserve">Diagnosticējošā vērtēšana </w:t>
      </w:r>
      <w:r w:rsidRPr="00B25918">
        <w:t xml:space="preserve">– tiek lietota, lai izvērtētu skolēna mācīšanās stiprās un vājās puses un noskaidrotu nepieciešamo atbalstu; </w:t>
      </w:r>
    </w:p>
    <w:p w:rsidR="00284537" w:rsidRPr="00B25918" w:rsidRDefault="00284537" w:rsidP="00D235C5">
      <w:pPr>
        <w:pStyle w:val="Default"/>
        <w:ind w:left="1440"/>
        <w:jc w:val="both"/>
      </w:pPr>
      <w:r w:rsidRPr="00B25918">
        <w:t>1.4.3</w:t>
      </w:r>
      <w:r w:rsidR="00425229" w:rsidRPr="00B25918">
        <w:t>.</w:t>
      </w:r>
      <w:r w:rsidR="00425229" w:rsidRPr="00B25918">
        <w:rPr>
          <w:b/>
          <w:bCs/>
          <w:i/>
          <w:iCs/>
        </w:rPr>
        <w:t xml:space="preserve"> </w:t>
      </w:r>
      <w:proofErr w:type="spellStart"/>
      <w:r w:rsidR="00425229" w:rsidRPr="00B25918">
        <w:rPr>
          <w:b/>
          <w:bCs/>
          <w:i/>
          <w:iCs/>
        </w:rPr>
        <w:t>Summatīvā</w:t>
      </w:r>
      <w:proofErr w:type="spellEnd"/>
      <w:r w:rsidR="00425229" w:rsidRPr="00B25918">
        <w:rPr>
          <w:b/>
          <w:bCs/>
          <w:i/>
          <w:iCs/>
        </w:rPr>
        <w:t xml:space="preserve"> vērtēšana </w:t>
      </w:r>
      <w:r w:rsidR="00425229" w:rsidRPr="00B25918">
        <w:t>- to veic mācīšanās posma (temata vai tā daļas, kursa, izglītības pakāpes) noslēgumā, lai novērtētu un dokumentētu izglītojamā mācīšanās rezultātu. Par mācīšanās posma noslēgumu tiek uzskatīts arī apjomīgāks mācību darbs (projekts, pētnieciskais vai jaunrades darbs).</w:t>
      </w:r>
    </w:p>
    <w:p w:rsidR="00425229" w:rsidRDefault="00425229" w:rsidP="00284537">
      <w:pPr>
        <w:pStyle w:val="Default"/>
        <w:rPr>
          <w:sz w:val="23"/>
          <w:szCs w:val="23"/>
        </w:rPr>
      </w:pPr>
    </w:p>
    <w:p w:rsidR="00B30502" w:rsidRPr="00794E51" w:rsidRDefault="00B30502" w:rsidP="00B30502">
      <w:pPr>
        <w:pStyle w:val="Virsraksts1"/>
        <w:ind w:left="68" w:right="58"/>
        <w:rPr>
          <w:b/>
        </w:rPr>
      </w:pPr>
      <w:r w:rsidRPr="00794E51">
        <w:rPr>
          <w:b/>
        </w:rPr>
        <w:t>II Vērtēšanas kārtības mērķis un uzdevumi</w:t>
      </w:r>
    </w:p>
    <w:p w:rsidR="00B30502" w:rsidRPr="00B25918" w:rsidRDefault="00B30502" w:rsidP="00B30502">
      <w:pPr>
        <w:spacing w:after="27"/>
        <w:ind w:left="14" w:right="7"/>
        <w:rPr>
          <w:szCs w:val="24"/>
        </w:rPr>
      </w:pPr>
      <w:r w:rsidRPr="00B25918">
        <w:rPr>
          <w:szCs w:val="24"/>
        </w:rPr>
        <w:t>2. Mācību sasniegumu vērtēšanas mērķis ir objektīvs un profesionāls izglītojamā sasniegtā rezultāta raksturojums, kas sekmē katra izglītojamā zināšanu un prasmju apguvi un izpratni par mācīšanās panākumiem.</w:t>
      </w:r>
    </w:p>
    <w:p w:rsidR="00D235C5" w:rsidRPr="00B25918" w:rsidRDefault="00D235C5" w:rsidP="00D235C5">
      <w:pPr>
        <w:spacing w:after="27"/>
        <w:ind w:left="0" w:right="7" w:firstLine="0"/>
        <w:rPr>
          <w:szCs w:val="24"/>
        </w:rPr>
      </w:pPr>
    </w:p>
    <w:p w:rsidR="00B30502" w:rsidRPr="00B25918" w:rsidRDefault="00794E51" w:rsidP="00B30502">
      <w:pPr>
        <w:tabs>
          <w:tab w:val="center" w:pos="2894"/>
        </w:tabs>
        <w:ind w:left="0" w:firstLine="0"/>
        <w:jc w:val="left"/>
        <w:rPr>
          <w:szCs w:val="24"/>
        </w:rPr>
      </w:pPr>
      <w:r w:rsidRPr="00B25918">
        <w:rPr>
          <w:szCs w:val="24"/>
        </w:rPr>
        <w:lastRenderedPageBreak/>
        <w:t>3.</w:t>
      </w:r>
      <w:r w:rsidR="00B25918" w:rsidRPr="00B25918">
        <w:rPr>
          <w:szCs w:val="24"/>
        </w:rPr>
        <w:t xml:space="preserve"> M</w:t>
      </w:r>
      <w:r w:rsidR="00B30502" w:rsidRPr="00B25918">
        <w:rPr>
          <w:szCs w:val="24"/>
        </w:rPr>
        <w:t>ācību sasniegumu vērtēšanas uzdevumi ir:</w:t>
      </w:r>
      <w:r w:rsidR="00B30502" w:rsidRPr="00B25918">
        <w:rPr>
          <w:noProof/>
          <w:szCs w:val="24"/>
        </w:rPr>
        <w:drawing>
          <wp:inline distT="0" distB="0" distL="0" distR="0" wp14:anchorId="485DFE50" wp14:editId="58F2128F">
            <wp:extent cx="9144" cy="91439"/>
            <wp:effectExtent l="0" t="0" r="0" b="0"/>
            <wp:docPr id="36734" name="Picture 36734"/>
            <wp:cNvGraphicFramePr/>
            <a:graphic xmlns:a="http://schemas.openxmlformats.org/drawingml/2006/main">
              <a:graphicData uri="http://schemas.openxmlformats.org/drawingml/2006/picture">
                <pic:pic xmlns:pic="http://schemas.openxmlformats.org/drawingml/2006/picture">
                  <pic:nvPicPr>
                    <pic:cNvPr id="36734" name="Picture 36734"/>
                    <pic:cNvPicPr/>
                  </pic:nvPicPr>
                  <pic:blipFill>
                    <a:blip r:embed="rId10"/>
                    <a:stretch>
                      <a:fillRect/>
                    </a:stretch>
                  </pic:blipFill>
                  <pic:spPr>
                    <a:xfrm>
                      <a:off x="0" y="0"/>
                      <a:ext cx="9144" cy="91439"/>
                    </a:xfrm>
                    <a:prstGeom prst="rect">
                      <a:avLst/>
                    </a:prstGeom>
                  </pic:spPr>
                </pic:pic>
              </a:graphicData>
            </a:graphic>
          </wp:inline>
        </w:drawing>
      </w:r>
    </w:p>
    <w:p w:rsidR="00B30502" w:rsidRPr="00B25918" w:rsidRDefault="00425229" w:rsidP="00B25918">
      <w:pPr>
        <w:spacing w:after="0"/>
        <w:ind w:left="727" w:right="7" w:hanging="18"/>
        <w:rPr>
          <w:szCs w:val="24"/>
        </w:rPr>
      </w:pPr>
      <w:r w:rsidRPr="00B25918">
        <w:rPr>
          <w:szCs w:val="24"/>
        </w:rPr>
        <w:t>3.1. konstatēt katra izglītojamā</w:t>
      </w:r>
      <w:r w:rsidR="00B30502" w:rsidRPr="00B25918">
        <w:rPr>
          <w:szCs w:val="24"/>
        </w:rPr>
        <w:t xml:space="preserve"> mācību sasniegumus atbilstoši valsts standarta prasībām, ievērojot viņu mācīšanās vajadzības, intereses u.c</w:t>
      </w:r>
      <w:r w:rsidR="00794E51" w:rsidRPr="00B25918">
        <w:rPr>
          <w:szCs w:val="24"/>
        </w:rPr>
        <w:t>.</w:t>
      </w:r>
      <w:r w:rsidR="00B30502" w:rsidRPr="00B25918">
        <w:rPr>
          <w:szCs w:val="24"/>
        </w:rPr>
        <w:t>, individuālās īpatnības;</w:t>
      </w:r>
    </w:p>
    <w:p w:rsidR="00B30502" w:rsidRPr="00B25918" w:rsidRDefault="00B30502" w:rsidP="00B25918">
      <w:pPr>
        <w:spacing w:after="0"/>
        <w:ind w:left="727" w:right="7" w:hanging="18"/>
        <w:rPr>
          <w:szCs w:val="24"/>
        </w:rPr>
      </w:pPr>
      <w:r w:rsidRPr="00B25918">
        <w:rPr>
          <w:szCs w:val="24"/>
        </w:rPr>
        <w:t>3.2. veikt mācību procesa plānošanu un nepieciešamās korekcijas izglītojamo mācību sasniegumu uzlabošanai;</w:t>
      </w:r>
    </w:p>
    <w:p w:rsidR="00B30502" w:rsidRPr="00B25918" w:rsidRDefault="00B30502" w:rsidP="00B25918">
      <w:pPr>
        <w:spacing w:after="0"/>
        <w:ind w:left="709" w:right="7"/>
        <w:rPr>
          <w:szCs w:val="24"/>
        </w:rPr>
      </w:pPr>
      <w:r w:rsidRPr="00B25918">
        <w:rPr>
          <w:szCs w:val="24"/>
        </w:rPr>
        <w:t>3.3. motivēt izglītojamos uzlabot savus mācību sasniegumus;</w:t>
      </w:r>
    </w:p>
    <w:p w:rsidR="00B30502" w:rsidRPr="00B25918" w:rsidRDefault="00B30502" w:rsidP="00B25918">
      <w:pPr>
        <w:spacing w:after="0"/>
        <w:ind w:left="727" w:right="7" w:hanging="18"/>
        <w:rPr>
          <w:szCs w:val="24"/>
        </w:rPr>
      </w:pPr>
      <w:r w:rsidRPr="00B25918">
        <w:rPr>
          <w:szCs w:val="24"/>
        </w:rPr>
        <w:t>3.4. sekmēt izglītojamo līdzatbildību par saviem mācību rezultātiem, mācot viņiem veikt objektīvu sava darba pašvērtējumu;</w:t>
      </w:r>
    </w:p>
    <w:p w:rsidR="00B30502" w:rsidRPr="00B25918" w:rsidRDefault="00B30502" w:rsidP="00B25918">
      <w:pPr>
        <w:spacing w:after="240" w:line="245" w:lineRule="auto"/>
        <w:ind w:left="726" w:right="6" w:hanging="17"/>
        <w:rPr>
          <w:szCs w:val="24"/>
        </w:rPr>
      </w:pPr>
      <w:r w:rsidRPr="00B25918">
        <w:rPr>
          <w:szCs w:val="24"/>
        </w:rPr>
        <w:t>3.5. veicināt pedagogu, izglītojamo un vecā</w:t>
      </w:r>
      <w:r w:rsidR="00505174">
        <w:rPr>
          <w:szCs w:val="24"/>
        </w:rPr>
        <w:t>k</w:t>
      </w:r>
      <w:r w:rsidRPr="00B25918">
        <w:rPr>
          <w:szCs w:val="24"/>
        </w:rPr>
        <w:t xml:space="preserve">u vai </w:t>
      </w:r>
      <w:r w:rsidRPr="00B25918">
        <w:rPr>
          <w:noProof/>
          <w:szCs w:val="24"/>
        </w:rPr>
        <w:t xml:space="preserve">aizbildņu </w:t>
      </w:r>
      <w:r w:rsidRPr="00B25918">
        <w:rPr>
          <w:szCs w:val="24"/>
        </w:rPr>
        <w:t>sadarbību mācību procesā.</w:t>
      </w:r>
    </w:p>
    <w:p w:rsidR="00BD4D4A" w:rsidRPr="00794E51" w:rsidRDefault="00BD4D4A" w:rsidP="00BD4D4A">
      <w:pPr>
        <w:pStyle w:val="Virsraksts1"/>
        <w:ind w:left="68" w:right="72"/>
        <w:rPr>
          <w:b/>
        </w:rPr>
      </w:pPr>
      <w:r w:rsidRPr="00794E51">
        <w:rPr>
          <w:b/>
        </w:rPr>
        <w:t>III Izglītojamo mācību sasniegumu vērtēšanas pamatprincipi</w:t>
      </w:r>
    </w:p>
    <w:p w:rsidR="00BD4D4A" w:rsidRPr="00B25918" w:rsidRDefault="00BD4D4A" w:rsidP="00B25918">
      <w:pPr>
        <w:pStyle w:val="Sarakstarindkopa"/>
        <w:numPr>
          <w:ilvl w:val="0"/>
          <w:numId w:val="24"/>
        </w:numPr>
        <w:spacing w:after="0" w:line="247" w:lineRule="auto"/>
        <w:ind w:right="7"/>
        <w:rPr>
          <w:szCs w:val="24"/>
        </w:rPr>
      </w:pPr>
      <w:r w:rsidRPr="00B25918">
        <w:rPr>
          <w:szCs w:val="24"/>
        </w:rPr>
        <w:t>Izglītojamo mācību sasniegumu vērtēšanā tiek ievēroti šādi principi:</w:t>
      </w:r>
    </w:p>
    <w:p w:rsidR="00BD4D4A" w:rsidRPr="00B25918" w:rsidRDefault="00BD4D4A" w:rsidP="00B25918">
      <w:pPr>
        <w:spacing w:after="0"/>
        <w:ind w:left="1134" w:right="7" w:hanging="446"/>
        <w:rPr>
          <w:szCs w:val="24"/>
        </w:rPr>
      </w:pPr>
      <w:r w:rsidRPr="00B25918">
        <w:rPr>
          <w:noProof/>
          <w:szCs w:val="24"/>
        </w:rPr>
        <w:drawing>
          <wp:inline distT="0" distB="0" distL="0" distR="0" wp14:anchorId="6A13B7D9" wp14:editId="1180F6E5">
            <wp:extent cx="4572" cy="9144"/>
            <wp:effectExtent l="0" t="0" r="0" b="0"/>
            <wp:docPr id="3009" name="Picture 3009"/>
            <wp:cNvGraphicFramePr/>
            <a:graphic xmlns:a="http://schemas.openxmlformats.org/drawingml/2006/main">
              <a:graphicData uri="http://schemas.openxmlformats.org/drawingml/2006/picture">
                <pic:pic xmlns:pic="http://schemas.openxmlformats.org/drawingml/2006/picture">
                  <pic:nvPicPr>
                    <pic:cNvPr id="3009" name="Picture 3009"/>
                    <pic:cNvPicPr/>
                  </pic:nvPicPr>
                  <pic:blipFill>
                    <a:blip r:embed="rId11"/>
                    <a:stretch>
                      <a:fillRect/>
                    </a:stretch>
                  </pic:blipFill>
                  <pic:spPr>
                    <a:xfrm>
                      <a:off x="0" y="0"/>
                      <a:ext cx="4572" cy="9144"/>
                    </a:xfrm>
                    <a:prstGeom prst="rect">
                      <a:avLst/>
                    </a:prstGeom>
                  </pic:spPr>
                </pic:pic>
              </a:graphicData>
            </a:graphic>
          </wp:inline>
        </w:drawing>
      </w:r>
      <w:r w:rsidR="00B25918" w:rsidRPr="00B25918">
        <w:rPr>
          <w:szCs w:val="24"/>
        </w:rPr>
        <w:t xml:space="preserve">4.1. </w:t>
      </w:r>
      <w:r w:rsidR="00B25F21" w:rsidRPr="00B25918">
        <w:rPr>
          <w:szCs w:val="24"/>
        </w:rPr>
        <w:t>prasību atklātības un skaidrī</w:t>
      </w:r>
      <w:r w:rsidRPr="00B25918">
        <w:rPr>
          <w:szCs w:val="24"/>
        </w:rPr>
        <w:t>bas princips: pirm</w:t>
      </w:r>
      <w:r w:rsidR="00B25F21" w:rsidRPr="00B25918">
        <w:rPr>
          <w:szCs w:val="24"/>
        </w:rPr>
        <w:t>s mācību snieguma demonstrēšanas izglītojamajam ir zināmi un saprotami plānotie sasniedzamie rezultāti un visi mācību snieguma vērtēšanas kritē</w:t>
      </w:r>
      <w:r w:rsidRPr="00B25918">
        <w:rPr>
          <w:szCs w:val="24"/>
        </w:rPr>
        <w:t>riji;</w:t>
      </w:r>
      <w:r w:rsidRPr="00B25918">
        <w:rPr>
          <w:noProof/>
          <w:szCs w:val="24"/>
        </w:rPr>
        <w:drawing>
          <wp:inline distT="0" distB="0" distL="0" distR="0" wp14:anchorId="1B8C7AB9" wp14:editId="774CC247">
            <wp:extent cx="4572" cy="109728"/>
            <wp:effectExtent l="0" t="0" r="0" b="0"/>
            <wp:docPr id="36742" name="Picture 36742"/>
            <wp:cNvGraphicFramePr/>
            <a:graphic xmlns:a="http://schemas.openxmlformats.org/drawingml/2006/main">
              <a:graphicData uri="http://schemas.openxmlformats.org/drawingml/2006/picture">
                <pic:pic xmlns:pic="http://schemas.openxmlformats.org/drawingml/2006/picture">
                  <pic:nvPicPr>
                    <pic:cNvPr id="36742" name="Picture 36742"/>
                    <pic:cNvPicPr/>
                  </pic:nvPicPr>
                  <pic:blipFill>
                    <a:blip r:embed="rId12"/>
                    <a:stretch>
                      <a:fillRect/>
                    </a:stretch>
                  </pic:blipFill>
                  <pic:spPr>
                    <a:xfrm>
                      <a:off x="0" y="0"/>
                      <a:ext cx="4572" cy="109728"/>
                    </a:xfrm>
                    <a:prstGeom prst="rect">
                      <a:avLst/>
                    </a:prstGeom>
                  </pic:spPr>
                </pic:pic>
              </a:graphicData>
            </a:graphic>
          </wp:inline>
        </w:drawing>
      </w:r>
    </w:p>
    <w:p w:rsidR="00BD4D4A" w:rsidRPr="00B25918" w:rsidRDefault="00B25F21" w:rsidP="00B25918">
      <w:pPr>
        <w:numPr>
          <w:ilvl w:val="1"/>
          <w:numId w:val="1"/>
        </w:numPr>
        <w:spacing w:after="0" w:line="247" w:lineRule="auto"/>
        <w:ind w:left="1134" w:right="7" w:hanging="424"/>
        <w:rPr>
          <w:szCs w:val="24"/>
        </w:rPr>
      </w:pPr>
      <w:r w:rsidRPr="00B25918">
        <w:rPr>
          <w:szCs w:val="24"/>
        </w:rPr>
        <w:t>regularitātes princips: izglītojamo mācību sniegums tiek vērtēts regulāri, lai pārliecinātos par izglī</w:t>
      </w:r>
      <w:r w:rsidR="00BD4D4A" w:rsidRPr="00B25918">
        <w:rPr>
          <w:szCs w:val="24"/>
        </w:rPr>
        <w:t>toj</w:t>
      </w:r>
      <w:r w:rsidRPr="00B25918">
        <w:rPr>
          <w:szCs w:val="24"/>
        </w:rPr>
        <w:t>amā iegūtajām zinā</w:t>
      </w:r>
      <w:r w:rsidR="00BD4D4A" w:rsidRPr="00B25918">
        <w:rPr>
          <w:szCs w:val="24"/>
        </w:rPr>
        <w:t>šan</w:t>
      </w:r>
      <w:r w:rsidRPr="00B25918">
        <w:rPr>
          <w:szCs w:val="24"/>
        </w:rPr>
        <w:t>ām un prasmēm un mācību sasniegumu attīstī</w:t>
      </w:r>
      <w:r w:rsidR="00BD4D4A" w:rsidRPr="00B25918">
        <w:rPr>
          <w:szCs w:val="24"/>
        </w:rPr>
        <w:t>bas dinamiku</w:t>
      </w:r>
      <w:r w:rsidR="009E36DF" w:rsidRPr="00B25918">
        <w:rPr>
          <w:szCs w:val="24"/>
        </w:rPr>
        <w:t xml:space="preserve">, veicot </w:t>
      </w:r>
      <w:proofErr w:type="spellStart"/>
      <w:r w:rsidR="009E36DF" w:rsidRPr="00B25918">
        <w:rPr>
          <w:szCs w:val="24"/>
        </w:rPr>
        <w:t>formatīvo</w:t>
      </w:r>
      <w:proofErr w:type="spellEnd"/>
      <w:r w:rsidR="009E36DF" w:rsidRPr="00B25918">
        <w:rPr>
          <w:szCs w:val="24"/>
        </w:rPr>
        <w:t xml:space="preserve"> vērtēšanu pirms </w:t>
      </w:r>
      <w:proofErr w:type="spellStart"/>
      <w:r w:rsidR="009E36DF" w:rsidRPr="00B25918">
        <w:rPr>
          <w:szCs w:val="24"/>
        </w:rPr>
        <w:t>summatīvā</w:t>
      </w:r>
      <w:proofErr w:type="spellEnd"/>
      <w:r w:rsidR="009E36DF" w:rsidRPr="00B25918">
        <w:rPr>
          <w:szCs w:val="24"/>
        </w:rPr>
        <w:t xml:space="preserve"> vērtējuma</w:t>
      </w:r>
      <w:r w:rsidR="00BD4D4A" w:rsidRPr="00B25918">
        <w:rPr>
          <w:szCs w:val="24"/>
        </w:rPr>
        <w:t>;</w:t>
      </w:r>
    </w:p>
    <w:p w:rsidR="00BD4D4A" w:rsidRPr="00B25918" w:rsidRDefault="00B25F21" w:rsidP="00B25918">
      <w:pPr>
        <w:numPr>
          <w:ilvl w:val="1"/>
          <w:numId w:val="1"/>
        </w:numPr>
        <w:spacing w:after="0" w:line="247" w:lineRule="auto"/>
        <w:ind w:left="1134" w:right="7" w:hanging="424"/>
        <w:rPr>
          <w:szCs w:val="24"/>
        </w:rPr>
      </w:pPr>
      <w:r w:rsidRPr="00B25918">
        <w:rPr>
          <w:szCs w:val="24"/>
        </w:rPr>
        <w:t>metodiskās daudzveidī</w:t>
      </w:r>
      <w:r w:rsidR="00BD4D4A" w:rsidRPr="00B25918">
        <w:rPr>
          <w:szCs w:val="24"/>
        </w:rPr>
        <w:t>bas princips: izgl</w:t>
      </w:r>
      <w:r w:rsidRPr="00B25918">
        <w:rPr>
          <w:szCs w:val="24"/>
        </w:rPr>
        <w:t>ītojamo mācību snieguma vērtēšanai izmanto dažādus vērtēšanas metodiskos paņēmienus (piemē</w:t>
      </w:r>
      <w:r w:rsidR="00BD4D4A" w:rsidRPr="00B25918">
        <w:rPr>
          <w:szCs w:val="24"/>
        </w:rPr>
        <w:t>ram,</w:t>
      </w:r>
      <w:r w:rsidRPr="00B25918">
        <w:rPr>
          <w:szCs w:val="24"/>
        </w:rPr>
        <w:t xml:space="preserve"> rakstiskus, mutiskus un kombinētus pā</w:t>
      </w:r>
      <w:r w:rsidR="00BD4D4A" w:rsidRPr="00B25918">
        <w:rPr>
          <w:szCs w:val="24"/>
        </w:rPr>
        <w:t>rbaudes d</w:t>
      </w:r>
      <w:r w:rsidRPr="00B25918">
        <w:rPr>
          <w:szCs w:val="24"/>
        </w:rPr>
        <w:t>arbus; individuā</w:t>
      </w:r>
      <w:r w:rsidR="00BD4D4A" w:rsidRPr="00B25918">
        <w:rPr>
          <w:szCs w:val="24"/>
        </w:rPr>
        <w:t>lo un grupas snieguma</w:t>
      </w:r>
      <w:r w:rsidRPr="00B25918">
        <w:rPr>
          <w:szCs w:val="24"/>
        </w:rPr>
        <w:t xml:space="preserve"> vērtēšanu u.c.);</w:t>
      </w:r>
    </w:p>
    <w:p w:rsidR="00BD4D4A" w:rsidRPr="00B25918" w:rsidRDefault="00BD4D4A" w:rsidP="00B25918">
      <w:pPr>
        <w:spacing w:after="0"/>
        <w:ind w:left="1134" w:right="7" w:hanging="417"/>
        <w:rPr>
          <w:szCs w:val="24"/>
        </w:rPr>
      </w:pPr>
      <w:r w:rsidRPr="00B25918">
        <w:rPr>
          <w:noProof/>
          <w:szCs w:val="24"/>
        </w:rPr>
        <w:drawing>
          <wp:inline distT="0" distB="0" distL="0" distR="0" wp14:anchorId="1C37767F" wp14:editId="16C99A11">
            <wp:extent cx="4572" cy="9144"/>
            <wp:effectExtent l="0" t="0" r="0" b="0"/>
            <wp:docPr id="3012" name="Picture 3012"/>
            <wp:cNvGraphicFramePr/>
            <a:graphic xmlns:a="http://schemas.openxmlformats.org/drawingml/2006/main">
              <a:graphicData uri="http://schemas.openxmlformats.org/drawingml/2006/picture">
                <pic:pic xmlns:pic="http://schemas.openxmlformats.org/drawingml/2006/picture">
                  <pic:nvPicPr>
                    <pic:cNvPr id="3012" name="Picture 3012"/>
                    <pic:cNvPicPr/>
                  </pic:nvPicPr>
                  <pic:blipFill>
                    <a:blip r:embed="rId13"/>
                    <a:stretch>
                      <a:fillRect/>
                    </a:stretch>
                  </pic:blipFill>
                  <pic:spPr>
                    <a:xfrm>
                      <a:off x="0" y="0"/>
                      <a:ext cx="4572" cy="9144"/>
                    </a:xfrm>
                    <a:prstGeom prst="rect">
                      <a:avLst/>
                    </a:prstGeom>
                  </pic:spPr>
                </pic:pic>
              </a:graphicData>
            </a:graphic>
          </wp:inline>
        </w:drawing>
      </w:r>
      <w:r w:rsidR="00B25918" w:rsidRPr="00B25918">
        <w:rPr>
          <w:szCs w:val="24"/>
        </w:rPr>
        <w:t xml:space="preserve">4.4. </w:t>
      </w:r>
      <w:r w:rsidR="00B25F21" w:rsidRPr="00B25918">
        <w:rPr>
          <w:szCs w:val="24"/>
        </w:rPr>
        <w:t>iekļ</w:t>
      </w:r>
      <w:r w:rsidRPr="00B25918">
        <w:rPr>
          <w:szCs w:val="24"/>
        </w:rPr>
        <w:t>a</w:t>
      </w:r>
      <w:r w:rsidR="00B25F21" w:rsidRPr="00B25918">
        <w:rPr>
          <w:szCs w:val="24"/>
        </w:rPr>
        <w:t>ujošais princips: snieguma vērtēšana tiek pielāgota izglītojamo mācīšanās vajadzībām (piemēram, nosakot pārbaudes darba izpildes l</w:t>
      </w:r>
      <w:r w:rsidRPr="00B25918">
        <w:rPr>
          <w:szCs w:val="24"/>
        </w:rPr>
        <w:t>ai</w:t>
      </w:r>
      <w:r w:rsidR="00B25F21" w:rsidRPr="00B25918">
        <w:rPr>
          <w:szCs w:val="24"/>
        </w:rPr>
        <w:t>ku un ilgumu, snieguma demonstrē</w:t>
      </w:r>
      <w:r w:rsidRPr="00B25918">
        <w:rPr>
          <w:szCs w:val="24"/>
        </w:rPr>
        <w:t>šanas veidus u.c.);</w:t>
      </w:r>
      <w:r w:rsidRPr="00B25918">
        <w:rPr>
          <w:noProof/>
          <w:szCs w:val="24"/>
        </w:rPr>
        <w:drawing>
          <wp:inline distT="0" distB="0" distL="0" distR="0" wp14:anchorId="4F282CEE" wp14:editId="53508D7D">
            <wp:extent cx="4572" cy="9143"/>
            <wp:effectExtent l="0" t="0" r="0" b="0"/>
            <wp:docPr id="3013" name="Picture 3013"/>
            <wp:cNvGraphicFramePr/>
            <a:graphic xmlns:a="http://schemas.openxmlformats.org/drawingml/2006/main">
              <a:graphicData uri="http://schemas.openxmlformats.org/drawingml/2006/picture">
                <pic:pic xmlns:pic="http://schemas.openxmlformats.org/drawingml/2006/picture">
                  <pic:nvPicPr>
                    <pic:cNvPr id="3013" name="Picture 3013"/>
                    <pic:cNvPicPr/>
                  </pic:nvPicPr>
                  <pic:blipFill>
                    <a:blip r:embed="rId14"/>
                    <a:stretch>
                      <a:fillRect/>
                    </a:stretch>
                  </pic:blipFill>
                  <pic:spPr>
                    <a:xfrm>
                      <a:off x="0" y="0"/>
                      <a:ext cx="4572" cy="9143"/>
                    </a:xfrm>
                    <a:prstGeom prst="rect">
                      <a:avLst/>
                    </a:prstGeom>
                  </pic:spPr>
                </pic:pic>
              </a:graphicData>
            </a:graphic>
          </wp:inline>
        </w:drawing>
      </w:r>
    </w:p>
    <w:p w:rsidR="00BD4D4A" w:rsidRPr="00B25918" w:rsidRDefault="00B25F21" w:rsidP="00B25918">
      <w:pPr>
        <w:spacing w:after="0"/>
        <w:ind w:left="1134" w:right="7" w:hanging="446"/>
        <w:rPr>
          <w:szCs w:val="24"/>
        </w:rPr>
      </w:pPr>
      <w:r w:rsidRPr="00B25918">
        <w:rPr>
          <w:szCs w:val="24"/>
        </w:rPr>
        <w:t>4.5. izaugsmes princips: mācību snieguma vērtēšanā tiek ņemta vērā izglī</w:t>
      </w:r>
      <w:r w:rsidR="00BD4D4A" w:rsidRPr="00B25918">
        <w:rPr>
          <w:szCs w:val="24"/>
        </w:rPr>
        <w:t>tojamo individu</w:t>
      </w:r>
      <w:r w:rsidRPr="00B25918">
        <w:rPr>
          <w:szCs w:val="24"/>
        </w:rPr>
        <w:t>ālā mācību snieguma dinamika vērtēšanas periodā</w:t>
      </w:r>
      <w:r w:rsidR="00BD4D4A" w:rsidRPr="00B25918">
        <w:rPr>
          <w:szCs w:val="24"/>
        </w:rPr>
        <w:t>;</w:t>
      </w:r>
      <w:r w:rsidR="00BD4D4A" w:rsidRPr="00B25918">
        <w:rPr>
          <w:noProof/>
          <w:szCs w:val="24"/>
        </w:rPr>
        <w:drawing>
          <wp:inline distT="0" distB="0" distL="0" distR="0" wp14:anchorId="5450C4E2" wp14:editId="399DEF17">
            <wp:extent cx="4572" cy="9144"/>
            <wp:effectExtent l="0" t="0" r="0" b="0"/>
            <wp:docPr id="3014" name="Picture 3014"/>
            <wp:cNvGraphicFramePr/>
            <a:graphic xmlns:a="http://schemas.openxmlformats.org/drawingml/2006/main">
              <a:graphicData uri="http://schemas.openxmlformats.org/drawingml/2006/picture">
                <pic:pic xmlns:pic="http://schemas.openxmlformats.org/drawingml/2006/picture">
                  <pic:nvPicPr>
                    <pic:cNvPr id="3014" name="Picture 3014"/>
                    <pic:cNvPicPr/>
                  </pic:nvPicPr>
                  <pic:blipFill>
                    <a:blip r:embed="rId15"/>
                    <a:stretch>
                      <a:fillRect/>
                    </a:stretch>
                  </pic:blipFill>
                  <pic:spPr>
                    <a:xfrm>
                      <a:off x="0" y="0"/>
                      <a:ext cx="4572" cy="9144"/>
                    </a:xfrm>
                    <a:prstGeom prst="rect">
                      <a:avLst/>
                    </a:prstGeom>
                  </pic:spPr>
                </pic:pic>
              </a:graphicData>
            </a:graphic>
          </wp:inline>
        </w:drawing>
      </w:r>
    </w:p>
    <w:p w:rsidR="00BD4D4A" w:rsidRPr="00B25918" w:rsidRDefault="00B25F21" w:rsidP="00B25918">
      <w:pPr>
        <w:pStyle w:val="Sarakstarindkopa"/>
        <w:spacing w:after="240" w:line="245" w:lineRule="auto"/>
        <w:ind w:left="1134" w:right="6" w:hanging="425"/>
        <w:rPr>
          <w:szCs w:val="24"/>
        </w:rPr>
      </w:pPr>
      <w:r w:rsidRPr="00B25918">
        <w:rPr>
          <w:szCs w:val="24"/>
        </w:rPr>
        <w:t>4.6. atbilstības princips: mācī</w:t>
      </w:r>
      <w:r w:rsidR="00BD4D4A" w:rsidRPr="00B25918">
        <w:rPr>
          <w:szCs w:val="24"/>
        </w:rPr>
        <w:t xml:space="preserve">bu snieguma </w:t>
      </w:r>
      <w:r w:rsidRPr="00B25918">
        <w:rPr>
          <w:szCs w:val="24"/>
        </w:rPr>
        <w:t>vērtēšanā izglītojamajiem ir iespē</w:t>
      </w:r>
      <w:r w:rsidR="00BD4D4A" w:rsidRPr="00B25918">
        <w:rPr>
          <w:szCs w:val="24"/>
        </w:rPr>
        <w:t>ja apliecin</w:t>
      </w:r>
      <w:r w:rsidRPr="00B25918">
        <w:rPr>
          <w:szCs w:val="24"/>
        </w:rPr>
        <w:t>ā</w:t>
      </w:r>
      <w:r w:rsidR="00BD4D4A" w:rsidRPr="00B25918">
        <w:rPr>
          <w:szCs w:val="24"/>
        </w:rPr>
        <w:t>t savas zin</w:t>
      </w:r>
      <w:r w:rsidRPr="00B25918">
        <w:rPr>
          <w:szCs w:val="24"/>
        </w:rPr>
        <w:t>ā</w:t>
      </w:r>
      <w:r w:rsidR="00BD4D4A" w:rsidRPr="00B25918">
        <w:rPr>
          <w:szCs w:val="24"/>
        </w:rPr>
        <w:t xml:space="preserve">šanas un prasmes atbilstoši visiem </w:t>
      </w:r>
      <w:r w:rsidRPr="00B25918">
        <w:rPr>
          <w:szCs w:val="24"/>
        </w:rPr>
        <w:t>domā</w:t>
      </w:r>
      <w:r w:rsidR="00BD4D4A" w:rsidRPr="00B25918">
        <w:rPr>
          <w:szCs w:val="24"/>
        </w:rPr>
        <w:t xml:space="preserve">šanas </w:t>
      </w:r>
      <w:r w:rsidRPr="00B25918">
        <w:rPr>
          <w:noProof/>
          <w:szCs w:val="24"/>
        </w:rPr>
        <w:t xml:space="preserve">(izziņas) </w:t>
      </w:r>
      <w:r w:rsidRPr="00B25918">
        <w:rPr>
          <w:szCs w:val="24"/>
        </w:rPr>
        <w:t>līmeņiem atbilstošos uzdevumos, jautājumos, piemēros un situācijā</w:t>
      </w:r>
      <w:r w:rsidR="00BD4D4A" w:rsidRPr="00B25918">
        <w:rPr>
          <w:szCs w:val="24"/>
        </w:rPr>
        <w:t>s.</w:t>
      </w:r>
    </w:p>
    <w:p w:rsidR="00B25F21" w:rsidRPr="00794E51" w:rsidRDefault="00EF0DE5" w:rsidP="00B25F21">
      <w:pPr>
        <w:pStyle w:val="Virsraksts1"/>
        <w:ind w:left="68"/>
        <w:rPr>
          <w:b/>
        </w:rPr>
      </w:pPr>
      <w:r w:rsidRPr="00794E51">
        <w:rPr>
          <w:b/>
        </w:rPr>
        <w:t>IV Izglītojamo mācību sasniegumu vērtēšanas plānošana un vadī</w:t>
      </w:r>
      <w:r w:rsidR="00B25F21" w:rsidRPr="00794E51">
        <w:rPr>
          <w:b/>
        </w:rPr>
        <w:t>ba</w:t>
      </w:r>
    </w:p>
    <w:p w:rsidR="00B25F21" w:rsidRPr="00B25918" w:rsidRDefault="00EF0DE5" w:rsidP="00B25918">
      <w:pPr>
        <w:pStyle w:val="Sarakstarindkopa"/>
        <w:numPr>
          <w:ilvl w:val="0"/>
          <w:numId w:val="25"/>
        </w:numPr>
        <w:spacing w:after="0" w:line="247" w:lineRule="auto"/>
        <w:ind w:right="7"/>
        <w:rPr>
          <w:szCs w:val="24"/>
        </w:rPr>
      </w:pPr>
      <w:r w:rsidRPr="00B25918">
        <w:rPr>
          <w:szCs w:val="24"/>
        </w:rPr>
        <w:t>Direktora vietnieks izglītības jomā</w:t>
      </w:r>
      <w:r w:rsidR="00B25F21" w:rsidRPr="00B25918">
        <w:rPr>
          <w:szCs w:val="24"/>
        </w:rPr>
        <w:t>:</w:t>
      </w:r>
      <w:r w:rsidR="00B25F21" w:rsidRPr="00B25918">
        <w:rPr>
          <w:noProof/>
        </w:rPr>
        <w:drawing>
          <wp:inline distT="0" distB="0" distL="0" distR="0" wp14:anchorId="64DFCD03" wp14:editId="78C8CFAB">
            <wp:extent cx="27432" cy="64008"/>
            <wp:effectExtent l="0" t="0" r="0" b="0"/>
            <wp:docPr id="36746" name="Picture 36746"/>
            <wp:cNvGraphicFramePr/>
            <a:graphic xmlns:a="http://schemas.openxmlformats.org/drawingml/2006/main">
              <a:graphicData uri="http://schemas.openxmlformats.org/drawingml/2006/picture">
                <pic:pic xmlns:pic="http://schemas.openxmlformats.org/drawingml/2006/picture">
                  <pic:nvPicPr>
                    <pic:cNvPr id="36746" name="Picture 36746"/>
                    <pic:cNvPicPr/>
                  </pic:nvPicPr>
                  <pic:blipFill>
                    <a:blip r:embed="rId16"/>
                    <a:stretch>
                      <a:fillRect/>
                    </a:stretch>
                  </pic:blipFill>
                  <pic:spPr>
                    <a:xfrm>
                      <a:off x="0" y="0"/>
                      <a:ext cx="27432" cy="64008"/>
                    </a:xfrm>
                    <a:prstGeom prst="rect">
                      <a:avLst/>
                    </a:prstGeom>
                  </pic:spPr>
                </pic:pic>
              </a:graphicData>
            </a:graphic>
          </wp:inline>
        </w:drawing>
      </w:r>
    </w:p>
    <w:p w:rsidR="00B25F21" w:rsidRPr="00B25918" w:rsidRDefault="00EF0DE5" w:rsidP="00666F94">
      <w:pPr>
        <w:numPr>
          <w:ilvl w:val="1"/>
          <w:numId w:val="4"/>
        </w:numPr>
        <w:spacing w:after="0" w:line="247" w:lineRule="auto"/>
        <w:ind w:left="1134" w:right="7" w:hanging="425"/>
        <w:rPr>
          <w:szCs w:val="24"/>
        </w:rPr>
      </w:pPr>
      <w:r w:rsidRPr="00B25918">
        <w:rPr>
          <w:szCs w:val="24"/>
        </w:rPr>
        <w:t>izveido temata noslēguma pā</w:t>
      </w:r>
      <w:r w:rsidR="00B25F21" w:rsidRPr="00B25918">
        <w:rPr>
          <w:szCs w:val="24"/>
        </w:rPr>
        <w:t>rbaudes darbu graf</w:t>
      </w:r>
      <w:r w:rsidRPr="00B25918">
        <w:rPr>
          <w:szCs w:val="24"/>
        </w:rPr>
        <w:t>i</w:t>
      </w:r>
      <w:r w:rsidR="00794E51" w:rsidRPr="00B25918">
        <w:rPr>
          <w:szCs w:val="24"/>
        </w:rPr>
        <w:t>ku un nodrošina tā pārraudzību e</w:t>
      </w:r>
      <w:r w:rsidRPr="00B25918">
        <w:rPr>
          <w:szCs w:val="24"/>
        </w:rPr>
        <w:t>-klasē</w:t>
      </w:r>
      <w:r w:rsidR="00B25F21" w:rsidRPr="00B25918">
        <w:rPr>
          <w:szCs w:val="24"/>
        </w:rPr>
        <w:t>;</w:t>
      </w:r>
    </w:p>
    <w:p w:rsidR="00B25F21" w:rsidRPr="00B25918" w:rsidRDefault="00EF0DE5" w:rsidP="00666F94">
      <w:pPr>
        <w:numPr>
          <w:ilvl w:val="1"/>
          <w:numId w:val="4"/>
        </w:numPr>
        <w:spacing w:after="0" w:line="247" w:lineRule="auto"/>
        <w:ind w:left="1134" w:right="7" w:hanging="425"/>
        <w:rPr>
          <w:szCs w:val="24"/>
        </w:rPr>
      </w:pPr>
      <w:r w:rsidRPr="00B25918">
        <w:rPr>
          <w:szCs w:val="24"/>
        </w:rPr>
        <w:t>vismaz 2 reizes semestrī pārbauda pedagogu veiktos mācību stundu un izglī</w:t>
      </w:r>
      <w:r w:rsidR="00B25F21" w:rsidRPr="00B25918">
        <w:rPr>
          <w:szCs w:val="24"/>
        </w:rPr>
        <w:t xml:space="preserve">tojamo </w:t>
      </w:r>
      <w:r w:rsidRPr="00B25918">
        <w:rPr>
          <w:szCs w:val="24"/>
        </w:rPr>
        <w:t>pārbaudes darbu vērtējumu ierakstus E-klases žurnālā</w:t>
      </w:r>
      <w:r w:rsidR="00B25F21" w:rsidRPr="00B25918">
        <w:rPr>
          <w:szCs w:val="24"/>
        </w:rPr>
        <w:t xml:space="preserve">, </w:t>
      </w:r>
      <w:r w:rsidRPr="00B25918">
        <w:rPr>
          <w:szCs w:val="24"/>
        </w:rPr>
        <w:t>skolas vienotās vērtēšanas kārtības pārkāpumu gadījumā organizē to novēršanu.</w:t>
      </w:r>
    </w:p>
    <w:p w:rsidR="00D235C5" w:rsidRPr="00B25918" w:rsidRDefault="00D235C5" w:rsidP="00D235C5">
      <w:pPr>
        <w:spacing w:after="0" w:line="247" w:lineRule="auto"/>
        <w:ind w:left="1483" w:right="7" w:firstLine="0"/>
        <w:rPr>
          <w:szCs w:val="24"/>
        </w:rPr>
      </w:pPr>
    </w:p>
    <w:p w:rsidR="00B25F21" w:rsidRPr="00B25918" w:rsidRDefault="00EF0DE5" w:rsidP="00666F94">
      <w:pPr>
        <w:numPr>
          <w:ilvl w:val="0"/>
          <w:numId w:val="3"/>
        </w:numPr>
        <w:spacing w:after="0" w:line="247" w:lineRule="auto"/>
        <w:ind w:left="284" w:right="7" w:hanging="284"/>
        <w:rPr>
          <w:szCs w:val="24"/>
        </w:rPr>
      </w:pPr>
      <w:r w:rsidRPr="00B25918">
        <w:rPr>
          <w:szCs w:val="24"/>
        </w:rPr>
        <w:t>P</w:t>
      </w:r>
      <w:r w:rsidR="00B25F21" w:rsidRPr="00B25918">
        <w:rPr>
          <w:szCs w:val="24"/>
        </w:rPr>
        <w:t>edagogi:</w:t>
      </w:r>
    </w:p>
    <w:p w:rsidR="00B25F21" w:rsidRPr="00B25918" w:rsidRDefault="00794E51" w:rsidP="00666F94">
      <w:pPr>
        <w:tabs>
          <w:tab w:val="center" w:pos="1652"/>
          <w:tab w:val="right" w:pos="9569"/>
        </w:tabs>
        <w:spacing w:after="0" w:line="259" w:lineRule="auto"/>
        <w:ind w:left="1440" w:right="-15" w:hanging="731"/>
        <w:jc w:val="left"/>
        <w:rPr>
          <w:szCs w:val="24"/>
        </w:rPr>
      </w:pPr>
      <w:r w:rsidRPr="00B25918">
        <w:rPr>
          <w:szCs w:val="24"/>
        </w:rPr>
        <w:t>6.1.</w:t>
      </w:r>
      <w:r w:rsidR="00EF0DE5" w:rsidRPr="00B25918">
        <w:rPr>
          <w:szCs w:val="24"/>
        </w:rPr>
        <w:t xml:space="preserve">ievēro vienotu izglītojamo mācību sasniegumu vērtēšanas kārtību; </w:t>
      </w:r>
    </w:p>
    <w:p w:rsidR="00B25F21" w:rsidRPr="00B25918" w:rsidRDefault="00B25F21" w:rsidP="00666F94">
      <w:pPr>
        <w:spacing w:after="0" w:line="247" w:lineRule="auto"/>
        <w:ind w:left="1134" w:right="7" w:hanging="425"/>
        <w:rPr>
          <w:szCs w:val="24"/>
        </w:rPr>
      </w:pPr>
      <w:r w:rsidRPr="00B25918">
        <w:rPr>
          <w:noProof/>
          <w:szCs w:val="24"/>
        </w:rPr>
        <w:drawing>
          <wp:anchor distT="0" distB="0" distL="114300" distR="114300" simplePos="0" relativeHeight="251664384" behindDoc="0" locked="0" layoutInCell="1" allowOverlap="0" wp14:anchorId="4AD3BC52" wp14:editId="37EC7087">
            <wp:simplePos x="0" y="0"/>
            <wp:positionH relativeFrom="page">
              <wp:posOffset>4151376</wp:posOffset>
            </wp:positionH>
            <wp:positionV relativeFrom="page">
              <wp:posOffset>10067544</wp:posOffset>
            </wp:positionV>
            <wp:extent cx="4572" cy="9144"/>
            <wp:effectExtent l="0" t="0" r="0" b="0"/>
            <wp:wrapTopAndBottom/>
            <wp:docPr id="5758" name="Picture 5758"/>
            <wp:cNvGraphicFramePr/>
            <a:graphic xmlns:a="http://schemas.openxmlformats.org/drawingml/2006/main">
              <a:graphicData uri="http://schemas.openxmlformats.org/drawingml/2006/picture">
                <pic:pic xmlns:pic="http://schemas.openxmlformats.org/drawingml/2006/picture">
                  <pic:nvPicPr>
                    <pic:cNvPr id="5758" name="Picture 5758"/>
                    <pic:cNvPicPr/>
                  </pic:nvPicPr>
                  <pic:blipFill>
                    <a:blip r:embed="rId17"/>
                    <a:stretch>
                      <a:fillRect/>
                    </a:stretch>
                  </pic:blipFill>
                  <pic:spPr>
                    <a:xfrm>
                      <a:off x="0" y="0"/>
                      <a:ext cx="4572" cy="9144"/>
                    </a:xfrm>
                    <a:prstGeom prst="rect">
                      <a:avLst/>
                    </a:prstGeom>
                  </pic:spPr>
                </pic:pic>
              </a:graphicData>
            </a:graphic>
          </wp:anchor>
        </w:drawing>
      </w:r>
      <w:r w:rsidR="00EF0DE5" w:rsidRPr="00B25918">
        <w:rPr>
          <w:szCs w:val="24"/>
        </w:rPr>
        <w:t>6.2. katra semestra sākumā saplā</w:t>
      </w:r>
      <w:r w:rsidRPr="00B25918">
        <w:rPr>
          <w:szCs w:val="24"/>
        </w:rPr>
        <w:t>no izgl</w:t>
      </w:r>
      <w:r w:rsidR="00EF0DE5" w:rsidRPr="00B25918">
        <w:rPr>
          <w:szCs w:val="24"/>
        </w:rPr>
        <w:t xml:space="preserve">ītojamajiem paredzētos temata noslēguma darbus </w:t>
      </w:r>
      <w:r w:rsidRPr="00B25918">
        <w:rPr>
          <w:szCs w:val="24"/>
        </w:rPr>
        <w:t xml:space="preserve">un veic ierakstus par tiem </w:t>
      </w:r>
      <w:r w:rsidR="00EF0DE5" w:rsidRPr="00B25918">
        <w:rPr>
          <w:szCs w:val="24"/>
        </w:rPr>
        <w:t xml:space="preserve">skolas pārbaudes darbu grafikā. </w:t>
      </w:r>
      <w:r w:rsidR="002A70B9" w:rsidRPr="00B25918">
        <w:rPr>
          <w:szCs w:val="24"/>
        </w:rPr>
        <w:t>Veic izmaiņas pēc nepieciešamības, par to informējot izglītojamos;</w:t>
      </w:r>
      <w:r w:rsidRPr="00B25918">
        <w:rPr>
          <w:szCs w:val="24"/>
        </w:rPr>
        <w:t xml:space="preserve"> </w:t>
      </w:r>
      <w:r w:rsidRPr="00B25918">
        <w:rPr>
          <w:noProof/>
          <w:szCs w:val="24"/>
        </w:rPr>
        <w:drawing>
          <wp:inline distT="0" distB="0" distL="0" distR="0" wp14:anchorId="04A5C39D" wp14:editId="664E05F8">
            <wp:extent cx="4572" cy="9144"/>
            <wp:effectExtent l="0" t="0" r="0" b="0"/>
            <wp:docPr id="5749" name="Picture 5749"/>
            <wp:cNvGraphicFramePr/>
            <a:graphic xmlns:a="http://schemas.openxmlformats.org/drawingml/2006/main">
              <a:graphicData uri="http://schemas.openxmlformats.org/drawingml/2006/picture">
                <pic:pic xmlns:pic="http://schemas.openxmlformats.org/drawingml/2006/picture">
                  <pic:nvPicPr>
                    <pic:cNvPr id="5749" name="Picture 5749"/>
                    <pic:cNvPicPr/>
                  </pic:nvPicPr>
                  <pic:blipFill>
                    <a:blip r:embed="rId13"/>
                    <a:stretch>
                      <a:fillRect/>
                    </a:stretch>
                  </pic:blipFill>
                  <pic:spPr>
                    <a:xfrm>
                      <a:off x="0" y="0"/>
                      <a:ext cx="4572" cy="9144"/>
                    </a:xfrm>
                    <a:prstGeom prst="rect">
                      <a:avLst/>
                    </a:prstGeom>
                  </pic:spPr>
                </pic:pic>
              </a:graphicData>
            </a:graphic>
          </wp:inline>
        </w:drawing>
      </w:r>
    </w:p>
    <w:p w:rsidR="00B25F21" w:rsidRPr="00B25918" w:rsidRDefault="002A70B9" w:rsidP="00666F94">
      <w:pPr>
        <w:pStyle w:val="Sarakstarindkopa"/>
        <w:numPr>
          <w:ilvl w:val="1"/>
          <w:numId w:val="5"/>
        </w:numPr>
        <w:spacing w:after="0" w:line="247" w:lineRule="auto"/>
        <w:ind w:left="1134" w:right="7" w:hanging="447"/>
        <w:rPr>
          <w:szCs w:val="24"/>
        </w:rPr>
      </w:pPr>
      <w:r w:rsidRPr="00B25918">
        <w:rPr>
          <w:szCs w:val="24"/>
        </w:rPr>
        <w:t>izglītojamo veiktos temata noslēguma pārbaudes darbus izlabo, novērtē</w:t>
      </w:r>
      <w:r w:rsidR="00B25F21" w:rsidRPr="00B25918">
        <w:rPr>
          <w:szCs w:val="24"/>
        </w:rPr>
        <w:t xml:space="preserve"> un veic </w:t>
      </w:r>
      <w:r w:rsidRPr="00B25918">
        <w:rPr>
          <w:szCs w:val="24"/>
        </w:rPr>
        <w:t>ierakstus E-klases žurnālā</w:t>
      </w:r>
      <w:r w:rsidR="00B25F21" w:rsidRPr="00B25918">
        <w:rPr>
          <w:szCs w:val="24"/>
        </w:rPr>
        <w:t>:</w:t>
      </w:r>
    </w:p>
    <w:p w:rsidR="00B25F21" w:rsidRPr="00B25918" w:rsidRDefault="00425229" w:rsidP="00B534EF">
      <w:pPr>
        <w:numPr>
          <w:ilvl w:val="2"/>
          <w:numId w:val="5"/>
        </w:numPr>
        <w:spacing w:after="0" w:line="259" w:lineRule="auto"/>
        <w:ind w:left="1418" w:right="50" w:firstLine="0"/>
        <w:rPr>
          <w:szCs w:val="24"/>
        </w:rPr>
      </w:pPr>
      <w:r w:rsidRPr="00B25918">
        <w:rPr>
          <w:szCs w:val="24"/>
        </w:rPr>
        <w:t>par mutiska pārbaudī</w:t>
      </w:r>
      <w:r w:rsidR="00B25F21" w:rsidRPr="00B25918">
        <w:rPr>
          <w:szCs w:val="24"/>
        </w:rPr>
        <w:t>juma veikšanu - p</w:t>
      </w:r>
      <w:r w:rsidR="002A70B9" w:rsidRPr="00B25918">
        <w:rPr>
          <w:szCs w:val="24"/>
        </w:rPr>
        <w:t>ārbaudījuma kārtošanas dienā;</w:t>
      </w:r>
      <w:r w:rsidR="00B25F21" w:rsidRPr="00B25918">
        <w:rPr>
          <w:noProof/>
          <w:szCs w:val="24"/>
        </w:rPr>
        <w:drawing>
          <wp:inline distT="0" distB="0" distL="0" distR="0" wp14:anchorId="5A47F42D" wp14:editId="156F5092">
            <wp:extent cx="4573" cy="9144"/>
            <wp:effectExtent l="0" t="0" r="0" b="0"/>
            <wp:docPr id="5750" name="Picture 5750"/>
            <wp:cNvGraphicFramePr/>
            <a:graphic xmlns:a="http://schemas.openxmlformats.org/drawingml/2006/main">
              <a:graphicData uri="http://schemas.openxmlformats.org/drawingml/2006/picture">
                <pic:pic xmlns:pic="http://schemas.openxmlformats.org/drawingml/2006/picture">
                  <pic:nvPicPr>
                    <pic:cNvPr id="5750" name="Picture 5750"/>
                    <pic:cNvPicPr/>
                  </pic:nvPicPr>
                  <pic:blipFill>
                    <a:blip r:embed="rId18"/>
                    <a:stretch>
                      <a:fillRect/>
                    </a:stretch>
                  </pic:blipFill>
                  <pic:spPr>
                    <a:xfrm>
                      <a:off x="0" y="0"/>
                      <a:ext cx="4573" cy="9144"/>
                    </a:xfrm>
                    <a:prstGeom prst="rect">
                      <a:avLst/>
                    </a:prstGeom>
                  </pic:spPr>
                </pic:pic>
              </a:graphicData>
            </a:graphic>
          </wp:inline>
        </w:drawing>
      </w:r>
    </w:p>
    <w:p w:rsidR="00B25F21" w:rsidRPr="00B25918" w:rsidRDefault="002A70B9" w:rsidP="00B534EF">
      <w:pPr>
        <w:numPr>
          <w:ilvl w:val="2"/>
          <w:numId w:val="5"/>
        </w:numPr>
        <w:spacing w:after="0" w:line="247" w:lineRule="auto"/>
        <w:ind w:left="1418" w:right="50" w:firstLine="0"/>
        <w:rPr>
          <w:szCs w:val="24"/>
        </w:rPr>
      </w:pPr>
      <w:r w:rsidRPr="00B25918">
        <w:rPr>
          <w:szCs w:val="24"/>
        </w:rPr>
        <w:t>par rakstiska pārbaudījuma veikšanu ballēs - 5 darba dienu laikā pēc pārbaudīj</w:t>
      </w:r>
      <w:r w:rsidR="00B25F21" w:rsidRPr="00B25918">
        <w:rPr>
          <w:szCs w:val="24"/>
        </w:rPr>
        <w:t>uma norises;</w:t>
      </w:r>
      <w:r w:rsidR="00B25F21" w:rsidRPr="00B25918">
        <w:rPr>
          <w:noProof/>
          <w:szCs w:val="24"/>
        </w:rPr>
        <w:drawing>
          <wp:inline distT="0" distB="0" distL="0" distR="0" wp14:anchorId="6A72ABEE" wp14:editId="4C3AC0D2">
            <wp:extent cx="4572" cy="9144"/>
            <wp:effectExtent l="0" t="0" r="0" b="0"/>
            <wp:docPr id="5751" name="Picture 5751"/>
            <wp:cNvGraphicFramePr/>
            <a:graphic xmlns:a="http://schemas.openxmlformats.org/drawingml/2006/main">
              <a:graphicData uri="http://schemas.openxmlformats.org/drawingml/2006/picture">
                <pic:pic xmlns:pic="http://schemas.openxmlformats.org/drawingml/2006/picture">
                  <pic:nvPicPr>
                    <pic:cNvPr id="5751" name="Picture 5751"/>
                    <pic:cNvPicPr/>
                  </pic:nvPicPr>
                  <pic:blipFill>
                    <a:blip r:embed="rId19"/>
                    <a:stretch>
                      <a:fillRect/>
                    </a:stretch>
                  </pic:blipFill>
                  <pic:spPr>
                    <a:xfrm>
                      <a:off x="0" y="0"/>
                      <a:ext cx="4572" cy="9144"/>
                    </a:xfrm>
                    <a:prstGeom prst="rect">
                      <a:avLst/>
                    </a:prstGeom>
                  </pic:spPr>
                </pic:pic>
              </a:graphicData>
            </a:graphic>
          </wp:inline>
        </w:drawing>
      </w:r>
    </w:p>
    <w:p w:rsidR="00B25F21" w:rsidRPr="00B25918" w:rsidRDefault="002A70B9" w:rsidP="00B534EF">
      <w:pPr>
        <w:spacing w:after="0"/>
        <w:ind w:left="1418" w:right="7" w:firstLine="0"/>
        <w:rPr>
          <w:szCs w:val="24"/>
        </w:rPr>
      </w:pPr>
      <w:r w:rsidRPr="00B25918">
        <w:rPr>
          <w:szCs w:val="24"/>
        </w:rPr>
        <w:t xml:space="preserve">6.3.3 </w:t>
      </w:r>
      <w:r w:rsidR="00B534EF">
        <w:rPr>
          <w:szCs w:val="24"/>
        </w:rPr>
        <w:t xml:space="preserve">  </w:t>
      </w:r>
      <w:r w:rsidRPr="00B25918">
        <w:rPr>
          <w:szCs w:val="24"/>
        </w:rPr>
        <w:t>par apjomī</w:t>
      </w:r>
      <w:r w:rsidR="00B25F21" w:rsidRPr="00B25918">
        <w:rPr>
          <w:szCs w:val="24"/>
        </w:rPr>
        <w:t xml:space="preserve">gu rakstisku darbu (domrakstu, eseju, projektu u.c.) </w:t>
      </w:r>
      <w:r w:rsidR="00B25F21" w:rsidRPr="00B25918">
        <w:rPr>
          <w:noProof/>
          <w:szCs w:val="24"/>
        </w:rPr>
        <w:drawing>
          <wp:inline distT="0" distB="0" distL="0" distR="0" wp14:anchorId="05041FB2" wp14:editId="0A409641">
            <wp:extent cx="4572" cy="18288"/>
            <wp:effectExtent l="0" t="0" r="0" b="0"/>
            <wp:docPr id="5752" name="Picture 5752"/>
            <wp:cNvGraphicFramePr/>
            <a:graphic xmlns:a="http://schemas.openxmlformats.org/drawingml/2006/main">
              <a:graphicData uri="http://schemas.openxmlformats.org/drawingml/2006/picture">
                <pic:pic xmlns:pic="http://schemas.openxmlformats.org/drawingml/2006/picture">
                  <pic:nvPicPr>
                    <pic:cNvPr id="5752" name="Picture 5752"/>
                    <pic:cNvPicPr/>
                  </pic:nvPicPr>
                  <pic:blipFill>
                    <a:blip r:embed="rId20"/>
                    <a:stretch>
                      <a:fillRect/>
                    </a:stretch>
                  </pic:blipFill>
                  <pic:spPr>
                    <a:xfrm>
                      <a:off x="0" y="0"/>
                      <a:ext cx="4572" cy="18288"/>
                    </a:xfrm>
                    <a:prstGeom prst="rect">
                      <a:avLst/>
                    </a:prstGeom>
                  </pic:spPr>
                </pic:pic>
              </a:graphicData>
            </a:graphic>
          </wp:inline>
        </w:drawing>
      </w:r>
      <w:r w:rsidR="00B25F21" w:rsidRPr="00B25918">
        <w:rPr>
          <w:noProof/>
          <w:szCs w:val="24"/>
        </w:rPr>
        <w:drawing>
          <wp:inline distT="0" distB="0" distL="0" distR="0" wp14:anchorId="6AD103FE" wp14:editId="6F9312F1">
            <wp:extent cx="4572" cy="9144"/>
            <wp:effectExtent l="0" t="0" r="0" b="0"/>
            <wp:docPr id="5754" name="Picture 5754"/>
            <wp:cNvGraphicFramePr/>
            <a:graphic xmlns:a="http://schemas.openxmlformats.org/drawingml/2006/main">
              <a:graphicData uri="http://schemas.openxmlformats.org/drawingml/2006/picture">
                <pic:pic xmlns:pic="http://schemas.openxmlformats.org/drawingml/2006/picture">
                  <pic:nvPicPr>
                    <pic:cNvPr id="5754" name="Picture 5754"/>
                    <pic:cNvPicPr/>
                  </pic:nvPicPr>
                  <pic:blipFill>
                    <a:blip r:embed="rId21"/>
                    <a:stretch>
                      <a:fillRect/>
                    </a:stretch>
                  </pic:blipFill>
                  <pic:spPr>
                    <a:xfrm>
                      <a:off x="0" y="0"/>
                      <a:ext cx="4572" cy="9144"/>
                    </a:xfrm>
                    <a:prstGeom prst="rect">
                      <a:avLst/>
                    </a:prstGeom>
                  </pic:spPr>
                </pic:pic>
              </a:graphicData>
            </a:graphic>
          </wp:inline>
        </w:drawing>
      </w:r>
      <w:r w:rsidRPr="00B25918">
        <w:rPr>
          <w:szCs w:val="24"/>
        </w:rPr>
        <w:t>veikšanu - 10 darba dienu laikā pēc pārbaudī</w:t>
      </w:r>
      <w:r w:rsidR="00B25F21" w:rsidRPr="00B25918">
        <w:rPr>
          <w:szCs w:val="24"/>
        </w:rPr>
        <w:t>juma norises;</w:t>
      </w:r>
      <w:r w:rsidR="00B25F21" w:rsidRPr="00B25918">
        <w:rPr>
          <w:noProof/>
          <w:szCs w:val="24"/>
        </w:rPr>
        <w:drawing>
          <wp:inline distT="0" distB="0" distL="0" distR="0" wp14:anchorId="784AA880" wp14:editId="632F2791">
            <wp:extent cx="4572" cy="9144"/>
            <wp:effectExtent l="0" t="0" r="0" b="0"/>
            <wp:docPr id="5753" name="Picture 5753"/>
            <wp:cNvGraphicFramePr/>
            <a:graphic xmlns:a="http://schemas.openxmlformats.org/drawingml/2006/main">
              <a:graphicData uri="http://schemas.openxmlformats.org/drawingml/2006/picture">
                <pic:pic xmlns:pic="http://schemas.openxmlformats.org/drawingml/2006/picture">
                  <pic:nvPicPr>
                    <pic:cNvPr id="5753" name="Picture 5753"/>
                    <pic:cNvPicPr/>
                  </pic:nvPicPr>
                  <pic:blipFill>
                    <a:blip r:embed="rId22"/>
                    <a:stretch>
                      <a:fillRect/>
                    </a:stretch>
                  </pic:blipFill>
                  <pic:spPr>
                    <a:xfrm>
                      <a:off x="0" y="0"/>
                      <a:ext cx="4572" cy="9144"/>
                    </a:xfrm>
                    <a:prstGeom prst="rect">
                      <a:avLst/>
                    </a:prstGeom>
                  </pic:spPr>
                </pic:pic>
              </a:graphicData>
            </a:graphic>
          </wp:inline>
        </w:drawing>
      </w:r>
    </w:p>
    <w:p w:rsidR="002A70B9" w:rsidRPr="00B25918" w:rsidRDefault="002A70B9" w:rsidP="00B534EF">
      <w:pPr>
        <w:pStyle w:val="Sarakstarindkopa"/>
        <w:numPr>
          <w:ilvl w:val="1"/>
          <w:numId w:val="5"/>
        </w:numPr>
        <w:spacing w:after="0" w:line="247" w:lineRule="auto"/>
        <w:ind w:left="1134" w:right="7" w:hanging="425"/>
        <w:rPr>
          <w:color w:val="auto"/>
          <w:szCs w:val="24"/>
        </w:rPr>
      </w:pPr>
      <w:r w:rsidRPr="00B25918">
        <w:rPr>
          <w:color w:val="auto"/>
          <w:szCs w:val="24"/>
        </w:rPr>
        <w:t xml:space="preserve">veidojot temata noslēguma pārbaudes darbus 10 </w:t>
      </w:r>
      <w:proofErr w:type="spellStart"/>
      <w:r w:rsidRPr="00B25918">
        <w:rPr>
          <w:color w:val="auto"/>
          <w:szCs w:val="24"/>
        </w:rPr>
        <w:t>ballu</w:t>
      </w:r>
      <w:proofErr w:type="spellEnd"/>
      <w:r w:rsidRPr="00B25918">
        <w:rPr>
          <w:color w:val="auto"/>
          <w:szCs w:val="24"/>
        </w:rPr>
        <w:t xml:space="preserve"> skal</w:t>
      </w:r>
      <w:r w:rsidR="00425229" w:rsidRPr="00B25918">
        <w:rPr>
          <w:color w:val="auto"/>
          <w:szCs w:val="24"/>
        </w:rPr>
        <w:t>ā</w:t>
      </w:r>
      <w:r w:rsidRPr="00B25918">
        <w:rPr>
          <w:color w:val="auto"/>
          <w:szCs w:val="24"/>
        </w:rPr>
        <w:t xml:space="preserve">, ievēro šādus </w:t>
      </w:r>
      <w:r w:rsidRPr="00B25918">
        <w:rPr>
          <w:noProof/>
          <w:color w:val="auto"/>
          <w:szCs w:val="24"/>
        </w:rPr>
        <w:drawing>
          <wp:inline distT="0" distB="0" distL="0" distR="0" wp14:anchorId="4A75A016" wp14:editId="1D8B5711">
            <wp:extent cx="4572" cy="9144"/>
            <wp:effectExtent l="0" t="0" r="0" b="0"/>
            <wp:docPr id="8506" name="Picture 8506"/>
            <wp:cNvGraphicFramePr/>
            <a:graphic xmlns:a="http://schemas.openxmlformats.org/drawingml/2006/main">
              <a:graphicData uri="http://schemas.openxmlformats.org/drawingml/2006/picture">
                <pic:pic xmlns:pic="http://schemas.openxmlformats.org/drawingml/2006/picture">
                  <pic:nvPicPr>
                    <pic:cNvPr id="8506" name="Picture 8506"/>
                    <pic:cNvPicPr/>
                  </pic:nvPicPr>
                  <pic:blipFill>
                    <a:blip r:embed="rId23"/>
                    <a:stretch>
                      <a:fillRect/>
                    </a:stretch>
                  </pic:blipFill>
                  <pic:spPr>
                    <a:xfrm>
                      <a:off x="0" y="0"/>
                      <a:ext cx="4572" cy="9144"/>
                    </a:xfrm>
                    <a:prstGeom prst="rect">
                      <a:avLst/>
                    </a:prstGeom>
                  </pic:spPr>
                </pic:pic>
              </a:graphicData>
            </a:graphic>
          </wp:inline>
        </w:drawing>
      </w:r>
      <w:r w:rsidRPr="00B25918">
        <w:rPr>
          <w:color w:val="auto"/>
          <w:szCs w:val="24"/>
        </w:rPr>
        <w:t>vērtēšanas kritērijus:</w:t>
      </w:r>
    </w:p>
    <w:p w:rsidR="00D235C5" w:rsidRDefault="00D235C5" w:rsidP="00D235C5">
      <w:pPr>
        <w:pStyle w:val="Sarakstarindkopa"/>
        <w:spacing w:after="0" w:line="247" w:lineRule="auto"/>
        <w:ind w:left="1418" w:right="7" w:firstLine="0"/>
        <w:rPr>
          <w:color w:val="auto"/>
        </w:rPr>
      </w:pPr>
    </w:p>
    <w:p w:rsidR="00B534EF" w:rsidRPr="00794E51" w:rsidRDefault="00B534EF" w:rsidP="00D235C5">
      <w:pPr>
        <w:pStyle w:val="Sarakstarindkopa"/>
        <w:spacing w:after="0" w:line="247" w:lineRule="auto"/>
        <w:ind w:left="1418" w:right="7" w:firstLine="0"/>
        <w:rPr>
          <w:color w:val="auto"/>
        </w:rPr>
      </w:pPr>
    </w:p>
    <w:p w:rsidR="00425229" w:rsidRDefault="00425229" w:rsidP="00B534EF">
      <w:pPr>
        <w:pStyle w:val="Sarakstarindkopa"/>
        <w:numPr>
          <w:ilvl w:val="2"/>
          <w:numId w:val="5"/>
        </w:numPr>
        <w:spacing w:line="247" w:lineRule="auto"/>
        <w:ind w:left="2127" w:right="7" w:hanging="567"/>
      </w:pPr>
      <w:r>
        <w:lastRenderedPageBreak/>
        <w:t xml:space="preserve"> 1. - 2. klasēs:</w:t>
      </w:r>
    </w:p>
    <w:p w:rsidR="00D235C5" w:rsidRDefault="00D235C5" w:rsidP="00D235C5">
      <w:pPr>
        <w:pStyle w:val="Sarakstarindkopa"/>
        <w:spacing w:line="247" w:lineRule="auto"/>
        <w:ind w:left="3544" w:right="7" w:firstLine="0"/>
      </w:pPr>
    </w:p>
    <w:tbl>
      <w:tblPr>
        <w:tblStyle w:val="Reatabula"/>
        <w:tblW w:w="9459" w:type="dxa"/>
        <w:tblLook w:val="04A0" w:firstRow="1" w:lastRow="0" w:firstColumn="1" w:lastColumn="0" w:noHBand="0" w:noVBand="1"/>
      </w:tblPr>
      <w:tblGrid>
        <w:gridCol w:w="1946"/>
        <w:gridCol w:w="1701"/>
        <w:gridCol w:w="1984"/>
        <w:gridCol w:w="1843"/>
        <w:gridCol w:w="1985"/>
      </w:tblGrid>
      <w:tr w:rsidR="00794E51" w:rsidRPr="00794E51" w:rsidTr="00B534EF">
        <w:trPr>
          <w:trHeight w:val="473"/>
        </w:trPr>
        <w:tc>
          <w:tcPr>
            <w:tcW w:w="1946" w:type="dxa"/>
            <w:vAlign w:val="center"/>
          </w:tcPr>
          <w:p w:rsidR="00794E51" w:rsidRPr="00794E51" w:rsidRDefault="00794E51" w:rsidP="00B534EF">
            <w:pPr>
              <w:spacing w:after="0" w:line="240" w:lineRule="auto"/>
              <w:ind w:left="0" w:firstLine="0"/>
              <w:jc w:val="center"/>
              <w:rPr>
                <w:b/>
                <w:szCs w:val="24"/>
              </w:rPr>
            </w:pPr>
            <w:r w:rsidRPr="00794E51">
              <w:rPr>
                <w:b/>
                <w:noProof/>
                <w:szCs w:val="24"/>
              </w:rPr>
              <w:t>Apguves līmeņi</w:t>
            </w:r>
          </w:p>
        </w:tc>
        <w:tc>
          <w:tcPr>
            <w:tcW w:w="1701" w:type="dxa"/>
            <w:vAlign w:val="center"/>
          </w:tcPr>
          <w:p w:rsidR="00794E51" w:rsidRPr="00794E51" w:rsidRDefault="00794E51" w:rsidP="00B534EF">
            <w:pPr>
              <w:spacing w:after="0" w:line="240" w:lineRule="auto"/>
              <w:ind w:left="0" w:firstLine="0"/>
              <w:jc w:val="center"/>
              <w:rPr>
                <w:b/>
                <w:szCs w:val="24"/>
              </w:rPr>
            </w:pPr>
            <w:r w:rsidRPr="00794E51">
              <w:rPr>
                <w:b/>
                <w:szCs w:val="24"/>
              </w:rPr>
              <w:t>S</w:t>
            </w:r>
          </w:p>
          <w:p w:rsidR="00794E51" w:rsidRPr="00794E51" w:rsidRDefault="00794E51" w:rsidP="00B534EF">
            <w:pPr>
              <w:spacing w:after="0" w:line="240" w:lineRule="auto"/>
              <w:ind w:left="0" w:firstLine="0"/>
              <w:jc w:val="center"/>
              <w:rPr>
                <w:szCs w:val="24"/>
              </w:rPr>
            </w:pPr>
            <w:r w:rsidRPr="00794E51">
              <w:rPr>
                <w:szCs w:val="24"/>
              </w:rPr>
              <w:t>SĀCIS APGŪT</w:t>
            </w:r>
          </w:p>
        </w:tc>
        <w:tc>
          <w:tcPr>
            <w:tcW w:w="1984" w:type="dxa"/>
            <w:vAlign w:val="center"/>
          </w:tcPr>
          <w:p w:rsidR="00794E51" w:rsidRPr="00794E51" w:rsidRDefault="00794E51" w:rsidP="00B534EF">
            <w:pPr>
              <w:spacing w:after="0" w:line="240" w:lineRule="auto"/>
              <w:ind w:left="0" w:firstLine="0"/>
              <w:jc w:val="center"/>
              <w:rPr>
                <w:b/>
                <w:szCs w:val="24"/>
              </w:rPr>
            </w:pPr>
            <w:r w:rsidRPr="00794E51">
              <w:rPr>
                <w:b/>
                <w:szCs w:val="24"/>
              </w:rPr>
              <w:t>T</w:t>
            </w:r>
          </w:p>
          <w:p w:rsidR="00794E51" w:rsidRPr="00794E51" w:rsidRDefault="00794E51" w:rsidP="00B534EF">
            <w:pPr>
              <w:spacing w:after="0" w:line="240" w:lineRule="auto"/>
              <w:ind w:left="0" w:firstLine="0"/>
              <w:jc w:val="center"/>
              <w:rPr>
                <w:szCs w:val="24"/>
              </w:rPr>
            </w:pPr>
            <w:r w:rsidRPr="00794E51">
              <w:rPr>
                <w:szCs w:val="24"/>
              </w:rPr>
              <w:t>TURPINA APGŪT</w:t>
            </w:r>
          </w:p>
        </w:tc>
        <w:tc>
          <w:tcPr>
            <w:tcW w:w="1843" w:type="dxa"/>
          </w:tcPr>
          <w:p w:rsidR="00794E51" w:rsidRPr="00794E51" w:rsidRDefault="00794E51" w:rsidP="00B534EF">
            <w:pPr>
              <w:spacing w:after="0" w:line="240" w:lineRule="auto"/>
              <w:ind w:left="0" w:firstLine="0"/>
              <w:jc w:val="center"/>
              <w:rPr>
                <w:b/>
                <w:szCs w:val="24"/>
              </w:rPr>
            </w:pPr>
            <w:r w:rsidRPr="00794E51">
              <w:rPr>
                <w:b/>
                <w:szCs w:val="24"/>
              </w:rPr>
              <w:t>A</w:t>
            </w:r>
          </w:p>
          <w:p w:rsidR="00794E51" w:rsidRPr="00794E51" w:rsidRDefault="00794E51" w:rsidP="00B534EF">
            <w:pPr>
              <w:spacing w:after="0" w:line="240" w:lineRule="auto"/>
              <w:ind w:left="0" w:firstLine="0"/>
              <w:jc w:val="center"/>
              <w:rPr>
                <w:szCs w:val="24"/>
              </w:rPr>
            </w:pPr>
            <w:r w:rsidRPr="00794E51">
              <w:rPr>
                <w:szCs w:val="24"/>
              </w:rPr>
              <w:t>APGUVIS</w:t>
            </w:r>
          </w:p>
        </w:tc>
        <w:tc>
          <w:tcPr>
            <w:tcW w:w="1985" w:type="dxa"/>
            <w:vAlign w:val="center"/>
          </w:tcPr>
          <w:p w:rsidR="00794E51" w:rsidRPr="00794E51" w:rsidRDefault="00794E51" w:rsidP="00B534EF">
            <w:pPr>
              <w:spacing w:after="0" w:line="240" w:lineRule="auto"/>
              <w:ind w:left="0" w:firstLine="0"/>
              <w:jc w:val="center"/>
              <w:rPr>
                <w:b/>
                <w:szCs w:val="24"/>
              </w:rPr>
            </w:pPr>
            <w:r w:rsidRPr="00794E51">
              <w:rPr>
                <w:b/>
                <w:szCs w:val="24"/>
              </w:rPr>
              <w:t>P</w:t>
            </w:r>
          </w:p>
          <w:p w:rsidR="00794E51" w:rsidRPr="00794E51" w:rsidRDefault="00794E51" w:rsidP="00B534EF">
            <w:pPr>
              <w:spacing w:after="0" w:line="240" w:lineRule="auto"/>
              <w:ind w:left="0" w:firstLine="0"/>
              <w:jc w:val="center"/>
              <w:rPr>
                <w:szCs w:val="24"/>
              </w:rPr>
            </w:pPr>
            <w:r w:rsidRPr="00794E51">
              <w:rPr>
                <w:szCs w:val="24"/>
              </w:rPr>
              <w:t>PADZIĻINĀTI APGUVIS</w:t>
            </w:r>
          </w:p>
        </w:tc>
      </w:tr>
      <w:tr w:rsidR="00794E51" w:rsidRPr="00794E51" w:rsidTr="00B534EF">
        <w:trPr>
          <w:trHeight w:val="261"/>
        </w:trPr>
        <w:tc>
          <w:tcPr>
            <w:tcW w:w="1946" w:type="dxa"/>
            <w:vAlign w:val="center"/>
          </w:tcPr>
          <w:p w:rsidR="00794E51" w:rsidRPr="00794E51" w:rsidRDefault="00794E51" w:rsidP="00B534EF">
            <w:pPr>
              <w:spacing w:after="0" w:line="259" w:lineRule="auto"/>
              <w:ind w:left="0" w:right="5" w:firstLine="0"/>
              <w:jc w:val="center"/>
              <w:rPr>
                <w:szCs w:val="24"/>
              </w:rPr>
            </w:pPr>
            <w:r w:rsidRPr="00794E51">
              <w:rPr>
                <w:szCs w:val="24"/>
              </w:rPr>
              <w:t>Veiktā darba apjoms %</w:t>
            </w:r>
          </w:p>
        </w:tc>
        <w:tc>
          <w:tcPr>
            <w:tcW w:w="1701" w:type="dxa"/>
            <w:vAlign w:val="center"/>
          </w:tcPr>
          <w:p w:rsidR="00794E51" w:rsidRPr="00794E51" w:rsidRDefault="00794E51" w:rsidP="00B534EF">
            <w:pPr>
              <w:spacing w:after="0" w:line="259" w:lineRule="auto"/>
              <w:ind w:left="52" w:hanging="23"/>
              <w:jc w:val="center"/>
              <w:rPr>
                <w:szCs w:val="24"/>
              </w:rPr>
            </w:pPr>
            <w:r w:rsidRPr="00794E51">
              <w:rPr>
                <w:szCs w:val="24"/>
              </w:rPr>
              <w:t>0 – 32,99</w:t>
            </w:r>
          </w:p>
        </w:tc>
        <w:tc>
          <w:tcPr>
            <w:tcW w:w="1984" w:type="dxa"/>
            <w:vAlign w:val="center"/>
          </w:tcPr>
          <w:p w:rsidR="00794E51" w:rsidRPr="00794E51" w:rsidRDefault="00794E51" w:rsidP="00B534EF">
            <w:pPr>
              <w:spacing w:after="0" w:line="259" w:lineRule="auto"/>
              <w:ind w:left="22" w:firstLine="36"/>
              <w:jc w:val="center"/>
              <w:rPr>
                <w:szCs w:val="24"/>
              </w:rPr>
            </w:pPr>
            <w:r w:rsidRPr="00794E51">
              <w:rPr>
                <w:szCs w:val="24"/>
              </w:rPr>
              <w:t xml:space="preserve">33 </w:t>
            </w:r>
            <w:r w:rsidR="00D235C5">
              <w:rPr>
                <w:szCs w:val="24"/>
              </w:rPr>
              <w:t xml:space="preserve">– </w:t>
            </w:r>
            <w:r w:rsidRPr="00794E51">
              <w:rPr>
                <w:szCs w:val="24"/>
              </w:rPr>
              <w:t>57,99</w:t>
            </w:r>
          </w:p>
        </w:tc>
        <w:tc>
          <w:tcPr>
            <w:tcW w:w="1843" w:type="dxa"/>
            <w:vAlign w:val="center"/>
          </w:tcPr>
          <w:p w:rsidR="00794E51" w:rsidRPr="00794E51" w:rsidRDefault="00794E51" w:rsidP="00B534EF">
            <w:pPr>
              <w:spacing w:after="0" w:line="259" w:lineRule="auto"/>
              <w:ind w:left="22" w:firstLine="29"/>
              <w:jc w:val="center"/>
              <w:rPr>
                <w:szCs w:val="24"/>
              </w:rPr>
            </w:pPr>
            <w:r w:rsidRPr="00794E51">
              <w:rPr>
                <w:szCs w:val="24"/>
              </w:rPr>
              <w:t>58</w:t>
            </w:r>
            <w:r w:rsidR="00D235C5">
              <w:rPr>
                <w:szCs w:val="24"/>
              </w:rPr>
              <w:t xml:space="preserve"> – </w:t>
            </w:r>
            <w:r>
              <w:rPr>
                <w:szCs w:val="24"/>
              </w:rPr>
              <w:t>77</w:t>
            </w:r>
            <w:r w:rsidRPr="00794E51">
              <w:rPr>
                <w:szCs w:val="24"/>
              </w:rPr>
              <w:t>,99</w:t>
            </w:r>
          </w:p>
        </w:tc>
        <w:tc>
          <w:tcPr>
            <w:tcW w:w="1985" w:type="dxa"/>
            <w:vAlign w:val="center"/>
          </w:tcPr>
          <w:p w:rsidR="00794E51" w:rsidRPr="00794E51" w:rsidRDefault="00D235C5" w:rsidP="00B534EF">
            <w:pPr>
              <w:spacing w:after="0" w:line="259" w:lineRule="auto"/>
              <w:ind w:left="23" w:firstLine="14"/>
              <w:jc w:val="center"/>
              <w:rPr>
                <w:szCs w:val="24"/>
              </w:rPr>
            </w:pPr>
            <w:r>
              <w:rPr>
                <w:szCs w:val="24"/>
              </w:rPr>
              <w:t xml:space="preserve">78 – </w:t>
            </w:r>
            <w:r w:rsidR="00794E51" w:rsidRPr="00794E51">
              <w:rPr>
                <w:szCs w:val="24"/>
              </w:rPr>
              <w:t>100</w:t>
            </w:r>
          </w:p>
        </w:tc>
      </w:tr>
    </w:tbl>
    <w:p w:rsidR="00425229" w:rsidRDefault="00425229" w:rsidP="00425229">
      <w:pPr>
        <w:pStyle w:val="Sarakstarindkopa"/>
        <w:spacing w:line="247" w:lineRule="auto"/>
        <w:ind w:left="3544" w:right="7" w:firstLine="0"/>
      </w:pPr>
    </w:p>
    <w:p w:rsidR="00425229" w:rsidRDefault="00425229" w:rsidP="00B534EF">
      <w:pPr>
        <w:pStyle w:val="Sarakstarindkopa"/>
        <w:numPr>
          <w:ilvl w:val="2"/>
          <w:numId w:val="5"/>
        </w:numPr>
        <w:spacing w:line="247" w:lineRule="auto"/>
        <w:ind w:left="2268" w:right="7" w:hanging="708"/>
      </w:pPr>
      <w:r>
        <w:t xml:space="preserve"> 4. - 12.klasēs:</w:t>
      </w:r>
    </w:p>
    <w:p w:rsidR="00D235C5" w:rsidRDefault="00D235C5" w:rsidP="00D235C5">
      <w:pPr>
        <w:pStyle w:val="Sarakstarindkopa"/>
        <w:spacing w:line="247" w:lineRule="auto"/>
        <w:ind w:left="3544" w:right="7" w:firstLine="0"/>
      </w:pPr>
    </w:p>
    <w:tbl>
      <w:tblPr>
        <w:tblStyle w:val="Reatabula"/>
        <w:tblW w:w="9384" w:type="dxa"/>
        <w:tblLook w:val="04A0" w:firstRow="1" w:lastRow="0" w:firstColumn="1" w:lastColumn="0" w:noHBand="0" w:noVBand="1"/>
      </w:tblPr>
      <w:tblGrid>
        <w:gridCol w:w="1940"/>
        <w:gridCol w:w="749"/>
        <w:gridCol w:w="799"/>
        <w:gridCol w:w="692"/>
        <w:gridCol w:w="798"/>
        <w:gridCol w:w="669"/>
        <w:gridCol w:w="839"/>
        <w:gridCol w:w="662"/>
        <w:gridCol w:w="844"/>
        <w:gridCol w:w="696"/>
        <w:gridCol w:w="696"/>
      </w:tblGrid>
      <w:tr w:rsidR="00B534EF" w:rsidTr="00B534EF">
        <w:trPr>
          <w:trHeight w:val="466"/>
        </w:trPr>
        <w:tc>
          <w:tcPr>
            <w:tcW w:w="1940" w:type="dxa"/>
            <w:vAlign w:val="center"/>
          </w:tcPr>
          <w:p w:rsidR="00C2366B" w:rsidRDefault="00C2366B" w:rsidP="00B534EF">
            <w:pPr>
              <w:spacing w:after="0" w:line="259" w:lineRule="auto"/>
              <w:ind w:left="0" w:firstLine="0"/>
              <w:jc w:val="center"/>
            </w:pPr>
            <w:r>
              <w:rPr>
                <w:noProof/>
              </w:rPr>
              <w:drawing>
                <wp:inline distT="0" distB="0" distL="0" distR="0" wp14:anchorId="4B5208D2" wp14:editId="25292AD8">
                  <wp:extent cx="1024128" cy="146304"/>
                  <wp:effectExtent l="0" t="0" r="0" b="0"/>
                  <wp:docPr id="8464" name="Picture 8464"/>
                  <wp:cNvGraphicFramePr/>
                  <a:graphic xmlns:a="http://schemas.openxmlformats.org/drawingml/2006/main">
                    <a:graphicData uri="http://schemas.openxmlformats.org/drawingml/2006/picture">
                      <pic:pic xmlns:pic="http://schemas.openxmlformats.org/drawingml/2006/picture">
                        <pic:nvPicPr>
                          <pic:cNvPr id="8464" name="Picture 8464"/>
                          <pic:cNvPicPr/>
                        </pic:nvPicPr>
                        <pic:blipFill>
                          <a:blip r:embed="rId24"/>
                          <a:stretch>
                            <a:fillRect/>
                          </a:stretch>
                        </pic:blipFill>
                        <pic:spPr>
                          <a:xfrm>
                            <a:off x="0" y="0"/>
                            <a:ext cx="1024128" cy="146304"/>
                          </a:xfrm>
                          <a:prstGeom prst="rect">
                            <a:avLst/>
                          </a:prstGeom>
                        </pic:spPr>
                      </pic:pic>
                    </a:graphicData>
                  </a:graphic>
                </wp:inline>
              </w:drawing>
            </w:r>
          </w:p>
        </w:tc>
        <w:tc>
          <w:tcPr>
            <w:tcW w:w="749" w:type="dxa"/>
            <w:vAlign w:val="center"/>
          </w:tcPr>
          <w:p w:rsidR="00C2366B" w:rsidRPr="00D235C5" w:rsidRDefault="00C2366B" w:rsidP="00B534EF">
            <w:pPr>
              <w:spacing w:after="160" w:line="259" w:lineRule="auto"/>
              <w:ind w:left="0" w:firstLine="0"/>
              <w:jc w:val="center"/>
              <w:rPr>
                <w:b/>
              </w:rPr>
            </w:pPr>
            <w:r w:rsidRPr="00D235C5">
              <w:rPr>
                <w:b/>
              </w:rPr>
              <w:t>1</w:t>
            </w:r>
          </w:p>
        </w:tc>
        <w:tc>
          <w:tcPr>
            <w:tcW w:w="799" w:type="dxa"/>
            <w:vAlign w:val="center"/>
          </w:tcPr>
          <w:p w:rsidR="00C2366B" w:rsidRPr="00D235C5" w:rsidRDefault="00C2366B" w:rsidP="00B534EF">
            <w:pPr>
              <w:spacing w:after="160" w:line="259" w:lineRule="auto"/>
              <w:ind w:left="0" w:firstLine="0"/>
              <w:jc w:val="center"/>
              <w:rPr>
                <w:b/>
              </w:rPr>
            </w:pPr>
            <w:r w:rsidRPr="00D235C5">
              <w:rPr>
                <w:b/>
              </w:rPr>
              <w:t>2</w:t>
            </w:r>
          </w:p>
        </w:tc>
        <w:tc>
          <w:tcPr>
            <w:tcW w:w="692" w:type="dxa"/>
            <w:vAlign w:val="center"/>
          </w:tcPr>
          <w:p w:rsidR="00C2366B" w:rsidRPr="00D235C5" w:rsidRDefault="00C2366B" w:rsidP="00B534EF">
            <w:pPr>
              <w:spacing w:after="160" w:line="259" w:lineRule="auto"/>
              <w:ind w:left="0" w:firstLine="0"/>
              <w:jc w:val="center"/>
              <w:rPr>
                <w:b/>
              </w:rPr>
            </w:pPr>
            <w:r w:rsidRPr="00D235C5">
              <w:rPr>
                <w:b/>
              </w:rPr>
              <w:t>3</w:t>
            </w:r>
          </w:p>
        </w:tc>
        <w:tc>
          <w:tcPr>
            <w:tcW w:w="798" w:type="dxa"/>
            <w:vAlign w:val="center"/>
          </w:tcPr>
          <w:p w:rsidR="00C2366B" w:rsidRPr="00D235C5" w:rsidRDefault="00C2366B" w:rsidP="00B534EF">
            <w:pPr>
              <w:spacing w:after="160" w:line="259" w:lineRule="auto"/>
              <w:ind w:left="0" w:firstLine="0"/>
              <w:jc w:val="center"/>
              <w:rPr>
                <w:b/>
              </w:rPr>
            </w:pPr>
            <w:r w:rsidRPr="00D235C5">
              <w:rPr>
                <w:b/>
              </w:rPr>
              <w:t>4</w:t>
            </w:r>
          </w:p>
        </w:tc>
        <w:tc>
          <w:tcPr>
            <w:tcW w:w="669" w:type="dxa"/>
            <w:vAlign w:val="center"/>
          </w:tcPr>
          <w:p w:rsidR="00C2366B" w:rsidRPr="00D235C5" w:rsidRDefault="00C2366B" w:rsidP="00B534EF">
            <w:pPr>
              <w:spacing w:after="160" w:line="259" w:lineRule="auto"/>
              <w:ind w:left="0" w:firstLine="0"/>
              <w:jc w:val="center"/>
              <w:rPr>
                <w:b/>
              </w:rPr>
            </w:pPr>
            <w:r w:rsidRPr="00D235C5">
              <w:rPr>
                <w:b/>
              </w:rPr>
              <w:t>5</w:t>
            </w:r>
          </w:p>
        </w:tc>
        <w:tc>
          <w:tcPr>
            <w:tcW w:w="839" w:type="dxa"/>
            <w:vAlign w:val="center"/>
          </w:tcPr>
          <w:p w:rsidR="00C2366B" w:rsidRPr="00D235C5" w:rsidRDefault="00C2366B" w:rsidP="00B534EF">
            <w:pPr>
              <w:spacing w:after="160" w:line="259" w:lineRule="auto"/>
              <w:ind w:left="0" w:firstLine="0"/>
              <w:jc w:val="center"/>
              <w:rPr>
                <w:b/>
              </w:rPr>
            </w:pPr>
            <w:r w:rsidRPr="00D235C5">
              <w:rPr>
                <w:b/>
              </w:rPr>
              <w:t>6</w:t>
            </w:r>
          </w:p>
        </w:tc>
        <w:tc>
          <w:tcPr>
            <w:tcW w:w="662" w:type="dxa"/>
            <w:vAlign w:val="center"/>
          </w:tcPr>
          <w:p w:rsidR="00C2366B" w:rsidRPr="00D235C5" w:rsidRDefault="00C2366B" w:rsidP="00B534EF">
            <w:pPr>
              <w:spacing w:after="160" w:line="259" w:lineRule="auto"/>
              <w:ind w:left="0" w:firstLine="0"/>
              <w:jc w:val="center"/>
              <w:rPr>
                <w:b/>
              </w:rPr>
            </w:pPr>
            <w:r w:rsidRPr="00D235C5">
              <w:rPr>
                <w:b/>
              </w:rPr>
              <w:t>7</w:t>
            </w:r>
          </w:p>
        </w:tc>
        <w:tc>
          <w:tcPr>
            <w:tcW w:w="844" w:type="dxa"/>
            <w:vAlign w:val="center"/>
          </w:tcPr>
          <w:p w:rsidR="00C2366B" w:rsidRPr="00D235C5" w:rsidRDefault="00C2366B" w:rsidP="00B534EF">
            <w:pPr>
              <w:spacing w:after="160" w:line="259" w:lineRule="auto"/>
              <w:ind w:left="0" w:firstLine="0"/>
              <w:jc w:val="center"/>
              <w:rPr>
                <w:b/>
              </w:rPr>
            </w:pPr>
            <w:r w:rsidRPr="00D235C5">
              <w:rPr>
                <w:b/>
              </w:rPr>
              <w:t>8</w:t>
            </w:r>
          </w:p>
        </w:tc>
        <w:tc>
          <w:tcPr>
            <w:tcW w:w="696" w:type="dxa"/>
            <w:vAlign w:val="center"/>
          </w:tcPr>
          <w:p w:rsidR="00C2366B" w:rsidRPr="00D235C5" w:rsidRDefault="00C2366B" w:rsidP="00B534EF">
            <w:pPr>
              <w:spacing w:after="160" w:line="259" w:lineRule="auto"/>
              <w:ind w:left="0" w:firstLine="0"/>
              <w:jc w:val="center"/>
              <w:rPr>
                <w:b/>
              </w:rPr>
            </w:pPr>
            <w:r w:rsidRPr="00D235C5">
              <w:rPr>
                <w:b/>
              </w:rPr>
              <w:t>9</w:t>
            </w:r>
          </w:p>
        </w:tc>
        <w:tc>
          <w:tcPr>
            <w:tcW w:w="696" w:type="dxa"/>
            <w:vAlign w:val="center"/>
          </w:tcPr>
          <w:p w:rsidR="00C2366B" w:rsidRPr="00D235C5" w:rsidRDefault="00C2366B" w:rsidP="00B534EF">
            <w:pPr>
              <w:spacing w:after="160" w:line="259" w:lineRule="auto"/>
              <w:ind w:left="0" w:firstLine="0"/>
              <w:jc w:val="center"/>
              <w:rPr>
                <w:b/>
              </w:rPr>
            </w:pPr>
            <w:r w:rsidRPr="00D235C5">
              <w:rPr>
                <w:b/>
              </w:rPr>
              <w:t>10</w:t>
            </w:r>
          </w:p>
        </w:tc>
      </w:tr>
      <w:tr w:rsidR="00B534EF" w:rsidTr="00B534EF">
        <w:trPr>
          <w:trHeight w:val="25"/>
        </w:trPr>
        <w:tc>
          <w:tcPr>
            <w:tcW w:w="1940" w:type="dxa"/>
            <w:vAlign w:val="center"/>
          </w:tcPr>
          <w:p w:rsidR="00C2366B" w:rsidRDefault="00C2366B" w:rsidP="00B534EF">
            <w:pPr>
              <w:spacing w:after="0" w:line="259" w:lineRule="auto"/>
              <w:ind w:left="0" w:right="5" w:firstLine="0"/>
              <w:jc w:val="center"/>
            </w:pPr>
            <w:r>
              <w:rPr>
                <w:sz w:val="22"/>
              </w:rPr>
              <w:t>Veiktā darba apjoms %</w:t>
            </w:r>
          </w:p>
        </w:tc>
        <w:tc>
          <w:tcPr>
            <w:tcW w:w="749" w:type="dxa"/>
            <w:vAlign w:val="center"/>
          </w:tcPr>
          <w:p w:rsidR="00C2366B" w:rsidRPr="00D235C5" w:rsidRDefault="00B534EF" w:rsidP="00B534EF">
            <w:pPr>
              <w:spacing w:after="0" w:line="259" w:lineRule="auto"/>
              <w:ind w:left="52" w:hanging="52"/>
              <w:jc w:val="center"/>
            </w:pPr>
            <w:r>
              <w:t xml:space="preserve">1 – </w:t>
            </w:r>
            <w:r w:rsidR="00C2366B" w:rsidRPr="00D235C5">
              <w:t>10</w:t>
            </w:r>
          </w:p>
        </w:tc>
        <w:tc>
          <w:tcPr>
            <w:tcW w:w="799" w:type="dxa"/>
            <w:vAlign w:val="center"/>
          </w:tcPr>
          <w:p w:rsidR="00C2366B" w:rsidRPr="00D235C5" w:rsidRDefault="00B534EF" w:rsidP="00B534EF">
            <w:pPr>
              <w:spacing w:after="0" w:line="259" w:lineRule="auto"/>
              <w:ind w:left="22" w:hanging="7"/>
              <w:jc w:val="center"/>
            </w:pPr>
            <w:r>
              <w:t xml:space="preserve">11 – </w:t>
            </w:r>
            <w:r w:rsidR="00C2366B" w:rsidRPr="00D235C5">
              <w:t>20</w:t>
            </w:r>
          </w:p>
        </w:tc>
        <w:tc>
          <w:tcPr>
            <w:tcW w:w="692" w:type="dxa"/>
            <w:vAlign w:val="center"/>
          </w:tcPr>
          <w:p w:rsidR="00C2366B" w:rsidRPr="00D235C5" w:rsidRDefault="00B534EF" w:rsidP="00B534EF">
            <w:pPr>
              <w:spacing w:after="0" w:line="259" w:lineRule="auto"/>
              <w:ind w:left="22" w:hanging="22"/>
              <w:jc w:val="center"/>
            </w:pPr>
            <w:r>
              <w:t xml:space="preserve">21 – </w:t>
            </w:r>
            <w:r w:rsidR="00C2366B" w:rsidRPr="00D235C5">
              <w:t xml:space="preserve"> 32</w:t>
            </w:r>
          </w:p>
        </w:tc>
        <w:tc>
          <w:tcPr>
            <w:tcW w:w="798" w:type="dxa"/>
            <w:vAlign w:val="center"/>
          </w:tcPr>
          <w:p w:rsidR="00C2366B" w:rsidRPr="00D235C5" w:rsidRDefault="00B534EF" w:rsidP="00B534EF">
            <w:pPr>
              <w:spacing w:after="0" w:line="259" w:lineRule="auto"/>
              <w:ind w:left="23" w:firstLine="16"/>
              <w:jc w:val="center"/>
            </w:pPr>
            <w:r>
              <w:t xml:space="preserve">33 – </w:t>
            </w:r>
            <w:r w:rsidR="00C2366B" w:rsidRPr="00D235C5">
              <w:t>45</w:t>
            </w:r>
          </w:p>
        </w:tc>
        <w:tc>
          <w:tcPr>
            <w:tcW w:w="669" w:type="dxa"/>
            <w:vAlign w:val="center"/>
          </w:tcPr>
          <w:p w:rsidR="00C2366B" w:rsidRPr="00D235C5" w:rsidRDefault="00B534EF" w:rsidP="00B534EF">
            <w:pPr>
              <w:spacing w:after="0" w:line="259" w:lineRule="auto"/>
              <w:ind w:left="29" w:hanging="29"/>
              <w:jc w:val="center"/>
            </w:pPr>
            <w:r>
              <w:t xml:space="preserve">46 – </w:t>
            </w:r>
            <w:r w:rsidR="00C2366B" w:rsidRPr="00D235C5">
              <w:t>57</w:t>
            </w:r>
          </w:p>
        </w:tc>
        <w:tc>
          <w:tcPr>
            <w:tcW w:w="839" w:type="dxa"/>
            <w:vAlign w:val="center"/>
          </w:tcPr>
          <w:p w:rsidR="00C2366B" w:rsidRPr="00D235C5" w:rsidRDefault="00B534EF" w:rsidP="00B534EF">
            <w:pPr>
              <w:spacing w:after="0" w:line="259" w:lineRule="auto"/>
              <w:ind w:left="24" w:firstLine="60"/>
              <w:jc w:val="center"/>
            </w:pPr>
            <w:r>
              <w:t xml:space="preserve">58 – </w:t>
            </w:r>
            <w:r w:rsidR="00C2366B" w:rsidRPr="00D235C5">
              <w:t>69</w:t>
            </w:r>
          </w:p>
        </w:tc>
        <w:tc>
          <w:tcPr>
            <w:tcW w:w="662" w:type="dxa"/>
            <w:vAlign w:val="center"/>
          </w:tcPr>
          <w:p w:rsidR="00C2366B" w:rsidRPr="00D235C5" w:rsidRDefault="00B534EF" w:rsidP="00B534EF">
            <w:pPr>
              <w:spacing w:after="0" w:line="259" w:lineRule="auto"/>
              <w:ind w:left="29" w:hanging="26"/>
              <w:jc w:val="center"/>
              <w:rPr>
                <w:szCs w:val="24"/>
              </w:rPr>
            </w:pPr>
            <w:r>
              <w:rPr>
                <w:szCs w:val="24"/>
              </w:rPr>
              <w:t xml:space="preserve">70 – </w:t>
            </w:r>
            <w:r w:rsidR="00C2366B" w:rsidRPr="00D235C5">
              <w:rPr>
                <w:szCs w:val="24"/>
              </w:rPr>
              <w:t>77</w:t>
            </w:r>
          </w:p>
        </w:tc>
        <w:tc>
          <w:tcPr>
            <w:tcW w:w="844" w:type="dxa"/>
            <w:vAlign w:val="center"/>
          </w:tcPr>
          <w:p w:rsidR="00C2366B" w:rsidRPr="00D235C5" w:rsidRDefault="00B534EF" w:rsidP="00B534EF">
            <w:pPr>
              <w:spacing w:after="0" w:line="259" w:lineRule="auto"/>
              <w:ind w:left="29" w:hanging="14"/>
              <w:jc w:val="center"/>
            </w:pPr>
            <w:r>
              <w:t xml:space="preserve">78 – </w:t>
            </w:r>
            <w:r w:rsidR="00C2366B" w:rsidRPr="00D235C5">
              <w:t>86</w:t>
            </w:r>
          </w:p>
        </w:tc>
        <w:tc>
          <w:tcPr>
            <w:tcW w:w="696" w:type="dxa"/>
            <w:vAlign w:val="center"/>
          </w:tcPr>
          <w:p w:rsidR="00C2366B" w:rsidRPr="00D235C5" w:rsidRDefault="00B534EF" w:rsidP="00B534EF">
            <w:pPr>
              <w:spacing w:after="0" w:line="259" w:lineRule="auto"/>
              <w:ind w:left="27" w:hanging="1"/>
              <w:jc w:val="center"/>
              <w:rPr>
                <w:szCs w:val="24"/>
              </w:rPr>
            </w:pPr>
            <w:r>
              <w:rPr>
                <w:szCs w:val="24"/>
              </w:rPr>
              <w:t xml:space="preserve">87 – </w:t>
            </w:r>
            <w:r w:rsidR="00C2366B" w:rsidRPr="00D235C5">
              <w:rPr>
                <w:szCs w:val="24"/>
              </w:rPr>
              <w:t>94</w:t>
            </w:r>
          </w:p>
        </w:tc>
        <w:tc>
          <w:tcPr>
            <w:tcW w:w="696" w:type="dxa"/>
            <w:vAlign w:val="center"/>
          </w:tcPr>
          <w:p w:rsidR="00C2366B" w:rsidRPr="00D235C5" w:rsidRDefault="00B534EF" w:rsidP="00B534EF">
            <w:pPr>
              <w:spacing w:after="0" w:line="259" w:lineRule="auto"/>
              <w:ind w:left="27" w:firstLine="12"/>
              <w:jc w:val="center"/>
              <w:rPr>
                <w:szCs w:val="24"/>
              </w:rPr>
            </w:pPr>
            <w:r>
              <w:rPr>
                <w:szCs w:val="24"/>
              </w:rPr>
              <w:t xml:space="preserve">95 – </w:t>
            </w:r>
            <w:r w:rsidR="00C2366B" w:rsidRPr="00D235C5">
              <w:rPr>
                <w:szCs w:val="24"/>
              </w:rPr>
              <w:t>100</w:t>
            </w:r>
          </w:p>
        </w:tc>
      </w:tr>
    </w:tbl>
    <w:p w:rsidR="002A70B9" w:rsidRDefault="002A70B9" w:rsidP="002A70B9">
      <w:pPr>
        <w:pStyle w:val="Sarakstarindkopa"/>
        <w:spacing w:line="247" w:lineRule="auto"/>
        <w:ind w:left="1418" w:right="7" w:firstLine="0"/>
      </w:pPr>
    </w:p>
    <w:p w:rsidR="00B25F21" w:rsidRPr="00D235C5" w:rsidRDefault="000847D7" w:rsidP="00D235C5">
      <w:pPr>
        <w:spacing w:after="240" w:line="245" w:lineRule="auto"/>
        <w:ind w:left="357" w:right="6" w:firstLine="0"/>
        <w:rPr>
          <w:color w:val="auto"/>
        </w:rPr>
      </w:pPr>
      <w:r>
        <w:t>* 2021</w:t>
      </w:r>
      <w:r w:rsidR="00D749CF">
        <w:t xml:space="preserve">./2022. </w:t>
      </w:r>
      <w:proofErr w:type="spellStart"/>
      <w:r w:rsidR="00D749CF">
        <w:t>m.g</w:t>
      </w:r>
      <w:proofErr w:type="spellEnd"/>
      <w:r w:rsidR="00D749CF">
        <w:t xml:space="preserve">. 3.klasēs vērtē ar “apgūts” – “+”; “daļēji apgūts” – “/”; “nav apgūts” – “-“ visos mācību priekšmetos, izņemot </w:t>
      </w:r>
      <w:r w:rsidR="00D749CF" w:rsidRPr="00D235C5">
        <w:rPr>
          <w:color w:val="auto"/>
        </w:rPr>
        <w:t xml:space="preserve">latviešu valodu, matemātiku un angļu valodu, kur vērtē 10 </w:t>
      </w:r>
      <w:bookmarkStart w:id="0" w:name="_GoBack"/>
      <w:bookmarkEnd w:id="0"/>
      <w:proofErr w:type="spellStart"/>
      <w:r w:rsidR="00D749CF" w:rsidRPr="00D235C5">
        <w:rPr>
          <w:color w:val="auto"/>
        </w:rPr>
        <w:t>ballu</w:t>
      </w:r>
      <w:proofErr w:type="spellEnd"/>
      <w:r w:rsidR="00D749CF" w:rsidRPr="00D235C5">
        <w:rPr>
          <w:color w:val="auto"/>
        </w:rPr>
        <w:t xml:space="preserve"> skalā</w:t>
      </w:r>
    </w:p>
    <w:tbl>
      <w:tblPr>
        <w:tblStyle w:val="Reatabula"/>
        <w:tblW w:w="9317" w:type="dxa"/>
        <w:tblLook w:val="04A0" w:firstRow="1" w:lastRow="0" w:firstColumn="1" w:lastColumn="0" w:noHBand="0" w:noVBand="1"/>
      </w:tblPr>
      <w:tblGrid>
        <w:gridCol w:w="2095"/>
        <w:gridCol w:w="2261"/>
        <w:gridCol w:w="2409"/>
        <w:gridCol w:w="2552"/>
      </w:tblGrid>
      <w:tr w:rsidR="00D749CF" w:rsidRPr="00B534EF" w:rsidTr="00B534EF">
        <w:trPr>
          <w:trHeight w:val="666"/>
        </w:trPr>
        <w:tc>
          <w:tcPr>
            <w:tcW w:w="2095" w:type="dxa"/>
            <w:vAlign w:val="center"/>
          </w:tcPr>
          <w:p w:rsidR="00D749CF" w:rsidRPr="00B534EF" w:rsidRDefault="00D749CF" w:rsidP="00B534EF">
            <w:pPr>
              <w:spacing w:after="0" w:line="259" w:lineRule="auto"/>
              <w:ind w:left="0" w:firstLine="0"/>
              <w:jc w:val="center"/>
              <w:rPr>
                <w:b/>
                <w:szCs w:val="24"/>
              </w:rPr>
            </w:pPr>
            <w:r w:rsidRPr="00B534EF">
              <w:rPr>
                <w:b/>
                <w:noProof/>
                <w:szCs w:val="24"/>
              </w:rPr>
              <w:t>Apguves līmeņi</w:t>
            </w:r>
          </w:p>
        </w:tc>
        <w:tc>
          <w:tcPr>
            <w:tcW w:w="2261" w:type="dxa"/>
            <w:vAlign w:val="center"/>
          </w:tcPr>
          <w:p w:rsidR="00D749CF" w:rsidRPr="00B534EF" w:rsidRDefault="00D749CF" w:rsidP="00B534EF">
            <w:pPr>
              <w:spacing w:after="160" w:line="259" w:lineRule="auto"/>
              <w:ind w:left="0" w:firstLine="0"/>
              <w:jc w:val="center"/>
              <w:rPr>
                <w:b/>
                <w:szCs w:val="24"/>
              </w:rPr>
            </w:pPr>
            <w:r w:rsidRPr="00B534EF">
              <w:rPr>
                <w:b/>
                <w:szCs w:val="24"/>
              </w:rPr>
              <w:t>+</w:t>
            </w:r>
          </w:p>
          <w:p w:rsidR="00D749CF" w:rsidRPr="00B534EF" w:rsidRDefault="00D749CF" w:rsidP="00B534EF">
            <w:pPr>
              <w:spacing w:after="160" w:line="259" w:lineRule="auto"/>
              <w:ind w:left="0" w:firstLine="0"/>
              <w:jc w:val="center"/>
              <w:rPr>
                <w:szCs w:val="24"/>
              </w:rPr>
            </w:pPr>
            <w:r w:rsidRPr="00B534EF">
              <w:rPr>
                <w:szCs w:val="24"/>
              </w:rPr>
              <w:t>APGŪTS</w:t>
            </w:r>
          </w:p>
        </w:tc>
        <w:tc>
          <w:tcPr>
            <w:tcW w:w="2409" w:type="dxa"/>
            <w:vAlign w:val="center"/>
          </w:tcPr>
          <w:p w:rsidR="00D749CF" w:rsidRPr="00B534EF" w:rsidRDefault="00D749CF" w:rsidP="00B534EF">
            <w:pPr>
              <w:spacing w:after="160" w:line="259" w:lineRule="auto"/>
              <w:ind w:left="0" w:firstLine="0"/>
              <w:jc w:val="center"/>
              <w:rPr>
                <w:b/>
                <w:szCs w:val="24"/>
              </w:rPr>
            </w:pPr>
            <w:r w:rsidRPr="00B534EF">
              <w:rPr>
                <w:b/>
                <w:szCs w:val="24"/>
              </w:rPr>
              <w:t>/</w:t>
            </w:r>
          </w:p>
          <w:p w:rsidR="00D749CF" w:rsidRPr="00B534EF" w:rsidRDefault="00D749CF" w:rsidP="00B534EF">
            <w:pPr>
              <w:spacing w:after="160" w:line="259" w:lineRule="auto"/>
              <w:ind w:left="0" w:firstLine="0"/>
              <w:jc w:val="center"/>
              <w:rPr>
                <w:szCs w:val="24"/>
              </w:rPr>
            </w:pPr>
            <w:r w:rsidRPr="00B534EF">
              <w:rPr>
                <w:szCs w:val="24"/>
              </w:rPr>
              <w:t>DAĻĒJI APGŪTS</w:t>
            </w:r>
          </w:p>
        </w:tc>
        <w:tc>
          <w:tcPr>
            <w:tcW w:w="2552" w:type="dxa"/>
            <w:vAlign w:val="center"/>
          </w:tcPr>
          <w:p w:rsidR="00D749CF" w:rsidRPr="00B534EF" w:rsidRDefault="00D749CF" w:rsidP="00B534EF">
            <w:pPr>
              <w:spacing w:after="160" w:line="259" w:lineRule="auto"/>
              <w:ind w:left="0" w:firstLine="0"/>
              <w:jc w:val="center"/>
              <w:rPr>
                <w:b/>
                <w:szCs w:val="24"/>
              </w:rPr>
            </w:pPr>
            <w:r w:rsidRPr="00B534EF">
              <w:rPr>
                <w:b/>
                <w:szCs w:val="24"/>
              </w:rPr>
              <w:t>-</w:t>
            </w:r>
          </w:p>
          <w:p w:rsidR="00D749CF" w:rsidRPr="00B534EF" w:rsidRDefault="00D749CF" w:rsidP="00B534EF">
            <w:pPr>
              <w:spacing w:after="160" w:line="259" w:lineRule="auto"/>
              <w:ind w:left="0" w:firstLine="0"/>
              <w:jc w:val="center"/>
              <w:rPr>
                <w:szCs w:val="24"/>
              </w:rPr>
            </w:pPr>
            <w:r w:rsidRPr="00B534EF">
              <w:rPr>
                <w:szCs w:val="24"/>
              </w:rPr>
              <w:t>NAV APGŪTS</w:t>
            </w:r>
          </w:p>
        </w:tc>
      </w:tr>
      <w:tr w:rsidR="00D749CF" w:rsidRPr="00B534EF" w:rsidTr="00B534EF">
        <w:trPr>
          <w:trHeight w:val="25"/>
        </w:trPr>
        <w:tc>
          <w:tcPr>
            <w:tcW w:w="2095" w:type="dxa"/>
            <w:vAlign w:val="center"/>
          </w:tcPr>
          <w:p w:rsidR="00D749CF" w:rsidRPr="00B534EF" w:rsidRDefault="00D749CF" w:rsidP="00B534EF">
            <w:pPr>
              <w:spacing w:after="0" w:line="259" w:lineRule="auto"/>
              <w:ind w:left="0" w:right="5" w:firstLine="0"/>
              <w:jc w:val="center"/>
              <w:rPr>
                <w:szCs w:val="24"/>
              </w:rPr>
            </w:pPr>
            <w:r w:rsidRPr="00B534EF">
              <w:rPr>
                <w:szCs w:val="24"/>
              </w:rPr>
              <w:t>Veiktā darba apjoms %</w:t>
            </w:r>
          </w:p>
        </w:tc>
        <w:tc>
          <w:tcPr>
            <w:tcW w:w="2261" w:type="dxa"/>
            <w:vAlign w:val="center"/>
          </w:tcPr>
          <w:p w:rsidR="00D749CF" w:rsidRPr="00B534EF" w:rsidRDefault="00B534EF" w:rsidP="00B534EF">
            <w:pPr>
              <w:spacing w:after="0" w:line="259" w:lineRule="auto"/>
              <w:ind w:left="52" w:firstLine="115"/>
              <w:jc w:val="center"/>
              <w:rPr>
                <w:szCs w:val="24"/>
              </w:rPr>
            </w:pPr>
            <w:r>
              <w:rPr>
                <w:szCs w:val="24"/>
              </w:rPr>
              <w:t xml:space="preserve">60 – </w:t>
            </w:r>
            <w:r w:rsidR="00814067" w:rsidRPr="00B534EF">
              <w:rPr>
                <w:szCs w:val="24"/>
              </w:rPr>
              <w:t>100</w:t>
            </w:r>
          </w:p>
        </w:tc>
        <w:tc>
          <w:tcPr>
            <w:tcW w:w="2409" w:type="dxa"/>
            <w:vAlign w:val="center"/>
          </w:tcPr>
          <w:p w:rsidR="00D749CF" w:rsidRPr="00B534EF" w:rsidRDefault="00B534EF" w:rsidP="00B534EF">
            <w:pPr>
              <w:spacing w:after="0" w:line="259" w:lineRule="auto"/>
              <w:ind w:left="22" w:firstLine="36"/>
              <w:jc w:val="center"/>
              <w:rPr>
                <w:szCs w:val="24"/>
              </w:rPr>
            </w:pPr>
            <w:r>
              <w:rPr>
                <w:szCs w:val="24"/>
              </w:rPr>
              <w:t xml:space="preserve">30 – </w:t>
            </w:r>
            <w:r w:rsidR="00814067" w:rsidRPr="00B534EF">
              <w:rPr>
                <w:szCs w:val="24"/>
              </w:rPr>
              <w:t>59,99</w:t>
            </w:r>
          </w:p>
        </w:tc>
        <w:tc>
          <w:tcPr>
            <w:tcW w:w="2552" w:type="dxa"/>
            <w:vAlign w:val="center"/>
          </w:tcPr>
          <w:p w:rsidR="00D749CF" w:rsidRPr="00B534EF" w:rsidRDefault="00B534EF" w:rsidP="00B534EF">
            <w:pPr>
              <w:spacing w:after="0" w:line="259" w:lineRule="auto"/>
              <w:ind w:left="22" w:firstLine="29"/>
              <w:jc w:val="center"/>
              <w:rPr>
                <w:szCs w:val="24"/>
              </w:rPr>
            </w:pPr>
            <w:r>
              <w:rPr>
                <w:szCs w:val="24"/>
              </w:rPr>
              <w:t xml:space="preserve">0 – </w:t>
            </w:r>
            <w:r w:rsidR="00814067" w:rsidRPr="00B534EF">
              <w:rPr>
                <w:szCs w:val="24"/>
              </w:rPr>
              <w:t>29,99</w:t>
            </w:r>
          </w:p>
        </w:tc>
      </w:tr>
    </w:tbl>
    <w:p w:rsidR="00B30502" w:rsidRPr="008D0C82" w:rsidRDefault="00B30502" w:rsidP="00D235C5">
      <w:pPr>
        <w:spacing w:after="0"/>
        <w:ind w:left="727" w:right="7" w:firstLine="734"/>
        <w:rPr>
          <w:szCs w:val="24"/>
        </w:rPr>
      </w:pPr>
    </w:p>
    <w:p w:rsidR="00C30458" w:rsidRPr="008D0C82" w:rsidRDefault="00D53FA3" w:rsidP="008D0C82">
      <w:pPr>
        <w:pStyle w:val="Sarakstarindkopa"/>
        <w:numPr>
          <w:ilvl w:val="1"/>
          <w:numId w:val="5"/>
        </w:numPr>
        <w:spacing w:after="274" w:line="247" w:lineRule="auto"/>
        <w:ind w:left="1134" w:right="7" w:hanging="425"/>
        <w:rPr>
          <w:color w:val="auto"/>
          <w:szCs w:val="24"/>
        </w:rPr>
      </w:pPr>
      <w:r w:rsidRPr="008D0C82">
        <w:rPr>
          <w:szCs w:val="24"/>
        </w:rPr>
        <w:t>n</w:t>
      </w:r>
      <w:r w:rsidR="00C30458" w:rsidRPr="008D0C82">
        <w:rPr>
          <w:szCs w:val="24"/>
        </w:rPr>
        <w:t xml:space="preserve">odrošina minimālo vērtējumu skaitu ballēs (sākumskolā arī aprakstošo) semestra iegūšanai </w:t>
      </w:r>
      <w:r w:rsidR="00D235C5" w:rsidRPr="008D0C82">
        <w:rPr>
          <w:color w:val="auto"/>
          <w:szCs w:val="24"/>
        </w:rPr>
        <w:t>– ne mazāk kā 3</w:t>
      </w:r>
      <w:r w:rsidR="00C30458" w:rsidRPr="008D0C82">
        <w:rPr>
          <w:color w:val="auto"/>
          <w:szCs w:val="24"/>
        </w:rPr>
        <w:t>;</w:t>
      </w:r>
    </w:p>
    <w:p w:rsidR="00C2366B" w:rsidRPr="008D0C82" w:rsidRDefault="00D53FA3" w:rsidP="008D0C82">
      <w:pPr>
        <w:pStyle w:val="Sarakstarindkopa"/>
        <w:numPr>
          <w:ilvl w:val="1"/>
          <w:numId w:val="5"/>
        </w:numPr>
        <w:spacing w:after="0" w:line="247" w:lineRule="auto"/>
        <w:ind w:left="1134" w:right="7" w:hanging="425"/>
        <w:rPr>
          <w:szCs w:val="24"/>
        </w:rPr>
      </w:pPr>
      <w:r w:rsidRPr="008D0C82">
        <w:rPr>
          <w:szCs w:val="24"/>
        </w:rPr>
        <w:t>s</w:t>
      </w:r>
      <w:r w:rsidR="00C30458" w:rsidRPr="008D0C82">
        <w:rPr>
          <w:szCs w:val="24"/>
        </w:rPr>
        <w:t>eko, lai izglītojamiem nerastos pārslodze, nepieļaujot vairāk par 2 tem</w:t>
      </w:r>
      <w:r w:rsidR="00C2366B" w:rsidRPr="008D0C82">
        <w:rPr>
          <w:szCs w:val="24"/>
        </w:rPr>
        <w:t xml:space="preserve">ata </w:t>
      </w:r>
      <w:r w:rsidR="00C2366B" w:rsidRPr="008D0C82">
        <w:rPr>
          <w:noProof/>
          <w:szCs w:val="24"/>
        </w:rPr>
        <w:drawing>
          <wp:inline distT="0" distB="0" distL="0" distR="0" wp14:anchorId="09B52839" wp14:editId="05D4C5AA">
            <wp:extent cx="4572" cy="9144"/>
            <wp:effectExtent l="0" t="0" r="0" b="0"/>
            <wp:docPr id="8507" name="Picture 8507"/>
            <wp:cNvGraphicFramePr/>
            <a:graphic xmlns:a="http://schemas.openxmlformats.org/drawingml/2006/main">
              <a:graphicData uri="http://schemas.openxmlformats.org/drawingml/2006/picture">
                <pic:pic xmlns:pic="http://schemas.openxmlformats.org/drawingml/2006/picture">
                  <pic:nvPicPr>
                    <pic:cNvPr id="8507" name="Picture 8507"/>
                    <pic:cNvPicPr/>
                  </pic:nvPicPr>
                  <pic:blipFill>
                    <a:blip r:embed="rId21"/>
                    <a:stretch>
                      <a:fillRect/>
                    </a:stretch>
                  </pic:blipFill>
                  <pic:spPr>
                    <a:xfrm>
                      <a:off x="0" y="0"/>
                      <a:ext cx="4572" cy="9144"/>
                    </a:xfrm>
                    <a:prstGeom prst="rect">
                      <a:avLst/>
                    </a:prstGeom>
                  </pic:spPr>
                </pic:pic>
              </a:graphicData>
            </a:graphic>
          </wp:inline>
        </w:drawing>
      </w:r>
      <w:r w:rsidR="00C30458" w:rsidRPr="008D0C82">
        <w:rPr>
          <w:szCs w:val="24"/>
        </w:rPr>
        <w:t>noslēguma pārbaudes darbiem vienā mācīb</w:t>
      </w:r>
      <w:r w:rsidR="00C2366B" w:rsidRPr="008D0C82">
        <w:rPr>
          <w:szCs w:val="24"/>
        </w:rPr>
        <w:t>u dien</w:t>
      </w:r>
      <w:r w:rsidR="00C30458" w:rsidRPr="008D0C82">
        <w:rPr>
          <w:szCs w:val="24"/>
        </w:rPr>
        <w:t>ā</w:t>
      </w:r>
      <w:r w:rsidR="00C2366B" w:rsidRPr="008D0C82">
        <w:rPr>
          <w:szCs w:val="24"/>
        </w:rPr>
        <w:t>;</w:t>
      </w:r>
    </w:p>
    <w:p w:rsidR="00C2366B" w:rsidRPr="008D0C82" w:rsidRDefault="00C2366B" w:rsidP="008D0C82">
      <w:pPr>
        <w:numPr>
          <w:ilvl w:val="1"/>
          <w:numId w:val="5"/>
        </w:numPr>
        <w:spacing w:after="0" w:line="247" w:lineRule="auto"/>
        <w:ind w:left="1134" w:right="7" w:hanging="425"/>
        <w:rPr>
          <w:szCs w:val="24"/>
        </w:rPr>
      </w:pPr>
      <w:r w:rsidRPr="008D0C82">
        <w:rPr>
          <w:szCs w:val="24"/>
        </w:rPr>
        <w:t>u</w:t>
      </w:r>
      <w:r w:rsidR="00C30458" w:rsidRPr="008D0C82">
        <w:rPr>
          <w:szCs w:val="24"/>
        </w:rPr>
        <w:t>zreiz pēc vērtē</w:t>
      </w:r>
      <w:r w:rsidRPr="008D0C82">
        <w:rPr>
          <w:szCs w:val="24"/>
        </w:rPr>
        <w:t xml:space="preserve">juma </w:t>
      </w:r>
      <w:r w:rsidR="00C30458" w:rsidRPr="008D0C82">
        <w:rPr>
          <w:szCs w:val="24"/>
        </w:rPr>
        <w:t>saņemšanas iepazīstina izglītojamos ar izvērtēto pā</w:t>
      </w:r>
      <w:r w:rsidRPr="008D0C82">
        <w:rPr>
          <w:szCs w:val="24"/>
        </w:rPr>
        <w:t xml:space="preserve">rbaudes darbu un sniedz rakstisku vai </w:t>
      </w:r>
      <w:r w:rsidR="00C30458" w:rsidRPr="008D0C82">
        <w:rPr>
          <w:szCs w:val="24"/>
        </w:rPr>
        <w:t>mutisku skaidrojumu par darba vērtē</w:t>
      </w:r>
      <w:r w:rsidRPr="008D0C82">
        <w:rPr>
          <w:szCs w:val="24"/>
        </w:rPr>
        <w:t>jumu;</w:t>
      </w:r>
    </w:p>
    <w:p w:rsidR="00C2366B" w:rsidRPr="008D0C82" w:rsidRDefault="00C2366B" w:rsidP="008D0C82">
      <w:pPr>
        <w:numPr>
          <w:ilvl w:val="1"/>
          <w:numId w:val="5"/>
        </w:numPr>
        <w:spacing w:after="0" w:line="247" w:lineRule="auto"/>
        <w:ind w:left="1134" w:right="7" w:hanging="425"/>
        <w:rPr>
          <w:szCs w:val="24"/>
        </w:rPr>
      </w:pPr>
      <w:r w:rsidRPr="008D0C82">
        <w:rPr>
          <w:noProof/>
          <w:szCs w:val="24"/>
        </w:rPr>
        <w:drawing>
          <wp:anchor distT="0" distB="0" distL="114300" distR="114300" simplePos="0" relativeHeight="251666432" behindDoc="0" locked="0" layoutInCell="1" allowOverlap="0" wp14:anchorId="4EAFABA7" wp14:editId="4458F58B">
            <wp:simplePos x="0" y="0"/>
            <wp:positionH relativeFrom="column">
              <wp:posOffset>3525012</wp:posOffset>
            </wp:positionH>
            <wp:positionV relativeFrom="paragraph">
              <wp:posOffset>182880</wp:posOffset>
            </wp:positionV>
            <wp:extent cx="4572" cy="9144"/>
            <wp:effectExtent l="0" t="0" r="0" b="0"/>
            <wp:wrapSquare wrapText="bothSides"/>
            <wp:docPr id="8517" name="Picture 8517"/>
            <wp:cNvGraphicFramePr/>
            <a:graphic xmlns:a="http://schemas.openxmlformats.org/drawingml/2006/main">
              <a:graphicData uri="http://schemas.openxmlformats.org/drawingml/2006/picture">
                <pic:pic xmlns:pic="http://schemas.openxmlformats.org/drawingml/2006/picture">
                  <pic:nvPicPr>
                    <pic:cNvPr id="8517" name="Picture 8517"/>
                    <pic:cNvPicPr/>
                  </pic:nvPicPr>
                  <pic:blipFill>
                    <a:blip r:embed="rId25"/>
                    <a:stretch>
                      <a:fillRect/>
                    </a:stretch>
                  </pic:blipFill>
                  <pic:spPr>
                    <a:xfrm>
                      <a:off x="0" y="0"/>
                      <a:ext cx="4572" cy="9144"/>
                    </a:xfrm>
                    <a:prstGeom prst="rect">
                      <a:avLst/>
                    </a:prstGeom>
                  </pic:spPr>
                </pic:pic>
              </a:graphicData>
            </a:graphic>
          </wp:anchor>
        </w:drawing>
      </w:r>
      <w:r w:rsidR="00C30458" w:rsidRPr="008D0C82">
        <w:rPr>
          <w:szCs w:val="24"/>
        </w:rPr>
        <w:t>pē</w:t>
      </w:r>
      <w:r w:rsidRPr="008D0C82">
        <w:rPr>
          <w:szCs w:val="24"/>
        </w:rPr>
        <w:t>c piepras</w:t>
      </w:r>
      <w:r w:rsidR="00C30458" w:rsidRPr="008D0C82">
        <w:rPr>
          <w:szCs w:val="24"/>
        </w:rPr>
        <w:t xml:space="preserve">ījuma nodrošina iespēju izglītojamo </w:t>
      </w:r>
      <w:r w:rsidR="000847D7" w:rsidRPr="008D0C82">
        <w:rPr>
          <w:szCs w:val="24"/>
        </w:rPr>
        <w:t>likumiskajiem pārstāvjiem (turpmāk – vecākiem)</w:t>
      </w:r>
      <w:r w:rsidR="00C30458" w:rsidRPr="008D0C82">
        <w:rPr>
          <w:noProof/>
          <w:szCs w:val="24"/>
        </w:rPr>
        <w:t xml:space="preserve"> </w:t>
      </w:r>
      <w:r w:rsidR="00C30458" w:rsidRPr="008D0C82">
        <w:rPr>
          <w:szCs w:val="24"/>
        </w:rPr>
        <w:t>iepazīt</w:t>
      </w:r>
      <w:r w:rsidR="00D235C5" w:rsidRPr="008D0C82">
        <w:rPr>
          <w:szCs w:val="24"/>
        </w:rPr>
        <w:t xml:space="preserve">ies ar </w:t>
      </w:r>
      <w:r w:rsidRPr="008D0C82">
        <w:rPr>
          <w:szCs w:val="24"/>
        </w:rPr>
        <w:t>izgl</w:t>
      </w:r>
      <w:r w:rsidR="00C30458" w:rsidRPr="008D0C82">
        <w:rPr>
          <w:szCs w:val="24"/>
        </w:rPr>
        <w:t>ī</w:t>
      </w:r>
      <w:r w:rsidRPr="008D0C82">
        <w:rPr>
          <w:szCs w:val="24"/>
        </w:rPr>
        <w:t>tojam</w:t>
      </w:r>
      <w:r w:rsidR="00C30458" w:rsidRPr="008D0C82">
        <w:rPr>
          <w:szCs w:val="24"/>
        </w:rPr>
        <w:t>ā veikto pā</w:t>
      </w:r>
      <w:r w:rsidRPr="008D0C82">
        <w:rPr>
          <w:szCs w:val="24"/>
        </w:rPr>
        <w:t>rbaudes darbu;</w:t>
      </w:r>
    </w:p>
    <w:p w:rsidR="00C2366B" w:rsidRPr="008D0C82" w:rsidRDefault="00C2366B" w:rsidP="008D0C82">
      <w:pPr>
        <w:numPr>
          <w:ilvl w:val="1"/>
          <w:numId w:val="5"/>
        </w:numPr>
        <w:spacing w:after="0" w:line="247" w:lineRule="auto"/>
        <w:ind w:left="1134" w:right="7" w:hanging="425"/>
        <w:rPr>
          <w:szCs w:val="24"/>
        </w:rPr>
      </w:pPr>
      <w:r w:rsidRPr="008D0C82">
        <w:rPr>
          <w:szCs w:val="24"/>
        </w:rPr>
        <w:t xml:space="preserve">ierakstus par </w:t>
      </w:r>
      <w:r w:rsidR="00C30458" w:rsidRPr="008D0C82">
        <w:rPr>
          <w:szCs w:val="24"/>
        </w:rPr>
        <w:t>notikušajām mācī</w:t>
      </w:r>
      <w:r w:rsidRPr="008D0C82">
        <w:rPr>
          <w:szCs w:val="24"/>
        </w:rPr>
        <w:t>bu stund</w:t>
      </w:r>
      <w:r w:rsidR="00D53FA3" w:rsidRPr="008D0C82">
        <w:rPr>
          <w:szCs w:val="24"/>
        </w:rPr>
        <w:t>ām un</w:t>
      </w:r>
      <w:r w:rsidR="00D235C5" w:rsidRPr="008D0C82">
        <w:rPr>
          <w:szCs w:val="24"/>
        </w:rPr>
        <w:t xml:space="preserve"> uzdotajiem mājas darbiem veic e</w:t>
      </w:r>
      <w:r w:rsidR="00C30458" w:rsidRPr="008D0C82">
        <w:rPr>
          <w:szCs w:val="24"/>
        </w:rPr>
        <w:t>-klases žurnālā</w:t>
      </w:r>
      <w:r w:rsidRPr="008D0C82">
        <w:rPr>
          <w:szCs w:val="24"/>
        </w:rPr>
        <w:t xml:space="preserve"> k</w:t>
      </w:r>
      <w:r w:rsidR="00C30458" w:rsidRPr="008D0C82">
        <w:rPr>
          <w:szCs w:val="24"/>
        </w:rPr>
        <w:t>atru dienu</w:t>
      </w:r>
      <w:r w:rsidR="00D53FA3" w:rsidRPr="008D0C82">
        <w:rPr>
          <w:szCs w:val="24"/>
        </w:rPr>
        <w:t xml:space="preserve"> pēc mācību stundas</w:t>
      </w:r>
      <w:r w:rsidR="00C30458" w:rsidRPr="008D0C82">
        <w:rPr>
          <w:szCs w:val="24"/>
        </w:rPr>
        <w:t xml:space="preserve">, </w:t>
      </w:r>
      <w:r w:rsidR="00D53FA3" w:rsidRPr="008D0C82">
        <w:rPr>
          <w:szCs w:val="24"/>
        </w:rPr>
        <w:t>bet ne vēlāk kā</w:t>
      </w:r>
      <w:r w:rsidRPr="008D0C82">
        <w:rPr>
          <w:szCs w:val="24"/>
        </w:rPr>
        <w:t xml:space="preserve"> l</w:t>
      </w:r>
      <w:r w:rsidR="00E65137" w:rsidRPr="008D0C82">
        <w:rPr>
          <w:szCs w:val="24"/>
        </w:rPr>
        <w:t>ī</w:t>
      </w:r>
      <w:r w:rsidRPr="008D0C82">
        <w:rPr>
          <w:szCs w:val="24"/>
        </w:rPr>
        <w:t xml:space="preserve">dz </w:t>
      </w:r>
      <w:r w:rsidRPr="008D0C82">
        <w:rPr>
          <w:noProof/>
          <w:szCs w:val="24"/>
        </w:rPr>
        <w:drawing>
          <wp:inline distT="0" distB="0" distL="0" distR="0" wp14:anchorId="2D081E2C" wp14:editId="2B7A51C1">
            <wp:extent cx="4572" cy="9144"/>
            <wp:effectExtent l="0" t="0" r="0" b="0"/>
            <wp:docPr id="8518" name="Picture 8518"/>
            <wp:cNvGraphicFramePr/>
            <a:graphic xmlns:a="http://schemas.openxmlformats.org/drawingml/2006/main">
              <a:graphicData uri="http://schemas.openxmlformats.org/drawingml/2006/picture">
                <pic:pic xmlns:pic="http://schemas.openxmlformats.org/drawingml/2006/picture">
                  <pic:nvPicPr>
                    <pic:cNvPr id="8518" name="Picture 8518"/>
                    <pic:cNvPicPr/>
                  </pic:nvPicPr>
                  <pic:blipFill>
                    <a:blip r:embed="rId15"/>
                    <a:stretch>
                      <a:fillRect/>
                    </a:stretch>
                  </pic:blipFill>
                  <pic:spPr>
                    <a:xfrm>
                      <a:off x="0" y="0"/>
                      <a:ext cx="4572" cy="9144"/>
                    </a:xfrm>
                    <a:prstGeom prst="rect">
                      <a:avLst/>
                    </a:prstGeom>
                  </pic:spPr>
                </pic:pic>
              </a:graphicData>
            </a:graphic>
          </wp:inline>
        </w:drawing>
      </w:r>
      <w:r w:rsidR="00D53FA3" w:rsidRPr="008D0C82">
        <w:rPr>
          <w:szCs w:val="24"/>
        </w:rPr>
        <w:t xml:space="preserve">tās dienas </w:t>
      </w:r>
      <w:r w:rsidRPr="008D0C82">
        <w:rPr>
          <w:szCs w:val="24"/>
        </w:rPr>
        <w:t>plkst. 1</w:t>
      </w:r>
      <w:r w:rsidR="00D53FA3" w:rsidRPr="008D0C82">
        <w:rPr>
          <w:szCs w:val="24"/>
        </w:rPr>
        <w:t>5</w:t>
      </w:r>
      <w:r w:rsidRPr="008D0C82">
        <w:rPr>
          <w:szCs w:val="24"/>
        </w:rPr>
        <w:t>.00</w:t>
      </w:r>
      <w:r w:rsidR="00D235C5" w:rsidRPr="008D0C82">
        <w:rPr>
          <w:szCs w:val="24"/>
        </w:rPr>
        <w:t xml:space="preserve"> 5.-9.kl. un 1.-4.kl. līdz tās dienas plkst.17.00</w:t>
      </w:r>
      <w:r w:rsidRPr="008D0C82">
        <w:rPr>
          <w:szCs w:val="24"/>
        </w:rPr>
        <w:t>.</w:t>
      </w:r>
    </w:p>
    <w:p w:rsidR="00C30458" w:rsidRPr="00D235C5" w:rsidRDefault="00C30458" w:rsidP="00D235C5">
      <w:pPr>
        <w:spacing w:before="240" w:after="162" w:line="259" w:lineRule="auto"/>
        <w:ind w:left="2506" w:firstLine="0"/>
        <w:jc w:val="left"/>
        <w:rPr>
          <w:b/>
        </w:rPr>
      </w:pPr>
      <w:r w:rsidRPr="00D235C5">
        <w:rPr>
          <w:b/>
          <w:sz w:val="26"/>
        </w:rPr>
        <w:t>V Sadar</w:t>
      </w:r>
      <w:r w:rsidR="000847D7" w:rsidRPr="00D235C5">
        <w:rPr>
          <w:b/>
          <w:sz w:val="26"/>
        </w:rPr>
        <w:t>bība ar vecākiem</w:t>
      </w:r>
    </w:p>
    <w:p w:rsidR="00C30458" w:rsidRDefault="00C30458" w:rsidP="008D0C82">
      <w:pPr>
        <w:pStyle w:val="Sarakstarindkopa"/>
        <w:numPr>
          <w:ilvl w:val="0"/>
          <w:numId w:val="26"/>
        </w:numPr>
        <w:spacing w:after="0"/>
        <w:ind w:right="7"/>
      </w:pPr>
      <w:r>
        <w:t>Izglītojamo vecāku informēšana par izglītojamā mācību sasniegumiem:</w:t>
      </w:r>
    </w:p>
    <w:p w:rsidR="00C30458" w:rsidRDefault="0070417E" w:rsidP="008D0C82">
      <w:pPr>
        <w:ind w:left="1134" w:right="7" w:hanging="425"/>
      </w:pPr>
      <w:r>
        <w:t>7.1</w:t>
      </w:r>
      <w:r w:rsidR="001925A7">
        <w:t>.</w:t>
      </w:r>
      <w:r>
        <w:t xml:space="preserve"> mācību gada sākumā, ja nepieciešams, biežāk, klases audzinātā</w:t>
      </w:r>
      <w:r w:rsidR="00C30458">
        <w:t>j</w:t>
      </w:r>
      <w:r>
        <w:t>i vecāku sapulcē iepazīstina ar vērtēšanas kārtī</w:t>
      </w:r>
      <w:r w:rsidR="00C30458">
        <w:t>bu;</w:t>
      </w:r>
    </w:p>
    <w:p w:rsidR="00C30458" w:rsidRDefault="00175593" w:rsidP="008D0C82">
      <w:pPr>
        <w:spacing w:after="0" w:line="259" w:lineRule="auto"/>
        <w:ind w:left="1134" w:hanging="425"/>
        <w:jc w:val="left"/>
      </w:pPr>
      <w:r>
        <w:t xml:space="preserve">7.2. </w:t>
      </w:r>
      <w:r w:rsidR="00C30458">
        <w:rPr>
          <w:noProof/>
        </w:rPr>
        <w:drawing>
          <wp:inline distT="0" distB="0" distL="0" distR="0" wp14:anchorId="0D531897" wp14:editId="47E3200A">
            <wp:extent cx="4572" cy="36576"/>
            <wp:effectExtent l="0" t="0" r="0" b="0"/>
            <wp:docPr id="36757" name="Picture 36757"/>
            <wp:cNvGraphicFramePr/>
            <a:graphic xmlns:a="http://schemas.openxmlformats.org/drawingml/2006/main">
              <a:graphicData uri="http://schemas.openxmlformats.org/drawingml/2006/picture">
                <pic:pic xmlns:pic="http://schemas.openxmlformats.org/drawingml/2006/picture">
                  <pic:nvPicPr>
                    <pic:cNvPr id="36757" name="Picture 36757"/>
                    <pic:cNvPicPr/>
                  </pic:nvPicPr>
                  <pic:blipFill>
                    <a:blip r:embed="rId26"/>
                    <a:stretch>
                      <a:fillRect/>
                    </a:stretch>
                  </pic:blipFill>
                  <pic:spPr>
                    <a:xfrm>
                      <a:off x="0" y="0"/>
                      <a:ext cx="4572" cy="36576"/>
                    </a:xfrm>
                    <a:prstGeom prst="rect">
                      <a:avLst/>
                    </a:prstGeom>
                  </pic:spPr>
                </pic:pic>
              </a:graphicData>
            </a:graphic>
          </wp:inline>
        </w:drawing>
      </w:r>
      <w:r w:rsidR="0070417E">
        <w:t>vismaz 1 reizi mēnesī tiek izsniegts vai nosūtī</w:t>
      </w:r>
      <w:r w:rsidR="00C30458">
        <w:t>ts elektroniski s</w:t>
      </w:r>
      <w:r>
        <w:t>ekmju izraksts no e</w:t>
      </w:r>
      <w:r w:rsidR="0070417E">
        <w:t>-klases žurnāla, kurā tiek atspoguļoti izglītojamā mācību sasniegumi attiecīgajā pārskata periodā</w:t>
      </w:r>
      <w:r w:rsidR="00C30458">
        <w:t>;</w:t>
      </w:r>
    </w:p>
    <w:p w:rsidR="00C30458" w:rsidRDefault="0070417E" w:rsidP="008D0C82">
      <w:pPr>
        <w:pStyle w:val="Sarakstarindkopa"/>
        <w:numPr>
          <w:ilvl w:val="1"/>
          <w:numId w:val="20"/>
        </w:numPr>
        <w:spacing w:line="247" w:lineRule="auto"/>
        <w:ind w:left="1134" w:right="7" w:hanging="425"/>
      </w:pPr>
      <w:r>
        <w:t>ja izglītojamais 2 temata noslēguma pārbaudes darbos pēc kārtas ir saņēmis nepietiekamu vērtējumu vai arī ierakstu "n</w:t>
      </w:r>
      <w:r w:rsidR="00A24E3B">
        <w:t>/</w:t>
      </w:r>
      <w:r>
        <w:t>v", mācī</w:t>
      </w:r>
      <w:r w:rsidR="00C30458">
        <w:t>bu priekšmet</w:t>
      </w:r>
      <w:r w:rsidR="008338B0">
        <w:t>a pedagogs informē izglī</w:t>
      </w:r>
      <w:r w:rsidR="00C30458">
        <w:t>tojam</w:t>
      </w:r>
      <w:r w:rsidR="008338B0">
        <w:t>ā direktora vietnieku izglītības jomā un vecā</w:t>
      </w:r>
      <w:r w:rsidR="000847D7">
        <w:t xml:space="preserve">kus </w:t>
      </w:r>
      <w:r w:rsidR="008338B0">
        <w:t>par situāciju un vienojas par pasākumiem mācī</w:t>
      </w:r>
      <w:r w:rsidR="00C30458">
        <w:t>bu sasniegumu uzlabošanai.</w:t>
      </w:r>
    </w:p>
    <w:p w:rsidR="008338B0" w:rsidRDefault="008338B0" w:rsidP="008338B0">
      <w:pPr>
        <w:spacing w:line="247" w:lineRule="auto"/>
        <w:ind w:left="1418" w:right="7" w:firstLine="0"/>
      </w:pPr>
    </w:p>
    <w:p w:rsidR="008338B0" w:rsidRPr="00175593" w:rsidRDefault="008338B0" w:rsidP="008338B0">
      <w:pPr>
        <w:pStyle w:val="Virsraksts1"/>
        <w:ind w:left="68" w:right="65"/>
        <w:rPr>
          <w:b/>
        </w:rPr>
      </w:pPr>
      <w:r w:rsidRPr="00175593">
        <w:rPr>
          <w:b/>
        </w:rPr>
        <w:t>VI Mācību sasniegumu vērtēšana ikdienas darbos</w:t>
      </w:r>
    </w:p>
    <w:p w:rsidR="008338B0" w:rsidRDefault="008338B0" w:rsidP="008D0C82">
      <w:pPr>
        <w:numPr>
          <w:ilvl w:val="0"/>
          <w:numId w:val="7"/>
        </w:numPr>
        <w:spacing w:line="247" w:lineRule="auto"/>
        <w:ind w:left="426" w:right="7" w:hanging="426"/>
      </w:pPr>
      <w:r>
        <w:t xml:space="preserve">Kārtējā izglītojamo zināšanu un prasmju pārbaudē, kur nav iespējams mācību snieguma vērtējums 10 </w:t>
      </w:r>
      <w:proofErr w:type="spellStart"/>
      <w:r>
        <w:t>ballu</w:t>
      </w:r>
      <w:proofErr w:type="spellEnd"/>
      <w:r>
        <w:t xml:space="preserve"> skalā, pedagogs izglītojamā mācību sniegumu novērtē procentuāli no kopējā iegūstamo punktu skaita (piemēram, 86%).</w:t>
      </w:r>
    </w:p>
    <w:p w:rsidR="008338B0" w:rsidRDefault="008338B0" w:rsidP="008D0C82">
      <w:pPr>
        <w:numPr>
          <w:ilvl w:val="0"/>
          <w:numId w:val="7"/>
        </w:numPr>
        <w:spacing w:after="240" w:line="247" w:lineRule="auto"/>
        <w:ind w:left="426" w:right="6" w:hanging="409"/>
      </w:pPr>
      <w:r>
        <w:lastRenderedPageBreak/>
        <w:t>Procentuā</w:t>
      </w:r>
      <w:r w:rsidR="00175593">
        <w:t>lais vērtējums tiek ierakstīts e</w:t>
      </w:r>
      <w:r>
        <w:t>-klasē, un tam ir informatīvs raksturs, jo atspoguļo izglītojamā sniegumu atsevišķu sasniedzamo rezultātu apgūšanā. Šī darba novērtējumu neņem vērā, izliekot atzīmi pārbaudes darbā, kas tiek vērtē</w:t>
      </w:r>
      <w:r w:rsidR="005E60BC">
        <w:t xml:space="preserve">ts 10 </w:t>
      </w:r>
      <w:proofErr w:type="spellStart"/>
      <w:r w:rsidR="005E60BC">
        <w:t>ballu</w:t>
      </w:r>
      <w:proofErr w:type="spellEnd"/>
      <w:r w:rsidR="005E60BC">
        <w:t xml:space="preserve"> skalā.</w:t>
      </w:r>
      <w:r>
        <w:rPr>
          <w:noProof/>
        </w:rPr>
        <w:drawing>
          <wp:inline distT="0" distB="0" distL="0" distR="0" wp14:anchorId="4C68A6DD" wp14:editId="65D64C1E">
            <wp:extent cx="557784" cy="45720"/>
            <wp:effectExtent l="0" t="0" r="0" b="0"/>
            <wp:docPr id="36764" name="Picture 36764"/>
            <wp:cNvGraphicFramePr/>
            <a:graphic xmlns:a="http://schemas.openxmlformats.org/drawingml/2006/main">
              <a:graphicData uri="http://schemas.openxmlformats.org/drawingml/2006/picture">
                <pic:pic xmlns:pic="http://schemas.openxmlformats.org/drawingml/2006/picture">
                  <pic:nvPicPr>
                    <pic:cNvPr id="36764" name="Picture 36764"/>
                    <pic:cNvPicPr/>
                  </pic:nvPicPr>
                  <pic:blipFill>
                    <a:blip r:embed="rId27"/>
                    <a:stretch>
                      <a:fillRect/>
                    </a:stretch>
                  </pic:blipFill>
                  <pic:spPr>
                    <a:xfrm>
                      <a:off x="0" y="0"/>
                      <a:ext cx="557784" cy="45720"/>
                    </a:xfrm>
                    <a:prstGeom prst="rect">
                      <a:avLst/>
                    </a:prstGeom>
                  </pic:spPr>
                </pic:pic>
              </a:graphicData>
            </a:graphic>
          </wp:inline>
        </w:drawing>
      </w:r>
    </w:p>
    <w:p w:rsidR="008338B0" w:rsidRDefault="005E60BC" w:rsidP="008D0C82">
      <w:pPr>
        <w:numPr>
          <w:ilvl w:val="0"/>
          <w:numId w:val="7"/>
        </w:numPr>
        <w:spacing w:after="240" w:line="247" w:lineRule="auto"/>
        <w:ind w:left="426" w:right="6" w:hanging="426"/>
      </w:pPr>
      <w:r>
        <w:t>Ikdienas mācību darbus, kas tiek vērtēti procentos, izglītojamie var kārtot 1 reizi. Gadījumā, ja izglītojamo neapmierina iegū</w:t>
      </w:r>
      <w:r w:rsidR="008338B0">
        <w:t>tais</w:t>
      </w:r>
      <w:r>
        <w:t xml:space="preserve"> vērtējums procentos, viņš var piedalīties mācību priekšmeta konsultācijā</w:t>
      </w:r>
      <w:r w:rsidR="008338B0">
        <w:t xml:space="preserve">s, lai temata apguvei </w:t>
      </w:r>
      <w:r>
        <w:t xml:space="preserve">saņemtu </w:t>
      </w:r>
      <w:r w:rsidR="008338B0">
        <w:t>papildus atbalstu no pedagoga.</w:t>
      </w:r>
    </w:p>
    <w:p w:rsidR="000C231F" w:rsidRPr="00175593" w:rsidRDefault="000C231F" w:rsidP="000C231F">
      <w:pPr>
        <w:pStyle w:val="Virsraksts1"/>
        <w:ind w:left="68" w:right="50"/>
        <w:rPr>
          <w:b/>
        </w:rPr>
      </w:pPr>
      <w:r w:rsidRPr="00175593">
        <w:rPr>
          <w:b/>
        </w:rPr>
        <w:t>VII Mācību sasniegumu vērtēšana pārbaudes darbos</w:t>
      </w:r>
    </w:p>
    <w:p w:rsidR="000C231F" w:rsidRPr="008D0C82" w:rsidRDefault="000C231F" w:rsidP="008D0C82">
      <w:pPr>
        <w:pStyle w:val="Sarakstarindkopa"/>
        <w:numPr>
          <w:ilvl w:val="0"/>
          <w:numId w:val="7"/>
        </w:numPr>
        <w:spacing w:after="240" w:line="245" w:lineRule="auto"/>
        <w:ind w:left="426" w:right="6" w:hanging="409"/>
        <w:contextualSpacing w:val="0"/>
        <w:rPr>
          <w:szCs w:val="24"/>
        </w:rPr>
      </w:pPr>
      <w:r w:rsidRPr="008D0C82">
        <w:rPr>
          <w:noProof/>
          <w:szCs w:val="24"/>
        </w:rPr>
        <w:drawing>
          <wp:anchor distT="0" distB="0" distL="114300" distR="114300" simplePos="0" relativeHeight="251668480" behindDoc="0" locked="0" layoutInCell="1" allowOverlap="0" wp14:anchorId="03918723" wp14:editId="00FA05E3">
            <wp:simplePos x="0" y="0"/>
            <wp:positionH relativeFrom="column">
              <wp:posOffset>5907024</wp:posOffset>
            </wp:positionH>
            <wp:positionV relativeFrom="paragraph">
              <wp:posOffset>315645</wp:posOffset>
            </wp:positionV>
            <wp:extent cx="4572" cy="9144"/>
            <wp:effectExtent l="0" t="0" r="0" b="0"/>
            <wp:wrapSquare wrapText="bothSides"/>
            <wp:docPr id="11570" name="Picture 11570"/>
            <wp:cNvGraphicFramePr/>
            <a:graphic xmlns:a="http://schemas.openxmlformats.org/drawingml/2006/main">
              <a:graphicData uri="http://schemas.openxmlformats.org/drawingml/2006/picture">
                <pic:pic xmlns:pic="http://schemas.openxmlformats.org/drawingml/2006/picture">
                  <pic:nvPicPr>
                    <pic:cNvPr id="11570" name="Picture 11570"/>
                    <pic:cNvPicPr/>
                  </pic:nvPicPr>
                  <pic:blipFill>
                    <a:blip r:embed="rId13"/>
                    <a:stretch>
                      <a:fillRect/>
                    </a:stretch>
                  </pic:blipFill>
                  <pic:spPr>
                    <a:xfrm>
                      <a:off x="0" y="0"/>
                      <a:ext cx="4572" cy="9144"/>
                    </a:xfrm>
                    <a:prstGeom prst="rect">
                      <a:avLst/>
                    </a:prstGeom>
                  </pic:spPr>
                </pic:pic>
              </a:graphicData>
            </a:graphic>
          </wp:anchor>
        </w:drawing>
      </w:r>
      <w:r w:rsidRPr="008D0C82">
        <w:rPr>
          <w:szCs w:val="24"/>
        </w:rPr>
        <w:t xml:space="preserve">Ar pārbaudes darbu tiek saprasts temata noslēguma vai temata daļas noslēguma darbs, kas tiek vērtēts 10 </w:t>
      </w:r>
      <w:proofErr w:type="spellStart"/>
      <w:r w:rsidRPr="008D0C82">
        <w:rPr>
          <w:szCs w:val="24"/>
        </w:rPr>
        <w:t>ballu</w:t>
      </w:r>
      <w:proofErr w:type="spellEnd"/>
      <w:r w:rsidRPr="008D0C82">
        <w:rPr>
          <w:szCs w:val="24"/>
        </w:rPr>
        <w:t xml:space="preserve"> skalā un tiek organizēts par lielāka apjoma sasniedzamo rezultātu kopumu. </w:t>
      </w:r>
    </w:p>
    <w:p w:rsidR="000C231F" w:rsidRPr="008D0C82" w:rsidRDefault="000C231F" w:rsidP="008D0C82">
      <w:pPr>
        <w:pStyle w:val="Sarakstarindkopa"/>
        <w:numPr>
          <w:ilvl w:val="0"/>
          <w:numId w:val="7"/>
        </w:numPr>
        <w:spacing w:before="240" w:line="245" w:lineRule="auto"/>
        <w:ind w:left="426" w:right="6" w:hanging="409"/>
        <w:rPr>
          <w:szCs w:val="24"/>
        </w:rPr>
      </w:pPr>
      <w:r w:rsidRPr="008D0C82">
        <w:rPr>
          <w:szCs w:val="24"/>
        </w:rPr>
        <w:t>Izglītojamo mācību sasniegumus vērt</w:t>
      </w:r>
      <w:r w:rsidR="00753A76" w:rsidRPr="008D0C82">
        <w:rPr>
          <w:szCs w:val="24"/>
        </w:rPr>
        <w:t>ē:</w:t>
      </w:r>
    </w:p>
    <w:p w:rsidR="000C231F" w:rsidRPr="008D0C82" w:rsidRDefault="00EF6070" w:rsidP="008D0C82">
      <w:pPr>
        <w:pStyle w:val="Sarakstarindkopa"/>
        <w:numPr>
          <w:ilvl w:val="1"/>
          <w:numId w:val="12"/>
        </w:numPr>
        <w:ind w:left="1134" w:right="7" w:hanging="425"/>
        <w:rPr>
          <w:szCs w:val="24"/>
        </w:rPr>
      </w:pPr>
      <w:r w:rsidRPr="008D0C82">
        <w:rPr>
          <w:szCs w:val="24"/>
        </w:rPr>
        <w:t>1.</w:t>
      </w:r>
      <w:r w:rsidR="00753A76" w:rsidRPr="008D0C82">
        <w:rPr>
          <w:szCs w:val="24"/>
        </w:rPr>
        <w:t xml:space="preserve"> </w:t>
      </w:r>
      <w:r w:rsidRPr="008D0C82">
        <w:rPr>
          <w:szCs w:val="24"/>
        </w:rPr>
        <w:t>-</w:t>
      </w:r>
      <w:r w:rsidR="00753A76" w:rsidRPr="008D0C82">
        <w:rPr>
          <w:szCs w:val="24"/>
        </w:rPr>
        <w:t xml:space="preserve"> </w:t>
      </w:r>
      <w:r w:rsidRPr="008D0C82">
        <w:rPr>
          <w:szCs w:val="24"/>
        </w:rPr>
        <w:t>2</w:t>
      </w:r>
      <w:r w:rsidR="002C74D5" w:rsidRPr="008D0C82">
        <w:rPr>
          <w:szCs w:val="24"/>
        </w:rPr>
        <w:t>.klasēs vērtē četros apguves līmeņos</w:t>
      </w:r>
    </w:p>
    <w:p w:rsidR="00EF6070" w:rsidRPr="008D0C82" w:rsidRDefault="00EF6070" w:rsidP="008D0C82">
      <w:pPr>
        <w:pStyle w:val="Sarakstarindkopa"/>
        <w:numPr>
          <w:ilvl w:val="1"/>
          <w:numId w:val="12"/>
        </w:numPr>
        <w:ind w:left="1134" w:right="7" w:hanging="425"/>
        <w:rPr>
          <w:szCs w:val="24"/>
        </w:rPr>
      </w:pPr>
      <w:r w:rsidRPr="008D0C82">
        <w:rPr>
          <w:color w:val="auto"/>
          <w:szCs w:val="24"/>
        </w:rPr>
        <w:t xml:space="preserve">3.klasē vērtē </w:t>
      </w:r>
      <w:r w:rsidR="00D749CF" w:rsidRPr="008D0C82">
        <w:rPr>
          <w:color w:val="auto"/>
          <w:szCs w:val="24"/>
        </w:rPr>
        <w:t>trīs</w:t>
      </w:r>
      <w:r w:rsidRPr="008D0C82">
        <w:rPr>
          <w:color w:val="auto"/>
          <w:szCs w:val="24"/>
        </w:rPr>
        <w:t xml:space="preserve"> apguves līmeņos visos priekšmetos, izņemot latviešu valodu, matemātiku un angļu valodu, kur vērtē 10 </w:t>
      </w:r>
      <w:proofErr w:type="spellStart"/>
      <w:r w:rsidRPr="008D0C82">
        <w:rPr>
          <w:color w:val="auto"/>
          <w:szCs w:val="24"/>
        </w:rPr>
        <w:t>ballu</w:t>
      </w:r>
      <w:proofErr w:type="spellEnd"/>
      <w:r w:rsidRPr="008D0C82">
        <w:rPr>
          <w:color w:val="auto"/>
          <w:szCs w:val="24"/>
        </w:rPr>
        <w:t xml:space="preserve"> skalā;</w:t>
      </w:r>
    </w:p>
    <w:p w:rsidR="008D0C82" w:rsidRDefault="000C231F" w:rsidP="008D0C82">
      <w:pPr>
        <w:pStyle w:val="Sarakstarindkopa"/>
        <w:numPr>
          <w:ilvl w:val="1"/>
          <w:numId w:val="12"/>
        </w:numPr>
        <w:spacing w:after="240" w:line="245" w:lineRule="auto"/>
        <w:ind w:left="1134" w:right="6" w:hanging="425"/>
        <w:contextualSpacing w:val="0"/>
        <w:rPr>
          <w:szCs w:val="24"/>
        </w:rPr>
      </w:pPr>
      <w:r w:rsidRPr="008D0C82">
        <w:rPr>
          <w:szCs w:val="24"/>
        </w:rPr>
        <w:t xml:space="preserve"> </w:t>
      </w:r>
      <w:r w:rsidR="002C74D5" w:rsidRPr="008D0C82">
        <w:rPr>
          <w:szCs w:val="24"/>
        </w:rPr>
        <w:t>4.</w:t>
      </w:r>
      <w:r w:rsidR="00753A76" w:rsidRPr="008D0C82">
        <w:rPr>
          <w:szCs w:val="24"/>
        </w:rPr>
        <w:t xml:space="preserve"> </w:t>
      </w:r>
      <w:r w:rsidR="002C74D5" w:rsidRPr="008D0C82">
        <w:rPr>
          <w:szCs w:val="24"/>
        </w:rPr>
        <w:t>-</w:t>
      </w:r>
      <w:r w:rsidR="00753A76" w:rsidRPr="008D0C82">
        <w:rPr>
          <w:szCs w:val="24"/>
        </w:rPr>
        <w:t xml:space="preserve"> </w:t>
      </w:r>
      <w:r w:rsidR="002C74D5" w:rsidRPr="008D0C82">
        <w:rPr>
          <w:szCs w:val="24"/>
        </w:rPr>
        <w:t>12.klasēs</w:t>
      </w:r>
      <w:r w:rsidR="00753A76" w:rsidRPr="008D0C82">
        <w:rPr>
          <w:szCs w:val="24"/>
        </w:rPr>
        <w:t xml:space="preserve"> </w:t>
      </w:r>
      <w:r w:rsidR="002C74D5" w:rsidRPr="008D0C82">
        <w:rPr>
          <w:szCs w:val="24"/>
        </w:rPr>
        <w:t xml:space="preserve">10 </w:t>
      </w:r>
      <w:proofErr w:type="spellStart"/>
      <w:r w:rsidR="002C74D5" w:rsidRPr="008D0C82">
        <w:rPr>
          <w:szCs w:val="24"/>
        </w:rPr>
        <w:t>ballu</w:t>
      </w:r>
      <w:proofErr w:type="spellEnd"/>
      <w:r w:rsidR="002C74D5" w:rsidRPr="008D0C82">
        <w:rPr>
          <w:szCs w:val="24"/>
        </w:rPr>
        <w:t xml:space="preserve"> skalā</w:t>
      </w:r>
      <w:r w:rsidRPr="008D0C82">
        <w:rPr>
          <w:szCs w:val="24"/>
        </w:rPr>
        <w:t xml:space="preserve">, kur 10 </w:t>
      </w:r>
      <w:r w:rsidR="00753A76" w:rsidRPr="008D0C82">
        <w:rPr>
          <w:szCs w:val="24"/>
        </w:rPr>
        <w:t>-</w:t>
      </w:r>
      <w:r w:rsidRPr="008D0C82">
        <w:rPr>
          <w:szCs w:val="24"/>
        </w:rPr>
        <w:t xml:space="preserve"> „izcili", 9 </w:t>
      </w:r>
      <w:r w:rsidR="00753A76" w:rsidRPr="008D0C82">
        <w:rPr>
          <w:szCs w:val="24"/>
        </w:rPr>
        <w:t>-</w:t>
      </w:r>
      <w:r w:rsidRPr="008D0C82">
        <w:rPr>
          <w:szCs w:val="24"/>
        </w:rPr>
        <w:t xml:space="preserve"> "teicami", 8 </w:t>
      </w:r>
      <w:r w:rsidR="00753A76" w:rsidRPr="008D0C82">
        <w:rPr>
          <w:szCs w:val="24"/>
        </w:rPr>
        <w:t>– “ļ</w:t>
      </w:r>
      <w:r w:rsidRPr="008D0C82">
        <w:rPr>
          <w:szCs w:val="24"/>
        </w:rPr>
        <w:t>oti labi</w:t>
      </w:r>
      <w:r w:rsidR="00753A76" w:rsidRPr="008D0C82">
        <w:rPr>
          <w:szCs w:val="24"/>
        </w:rPr>
        <w:t>", 7 – “</w:t>
      </w:r>
      <w:r w:rsidRPr="008D0C82">
        <w:rPr>
          <w:szCs w:val="24"/>
        </w:rPr>
        <w:t xml:space="preserve">labi", 6 </w:t>
      </w:r>
      <w:r w:rsidR="00753A76" w:rsidRPr="008D0C82">
        <w:rPr>
          <w:szCs w:val="24"/>
        </w:rPr>
        <w:t>- "gandrī</w:t>
      </w:r>
      <w:r w:rsidRPr="008D0C82">
        <w:rPr>
          <w:szCs w:val="24"/>
        </w:rPr>
        <w:t xml:space="preserve">z labi", 5 </w:t>
      </w:r>
      <w:r w:rsidR="00753A76" w:rsidRPr="008D0C82">
        <w:rPr>
          <w:szCs w:val="24"/>
        </w:rPr>
        <w:t>- "viduvēji", 4 — "gandrī</w:t>
      </w:r>
      <w:r w:rsidRPr="008D0C82">
        <w:rPr>
          <w:szCs w:val="24"/>
        </w:rPr>
        <w:t xml:space="preserve">z </w:t>
      </w:r>
      <w:r w:rsidRPr="008D0C82">
        <w:rPr>
          <w:noProof/>
          <w:szCs w:val="24"/>
        </w:rPr>
        <w:drawing>
          <wp:inline distT="0" distB="0" distL="0" distR="0" wp14:anchorId="12C08379" wp14:editId="7E8080A9">
            <wp:extent cx="4572" cy="9144"/>
            <wp:effectExtent l="0" t="0" r="0" b="0"/>
            <wp:docPr id="11571" name="Picture 11571"/>
            <wp:cNvGraphicFramePr/>
            <a:graphic xmlns:a="http://schemas.openxmlformats.org/drawingml/2006/main">
              <a:graphicData uri="http://schemas.openxmlformats.org/drawingml/2006/picture">
                <pic:pic xmlns:pic="http://schemas.openxmlformats.org/drawingml/2006/picture">
                  <pic:nvPicPr>
                    <pic:cNvPr id="11571" name="Picture 11571"/>
                    <pic:cNvPicPr/>
                  </pic:nvPicPr>
                  <pic:blipFill>
                    <a:blip r:embed="rId21"/>
                    <a:stretch>
                      <a:fillRect/>
                    </a:stretch>
                  </pic:blipFill>
                  <pic:spPr>
                    <a:xfrm>
                      <a:off x="0" y="0"/>
                      <a:ext cx="4572" cy="9144"/>
                    </a:xfrm>
                    <a:prstGeom prst="rect">
                      <a:avLst/>
                    </a:prstGeom>
                  </pic:spPr>
                </pic:pic>
              </a:graphicData>
            </a:graphic>
          </wp:inline>
        </w:drawing>
      </w:r>
      <w:r w:rsidR="00753A76" w:rsidRPr="008D0C82">
        <w:rPr>
          <w:szCs w:val="24"/>
        </w:rPr>
        <w:t>viduvēji", 3 - "vāji", 2 - "ļoti vāji", 1 - "ļoti, ļoti vā</w:t>
      </w:r>
      <w:r w:rsidRPr="008D0C82">
        <w:rPr>
          <w:szCs w:val="24"/>
        </w:rPr>
        <w:t>ji".</w:t>
      </w:r>
    </w:p>
    <w:p w:rsidR="000C231F" w:rsidRPr="008D0C82" w:rsidRDefault="000C231F" w:rsidP="008D0C82">
      <w:pPr>
        <w:pStyle w:val="Sarakstarindkopa"/>
        <w:numPr>
          <w:ilvl w:val="0"/>
          <w:numId w:val="12"/>
        </w:numPr>
        <w:spacing w:after="240" w:line="245" w:lineRule="auto"/>
        <w:ind w:left="567" w:hanging="709"/>
        <w:contextualSpacing w:val="0"/>
        <w:rPr>
          <w:szCs w:val="24"/>
        </w:rPr>
      </w:pPr>
      <w:r w:rsidRPr="008D0C82">
        <w:rPr>
          <w:noProof/>
          <w:szCs w:val="24"/>
        </w:rPr>
        <w:drawing>
          <wp:anchor distT="0" distB="0" distL="114300" distR="114300" simplePos="0" relativeHeight="251669504" behindDoc="0" locked="0" layoutInCell="1" allowOverlap="0" wp14:anchorId="22D4D895" wp14:editId="5A858DB1">
            <wp:simplePos x="0" y="0"/>
            <wp:positionH relativeFrom="column">
              <wp:posOffset>18288</wp:posOffset>
            </wp:positionH>
            <wp:positionV relativeFrom="paragraph">
              <wp:posOffset>144633</wp:posOffset>
            </wp:positionV>
            <wp:extent cx="4572" cy="9144"/>
            <wp:effectExtent l="0" t="0" r="0" b="0"/>
            <wp:wrapSquare wrapText="bothSides"/>
            <wp:docPr id="11572" name="Picture 11572"/>
            <wp:cNvGraphicFramePr/>
            <a:graphic xmlns:a="http://schemas.openxmlformats.org/drawingml/2006/main">
              <a:graphicData uri="http://schemas.openxmlformats.org/drawingml/2006/picture">
                <pic:pic xmlns:pic="http://schemas.openxmlformats.org/drawingml/2006/picture">
                  <pic:nvPicPr>
                    <pic:cNvPr id="11572" name="Picture 11572"/>
                    <pic:cNvPicPr/>
                  </pic:nvPicPr>
                  <pic:blipFill>
                    <a:blip r:embed="rId15"/>
                    <a:stretch>
                      <a:fillRect/>
                    </a:stretch>
                  </pic:blipFill>
                  <pic:spPr>
                    <a:xfrm>
                      <a:off x="0" y="0"/>
                      <a:ext cx="4572" cy="9144"/>
                    </a:xfrm>
                    <a:prstGeom prst="rect">
                      <a:avLst/>
                    </a:prstGeom>
                  </pic:spPr>
                </pic:pic>
              </a:graphicData>
            </a:graphic>
          </wp:anchor>
        </w:drawing>
      </w:r>
      <w:r w:rsidR="00753A76" w:rsidRPr="008D0C82">
        <w:rPr>
          <w:szCs w:val="24"/>
        </w:rPr>
        <w:t xml:space="preserve">Lai izglītojamie varētu iegūt vērtējumu 10 </w:t>
      </w:r>
      <w:proofErr w:type="spellStart"/>
      <w:r w:rsidR="00753A76" w:rsidRPr="008D0C82">
        <w:rPr>
          <w:szCs w:val="24"/>
        </w:rPr>
        <w:t>ballu</w:t>
      </w:r>
      <w:proofErr w:type="spellEnd"/>
      <w:r w:rsidR="00753A76" w:rsidRPr="008D0C82">
        <w:rPr>
          <w:szCs w:val="24"/>
        </w:rPr>
        <w:t xml:space="preserve"> skalā, pedagogs pārbauda izglītojamo zināšanas un prasmes atbilstoši dažā</w:t>
      </w:r>
      <w:r w:rsidRPr="008D0C82">
        <w:rPr>
          <w:szCs w:val="24"/>
        </w:rPr>
        <w:t>diem dom</w:t>
      </w:r>
      <w:r w:rsidR="00753A76" w:rsidRPr="008D0C82">
        <w:rPr>
          <w:szCs w:val="24"/>
        </w:rPr>
        <w:t>āšanas (izziņas) līmeņ</w:t>
      </w:r>
      <w:r w:rsidRPr="008D0C82">
        <w:rPr>
          <w:szCs w:val="24"/>
        </w:rPr>
        <w:t>i</w:t>
      </w:r>
      <w:r w:rsidR="00753A76" w:rsidRPr="008D0C82">
        <w:rPr>
          <w:szCs w:val="24"/>
        </w:rPr>
        <w:t>em: izpratnei, lietošanai, analī</w:t>
      </w:r>
      <w:r w:rsidRPr="008D0C82">
        <w:rPr>
          <w:szCs w:val="24"/>
        </w:rPr>
        <w:t>zei u.c..</w:t>
      </w:r>
    </w:p>
    <w:p w:rsidR="000C231F" w:rsidRPr="008D0C82" w:rsidRDefault="00753A76" w:rsidP="008D0C82">
      <w:pPr>
        <w:numPr>
          <w:ilvl w:val="0"/>
          <w:numId w:val="12"/>
        </w:numPr>
        <w:spacing w:after="240" w:line="247" w:lineRule="auto"/>
        <w:ind w:left="426" w:right="6" w:hanging="426"/>
        <w:rPr>
          <w:szCs w:val="24"/>
        </w:rPr>
      </w:pPr>
      <w:r w:rsidRPr="008D0C82">
        <w:rPr>
          <w:szCs w:val="24"/>
        </w:rPr>
        <w:t xml:space="preserve">Visiem </w:t>
      </w:r>
      <w:r w:rsidR="009B40BC" w:rsidRPr="008D0C82">
        <w:rPr>
          <w:szCs w:val="24"/>
        </w:rPr>
        <w:t>vērtējumiem, kas tiek ievadīti e</w:t>
      </w:r>
      <w:r w:rsidRPr="008D0C82">
        <w:rPr>
          <w:szCs w:val="24"/>
        </w:rPr>
        <w:t xml:space="preserve">-klases žurnālā 10 </w:t>
      </w:r>
      <w:proofErr w:type="spellStart"/>
      <w:r w:rsidRPr="008D0C82">
        <w:rPr>
          <w:szCs w:val="24"/>
        </w:rPr>
        <w:t>ballu</w:t>
      </w:r>
      <w:proofErr w:type="spellEnd"/>
      <w:r w:rsidRPr="008D0C82">
        <w:rPr>
          <w:szCs w:val="24"/>
        </w:rPr>
        <w:t xml:space="preserve"> skalā, tiek ievadīti arī kritēriji, norādot uzdevuma veidu un iegū</w:t>
      </w:r>
      <w:r w:rsidR="000C231F" w:rsidRPr="008D0C82">
        <w:rPr>
          <w:szCs w:val="24"/>
        </w:rPr>
        <w:t>stamo punktu skaitu par katru uzdevumu.</w:t>
      </w:r>
    </w:p>
    <w:p w:rsidR="000C231F" w:rsidRPr="008D0C82" w:rsidRDefault="000C231F" w:rsidP="00CB13B3">
      <w:pPr>
        <w:tabs>
          <w:tab w:val="center" w:pos="4421"/>
        </w:tabs>
        <w:ind w:left="0" w:firstLine="0"/>
        <w:jc w:val="left"/>
        <w:rPr>
          <w:szCs w:val="24"/>
        </w:rPr>
      </w:pPr>
      <w:r w:rsidRPr="008D0C82">
        <w:rPr>
          <w:noProof/>
          <w:szCs w:val="24"/>
        </w:rPr>
        <w:drawing>
          <wp:inline distT="0" distB="0" distL="0" distR="0" wp14:anchorId="509996AB" wp14:editId="2F35F005">
            <wp:extent cx="4572" cy="9144"/>
            <wp:effectExtent l="0" t="0" r="0" b="0"/>
            <wp:docPr id="11573" name="Picture 11573"/>
            <wp:cNvGraphicFramePr/>
            <a:graphic xmlns:a="http://schemas.openxmlformats.org/drawingml/2006/main">
              <a:graphicData uri="http://schemas.openxmlformats.org/drawingml/2006/picture">
                <pic:pic xmlns:pic="http://schemas.openxmlformats.org/drawingml/2006/picture">
                  <pic:nvPicPr>
                    <pic:cNvPr id="11573" name="Picture 11573"/>
                    <pic:cNvPicPr/>
                  </pic:nvPicPr>
                  <pic:blipFill>
                    <a:blip r:embed="rId19"/>
                    <a:stretch>
                      <a:fillRect/>
                    </a:stretch>
                  </pic:blipFill>
                  <pic:spPr>
                    <a:xfrm>
                      <a:off x="0" y="0"/>
                      <a:ext cx="4572" cy="9144"/>
                    </a:xfrm>
                    <a:prstGeom prst="rect">
                      <a:avLst/>
                    </a:prstGeom>
                  </pic:spPr>
                </pic:pic>
              </a:graphicData>
            </a:graphic>
          </wp:inline>
        </w:drawing>
      </w:r>
      <w:r w:rsidR="008D0C82">
        <w:rPr>
          <w:szCs w:val="24"/>
        </w:rPr>
        <w:t xml:space="preserve">15. </w:t>
      </w:r>
      <w:r w:rsidR="009B40BC" w:rsidRPr="008D0C82">
        <w:rPr>
          <w:szCs w:val="24"/>
        </w:rPr>
        <w:t xml:space="preserve"> </w:t>
      </w:r>
      <w:r w:rsidRPr="008D0C82">
        <w:rPr>
          <w:szCs w:val="24"/>
        </w:rPr>
        <w:t>Peda</w:t>
      </w:r>
      <w:r w:rsidR="00CB13B3" w:rsidRPr="008D0C82">
        <w:rPr>
          <w:szCs w:val="24"/>
        </w:rPr>
        <w:t>gogs veic ierakstu "n</w:t>
      </w:r>
      <w:r w:rsidR="00A24E3B" w:rsidRPr="008D0C82">
        <w:rPr>
          <w:szCs w:val="24"/>
        </w:rPr>
        <w:t>/</w:t>
      </w:r>
      <w:r w:rsidR="009B40BC" w:rsidRPr="008D0C82">
        <w:rPr>
          <w:szCs w:val="24"/>
        </w:rPr>
        <w:t>v" ("nav vērtējuma") e</w:t>
      </w:r>
      <w:r w:rsidR="00CB13B3" w:rsidRPr="008D0C82">
        <w:rPr>
          <w:szCs w:val="24"/>
        </w:rPr>
        <w:t>-klases žurnālā</w:t>
      </w:r>
      <w:r w:rsidRPr="008D0C82">
        <w:rPr>
          <w:szCs w:val="24"/>
        </w:rPr>
        <w:t>, ja:</w:t>
      </w:r>
      <w:r w:rsidRPr="008D0C82">
        <w:rPr>
          <w:noProof/>
          <w:szCs w:val="24"/>
        </w:rPr>
        <w:drawing>
          <wp:inline distT="0" distB="0" distL="0" distR="0" wp14:anchorId="4345B7BF" wp14:editId="64A7029C">
            <wp:extent cx="4572" cy="9144"/>
            <wp:effectExtent l="0" t="0" r="0" b="0"/>
            <wp:docPr id="11574" name="Picture 11574"/>
            <wp:cNvGraphicFramePr/>
            <a:graphic xmlns:a="http://schemas.openxmlformats.org/drawingml/2006/main">
              <a:graphicData uri="http://schemas.openxmlformats.org/drawingml/2006/picture">
                <pic:pic xmlns:pic="http://schemas.openxmlformats.org/drawingml/2006/picture">
                  <pic:nvPicPr>
                    <pic:cNvPr id="11574" name="Picture 11574"/>
                    <pic:cNvPicPr/>
                  </pic:nvPicPr>
                  <pic:blipFill>
                    <a:blip r:embed="rId13"/>
                    <a:stretch>
                      <a:fillRect/>
                    </a:stretch>
                  </pic:blipFill>
                  <pic:spPr>
                    <a:xfrm>
                      <a:off x="0" y="0"/>
                      <a:ext cx="4572" cy="9144"/>
                    </a:xfrm>
                    <a:prstGeom prst="rect">
                      <a:avLst/>
                    </a:prstGeom>
                  </pic:spPr>
                </pic:pic>
              </a:graphicData>
            </a:graphic>
          </wp:inline>
        </w:drawing>
      </w:r>
    </w:p>
    <w:p w:rsidR="000C231F" w:rsidRPr="008D0C82" w:rsidRDefault="00175593" w:rsidP="0006490F">
      <w:pPr>
        <w:spacing w:after="0"/>
        <w:ind w:left="709" w:right="7"/>
        <w:rPr>
          <w:szCs w:val="24"/>
        </w:rPr>
      </w:pPr>
      <w:r w:rsidRPr="008D0C82">
        <w:rPr>
          <w:szCs w:val="24"/>
        </w:rPr>
        <w:t>15.1.</w:t>
      </w:r>
      <w:r w:rsidR="0006490F">
        <w:rPr>
          <w:szCs w:val="24"/>
        </w:rPr>
        <w:t xml:space="preserve"> </w:t>
      </w:r>
      <w:r w:rsidR="00CB13B3" w:rsidRPr="008D0C82">
        <w:rPr>
          <w:szCs w:val="24"/>
        </w:rPr>
        <w:t xml:space="preserve"> izglītojamais atsakās veikt mācī</w:t>
      </w:r>
      <w:r w:rsidR="000C231F" w:rsidRPr="008D0C82">
        <w:rPr>
          <w:szCs w:val="24"/>
        </w:rPr>
        <w:t>bu uzdevumu;</w:t>
      </w:r>
      <w:r w:rsidR="000C231F" w:rsidRPr="008D0C82">
        <w:rPr>
          <w:noProof/>
          <w:szCs w:val="24"/>
        </w:rPr>
        <w:drawing>
          <wp:inline distT="0" distB="0" distL="0" distR="0" wp14:anchorId="761C0DE9" wp14:editId="2D4E8B6C">
            <wp:extent cx="4572" cy="9144"/>
            <wp:effectExtent l="0" t="0" r="0" b="0"/>
            <wp:docPr id="11575" name="Picture 11575"/>
            <wp:cNvGraphicFramePr/>
            <a:graphic xmlns:a="http://schemas.openxmlformats.org/drawingml/2006/main">
              <a:graphicData uri="http://schemas.openxmlformats.org/drawingml/2006/picture">
                <pic:pic xmlns:pic="http://schemas.openxmlformats.org/drawingml/2006/picture">
                  <pic:nvPicPr>
                    <pic:cNvPr id="11575" name="Picture 11575"/>
                    <pic:cNvPicPr/>
                  </pic:nvPicPr>
                  <pic:blipFill>
                    <a:blip r:embed="rId28"/>
                    <a:stretch>
                      <a:fillRect/>
                    </a:stretch>
                  </pic:blipFill>
                  <pic:spPr>
                    <a:xfrm>
                      <a:off x="0" y="0"/>
                      <a:ext cx="4572" cy="9144"/>
                    </a:xfrm>
                    <a:prstGeom prst="rect">
                      <a:avLst/>
                    </a:prstGeom>
                  </pic:spPr>
                </pic:pic>
              </a:graphicData>
            </a:graphic>
          </wp:inline>
        </w:drawing>
      </w:r>
    </w:p>
    <w:p w:rsidR="000C231F" w:rsidRPr="008D0C82" w:rsidRDefault="00CB13B3" w:rsidP="0006490F">
      <w:pPr>
        <w:pStyle w:val="Sarakstarindkopa"/>
        <w:numPr>
          <w:ilvl w:val="1"/>
          <w:numId w:val="13"/>
        </w:numPr>
        <w:spacing w:after="0" w:line="247" w:lineRule="auto"/>
        <w:ind w:left="1276" w:right="7" w:hanging="567"/>
        <w:rPr>
          <w:szCs w:val="24"/>
        </w:rPr>
      </w:pPr>
      <w:r w:rsidRPr="008D0C82">
        <w:rPr>
          <w:szCs w:val="24"/>
        </w:rPr>
        <w:t>izglītojamais piedalās mācību stundā</w:t>
      </w:r>
      <w:r w:rsidR="000C231F" w:rsidRPr="008D0C82">
        <w:rPr>
          <w:szCs w:val="24"/>
        </w:rPr>
        <w:t>, bet neiesniedz darbu;</w:t>
      </w:r>
      <w:r w:rsidR="000C231F" w:rsidRPr="008D0C82">
        <w:rPr>
          <w:noProof/>
          <w:szCs w:val="24"/>
        </w:rPr>
        <w:drawing>
          <wp:inline distT="0" distB="0" distL="0" distR="0" wp14:anchorId="394777BD" wp14:editId="05C96EC5">
            <wp:extent cx="4572" cy="9143"/>
            <wp:effectExtent l="0" t="0" r="0" b="0"/>
            <wp:docPr id="11576" name="Picture 11576"/>
            <wp:cNvGraphicFramePr/>
            <a:graphic xmlns:a="http://schemas.openxmlformats.org/drawingml/2006/main">
              <a:graphicData uri="http://schemas.openxmlformats.org/drawingml/2006/picture">
                <pic:pic xmlns:pic="http://schemas.openxmlformats.org/drawingml/2006/picture">
                  <pic:nvPicPr>
                    <pic:cNvPr id="11576" name="Picture 11576"/>
                    <pic:cNvPicPr/>
                  </pic:nvPicPr>
                  <pic:blipFill>
                    <a:blip r:embed="rId29"/>
                    <a:stretch>
                      <a:fillRect/>
                    </a:stretch>
                  </pic:blipFill>
                  <pic:spPr>
                    <a:xfrm>
                      <a:off x="0" y="0"/>
                      <a:ext cx="4572" cy="9143"/>
                    </a:xfrm>
                    <a:prstGeom prst="rect">
                      <a:avLst/>
                    </a:prstGeom>
                  </pic:spPr>
                </pic:pic>
              </a:graphicData>
            </a:graphic>
          </wp:inline>
        </w:drawing>
      </w:r>
    </w:p>
    <w:p w:rsidR="00175593" w:rsidRPr="008D0C82" w:rsidRDefault="00175593" w:rsidP="0006490F">
      <w:pPr>
        <w:numPr>
          <w:ilvl w:val="1"/>
          <w:numId w:val="13"/>
        </w:numPr>
        <w:spacing w:after="0" w:line="247" w:lineRule="auto"/>
        <w:ind w:left="1276" w:right="7" w:hanging="567"/>
        <w:rPr>
          <w:szCs w:val="24"/>
        </w:rPr>
      </w:pPr>
      <w:r w:rsidRPr="008D0C82">
        <w:rPr>
          <w:szCs w:val="24"/>
        </w:rPr>
        <w:t xml:space="preserve"> izglītojamais iesniedz darbu, taču nav uzrādījis noteiktās zināšanas un prasmes (par darba izpildi nav saņēmis punktus);</w:t>
      </w:r>
    </w:p>
    <w:p w:rsidR="00175593" w:rsidRPr="008D0C82" w:rsidRDefault="00175593" w:rsidP="0006490F">
      <w:pPr>
        <w:numPr>
          <w:ilvl w:val="1"/>
          <w:numId w:val="13"/>
        </w:numPr>
        <w:spacing w:after="0" w:line="247" w:lineRule="auto"/>
        <w:ind w:left="1276" w:right="7" w:hanging="567"/>
        <w:rPr>
          <w:szCs w:val="24"/>
        </w:rPr>
      </w:pPr>
      <w:r w:rsidRPr="008D0C82">
        <w:rPr>
          <w:szCs w:val="24"/>
        </w:rPr>
        <w:t xml:space="preserve"> izglītojamais nav veicis pārbaudes darbu un nav ieguvis vērtējumu par veicamo pārbaudes darbu skolotāja noteiktajā termiņā;</w:t>
      </w:r>
    </w:p>
    <w:p w:rsidR="00175593" w:rsidRPr="008D0C82" w:rsidRDefault="00175593" w:rsidP="0006490F">
      <w:pPr>
        <w:numPr>
          <w:ilvl w:val="1"/>
          <w:numId w:val="13"/>
        </w:numPr>
        <w:spacing w:after="0" w:line="247" w:lineRule="auto"/>
        <w:ind w:left="1276" w:right="7" w:hanging="567"/>
        <w:rPr>
          <w:szCs w:val="24"/>
        </w:rPr>
      </w:pPr>
      <w:r w:rsidRPr="008D0C82">
        <w:rPr>
          <w:szCs w:val="24"/>
        </w:rPr>
        <w:t xml:space="preserve"> darba izpildes laikā tiek konstatēta neatļautu palīglīdzekļu izmantošana;</w:t>
      </w:r>
    </w:p>
    <w:p w:rsidR="00175593" w:rsidRPr="008D0C82" w:rsidRDefault="00175593" w:rsidP="00FC0D79">
      <w:pPr>
        <w:pStyle w:val="Sarakstarindkopa"/>
        <w:numPr>
          <w:ilvl w:val="1"/>
          <w:numId w:val="13"/>
        </w:numPr>
        <w:spacing w:after="0" w:line="247" w:lineRule="auto"/>
        <w:ind w:left="1276" w:right="7" w:hanging="567"/>
        <w:rPr>
          <w:szCs w:val="24"/>
        </w:rPr>
      </w:pPr>
      <w:r w:rsidRPr="008D0C82">
        <w:rPr>
          <w:szCs w:val="24"/>
        </w:rPr>
        <w:t xml:space="preserve"> darbs sasvītrots un izpildīts nesalasāmā rokrakstā;</w:t>
      </w:r>
    </w:p>
    <w:p w:rsidR="00175593" w:rsidRPr="008D0C82" w:rsidRDefault="00175593" w:rsidP="00FC0D79">
      <w:pPr>
        <w:pStyle w:val="Sarakstarindkopa"/>
        <w:numPr>
          <w:ilvl w:val="1"/>
          <w:numId w:val="13"/>
        </w:numPr>
        <w:spacing w:after="0" w:line="247" w:lineRule="auto"/>
        <w:ind w:left="1276" w:right="7" w:hanging="567"/>
        <w:rPr>
          <w:szCs w:val="24"/>
        </w:rPr>
      </w:pPr>
      <w:r w:rsidRPr="008D0C82">
        <w:rPr>
          <w:szCs w:val="24"/>
        </w:rPr>
        <w:t xml:space="preserve"> darbā vai tā daļā ir cilvēka cieņu aizskaroši izteikumi;</w:t>
      </w:r>
    </w:p>
    <w:p w:rsidR="009B40BC" w:rsidRPr="008D0C82" w:rsidRDefault="009B40BC" w:rsidP="00FC0D79">
      <w:pPr>
        <w:numPr>
          <w:ilvl w:val="1"/>
          <w:numId w:val="13"/>
        </w:numPr>
        <w:spacing w:line="247" w:lineRule="auto"/>
        <w:ind w:left="1276" w:right="7" w:hanging="567"/>
        <w:rPr>
          <w:szCs w:val="24"/>
        </w:rPr>
      </w:pPr>
      <w:r w:rsidRPr="008D0C82">
        <w:rPr>
          <w:szCs w:val="24"/>
        </w:rPr>
        <w:t xml:space="preserve"> cita autora darbs tiek uzdots par savu bez atsauces uz darba autoru.</w:t>
      </w:r>
      <w:r w:rsidRPr="008D0C82">
        <w:rPr>
          <w:noProof/>
          <w:szCs w:val="24"/>
        </w:rPr>
        <w:t xml:space="preserve"> (plaģiāts).</w:t>
      </w:r>
      <w:r w:rsidRPr="008D0C82">
        <w:rPr>
          <w:noProof/>
          <w:szCs w:val="24"/>
        </w:rPr>
        <w:drawing>
          <wp:inline distT="0" distB="0" distL="0" distR="0" wp14:anchorId="12B618AA" wp14:editId="6EDCDDBD">
            <wp:extent cx="9144" cy="9144"/>
            <wp:effectExtent l="0" t="0" r="0" b="0"/>
            <wp:docPr id="11585" name="Picture 11585"/>
            <wp:cNvGraphicFramePr/>
            <a:graphic xmlns:a="http://schemas.openxmlformats.org/drawingml/2006/main">
              <a:graphicData uri="http://schemas.openxmlformats.org/drawingml/2006/picture">
                <pic:pic xmlns:pic="http://schemas.openxmlformats.org/drawingml/2006/picture">
                  <pic:nvPicPr>
                    <pic:cNvPr id="11585" name="Picture 11585"/>
                    <pic:cNvPicPr/>
                  </pic:nvPicPr>
                  <pic:blipFill>
                    <a:blip r:embed="rId30"/>
                    <a:stretch>
                      <a:fillRect/>
                    </a:stretch>
                  </pic:blipFill>
                  <pic:spPr>
                    <a:xfrm>
                      <a:off x="0" y="0"/>
                      <a:ext cx="9144" cy="9144"/>
                    </a:xfrm>
                    <a:prstGeom prst="rect">
                      <a:avLst/>
                    </a:prstGeom>
                  </pic:spPr>
                </pic:pic>
              </a:graphicData>
            </a:graphic>
          </wp:inline>
        </w:drawing>
      </w:r>
    </w:p>
    <w:p w:rsidR="000C231F" w:rsidRPr="008D0C82" w:rsidRDefault="00D22CF7" w:rsidP="00FC0D79">
      <w:pPr>
        <w:pStyle w:val="Sarakstarindkopa"/>
        <w:numPr>
          <w:ilvl w:val="0"/>
          <w:numId w:val="13"/>
        </w:numPr>
        <w:spacing w:before="240"/>
        <w:ind w:left="426" w:right="7" w:hanging="426"/>
        <w:rPr>
          <w:szCs w:val="24"/>
        </w:rPr>
      </w:pPr>
      <w:r w:rsidRPr="008D0C82">
        <w:rPr>
          <w:color w:val="auto"/>
          <w:szCs w:val="24"/>
        </w:rPr>
        <w:t>Izglī</w:t>
      </w:r>
      <w:r w:rsidR="000C231F" w:rsidRPr="008D0C82">
        <w:rPr>
          <w:color w:val="auto"/>
          <w:szCs w:val="24"/>
        </w:rPr>
        <w:t>t</w:t>
      </w:r>
      <w:r w:rsidRPr="008D0C82">
        <w:rPr>
          <w:color w:val="auto"/>
          <w:szCs w:val="24"/>
        </w:rPr>
        <w:t>ojamam visos darbos, kas tiek vērtē</w:t>
      </w:r>
      <w:r w:rsidR="000C231F" w:rsidRPr="008D0C82">
        <w:rPr>
          <w:color w:val="auto"/>
          <w:szCs w:val="24"/>
        </w:rPr>
        <w:t xml:space="preserve">ti </w:t>
      </w:r>
      <w:r w:rsidRPr="008D0C82">
        <w:rPr>
          <w:color w:val="auto"/>
          <w:szCs w:val="24"/>
        </w:rPr>
        <w:t xml:space="preserve">10 </w:t>
      </w:r>
      <w:proofErr w:type="spellStart"/>
      <w:r w:rsidRPr="008D0C82">
        <w:rPr>
          <w:color w:val="auto"/>
          <w:szCs w:val="24"/>
        </w:rPr>
        <w:t>ballu</w:t>
      </w:r>
      <w:proofErr w:type="spellEnd"/>
      <w:r w:rsidRPr="008D0C82">
        <w:rPr>
          <w:color w:val="auto"/>
          <w:szCs w:val="24"/>
        </w:rPr>
        <w:t xml:space="preserve"> skalā</w:t>
      </w:r>
      <w:r w:rsidR="000C231F" w:rsidRPr="008D0C82">
        <w:rPr>
          <w:color w:val="auto"/>
          <w:szCs w:val="24"/>
        </w:rPr>
        <w:t xml:space="preserve">, ir </w:t>
      </w:r>
      <w:r w:rsidRPr="008D0C82">
        <w:rPr>
          <w:color w:val="auto"/>
          <w:szCs w:val="24"/>
        </w:rPr>
        <w:t>jāiegūst vērtē</w:t>
      </w:r>
      <w:r w:rsidR="000C231F" w:rsidRPr="008D0C82">
        <w:rPr>
          <w:color w:val="auto"/>
          <w:szCs w:val="24"/>
        </w:rPr>
        <w:t>jums.</w:t>
      </w:r>
    </w:p>
    <w:p w:rsidR="000C231F" w:rsidRPr="008D0C82" w:rsidRDefault="00233E0D" w:rsidP="009B40BC">
      <w:pPr>
        <w:pStyle w:val="Sarakstarindkopa"/>
        <w:numPr>
          <w:ilvl w:val="0"/>
          <w:numId w:val="13"/>
        </w:numPr>
        <w:spacing w:before="240" w:line="247" w:lineRule="auto"/>
        <w:ind w:left="482" w:right="6" w:hanging="482"/>
        <w:contextualSpacing w:val="0"/>
        <w:rPr>
          <w:szCs w:val="24"/>
        </w:rPr>
      </w:pPr>
      <w:r w:rsidRPr="008D0C82">
        <w:rPr>
          <w:szCs w:val="24"/>
        </w:rPr>
        <w:t>Ja izglītojamais nav piedalījies pārbaudes darbā</w:t>
      </w:r>
      <w:r w:rsidR="00A24E3B" w:rsidRPr="008D0C82">
        <w:rPr>
          <w:szCs w:val="24"/>
        </w:rPr>
        <w:t>, 2 nedēļ</w:t>
      </w:r>
      <w:r w:rsidRPr="008D0C82">
        <w:rPr>
          <w:szCs w:val="24"/>
        </w:rPr>
        <w:t>u laikā pēc vērtē</w:t>
      </w:r>
      <w:r w:rsidR="000C231F" w:rsidRPr="008D0C82">
        <w:rPr>
          <w:szCs w:val="24"/>
        </w:rPr>
        <w:t xml:space="preserve">jumu izlikšanas </w:t>
      </w:r>
      <w:r w:rsidR="000C231F" w:rsidRPr="008D0C82">
        <w:rPr>
          <w:noProof/>
          <w:szCs w:val="24"/>
        </w:rPr>
        <w:drawing>
          <wp:inline distT="0" distB="0" distL="0" distR="0" wp14:anchorId="3FB2584A" wp14:editId="37F1F7EF">
            <wp:extent cx="4572" cy="9144"/>
            <wp:effectExtent l="0" t="0" r="0" b="0"/>
            <wp:docPr id="11589" name="Picture 11589"/>
            <wp:cNvGraphicFramePr/>
            <a:graphic xmlns:a="http://schemas.openxmlformats.org/drawingml/2006/main">
              <a:graphicData uri="http://schemas.openxmlformats.org/drawingml/2006/picture">
                <pic:pic xmlns:pic="http://schemas.openxmlformats.org/drawingml/2006/picture">
                  <pic:nvPicPr>
                    <pic:cNvPr id="11589" name="Picture 11589"/>
                    <pic:cNvPicPr/>
                  </pic:nvPicPr>
                  <pic:blipFill>
                    <a:blip r:embed="rId31"/>
                    <a:stretch>
                      <a:fillRect/>
                    </a:stretch>
                  </pic:blipFill>
                  <pic:spPr>
                    <a:xfrm>
                      <a:off x="0" y="0"/>
                      <a:ext cx="4572" cy="9144"/>
                    </a:xfrm>
                    <a:prstGeom prst="rect">
                      <a:avLst/>
                    </a:prstGeom>
                  </pic:spPr>
                </pic:pic>
              </a:graphicData>
            </a:graphic>
          </wp:inline>
        </w:drawing>
      </w:r>
      <w:r w:rsidRPr="008D0C82">
        <w:rPr>
          <w:szCs w:val="24"/>
        </w:rPr>
        <w:t>viņam ir jāveic konkrētais vai līdzvērtīgs darbs. Gadījumos, kad vērtējums nav iegūts ilgstošas slimošanas dēļ</w:t>
      </w:r>
      <w:r w:rsidR="000C231F" w:rsidRPr="008D0C82">
        <w:rPr>
          <w:szCs w:val="24"/>
        </w:rPr>
        <w:t xml:space="preserve"> v</w:t>
      </w:r>
      <w:r w:rsidRPr="008D0C82">
        <w:rPr>
          <w:szCs w:val="24"/>
        </w:rPr>
        <w:t>ai citu attaisnojošu iemeslu dēļ</w:t>
      </w:r>
      <w:r w:rsidR="000C231F" w:rsidRPr="008D0C82">
        <w:rPr>
          <w:szCs w:val="24"/>
        </w:rPr>
        <w:t xml:space="preserve"> (dal</w:t>
      </w:r>
      <w:r w:rsidRPr="008D0C82">
        <w:rPr>
          <w:szCs w:val="24"/>
        </w:rPr>
        <w:t>ība mācību priekšmetu olimpiādēs vai projektos, interešu izglītī</w:t>
      </w:r>
      <w:r w:rsidR="000C231F" w:rsidRPr="008D0C82">
        <w:rPr>
          <w:szCs w:val="24"/>
        </w:rPr>
        <w:t xml:space="preserve">bas </w:t>
      </w:r>
      <w:r w:rsidR="000C231F" w:rsidRPr="008D0C82">
        <w:rPr>
          <w:noProof/>
          <w:szCs w:val="24"/>
        </w:rPr>
        <w:drawing>
          <wp:inline distT="0" distB="0" distL="0" distR="0" wp14:anchorId="58C158A0" wp14:editId="0C71D2F0">
            <wp:extent cx="4572" cy="36576"/>
            <wp:effectExtent l="0" t="0" r="0" b="0"/>
            <wp:docPr id="36772" name="Picture 36772"/>
            <wp:cNvGraphicFramePr/>
            <a:graphic xmlns:a="http://schemas.openxmlformats.org/drawingml/2006/main">
              <a:graphicData uri="http://schemas.openxmlformats.org/drawingml/2006/picture">
                <pic:pic xmlns:pic="http://schemas.openxmlformats.org/drawingml/2006/picture">
                  <pic:nvPicPr>
                    <pic:cNvPr id="36772" name="Picture 36772"/>
                    <pic:cNvPicPr/>
                  </pic:nvPicPr>
                  <pic:blipFill>
                    <a:blip r:embed="rId32"/>
                    <a:stretch>
                      <a:fillRect/>
                    </a:stretch>
                  </pic:blipFill>
                  <pic:spPr>
                    <a:xfrm>
                      <a:off x="0" y="0"/>
                      <a:ext cx="4572" cy="36576"/>
                    </a:xfrm>
                    <a:prstGeom prst="rect">
                      <a:avLst/>
                    </a:prstGeom>
                  </pic:spPr>
                </pic:pic>
              </a:graphicData>
            </a:graphic>
          </wp:inline>
        </w:drawing>
      </w:r>
      <w:r w:rsidRPr="008D0C82">
        <w:rPr>
          <w:szCs w:val="24"/>
        </w:rPr>
        <w:t>braucienos u.c.), par pārbaudījuma kārtošanas laiku izglītojamais individuā</w:t>
      </w:r>
      <w:r w:rsidR="000C231F" w:rsidRPr="008D0C82">
        <w:rPr>
          <w:szCs w:val="24"/>
        </w:rPr>
        <w:t>li vienojas ar pedagogu.</w:t>
      </w:r>
    </w:p>
    <w:p w:rsidR="000C231F" w:rsidRPr="008D0C82" w:rsidRDefault="00233E0D" w:rsidP="009B40BC">
      <w:pPr>
        <w:pStyle w:val="Sarakstarindkopa"/>
        <w:numPr>
          <w:ilvl w:val="0"/>
          <w:numId w:val="13"/>
        </w:numPr>
        <w:spacing w:before="240" w:line="247" w:lineRule="auto"/>
        <w:ind w:left="482" w:right="6" w:hanging="482"/>
        <w:contextualSpacing w:val="0"/>
        <w:rPr>
          <w:szCs w:val="24"/>
        </w:rPr>
      </w:pPr>
      <w:r w:rsidRPr="008D0C82">
        <w:rPr>
          <w:szCs w:val="24"/>
        </w:rPr>
        <w:t>Ja izglītojamais nepiedalās pārbaudes darba kārtošanā, pedagogs E-klasē</w:t>
      </w:r>
      <w:r w:rsidR="000C231F" w:rsidRPr="008D0C82">
        <w:rPr>
          <w:szCs w:val="24"/>
        </w:rPr>
        <w:t xml:space="preserve"> </w:t>
      </w:r>
      <w:r w:rsidR="00A24E3B" w:rsidRPr="008D0C82">
        <w:rPr>
          <w:szCs w:val="24"/>
        </w:rPr>
        <w:t>vienlaikus fiksē gan skolēna mācību priekšmeta stundas kavējumu</w:t>
      </w:r>
      <w:r w:rsidR="000C231F" w:rsidRPr="008D0C82">
        <w:rPr>
          <w:szCs w:val="24"/>
        </w:rPr>
        <w:t xml:space="preserve"> </w:t>
      </w:r>
      <w:r w:rsidRPr="008D0C82">
        <w:rPr>
          <w:szCs w:val="24"/>
        </w:rPr>
        <w:t>“n”</w:t>
      </w:r>
      <w:r w:rsidR="00A24E3B" w:rsidRPr="008D0C82">
        <w:rPr>
          <w:szCs w:val="24"/>
        </w:rPr>
        <w:t>, gan veicamā pārbaudes darba neizpildi (“n/v”).</w:t>
      </w:r>
      <w:r w:rsidRPr="008D0C82">
        <w:rPr>
          <w:szCs w:val="24"/>
        </w:rPr>
        <w:t xml:space="preserve"> </w:t>
      </w:r>
      <w:r w:rsidR="00A24E3B" w:rsidRPr="008D0C82">
        <w:rPr>
          <w:szCs w:val="24"/>
        </w:rPr>
        <w:t>Ieraksts "n/</w:t>
      </w:r>
      <w:proofErr w:type="spellStart"/>
      <w:r w:rsidR="00A24E3B" w:rsidRPr="008D0C82">
        <w:rPr>
          <w:szCs w:val="24"/>
        </w:rPr>
        <w:t>nv</w:t>
      </w:r>
      <w:proofErr w:type="spellEnd"/>
      <w:r w:rsidR="00A24E3B" w:rsidRPr="008D0C82">
        <w:rPr>
          <w:szCs w:val="24"/>
        </w:rPr>
        <w:t xml:space="preserve">" ir informatīvs un norāda uz to, ka izglītojamais nav veicis attiecīgo pārbaudes darbu. </w:t>
      </w:r>
    </w:p>
    <w:p w:rsidR="000C231F" w:rsidRPr="008D0C82" w:rsidRDefault="00213128" w:rsidP="009B40BC">
      <w:pPr>
        <w:pStyle w:val="Sarakstarindkopa"/>
        <w:numPr>
          <w:ilvl w:val="0"/>
          <w:numId w:val="13"/>
        </w:numPr>
        <w:spacing w:before="240" w:after="371" w:line="247" w:lineRule="auto"/>
        <w:ind w:left="482" w:right="6" w:hanging="482"/>
        <w:contextualSpacing w:val="0"/>
        <w:rPr>
          <w:szCs w:val="24"/>
        </w:rPr>
      </w:pPr>
      <w:r w:rsidRPr="008D0C82">
        <w:rPr>
          <w:szCs w:val="24"/>
        </w:rPr>
        <w:t>Pedagogs izņēmuma gadījumos var atbrīvot izglītojamo no pārbaudes darba kārtošanas, saskaņojot to ar skolas vadību</w:t>
      </w:r>
      <w:r w:rsidR="00535039" w:rsidRPr="008D0C82">
        <w:rPr>
          <w:szCs w:val="24"/>
        </w:rPr>
        <w:t xml:space="preserve"> (</w:t>
      </w:r>
      <w:proofErr w:type="spellStart"/>
      <w:r w:rsidR="00535039" w:rsidRPr="008D0C82">
        <w:rPr>
          <w:szCs w:val="24"/>
        </w:rPr>
        <w:t>nosūta</w:t>
      </w:r>
      <w:proofErr w:type="spellEnd"/>
      <w:r w:rsidR="00535039" w:rsidRPr="008D0C82">
        <w:rPr>
          <w:szCs w:val="24"/>
        </w:rPr>
        <w:t xml:space="preserve"> ziņu e-klases pastā direktores vietniecei izglītībā jomā)</w:t>
      </w:r>
      <w:r w:rsidRPr="008D0C82">
        <w:rPr>
          <w:szCs w:val="24"/>
        </w:rPr>
        <w:t xml:space="preserve"> vērtējumu aizstājot ar "a" ("atbrīv</w:t>
      </w:r>
      <w:r w:rsidR="000C231F" w:rsidRPr="008D0C82">
        <w:rPr>
          <w:szCs w:val="24"/>
        </w:rPr>
        <w:t>ots"), ja:</w:t>
      </w:r>
    </w:p>
    <w:p w:rsidR="009B40BC" w:rsidRPr="008D0C82" w:rsidRDefault="009B40BC" w:rsidP="00FC0D79">
      <w:pPr>
        <w:spacing w:after="0"/>
        <w:ind w:left="1276" w:right="7" w:hanging="567"/>
        <w:rPr>
          <w:szCs w:val="24"/>
        </w:rPr>
      </w:pPr>
      <w:r w:rsidRPr="008D0C82">
        <w:rPr>
          <w:szCs w:val="24"/>
        </w:rPr>
        <w:lastRenderedPageBreak/>
        <w:t>19</w:t>
      </w:r>
      <w:r w:rsidR="00213128" w:rsidRPr="008D0C82">
        <w:rPr>
          <w:szCs w:val="24"/>
        </w:rPr>
        <w:t>.1. izglītojamais ilgstoši ir kavējis skolu ilgstošas slimības dēļ</w:t>
      </w:r>
      <w:r w:rsidR="000C231F" w:rsidRPr="008D0C82">
        <w:rPr>
          <w:szCs w:val="24"/>
        </w:rPr>
        <w:t>;</w:t>
      </w:r>
    </w:p>
    <w:p w:rsidR="000C231F" w:rsidRPr="008D0C82" w:rsidRDefault="009B40BC" w:rsidP="00FC0D79">
      <w:pPr>
        <w:spacing w:after="393"/>
        <w:ind w:left="1276" w:right="7" w:hanging="567"/>
        <w:rPr>
          <w:szCs w:val="24"/>
        </w:rPr>
      </w:pPr>
      <w:r w:rsidRPr="008D0C82">
        <w:rPr>
          <w:szCs w:val="24"/>
        </w:rPr>
        <w:t>19</w:t>
      </w:r>
      <w:r w:rsidR="00213128" w:rsidRPr="008D0C82">
        <w:rPr>
          <w:szCs w:val="24"/>
        </w:rPr>
        <w:t>.</w:t>
      </w:r>
      <w:r w:rsidR="000C231F" w:rsidRPr="008D0C82">
        <w:rPr>
          <w:szCs w:val="24"/>
        </w:rPr>
        <w:t>2</w:t>
      </w:r>
      <w:r w:rsidR="00213128" w:rsidRPr="008D0C82">
        <w:rPr>
          <w:szCs w:val="24"/>
        </w:rPr>
        <w:t>. izglītojamais pā</w:t>
      </w:r>
      <w:r w:rsidR="000C231F" w:rsidRPr="008D0C82">
        <w:rPr>
          <w:szCs w:val="24"/>
        </w:rPr>
        <w:t>rst</w:t>
      </w:r>
      <w:r w:rsidR="00213128" w:rsidRPr="008D0C82">
        <w:rPr>
          <w:szCs w:val="24"/>
        </w:rPr>
        <w:t>āvējis skolu starptautiskā projektā, piedalījies mācību priekšmeta olimpiādē, novada vai valsts sacensībās ar nosacījumu, ka izglītojamais ir ieguvis vērtējumus pārbaudes darbos, kas ir minimā</w:t>
      </w:r>
      <w:r w:rsidR="000C231F" w:rsidRPr="008D0C82">
        <w:rPr>
          <w:szCs w:val="24"/>
        </w:rPr>
        <w:t>li n</w:t>
      </w:r>
      <w:r w:rsidR="00213128" w:rsidRPr="008D0C82">
        <w:rPr>
          <w:szCs w:val="24"/>
        </w:rPr>
        <w:t>epieciešami semestra vai gada vērtē</w:t>
      </w:r>
      <w:r w:rsidR="000C231F" w:rsidRPr="008D0C82">
        <w:rPr>
          <w:szCs w:val="24"/>
        </w:rPr>
        <w:t>juma izlikšanai.</w:t>
      </w:r>
    </w:p>
    <w:p w:rsidR="000C231F" w:rsidRPr="008D0C82" w:rsidRDefault="000C231F" w:rsidP="00FC0D79">
      <w:pPr>
        <w:pStyle w:val="Sarakstarindkopa"/>
        <w:numPr>
          <w:ilvl w:val="0"/>
          <w:numId w:val="11"/>
        </w:numPr>
        <w:spacing w:line="247" w:lineRule="auto"/>
        <w:ind w:left="426" w:right="7" w:hanging="412"/>
        <w:rPr>
          <w:szCs w:val="24"/>
        </w:rPr>
      </w:pPr>
      <w:r w:rsidRPr="008D0C82">
        <w:rPr>
          <w:szCs w:val="24"/>
        </w:rPr>
        <w:t>Izgl</w:t>
      </w:r>
      <w:r w:rsidR="00213128" w:rsidRPr="008D0C82">
        <w:rPr>
          <w:szCs w:val="24"/>
        </w:rPr>
        <w:t xml:space="preserve">ītojamais ir tiesīgs uzlabot pārbaudes darba, kas tiek vērtēts 10 </w:t>
      </w:r>
      <w:proofErr w:type="spellStart"/>
      <w:r w:rsidR="00213128" w:rsidRPr="008D0C82">
        <w:rPr>
          <w:szCs w:val="24"/>
        </w:rPr>
        <w:t>ballu</w:t>
      </w:r>
      <w:proofErr w:type="spellEnd"/>
      <w:r w:rsidR="00213128" w:rsidRPr="008D0C82">
        <w:rPr>
          <w:szCs w:val="24"/>
        </w:rPr>
        <w:t xml:space="preserve"> skalā, iegūto</w:t>
      </w:r>
      <w:r w:rsidR="00F2212B">
        <w:rPr>
          <w:szCs w:val="24"/>
        </w:rPr>
        <w:t xml:space="preserve"> nepietiekamo</w:t>
      </w:r>
      <w:r w:rsidR="00213128" w:rsidRPr="008D0C82">
        <w:rPr>
          <w:szCs w:val="24"/>
        </w:rPr>
        <w:t xml:space="preserve"> vērtējumu </w:t>
      </w:r>
      <w:r w:rsidR="00F2212B">
        <w:rPr>
          <w:szCs w:val="24"/>
        </w:rPr>
        <w:t xml:space="preserve">vai vienu sekmīgu vērtējumu mācību priekšmetā </w:t>
      </w:r>
      <w:r w:rsidR="00213128" w:rsidRPr="008D0C82">
        <w:rPr>
          <w:szCs w:val="24"/>
        </w:rPr>
        <w:t xml:space="preserve">1 reizi </w:t>
      </w:r>
      <w:r w:rsidR="00F2212B">
        <w:rPr>
          <w:szCs w:val="24"/>
        </w:rPr>
        <w:t xml:space="preserve">semestrī </w:t>
      </w:r>
      <w:r w:rsidR="00213128" w:rsidRPr="008D0C82">
        <w:rPr>
          <w:szCs w:val="24"/>
        </w:rPr>
        <w:t>2 nedēļu laikā no vērtējuma paziņošanas brīža. Atkārtota pārbaudes darba kārtošanai pedagogs ir tiesīgs izvēlēties citu pārbaudījuma formu (piem.</w:t>
      </w:r>
      <w:r w:rsidRPr="008D0C82">
        <w:rPr>
          <w:szCs w:val="24"/>
        </w:rPr>
        <w:t>, mu</w:t>
      </w:r>
      <w:r w:rsidR="00213128" w:rsidRPr="008D0C82">
        <w:rPr>
          <w:szCs w:val="24"/>
        </w:rPr>
        <w:t>tisku pārbaudījumu rakstiska pārbaudījuma vietā), nodrošinot izglītojamā zināšanu un prasmju pārbaudi līdzvērtīgā apjomā kā iepriekš kārtotajā pā</w:t>
      </w:r>
      <w:r w:rsidRPr="008D0C82">
        <w:rPr>
          <w:szCs w:val="24"/>
        </w:rPr>
        <w:t>rbaudes darb</w:t>
      </w:r>
      <w:r w:rsidR="00213128" w:rsidRPr="008D0C82">
        <w:rPr>
          <w:szCs w:val="24"/>
        </w:rPr>
        <w:t>ā</w:t>
      </w:r>
      <w:r w:rsidRPr="008D0C82">
        <w:rPr>
          <w:szCs w:val="24"/>
        </w:rPr>
        <w:t>.</w:t>
      </w:r>
    </w:p>
    <w:p w:rsidR="000C231F" w:rsidRPr="008D0C82" w:rsidRDefault="00E207A9" w:rsidP="00FC0D79">
      <w:pPr>
        <w:numPr>
          <w:ilvl w:val="0"/>
          <w:numId w:val="11"/>
        </w:numPr>
        <w:spacing w:before="240" w:line="247" w:lineRule="auto"/>
        <w:ind w:left="426" w:right="6" w:hanging="415"/>
        <w:rPr>
          <w:szCs w:val="24"/>
        </w:rPr>
      </w:pPr>
      <w:r w:rsidRPr="008D0C82">
        <w:rPr>
          <w:szCs w:val="24"/>
        </w:rPr>
        <w:t>Ja pārbaudes darbs tiek kārtots atkā</w:t>
      </w:r>
      <w:r w:rsidR="000C231F" w:rsidRPr="008D0C82">
        <w:rPr>
          <w:szCs w:val="24"/>
        </w:rPr>
        <w:t>rtoti, pedag</w:t>
      </w:r>
      <w:r w:rsidRPr="008D0C82">
        <w:rPr>
          <w:szCs w:val="24"/>
        </w:rPr>
        <w:t xml:space="preserve">ogs veic ierakstu E-klases žurnālā, izmantojot slīpsvītru (piem., </w:t>
      </w:r>
      <w:r w:rsidR="000C231F" w:rsidRPr="008D0C82">
        <w:rPr>
          <w:szCs w:val="24"/>
        </w:rPr>
        <w:t xml:space="preserve"> 4/7 vai "n</w:t>
      </w:r>
      <w:r w:rsidRPr="008D0C82">
        <w:rPr>
          <w:szCs w:val="24"/>
        </w:rPr>
        <w:t>/</w:t>
      </w:r>
      <w:r w:rsidR="000C231F" w:rsidRPr="008D0C82">
        <w:rPr>
          <w:szCs w:val="24"/>
        </w:rPr>
        <w:t>v"/6).</w:t>
      </w:r>
    </w:p>
    <w:p w:rsidR="000C231F" w:rsidRPr="008D0C82" w:rsidRDefault="000C231F" w:rsidP="00FC0D79">
      <w:pPr>
        <w:numPr>
          <w:ilvl w:val="0"/>
          <w:numId w:val="11"/>
        </w:numPr>
        <w:spacing w:before="240" w:after="0" w:line="247" w:lineRule="auto"/>
        <w:ind w:left="426" w:right="6" w:hanging="415"/>
        <w:rPr>
          <w:szCs w:val="24"/>
        </w:rPr>
      </w:pPr>
      <w:r w:rsidRPr="008D0C82">
        <w:rPr>
          <w:noProof/>
          <w:szCs w:val="24"/>
        </w:rPr>
        <w:drawing>
          <wp:anchor distT="0" distB="0" distL="114300" distR="114300" simplePos="0" relativeHeight="251670528" behindDoc="0" locked="0" layoutInCell="1" allowOverlap="0" wp14:anchorId="4C68F384" wp14:editId="7152EDF6">
            <wp:simplePos x="0" y="0"/>
            <wp:positionH relativeFrom="page">
              <wp:posOffset>7123176</wp:posOffset>
            </wp:positionH>
            <wp:positionV relativeFrom="page">
              <wp:posOffset>1655064</wp:posOffset>
            </wp:positionV>
            <wp:extent cx="4572" cy="9144"/>
            <wp:effectExtent l="0" t="0" r="0" b="0"/>
            <wp:wrapSquare wrapText="bothSides"/>
            <wp:docPr id="14905" name="Picture 14905"/>
            <wp:cNvGraphicFramePr/>
            <a:graphic xmlns:a="http://schemas.openxmlformats.org/drawingml/2006/main">
              <a:graphicData uri="http://schemas.openxmlformats.org/drawingml/2006/picture">
                <pic:pic xmlns:pic="http://schemas.openxmlformats.org/drawingml/2006/picture">
                  <pic:nvPicPr>
                    <pic:cNvPr id="14905" name="Picture 14905"/>
                    <pic:cNvPicPr/>
                  </pic:nvPicPr>
                  <pic:blipFill>
                    <a:blip r:embed="rId21"/>
                    <a:stretch>
                      <a:fillRect/>
                    </a:stretch>
                  </pic:blipFill>
                  <pic:spPr>
                    <a:xfrm>
                      <a:off x="0" y="0"/>
                      <a:ext cx="4572" cy="9144"/>
                    </a:xfrm>
                    <a:prstGeom prst="rect">
                      <a:avLst/>
                    </a:prstGeom>
                  </pic:spPr>
                </pic:pic>
              </a:graphicData>
            </a:graphic>
          </wp:anchor>
        </w:drawing>
      </w:r>
      <w:r w:rsidR="00E207A9" w:rsidRPr="008D0C82">
        <w:rPr>
          <w:szCs w:val="24"/>
        </w:rPr>
        <w:t>Ja izglītojamais pārbaudes darbu ir veicis atkā</w:t>
      </w:r>
      <w:r w:rsidRPr="008D0C82">
        <w:rPr>
          <w:szCs w:val="24"/>
        </w:rPr>
        <w:t>rtoti:</w:t>
      </w:r>
    </w:p>
    <w:p w:rsidR="000C231F" w:rsidRPr="008D0C82" w:rsidRDefault="00E207A9" w:rsidP="00FC0D79">
      <w:pPr>
        <w:numPr>
          <w:ilvl w:val="1"/>
          <w:numId w:val="11"/>
        </w:numPr>
        <w:spacing w:after="0" w:line="247" w:lineRule="auto"/>
        <w:ind w:left="1276" w:right="7" w:hanging="567"/>
        <w:rPr>
          <w:szCs w:val="24"/>
        </w:rPr>
      </w:pPr>
      <w:r w:rsidRPr="008D0C82">
        <w:rPr>
          <w:szCs w:val="24"/>
        </w:rPr>
        <w:t>izliekot mācību semestra vērtē</w:t>
      </w:r>
      <w:r w:rsidR="000C231F" w:rsidRPr="008D0C82">
        <w:rPr>
          <w:szCs w:val="24"/>
        </w:rPr>
        <w:t xml:space="preserve">jumu </w:t>
      </w:r>
      <w:r w:rsidRPr="008D0C82">
        <w:rPr>
          <w:szCs w:val="24"/>
        </w:rPr>
        <w:t>izglītojamajiem, pedagogs ņem vērā augstāko iegūt</w:t>
      </w:r>
      <w:r w:rsidR="000C231F" w:rsidRPr="008D0C82">
        <w:rPr>
          <w:szCs w:val="24"/>
        </w:rPr>
        <w:t>o v</w:t>
      </w:r>
      <w:r w:rsidRPr="008D0C82">
        <w:rPr>
          <w:szCs w:val="24"/>
        </w:rPr>
        <w:t>ērtē</w:t>
      </w:r>
      <w:r w:rsidR="000C231F" w:rsidRPr="008D0C82">
        <w:rPr>
          <w:szCs w:val="24"/>
        </w:rPr>
        <w:t>jumu;</w:t>
      </w:r>
      <w:r w:rsidR="000C231F" w:rsidRPr="008D0C82">
        <w:rPr>
          <w:noProof/>
          <w:szCs w:val="24"/>
        </w:rPr>
        <w:drawing>
          <wp:inline distT="0" distB="0" distL="0" distR="0" wp14:anchorId="157FDC7F" wp14:editId="653ABDCA">
            <wp:extent cx="13716" cy="128016"/>
            <wp:effectExtent l="0" t="0" r="0" b="0"/>
            <wp:docPr id="36778" name="Picture 36778"/>
            <wp:cNvGraphicFramePr/>
            <a:graphic xmlns:a="http://schemas.openxmlformats.org/drawingml/2006/main">
              <a:graphicData uri="http://schemas.openxmlformats.org/drawingml/2006/picture">
                <pic:pic xmlns:pic="http://schemas.openxmlformats.org/drawingml/2006/picture">
                  <pic:nvPicPr>
                    <pic:cNvPr id="36778" name="Picture 36778"/>
                    <pic:cNvPicPr/>
                  </pic:nvPicPr>
                  <pic:blipFill>
                    <a:blip r:embed="rId33"/>
                    <a:stretch>
                      <a:fillRect/>
                    </a:stretch>
                  </pic:blipFill>
                  <pic:spPr>
                    <a:xfrm>
                      <a:off x="0" y="0"/>
                      <a:ext cx="13716" cy="128016"/>
                    </a:xfrm>
                    <a:prstGeom prst="rect">
                      <a:avLst/>
                    </a:prstGeom>
                  </pic:spPr>
                </pic:pic>
              </a:graphicData>
            </a:graphic>
          </wp:inline>
        </w:drawing>
      </w:r>
    </w:p>
    <w:p w:rsidR="000C231F" w:rsidRPr="008D0C82" w:rsidRDefault="00E207A9" w:rsidP="00FC0D79">
      <w:pPr>
        <w:numPr>
          <w:ilvl w:val="1"/>
          <w:numId w:val="11"/>
        </w:numPr>
        <w:spacing w:after="252" w:line="247" w:lineRule="auto"/>
        <w:ind w:left="1276" w:right="7" w:hanging="567"/>
        <w:rPr>
          <w:szCs w:val="24"/>
        </w:rPr>
      </w:pPr>
      <w:r w:rsidRPr="008D0C82">
        <w:rPr>
          <w:szCs w:val="24"/>
        </w:rPr>
        <w:t>izliekot mācī</w:t>
      </w:r>
      <w:r w:rsidR="000C231F" w:rsidRPr="008D0C82">
        <w:rPr>
          <w:szCs w:val="24"/>
        </w:rPr>
        <w:t xml:space="preserve">bu gada </w:t>
      </w:r>
      <w:r w:rsidRPr="008D0C82">
        <w:rPr>
          <w:szCs w:val="24"/>
        </w:rPr>
        <w:t>vērtē</w:t>
      </w:r>
      <w:r w:rsidR="000C231F" w:rsidRPr="008D0C82">
        <w:rPr>
          <w:szCs w:val="24"/>
        </w:rPr>
        <w:t xml:space="preserve">jumu </w:t>
      </w:r>
      <w:r w:rsidRPr="008D0C82">
        <w:rPr>
          <w:szCs w:val="24"/>
        </w:rPr>
        <w:t>izglītojamajiem, pedagogs ņem vērā augstāko iegūto vērtējum</w:t>
      </w:r>
      <w:r w:rsidR="000C231F" w:rsidRPr="008D0C82">
        <w:rPr>
          <w:szCs w:val="24"/>
        </w:rPr>
        <w:t>u.</w:t>
      </w:r>
    </w:p>
    <w:p w:rsidR="00E207A9" w:rsidRPr="008D0C82" w:rsidRDefault="00E207A9" w:rsidP="00FC0D79">
      <w:pPr>
        <w:numPr>
          <w:ilvl w:val="0"/>
          <w:numId w:val="11"/>
        </w:numPr>
        <w:spacing w:after="29" w:line="247" w:lineRule="auto"/>
        <w:ind w:left="426" w:right="7" w:hanging="426"/>
        <w:rPr>
          <w:szCs w:val="24"/>
        </w:rPr>
      </w:pPr>
      <w:r w:rsidRPr="008D0C82">
        <w:rPr>
          <w:szCs w:val="24"/>
        </w:rPr>
        <w:t>Ja izglītojamais 2 nedēļu laikā neveic pārbaudes darbu, par kuru ir saņē</w:t>
      </w:r>
      <w:r w:rsidR="000C231F" w:rsidRPr="008D0C82">
        <w:rPr>
          <w:szCs w:val="24"/>
        </w:rPr>
        <w:t>mis "n</w:t>
      </w:r>
      <w:r w:rsidRPr="008D0C82">
        <w:rPr>
          <w:szCs w:val="24"/>
        </w:rPr>
        <w:t>/v", pedagogam ir tiesības nākamajā mācību stundā uzdot izglītojamajam pārbaudes darbu par nokavēto tē</w:t>
      </w:r>
      <w:r w:rsidR="000C231F" w:rsidRPr="008D0C82">
        <w:rPr>
          <w:szCs w:val="24"/>
        </w:rPr>
        <w:t xml:space="preserve">mu. </w:t>
      </w:r>
    </w:p>
    <w:p w:rsidR="000C231F" w:rsidRPr="008D0C82" w:rsidRDefault="009B40BC" w:rsidP="00FC0D79">
      <w:pPr>
        <w:spacing w:before="240" w:after="29" w:line="247" w:lineRule="auto"/>
        <w:ind w:left="426" w:right="7" w:hanging="408"/>
        <w:rPr>
          <w:szCs w:val="24"/>
        </w:rPr>
      </w:pPr>
      <w:r w:rsidRPr="008D0C82">
        <w:rPr>
          <w:szCs w:val="24"/>
        </w:rPr>
        <w:t>24</w:t>
      </w:r>
      <w:r w:rsidR="00535039" w:rsidRPr="008D0C82">
        <w:rPr>
          <w:szCs w:val="24"/>
        </w:rPr>
        <w:t xml:space="preserve">. </w:t>
      </w:r>
      <w:r w:rsidR="00E207A9" w:rsidRPr="008D0C82">
        <w:rPr>
          <w:szCs w:val="24"/>
        </w:rPr>
        <w:t>Pedagogs neplāno pārbaudes darbus, kas ietekmē izglītojamā vērtējumu semestrī vai gadā</w:t>
      </w:r>
      <w:r w:rsidR="000C231F" w:rsidRPr="008D0C82">
        <w:rPr>
          <w:szCs w:val="24"/>
        </w:rPr>
        <w:t xml:space="preserve"> </w:t>
      </w:r>
      <w:r w:rsidR="00E207A9" w:rsidRPr="008D0C82">
        <w:rPr>
          <w:szCs w:val="24"/>
        </w:rPr>
        <w:t>semestra pēdējā nedēļā (izņemot gadījumus, kad pedagogs vai izglī</w:t>
      </w:r>
      <w:r w:rsidR="000C231F" w:rsidRPr="008D0C82">
        <w:rPr>
          <w:szCs w:val="24"/>
        </w:rPr>
        <w:t>tojamais ir ilgstoši slimojis).</w:t>
      </w:r>
      <w:r w:rsidR="000C231F" w:rsidRPr="008D0C82">
        <w:rPr>
          <w:noProof/>
          <w:szCs w:val="24"/>
        </w:rPr>
        <w:drawing>
          <wp:inline distT="0" distB="0" distL="0" distR="0" wp14:anchorId="75E8E5AF" wp14:editId="02C0561A">
            <wp:extent cx="27432" cy="9144"/>
            <wp:effectExtent l="0" t="0" r="0" b="0"/>
            <wp:docPr id="36780" name="Picture 36780"/>
            <wp:cNvGraphicFramePr/>
            <a:graphic xmlns:a="http://schemas.openxmlformats.org/drawingml/2006/main">
              <a:graphicData uri="http://schemas.openxmlformats.org/drawingml/2006/picture">
                <pic:pic xmlns:pic="http://schemas.openxmlformats.org/drawingml/2006/picture">
                  <pic:nvPicPr>
                    <pic:cNvPr id="36780" name="Picture 36780"/>
                    <pic:cNvPicPr/>
                  </pic:nvPicPr>
                  <pic:blipFill>
                    <a:blip r:embed="rId34"/>
                    <a:stretch>
                      <a:fillRect/>
                    </a:stretch>
                  </pic:blipFill>
                  <pic:spPr>
                    <a:xfrm>
                      <a:off x="0" y="0"/>
                      <a:ext cx="27432" cy="9144"/>
                    </a:xfrm>
                    <a:prstGeom prst="rect">
                      <a:avLst/>
                    </a:prstGeom>
                  </pic:spPr>
                </pic:pic>
              </a:graphicData>
            </a:graphic>
          </wp:inline>
        </w:drawing>
      </w:r>
    </w:p>
    <w:p w:rsidR="000C231F" w:rsidRPr="008D0C82" w:rsidRDefault="009B40BC" w:rsidP="00FC0D79">
      <w:pPr>
        <w:spacing w:before="240" w:after="489"/>
        <w:ind w:left="426" w:right="7" w:hanging="408"/>
        <w:rPr>
          <w:szCs w:val="24"/>
        </w:rPr>
      </w:pPr>
      <w:r w:rsidRPr="008D0C82">
        <w:rPr>
          <w:szCs w:val="24"/>
        </w:rPr>
        <w:t>25</w:t>
      </w:r>
      <w:r w:rsidR="00535039" w:rsidRPr="008D0C82">
        <w:rPr>
          <w:szCs w:val="24"/>
        </w:rPr>
        <w:t>.</w:t>
      </w:r>
      <w:r w:rsidR="00E207A9" w:rsidRPr="008D0C82">
        <w:rPr>
          <w:szCs w:val="24"/>
        </w:rPr>
        <w:t xml:space="preserve"> Ja izglītojamais nepiekrīt pedagoga izliktajam vērtējumam par pārbaudes darbu, izglītojamais ir tiesīgs 3 darba dienu laikā no vē</w:t>
      </w:r>
      <w:r w:rsidR="000C231F" w:rsidRPr="008D0C82">
        <w:rPr>
          <w:szCs w:val="24"/>
        </w:rPr>
        <w:t>rt</w:t>
      </w:r>
      <w:r w:rsidR="00E207A9" w:rsidRPr="008D0C82">
        <w:rPr>
          <w:szCs w:val="24"/>
        </w:rPr>
        <w:t>ējuma paziņošanas brīž</w:t>
      </w:r>
      <w:r w:rsidR="000C231F" w:rsidRPr="008D0C82">
        <w:rPr>
          <w:szCs w:val="24"/>
        </w:rPr>
        <w:t xml:space="preserve">a iesniegt </w:t>
      </w:r>
      <w:r w:rsidR="00E207A9" w:rsidRPr="008D0C82">
        <w:rPr>
          <w:szCs w:val="24"/>
        </w:rPr>
        <w:t>skolas vadībai motivētu iesniegumu. Skolas vadī</w:t>
      </w:r>
      <w:r w:rsidR="000C231F" w:rsidRPr="008D0C82">
        <w:rPr>
          <w:szCs w:val="24"/>
        </w:rPr>
        <w:t>ba izveido k</w:t>
      </w:r>
      <w:r w:rsidR="00E207A9" w:rsidRPr="008D0C82">
        <w:rPr>
          <w:szCs w:val="24"/>
        </w:rPr>
        <w:t>omisiju vērtējuma pārskatīšanai un nedēļas laikā paziņo komisijas lēmumu. Komisijas lēmums ir galī</w:t>
      </w:r>
      <w:r w:rsidR="000C231F" w:rsidRPr="008D0C82">
        <w:rPr>
          <w:szCs w:val="24"/>
        </w:rPr>
        <w:t xml:space="preserve">gs. </w:t>
      </w:r>
      <w:r w:rsidR="000C231F" w:rsidRPr="008D0C82">
        <w:rPr>
          <w:noProof/>
          <w:szCs w:val="24"/>
        </w:rPr>
        <w:drawing>
          <wp:inline distT="0" distB="0" distL="0" distR="0" wp14:anchorId="27B3C9BC" wp14:editId="374F042C">
            <wp:extent cx="4572" cy="9144"/>
            <wp:effectExtent l="0" t="0" r="0" b="0"/>
            <wp:docPr id="14914" name="Picture 14914"/>
            <wp:cNvGraphicFramePr/>
            <a:graphic xmlns:a="http://schemas.openxmlformats.org/drawingml/2006/main">
              <a:graphicData uri="http://schemas.openxmlformats.org/drawingml/2006/picture">
                <pic:pic xmlns:pic="http://schemas.openxmlformats.org/drawingml/2006/picture">
                  <pic:nvPicPr>
                    <pic:cNvPr id="14914" name="Picture 14914"/>
                    <pic:cNvPicPr/>
                  </pic:nvPicPr>
                  <pic:blipFill>
                    <a:blip r:embed="rId35"/>
                    <a:stretch>
                      <a:fillRect/>
                    </a:stretch>
                  </pic:blipFill>
                  <pic:spPr>
                    <a:xfrm>
                      <a:off x="0" y="0"/>
                      <a:ext cx="4572" cy="9144"/>
                    </a:xfrm>
                    <a:prstGeom prst="rect">
                      <a:avLst/>
                    </a:prstGeom>
                  </pic:spPr>
                </pic:pic>
              </a:graphicData>
            </a:graphic>
          </wp:inline>
        </w:drawing>
      </w:r>
    </w:p>
    <w:p w:rsidR="007F11A4" w:rsidRPr="009B40BC" w:rsidRDefault="007F11A4" w:rsidP="007F11A4">
      <w:pPr>
        <w:pStyle w:val="Virsraksts1"/>
        <w:ind w:left="68" w:right="36"/>
        <w:rPr>
          <w:b/>
        </w:rPr>
      </w:pPr>
      <w:r w:rsidRPr="009B40BC">
        <w:rPr>
          <w:b/>
        </w:rPr>
        <w:t>VIII Semestra un mācību gada vērtējumu izlikšana</w:t>
      </w:r>
    </w:p>
    <w:p w:rsidR="007F11A4" w:rsidRPr="00FC0D79" w:rsidRDefault="007F11A4" w:rsidP="00FC0D79">
      <w:pPr>
        <w:pStyle w:val="Sarakstarindkopa"/>
        <w:numPr>
          <w:ilvl w:val="0"/>
          <w:numId w:val="14"/>
        </w:numPr>
        <w:spacing w:after="240" w:line="247" w:lineRule="auto"/>
        <w:ind w:left="426" w:right="6" w:hanging="426"/>
        <w:rPr>
          <w:szCs w:val="24"/>
        </w:rPr>
      </w:pPr>
      <w:r w:rsidRPr="00FC0D79">
        <w:rPr>
          <w:szCs w:val="24"/>
        </w:rPr>
        <w:t>Skolā tiek izlikti 1., 2.semestra un gada vērtējumi.</w:t>
      </w:r>
    </w:p>
    <w:p w:rsidR="007F11A4" w:rsidRPr="00FC0D79" w:rsidRDefault="007F11A4" w:rsidP="00FC0D79">
      <w:pPr>
        <w:numPr>
          <w:ilvl w:val="0"/>
          <w:numId w:val="14"/>
        </w:numPr>
        <w:spacing w:after="240" w:line="247" w:lineRule="auto"/>
        <w:ind w:left="426" w:right="6" w:hanging="412"/>
        <w:rPr>
          <w:szCs w:val="24"/>
        </w:rPr>
      </w:pPr>
      <w:r w:rsidRPr="00FC0D79">
        <w:rPr>
          <w:szCs w:val="24"/>
        </w:rPr>
        <w:t xml:space="preserve">Izliekot semestra vai gada vērtējumu, tiek ņemts vērā </w:t>
      </w:r>
      <w:r w:rsidR="00845224" w:rsidRPr="00FC0D79">
        <w:rPr>
          <w:szCs w:val="24"/>
        </w:rPr>
        <w:t>visu semestra laikā kārtoto pārbaudījumu  vidējais vērtējums.</w:t>
      </w:r>
    </w:p>
    <w:p w:rsidR="00845224" w:rsidRPr="00FC0D79" w:rsidRDefault="009B40BC" w:rsidP="00FC0D79">
      <w:pPr>
        <w:spacing w:after="240" w:line="247" w:lineRule="auto"/>
        <w:ind w:left="426" w:right="6" w:hanging="426"/>
        <w:rPr>
          <w:szCs w:val="24"/>
        </w:rPr>
      </w:pPr>
      <w:r w:rsidRPr="00FC0D79">
        <w:rPr>
          <w:szCs w:val="24"/>
        </w:rPr>
        <w:t>28</w:t>
      </w:r>
      <w:r w:rsidR="00845224" w:rsidRPr="00FC0D79">
        <w:rPr>
          <w:szCs w:val="24"/>
        </w:rPr>
        <w:t xml:space="preserve">. </w:t>
      </w:r>
      <w:r w:rsidR="00845224" w:rsidRPr="00FC0D79">
        <w:rPr>
          <w:szCs w:val="24"/>
        </w:rPr>
        <w:tab/>
        <w:t xml:space="preserve">Semestra </w:t>
      </w:r>
      <w:r w:rsidR="00845224" w:rsidRPr="00FC0D79">
        <w:rPr>
          <w:color w:val="auto"/>
          <w:szCs w:val="24"/>
        </w:rPr>
        <w:t xml:space="preserve">(vai gada) </w:t>
      </w:r>
      <w:r w:rsidR="00845224" w:rsidRPr="00FC0D79">
        <w:rPr>
          <w:szCs w:val="24"/>
        </w:rPr>
        <w:t xml:space="preserve">vērtējumu paaugstina no </w:t>
      </w:r>
      <w:r w:rsidR="00845224" w:rsidRPr="00FC0D79">
        <w:rPr>
          <w:b/>
          <w:szCs w:val="24"/>
        </w:rPr>
        <w:t>0,55</w:t>
      </w:r>
      <w:r w:rsidR="00845224" w:rsidRPr="00FC0D79">
        <w:rPr>
          <w:szCs w:val="24"/>
        </w:rPr>
        <w:t>.</w:t>
      </w:r>
    </w:p>
    <w:p w:rsidR="00845224" w:rsidRPr="00FC0D79" w:rsidRDefault="009B40BC" w:rsidP="00FC0D79">
      <w:pPr>
        <w:spacing w:after="240" w:line="247" w:lineRule="auto"/>
        <w:ind w:left="426" w:right="6" w:hanging="426"/>
        <w:rPr>
          <w:color w:val="auto"/>
          <w:szCs w:val="24"/>
        </w:rPr>
      </w:pPr>
      <w:r w:rsidRPr="00FC0D79">
        <w:rPr>
          <w:color w:val="auto"/>
          <w:szCs w:val="24"/>
        </w:rPr>
        <w:t>29.</w:t>
      </w:r>
      <w:r w:rsidR="00845224" w:rsidRPr="00FC0D79">
        <w:rPr>
          <w:color w:val="auto"/>
          <w:szCs w:val="24"/>
        </w:rPr>
        <w:tab/>
        <w:t xml:space="preserve">Gada vērtējumu izliek, ņemot vērā pirmā un otrā semestra vidējo vērtējumu. </w:t>
      </w:r>
      <w:r w:rsidR="00845224" w:rsidRPr="00FC0D79">
        <w:rPr>
          <w:noProof/>
          <w:color w:val="auto"/>
          <w:szCs w:val="24"/>
        </w:rPr>
        <w:drawing>
          <wp:inline distT="0" distB="0" distL="0" distR="0" wp14:anchorId="355324F9" wp14:editId="51BE395A">
            <wp:extent cx="4572" cy="9144"/>
            <wp:effectExtent l="0" t="0" r="0" b="0"/>
            <wp:docPr id="18472" name="Picture 18472"/>
            <wp:cNvGraphicFramePr/>
            <a:graphic xmlns:a="http://schemas.openxmlformats.org/drawingml/2006/main">
              <a:graphicData uri="http://schemas.openxmlformats.org/drawingml/2006/picture">
                <pic:pic xmlns:pic="http://schemas.openxmlformats.org/drawingml/2006/picture">
                  <pic:nvPicPr>
                    <pic:cNvPr id="18472" name="Picture 18472"/>
                    <pic:cNvPicPr/>
                  </pic:nvPicPr>
                  <pic:blipFill>
                    <a:blip r:embed="rId36"/>
                    <a:stretch>
                      <a:fillRect/>
                    </a:stretch>
                  </pic:blipFill>
                  <pic:spPr>
                    <a:xfrm>
                      <a:off x="0" y="0"/>
                      <a:ext cx="4572" cy="9144"/>
                    </a:xfrm>
                    <a:prstGeom prst="rect">
                      <a:avLst/>
                    </a:prstGeom>
                  </pic:spPr>
                </pic:pic>
              </a:graphicData>
            </a:graphic>
          </wp:inline>
        </w:drawing>
      </w:r>
      <w:r w:rsidR="00845224" w:rsidRPr="00FC0D79">
        <w:rPr>
          <w:color w:val="auto"/>
          <w:szCs w:val="24"/>
        </w:rPr>
        <w:t>Gadījumos, kad vēr</w:t>
      </w:r>
      <w:r w:rsidRPr="00FC0D79">
        <w:rPr>
          <w:color w:val="auto"/>
          <w:szCs w:val="24"/>
        </w:rPr>
        <w:t>tējums "'izšķiras", g</w:t>
      </w:r>
      <w:r w:rsidR="00845224" w:rsidRPr="00FC0D79">
        <w:rPr>
          <w:color w:val="auto"/>
          <w:szCs w:val="24"/>
        </w:rPr>
        <w:t>ada vērtējums ir visa mācību gada darbu vidējais vērtējums.</w:t>
      </w:r>
    </w:p>
    <w:p w:rsidR="00F072D6" w:rsidRPr="00FC0D79" w:rsidRDefault="009B40BC" w:rsidP="00FC0D79">
      <w:pPr>
        <w:pStyle w:val="Sarakstarindkopa"/>
        <w:numPr>
          <w:ilvl w:val="0"/>
          <w:numId w:val="21"/>
        </w:numPr>
        <w:spacing w:after="240" w:line="247" w:lineRule="auto"/>
        <w:ind w:left="426" w:right="6" w:hanging="426"/>
        <w:contextualSpacing w:val="0"/>
        <w:rPr>
          <w:szCs w:val="24"/>
        </w:rPr>
      </w:pPr>
      <w:r w:rsidRPr="00FC0D79">
        <w:rPr>
          <w:szCs w:val="24"/>
        </w:rPr>
        <w:t xml:space="preserve"> </w:t>
      </w:r>
      <w:r w:rsidR="00F072D6" w:rsidRPr="00FC0D79">
        <w:rPr>
          <w:szCs w:val="24"/>
        </w:rPr>
        <w:t>Ja izglītojamais ir saņē</w:t>
      </w:r>
      <w:r w:rsidR="007F11A4" w:rsidRPr="00FC0D79">
        <w:rPr>
          <w:szCs w:val="24"/>
        </w:rPr>
        <w:t>mis ierakstu "n</w:t>
      </w:r>
      <w:r w:rsidR="00F072D6" w:rsidRPr="00FC0D79">
        <w:rPr>
          <w:szCs w:val="24"/>
        </w:rPr>
        <w:t>/v" kādā no pā</w:t>
      </w:r>
      <w:r w:rsidR="007F11A4" w:rsidRPr="00FC0D79">
        <w:rPr>
          <w:szCs w:val="24"/>
        </w:rPr>
        <w:t xml:space="preserve">rbaudes darbiem, kas ir </w:t>
      </w:r>
      <w:r w:rsidR="007F11A4" w:rsidRPr="00FC0D79">
        <w:rPr>
          <w:noProof/>
          <w:szCs w:val="24"/>
        </w:rPr>
        <w:drawing>
          <wp:inline distT="0" distB="0" distL="0" distR="0" wp14:anchorId="1326AE3F" wp14:editId="4DF76467">
            <wp:extent cx="4572" cy="9144"/>
            <wp:effectExtent l="0" t="0" r="0" b="0"/>
            <wp:docPr id="18473" name="Picture 18473"/>
            <wp:cNvGraphicFramePr/>
            <a:graphic xmlns:a="http://schemas.openxmlformats.org/drawingml/2006/main">
              <a:graphicData uri="http://schemas.openxmlformats.org/drawingml/2006/picture">
                <pic:pic xmlns:pic="http://schemas.openxmlformats.org/drawingml/2006/picture">
                  <pic:nvPicPr>
                    <pic:cNvPr id="18473" name="Picture 18473"/>
                    <pic:cNvPicPr/>
                  </pic:nvPicPr>
                  <pic:blipFill>
                    <a:blip r:embed="rId15"/>
                    <a:stretch>
                      <a:fillRect/>
                    </a:stretch>
                  </pic:blipFill>
                  <pic:spPr>
                    <a:xfrm>
                      <a:off x="0" y="0"/>
                      <a:ext cx="4572" cy="9144"/>
                    </a:xfrm>
                    <a:prstGeom prst="rect">
                      <a:avLst/>
                    </a:prstGeom>
                  </pic:spPr>
                </pic:pic>
              </a:graphicData>
            </a:graphic>
          </wp:inline>
        </w:drawing>
      </w:r>
      <w:r w:rsidR="00F072D6" w:rsidRPr="00FC0D79">
        <w:rPr>
          <w:szCs w:val="24"/>
        </w:rPr>
        <w:t>nepieciešami semestra vērtē</w:t>
      </w:r>
      <w:r w:rsidR="007F11A4" w:rsidRPr="00FC0D79">
        <w:rPr>
          <w:szCs w:val="24"/>
        </w:rPr>
        <w:t>juma izlikšanai, "n</w:t>
      </w:r>
      <w:r w:rsidR="00F072D6" w:rsidRPr="00FC0D79">
        <w:rPr>
          <w:szCs w:val="24"/>
        </w:rPr>
        <w:t>/v" tiek izlikts arī semestrī</w:t>
      </w:r>
      <w:r w:rsidR="007F11A4" w:rsidRPr="00FC0D79">
        <w:rPr>
          <w:szCs w:val="24"/>
        </w:rPr>
        <w:t>.</w:t>
      </w:r>
    </w:p>
    <w:p w:rsidR="007F11A4" w:rsidRPr="00FC0D79" w:rsidRDefault="007F11A4" w:rsidP="00FC0D79">
      <w:pPr>
        <w:pStyle w:val="Sarakstarindkopa"/>
        <w:numPr>
          <w:ilvl w:val="0"/>
          <w:numId w:val="21"/>
        </w:numPr>
        <w:spacing w:after="240" w:line="247" w:lineRule="auto"/>
        <w:ind w:left="426" w:right="7" w:hanging="426"/>
        <w:contextualSpacing w:val="0"/>
        <w:rPr>
          <w:szCs w:val="24"/>
        </w:rPr>
      </w:pPr>
      <w:r w:rsidRPr="00FC0D79">
        <w:rPr>
          <w:szCs w:val="24"/>
        </w:rPr>
        <w:t xml:space="preserve"> </w:t>
      </w:r>
      <w:r w:rsidR="00F072D6" w:rsidRPr="00FC0D79">
        <w:rPr>
          <w:szCs w:val="24"/>
        </w:rPr>
        <w:t>Ja izglītojamais saņēmis vērtējumu “n/v” 1.semestrī, viņam 2. semestra pirmo 3 nedēļu laikā jānokā</w:t>
      </w:r>
      <w:r w:rsidRPr="00FC0D79">
        <w:rPr>
          <w:szCs w:val="24"/>
        </w:rPr>
        <w:t xml:space="preserve">rto </w:t>
      </w:r>
      <w:r w:rsidR="00F072D6" w:rsidRPr="00FC0D79">
        <w:rPr>
          <w:szCs w:val="24"/>
        </w:rPr>
        <w:t>iepriekšējā semestra pārbaudes darbi, par kuriem ir saņ</w:t>
      </w:r>
      <w:r w:rsidRPr="00FC0D79">
        <w:rPr>
          <w:szCs w:val="24"/>
        </w:rPr>
        <w:t xml:space="preserve">emts </w:t>
      </w:r>
      <w:r w:rsidR="00F072D6" w:rsidRPr="00FC0D79">
        <w:rPr>
          <w:szCs w:val="24"/>
        </w:rPr>
        <w:t xml:space="preserve">vērtējums </w:t>
      </w:r>
      <w:r w:rsidRPr="00FC0D79">
        <w:rPr>
          <w:szCs w:val="24"/>
        </w:rPr>
        <w:t>"n</w:t>
      </w:r>
      <w:r w:rsidR="00F072D6" w:rsidRPr="00FC0D79">
        <w:rPr>
          <w:szCs w:val="24"/>
        </w:rPr>
        <w:t>/v". Kad pārbaudes darbs ir nokārtots, “n/v” seme</w:t>
      </w:r>
      <w:r w:rsidR="00BC35E8" w:rsidRPr="00FC0D79">
        <w:rPr>
          <w:szCs w:val="24"/>
        </w:rPr>
        <w:t>s</w:t>
      </w:r>
      <w:r w:rsidR="00F072D6" w:rsidRPr="00FC0D79">
        <w:rPr>
          <w:szCs w:val="24"/>
        </w:rPr>
        <w:t>trī tiek labots pēc būtības.</w:t>
      </w:r>
    </w:p>
    <w:p w:rsidR="00F072D6" w:rsidRPr="00FC0D79" w:rsidRDefault="00F072D6" w:rsidP="00FC0D79">
      <w:pPr>
        <w:pStyle w:val="Sarakstarindkopa"/>
        <w:numPr>
          <w:ilvl w:val="0"/>
          <w:numId w:val="21"/>
        </w:numPr>
        <w:spacing w:after="240" w:line="247" w:lineRule="auto"/>
        <w:ind w:left="426" w:right="7" w:hanging="426"/>
        <w:contextualSpacing w:val="0"/>
        <w:rPr>
          <w:szCs w:val="24"/>
        </w:rPr>
      </w:pPr>
      <w:r w:rsidRPr="00FC0D79">
        <w:rPr>
          <w:szCs w:val="24"/>
        </w:rPr>
        <w:t>Ja izglītojamais ir saņēmis ierakstu «n/v" kādā no pārbaudes darbiem, kas ir minimāli nepieciešami gada vērtējuma izlikšanai, "n/v" tiek izlikts arī mācību gadā.</w:t>
      </w:r>
    </w:p>
    <w:p w:rsidR="007F11A4" w:rsidRPr="00FC0D79" w:rsidRDefault="00F072D6" w:rsidP="00FC0D79">
      <w:pPr>
        <w:pStyle w:val="Sarakstarindkopa"/>
        <w:numPr>
          <w:ilvl w:val="0"/>
          <w:numId w:val="21"/>
        </w:numPr>
        <w:spacing w:after="240" w:line="247" w:lineRule="auto"/>
        <w:ind w:left="426" w:right="7" w:hanging="426"/>
        <w:contextualSpacing w:val="0"/>
        <w:rPr>
          <w:szCs w:val="24"/>
        </w:rPr>
      </w:pPr>
      <w:r w:rsidRPr="00FC0D79">
        <w:rPr>
          <w:szCs w:val="24"/>
        </w:rPr>
        <w:lastRenderedPageBreak/>
        <w:t>Izglītojamajiem, kuriem ir izlikts vērtējums "n/v" mācību gadā, tiek nozīmē</w:t>
      </w:r>
      <w:r w:rsidR="00B9385C" w:rsidRPr="00FC0D79">
        <w:rPr>
          <w:szCs w:val="24"/>
        </w:rPr>
        <w:t>ti papildus mācību pasākum</w:t>
      </w:r>
      <w:r w:rsidRPr="00FC0D79">
        <w:rPr>
          <w:szCs w:val="24"/>
        </w:rPr>
        <w:t xml:space="preserve">i. </w:t>
      </w:r>
    </w:p>
    <w:p w:rsidR="00B9385C" w:rsidRDefault="00B9385C" w:rsidP="00FC0D79">
      <w:pPr>
        <w:pStyle w:val="Sarakstarindkopa"/>
        <w:numPr>
          <w:ilvl w:val="0"/>
          <w:numId w:val="21"/>
        </w:numPr>
        <w:spacing w:after="240" w:line="247" w:lineRule="auto"/>
        <w:ind w:left="426" w:right="7" w:hanging="426"/>
        <w:contextualSpacing w:val="0"/>
      </w:pPr>
      <w:r w:rsidRPr="00FC0D79">
        <w:rPr>
          <w:szCs w:val="24"/>
        </w:rPr>
        <w:t>“n/v” netiek ņemts vērā, summējot mācību priekšmetā iegūtos vērtējumus un iegūto</w:t>
      </w:r>
      <w:r>
        <w:t xml:space="preserve"> summu dalot ar semestrī kārtoto pārbaudes darbu skaitu vai piešķirot “n/v” vērtību gadījumā, ja izglītojamais skolas noteiktajā termiņā tā vietā neiegūst vērtējumu.</w:t>
      </w:r>
    </w:p>
    <w:p w:rsidR="00B9385C" w:rsidRPr="008540A2" w:rsidRDefault="00B9385C" w:rsidP="00FC0D79">
      <w:pPr>
        <w:pStyle w:val="Sarakstarindkopa"/>
        <w:numPr>
          <w:ilvl w:val="0"/>
          <w:numId w:val="21"/>
        </w:numPr>
        <w:spacing w:after="240" w:line="247" w:lineRule="auto"/>
        <w:ind w:left="426" w:right="7" w:hanging="426"/>
        <w:contextualSpacing w:val="0"/>
        <w:rPr>
          <w:color w:val="auto"/>
        </w:rPr>
      </w:pPr>
      <w:r w:rsidRPr="008540A2">
        <w:rPr>
          <w:color w:val="auto"/>
        </w:rPr>
        <w:t xml:space="preserve">No 2021./2022. mācību gada 11.klases izglītojamajiem un no </w:t>
      </w:r>
      <w:r w:rsidRPr="008540A2">
        <w:rPr>
          <w:noProof/>
          <w:color w:val="auto"/>
        </w:rPr>
        <w:drawing>
          <wp:inline distT="0" distB="0" distL="0" distR="0" wp14:anchorId="1EC60B3D" wp14:editId="2EA9DFEE">
            <wp:extent cx="4572" cy="9144"/>
            <wp:effectExtent l="0" t="0" r="0" b="0"/>
            <wp:docPr id="18499" name="Picture 18499"/>
            <wp:cNvGraphicFramePr/>
            <a:graphic xmlns:a="http://schemas.openxmlformats.org/drawingml/2006/main">
              <a:graphicData uri="http://schemas.openxmlformats.org/drawingml/2006/picture">
                <pic:pic xmlns:pic="http://schemas.openxmlformats.org/drawingml/2006/picture">
                  <pic:nvPicPr>
                    <pic:cNvPr id="18499" name="Picture 18499"/>
                    <pic:cNvPicPr/>
                  </pic:nvPicPr>
                  <pic:blipFill>
                    <a:blip r:embed="rId13"/>
                    <a:stretch>
                      <a:fillRect/>
                    </a:stretch>
                  </pic:blipFill>
                  <pic:spPr>
                    <a:xfrm>
                      <a:off x="0" y="0"/>
                      <a:ext cx="4572" cy="9144"/>
                    </a:xfrm>
                    <a:prstGeom prst="rect">
                      <a:avLst/>
                    </a:prstGeom>
                  </pic:spPr>
                </pic:pic>
              </a:graphicData>
            </a:graphic>
          </wp:inline>
        </w:drawing>
      </w:r>
      <w:r w:rsidRPr="008540A2">
        <w:rPr>
          <w:color w:val="auto"/>
        </w:rPr>
        <w:t xml:space="preserve">2022./2023. mācību gada 12.klases izglītojamajiem tiek izlikts noslēguma vērtējums par mācību kursa apguvi. To aprēķina kā vidējo aritmētisko, ņemot vērā visu </w:t>
      </w:r>
      <w:r w:rsidRPr="008540A2">
        <w:rPr>
          <w:noProof/>
          <w:color w:val="auto"/>
        </w:rPr>
        <w:drawing>
          <wp:inline distT="0" distB="0" distL="0" distR="0" wp14:anchorId="46006CDA" wp14:editId="195CB44D">
            <wp:extent cx="4572" cy="9144"/>
            <wp:effectExtent l="0" t="0" r="0" b="0"/>
            <wp:docPr id="18503" name="Picture 18503"/>
            <wp:cNvGraphicFramePr/>
            <a:graphic xmlns:a="http://schemas.openxmlformats.org/drawingml/2006/main">
              <a:graphicData uri="http://schemas.openxmlformats.org/drawingml/2006/picture">
                <pic:pic xmlns:pic="http://schemas.openxmlformats.org/drawingml/2006/picture">
                  <pic:nvPicPr>
                    <pic:cNvPr id="18503" name="Picture 18503"/>
                    <pic:cNvPicPr/>
                  </pic:nvPicPr>
                  <pic:blipFill>
                    <a:blip r:embed="rId13"/>
                    <a:stretch>
                      <a:fillRect/>
                    </a:stretch>
                  </pic:blipFill>
                  <pic:spPr>
                    <a:xfrm>
                      <a:off x="0" y="0"/>
                      <a:ext cx="4572" cy="9144"/>
                    </a:xfrm>
                    <a:prstGeom prst="rect">
                      <a:avLst/>
                    </a:prstGeom>
                  </pic:spPr>
                </pic:pic>
              </a:graphicData>
            </a:graphic>
          </wp:inline>
        </w:drawing>
      </w:r>
      <w:r w:rsidRPr="008540A2">
        <w:rPr>
          <w:color w:val="auto"/>
        </w:rPr>
        <w:t xml:space="preserve">mācību gadu noslēguma vērtējumus. Gadījumā, ja vērtējums "izšķiras", to noapaļo pēc </w:t>
      </w:r>
      <w:r w:rsidRPr="008540A2">
        <w:rPr>
          <w:noProof/>
          <w:color w:val="auto"/>
        </w:rPr>
        <w:drawing>
          <wp:inline distT="0" distB="0" distL="0" distR="0" wp14:anchorId="147D9DEE" wp14:editId="32207087">
            <wp:extent cx="4572" cy="54863"/>
            <wp:effectExtent l="0" t="0" r="0" b="0"/>
            <wp:docPr id="36803" name="Picture 36803"/>
            <wp:cNvGraphicFramePr/>
            <a:graphic xmlns:a="http://schemas.openxmlformats.org/drawingml/2006/main">
              <a:graphicData uri="http://schemas.openxmlformats.org/drawingml/2006/picture">
                <pic:pic xmlns:pic="http://schemas.openxmlformats.org/drawingml/2006/picture">
                  <pic:nvPicPr>
                    <pic:cNvPr id="36803" name="Picture 36803"/>
                    <pic:cNvPicPr/>
                  </pic:nvPicPr>
                  <pic:blipFill>
                    <a:blip r:embed="rId37"/>
                    <a:stretch>
                      <a:fillRect/>
                    </a:stretch>
                  </pic:blipFill>
                  <pic:spPr>
                    <a:xfrm>
                      <a:off x="0" y="0"/>
                      <a:ext cx="4572" cy="54863"/>
                    </a:xfrm>
                    <a:prstGeom prst="rect">
                      <a:avLst/>
                    </a:prstGeom>
                  </pic:spPr>
                </pic:pic>
              </a:graphicData>
            </a:graphic>
          </wp:inline>
        </w:drawing>
      </w:r>
      <w:r w:rsidRPr="008540A2">
        <w:rPr>
          <w:color w:val="auto"/>
        </w:rPr>
        <w:t>matemātiskās noapaļošanas principa (piem., ja 1.mācību gadā vērtējums ir “7” un 2.māīïbu gadā vērtējums ir “8”, vērtējums par mācību kursu tiek noapaļots "uz augšu" un ir “8”).</w:t>
      </w:r>
      <w:r w:rsidRPr="008540A2">
        <w:rPr>
          <w:noProof/>
          <w:color w:val="auto"/>
        </w:rPr>
        <w:drawing>
          <wp:inline distT="0" distB="0" distL="0" distR="0" wp14:anchorId="2189C64F" wp14:editId="3D898151">
            <wp:extent cx="4572" cy="9144"/>
            <wp:effectExtent l="0" t="0" r="0" b="0"/>
            <wp:docPr id="18506" name="Picture 18506"/>
            <wp:cNvGraphicFramePr/>
            <a:graphic xmlns:a="http://schemas.openxmlformats.org/drawingml/2006/main">
              <a:graphicData uri="http://schemas.openxmlformats.org/drawingml/2006/picture">
                <pic:pic xmlns:pic="http://schemas.openxmlformats.org/drawingml/2006/picture">
                  <pic:nvPicPr>
                    <pic:cNvPr id="18506" name="Picture 18506"/>
                    <pic:cNvPicPr/>
                  </pic:nvPicPr>
                  <pic:blipFill>
                    <a:blip r:embed="rId15"/>
                    <a:stretch>
                      <a:fillRect/>
                    </a:stretch>
                  </pic:blipFill>
                  <pic:spPr>
                    <a:xfrm>
                      <a:off x="0" y="0"/>
                      <a:ext cx="4572" cy="9144"/>
                    </a:xfrm>
                    <a:prstGeom prst="rect">
                      <a:avLst/>
                    </a:prstGeom>
                  </pic:spPr>
                </pic:pic>
              </a:graphicData>
            </a:graphic>
          </wp:inline>
        </w:drawing>
      </w:r>
    </w:p>
    <w:p w:rsidR="007B1703" w:rsidRPr="008540A2" w:rsidRDefault="007B1703" w:rsidP="007B1703">
      <w:pPr>
        <w:pStyle w:val="Virsraksts1"/>
        <w:ind w:left="68" w:right="22"/>
        <w:rPr>
          <w:b/>
        </w:rPr>
      </w:pPr>
      <w:r w:rsidRPr="008540A2">
        <w:rPr>
          <w:b/>
        </w:rPr>
        <w:t>IX Izglītojamo pārcelšana nākamajā klasē</w:t>
      </w:r>
    </w:p>
    <w:p w:rsidR="007B1703" w:rsidRDefault="007B1703" w:rsidP="00FC0D79">
      <w:pPr>
        <w:pStyle w:val="Sarakstarindkopa"/>
        <w:numPr>
          <w:ilvl w:val="0"/>
          <w:numId w:val="21"/>
        </w:numPr>
        <w:spacing w:line="247" w:lineRule="auto"/>
        <w:ind w:left="426" w:right="7" w:hanging="426"/>
      </w:pPr>
      <w:r>
        <w:t xml:space="preserve">Lai pieņemtu lēmumu par izglītojamā pārcelšanu nākamajā klasē, izglītojamajiem, kuri ir </w:t>
      </w:r>
      <w:r>
        <w:rPr>
          <w:noProof/>
        </w:rPr>
        <w:drawing>
          <wp:inline distT="0" distB="0" distL="0" distR="0" wp14:anchorId="120FB8E7" wp14:editId="00352367">
            <wp:extent cx="4572" cy="64008"/>
            <wp:effectExtent l="0" t="0" r="0" b="0"/>
            <wp:docPr id="36805" name="Picture 36805"/>
            <wp:cNvGraphicFramePr/>
            <a:graphic xmlns:a="http://schemas.openxmlformats.org/drawingml/2006/main">
              <a:graphicData uri="http://schemas.openxmlformats.org/drawingml/2006/picture">
                <pic:pic xmlns:pic="http://schemas.openxmlformats.org/drawingml/2006/picture">
                  <pic:nvPicPr>
                    <pic:cNvPr id="36805" name="Picture 36805"/>
                    <pic:cNvPicPr/>
                  </pic:nvPicPr>
                  <pic:blipFill>
                    <a:blip r:embed="rId38"/>
                    <a:stretch>
                      <a:fillRect/>
                    </a:stretch>
                  </pic:blipFill>
                  <pic:spPr>
                    <a:xfrm>
                      <a:off x="0" y="0"/>
                      <a:ext cx="4572" cy="64008"/>
                    </a:xfrm>
                    <a:prstGeom prst="rect">
                      <a:avLst/>
                    </a:prstGeom>
                  </pic:spPr>
                </pic:pic>
              </a:graphicData>
            </a:graphic>
          </wp:inline>
        </w:drawing>
      </w:r>
      <w:r>
        <w:t xml:space="preserve">saņēmuši nepietiekamu vērtējumu vai vērtējumu "n/v" gadā, saskaņā ar Ministru kabineta 2015. gada 13. oktobra noteikumiem Nr. 591 un pēc pedagoģiskās padomes lēmuma, tiek noteikti papildu mācību pasākumi mācību priekšmetos, kuros gada vērtējums ir bijis zemāks par četrām ballēm, vai </w:t>
      </w:r>
      <w:r>
        <w:rPr>
          <w:noProof/>
        </w:rPr>
        <w:drawing>
          <wp:inline distT="0" distB="0" distL="0" distR="0" wp14:anchorId="119BE3B6" wp14:editId="247B86ED">
            <wp:extent cx="4572" cy="9144"/>
            <wp:effectExtent l="0" t="0" r="0" b="0"/>
            <wp:docPr id="18514" name="Picture 18514"/>
            <wp:cNvGraphicFramePr/>
            <a:graphic xmlns:a="http://schemas.openxmlformats.org/drawingml/2006/main">
              <a:graphicData uri="http://schemas.openxmlformats.org/drawingml/2006/picture">
                <pic:pic xmlns:pic="http://schemas.openxmlformats.org/drawingml/2006/picture">
                  <pic:nvPicPr>
                    <pic:cNvPr id="18514" name="Picture 18514"/>
                    <pic:cNvPicPr/>
                  </pic:nvPicPr>
                  <pic:blipFill>
                    <a:blip r:embed="rId39"/>
                    <a:stretch>
                      <a:fillRect/>
                    </a:stretch>
                  </pic:blipFill>
                  <pic:spPr>
                    <a:xfrm>
                      <a:off x="0" y="0"/>
                      <a:ext cx="4572" cy="9144"/>
                    </a:xfrm>
                    <a:prstGeom prst="rect">
                      <a:avLst/>
                    </a:prstGeom>
                  </pic:spPr>
                </pic:pic>
              </a:graphicData>
            </a:graphic>
          </wp:inline>
        </w:drawing>
      </w:r>
      <w:r>
        <w:t>gada vērtējums nav saņemts mācību priekšmetu un mācību stundu plāna īstenošanas ietvaros.</w:t>
      </w:r>
    </w:p>
    <w:p w:rsidR="007B1703" w:rsidRDefault="007B1703" w:rsidP="007B1703">
      <w:pPr>
        <w:spacing w:line="247" w:lineRule="auto"/>
        <w:ind w:right="7"/>
      </w:pPr>
    </w:p>
    <w:p w:rsidR="007B1703" w:rsidRDefault="007B1703" w:rsidP="00FC0D79">
      <w:pPr>
        <w:numPr>
          <w:ilvl w:val="0"/>
          <w:numId w:val="21"/>
        </w:numPr>
        <w:spacing w:after="0" w:line="247" w:lineRule="auto"/>
        <w:ind w:left="426" w:right="7" w:hanging="426"/>
      </w:pPr>
      <w:r>
        <w:t>Izglītojamajiem, kuriem tiek nozīmēti papildus mācību pasākumi:</w:t>
      </w:r>
    </w:p>
    <w:p w:rsidR="007B1703" w:rsidRDefault="007B1703" w:rsidP="00FC0D79">
      <w:pPr>
        <w:pStyle w:val="Sarakstarindkopa"/>
        <w:numPr>
          <w:ilvl w:val="1"/>
          <w:numId w:val="22"/>
        </w:numPr>
        <w:spacing w:after="0" w:line="247" w:lineRule="auto"/>
        <w:ind w:left="1276" w:right="7" w:hanging="567"/>
      </w:pPr>
      <w:r>
        <w:t>papildu konsultācijas ilgst ne vairāk kā 2 nedēļas</w:t>
      </w:r>
      <w:r w:rsidR="00BC35E8">
        <w:t xml:space="preserve"> jūnijā</w:t>
      </w:r>
      <w:r>
        <w:t>;</w:t>
      </w:r>
    </w:p>
    <w:p w:rsidR="007B1703" w:rsidRDefault="007B1703" w:rsidP="00FC0D79">
      <w:pPr>
        <w:pStyle w:val="Sarakstarindkopa"/>
        <w:numPr>
          <w:ilvl w:val="1"/>
          <w:numId w:val="22"/>
        </w:numPr>
        <w:spacing w:after="199" w:line="247" w:lineRule="auto"/>
        <w:ind w:left="1276" w:right="7" w:hanging="567"/>
      </w:pPr>
      <w:proofErr w:type="spellStart"/>
      <w:r>
        <w:t>pēcpārbaudījumi</w:t>
      </w:r>
      <w:proofErr w:type="spellEnd"/>
      <w:r>
        <w:t xml:space="preserve"> notiek skolas noteiktajos termiņos</w:t>
      </w:r>
      <w:r w:rsidR="00BC35E8">
        <w:t xml:space="preserve"> jūnijā</w:t>
      </w:r>
      <w:r>
        <w:t>;</w:t>
      </w:r>
    </w:p>
    <w:p w:rsidR="007B1703" w:rsidRDefault="007B1703" w:rsidP="00FC0D79">
      <w:pPr>
        <w:spacing w:after="248"/>
        <w:ind w:left="567" w:right="7" w:hanging="567"/>
      </w:pPr>
      <w:r>
        <w:rPr>
          <w:noProof/>
        </w:rPr>
        <w:drawing>
          <wp:inline distT="0" distB="0" distL="0" distR="0" wp14:anchorId="31F3F0B8" wp14:editId="76669EDA">
            <wp:extent cx="9144" cy="9144"/>
            <wp:effectExtent l="0" t="0" r="0" b="0"/>
            <wp:docPr id="20308" name="Picture 20308"/>
            <wp:cNvGraphicFramePr/>
            <a:graphic xmlns:a="http://schemas.openxmlformats.org/drawingml/2006/main">
              <a:graphicData uri="http://schemas.openxmlformats.org/drawingml/2006/picture">
                <pic:pic xmlns:pic="http://schemas.openxmlformats.org/drawingml/2006/picture">
                  <pic:nvPicPr>
                    <pic:cNvPr id="20308" name="Picture 20308"/>
                    <pic:cNvPicPr/>
                  </pic:nvPicPr>
                  <pic:blipFill>
                    <a:blip r:embed="rId40"/>
                    <a:stretch>
                      <a:fillRect/>
                    </a:stretch>
                  </pic:blipFill>
                  <pic:spPr>
                    <a:xfrm>
                      <a:off x="0" y="0"/>
                      <a:ext cx="9144" cy="9144"/>
                    </a:xfrm>
                    <a:prstGeom prst="rect">
                      <a:avLst/>
                    </a:prstGeom>
                  </pic:spPr>
                </pic:pic>
              </a:graphicData>
            </a:graphic>
          </wp:inline>
        </w:drawing>
      </w:r>
      <w:r>
        <w:t xml:space="preserve"> </w:t>
      </w:r>
      <w:r w:rsidR="008540A2">
        <w:t>38</w:t>
      </w:r>
      <w:r>
        <w:t xml:space="preserve">. </w:t>
      </w:r>
      <w:r>
        <w:tab/>
      </w:r>
      <w:proofErr w:type="spellStart"/>
      <w:r>
        <w:t>Pēcpārbaudījumā</w:t>
      </w:r>
      <w:proofErr w:type="spellEnd"/>
      <w:r>
        <w:t xml:space="preserve"> iegūtais vērtējums tiek pielīdzināts gada vērtējumam priekšmetā (atbilstoši Ministru kabineta 2015. gada 13. oktobra noteikumiem Nr. 591).</w:t>
      </w:r>
    </w:p>
    <w:p w:rsidR="007B1703" w:rsidRPr="008540A2" w:rsidRDefault="007B1703" w:rsidP="007B1703">
      <w:pPr>
        <w:pStyle w:val="Virsraksts1"/>
        <w:ind w:left="68" w:right="65"/>
        <w:rPr>
          <w:b/>
        </w:rPr>
      </w:pPr>
      <w:r w:rsidRPr="008540A2">
        <w:rPr>
          <w:b/>
        </w:rPr>
        <w:t>X No</w:t>
      </w:r>
      <w:r w:rsidR="002132B1">
        <w:rPr>
          <w:b/>
        </w:rPr>
        <w:t>slēguma</w:t>
      </w:r>
      <w:r w:rsidRPr="008540A2">
        <w:rPr>
          <w:b/>
        </w:rPr>
        <w:t xml:space="preserve"> jautājumi</w:t>
      </w:r>
    </w:p>
    <w:p w:rsidR="007B1703" w:rsidRPr="00BC35E8" w:rsidRDefault="007B1703" w:rsidP="00FC0D79">
      <w:pPr>
        <w:pStyle w:val="Sarakstarindkopa"/>
        <w:numPr>
          <w:ilvl w:val="0"/>
          <w:numId w:val="23"/>
        </w:numPr>
        <w:spacing w:before="240" w:line="247" w:lineRule="auto"/>
        <w:ind w:left="426" w:right="7" w:hanging="426"/>
        <w:rPr>
          <w:color w:val="auto"/>
        </w:rPr>
      </w:pPr>
      <w:r w:rsidRPr="00BC35E8">
        <w:rPr>
          <w:color w:val="auto"/>
        </w:rPr>
        <w:t>Izglītojamo mācību sasniegumu vērtēšanas kārtību apstiprina skolas direktore, iepriekš saskaņ</w:t>
      </w:r>
      <w:r w:rsidR="00193845" w:rsidRPr="00BC35E8">
        <w:rPr>
          <w:color w:val="auto"/>
        </w:rPr>
        <w:t xml:space="preserve">ojot to </w:t>
      </w:r>
      <w:r w:rsidRPr="00BC35E8">
        <w:rPr>
          <w:color w:val="auto"/>
        </w:rPr>
        <w:t>skolas pedagoģ</w:t>
      </w:r>
      <w:r w:rsidR="00193845" w:rsidRPr="00BC35E8">
        <w:rPr>
          <w:color w:val="auto"/>
        </w:rPr>
        <w:t>iskajā</w:t>
      </w:r>
      <w:r w:rsidRPr="00BC35E8">
        <w:rPr>
          <w:color w:val="auto"/>
        </w:rPr>
        <w:t xml:space="preserve"> </w:t>
      </w:r>
      <w:r w:rsidR="00193845" w:rsidRPr="00BC35E8">
        <w:rPr>
          <w:color w:val="auto"/>
        </w:rPr>
        <w:t>sēdē</w:t>
      </w:r>
      <w:r w:rsidRPr="00BC35E8">
        <w:rPr>
          <w:color w:val="auto"/>
        </w:rPr>
        <w:t>.</w:t>
      </w:r>
    </w:p>
    <w:p w:rsidR="007B1703" w:rsidRDefault="009C089F" w:rsidP="00FC0D79">
      <w:pPr>
        <w:numPr>
          <w:ilvl w:val="0"/>
          <w:numId w:val="23"/>
        </w:numPr>
        <w:spacing w:before="240" w:line="247" w:lineRule="auto"/>
        <w:ind w:left="426" w:right="7" w:hanging="426"/>
      </w:pPr>
      <w:r>
        <w:t xml:space="preserve">Grozījumus </w:t>
      </w:r>
      <w:r w:rsidR="00D832E7">
        <w:t>V</w:t>
      </w:r>
      <w:r>
        <w:t>ērtēšanas</w:t>
      </w:r>
      <w:r w:rsidR="00D832E7">
        <w:t xml:space="preserve"> kārtībā apstiprina direktore, balstoties uz pedagoģiskās padomes sēdē, klašu jomu grupās vai skolotāju kartējas sanāksmēs izteiktajiem ieteikumiem.</w:t>
      </w:r>
    </w:p>
    <w:p w:rsidR="007B1703" w:rsidRDefault="007B1703" w:rsidP="00950519">
      <w:pPr>
        <w:spacing w:before="240"/>
        <w:ind w:left="426" w:right="7" w:hanging="426"/>
      </w:pPr>
      <w:r>
        <w:rPr>
          <w:noProof/>
        </w:rPr>
        <w:drawing>
          <wp:anchor distT="0" distB="0" distL="114300" distR="114300" simplePos="0" relativeHeight="251672576" behindDoc="0" locked="0" layoutInCell="1" allowOverlap="0" wp14:anchorId="3623DDDA" wp14:editId="1902D049">
            <wp:simplePos x="0" y="0"/>
            <wp:positionH relativeFrom="page">
              <wp:posOffset>1024128</wp:posOffset>
            </wp:positionH>
            <wp:positionV relativeFrom="page">
              <wp:posOffset>3593592</wp:posOffset>
            </wp:positionV>
            <wp:extent cx="4572" cy="9144"/>
            <wp:effectExtent l="0" t="0" r="0" b="0"/>
            <wp:wrapSquare wrapText="bothSides"/>
            <wp:docPr id="20309" name="Picture 20309"/>
            <wp:cNvGraphicFramePr/>
            <a:graphic xmlns:a="http://schemas.openxmlformats.org/drawingml/2006/main">
              <a:graphicData uri="http://schemas.openxmlformats.org/drawingml/2006/picture">
                <pic:pic xmlns:pic="http://schemas.openxmlformats.org/drawingml/2006/picture">
                  <pic:nvPicPr>
                    <pic:cNvPr id="20309" name="Picture 20309"/>
                    <pic:cNvPicPr/>
                  </pic:nvPicPr>
                  <pic:blipFill>
                    <a:blip r:embed="rId23"/>
                    <a:stretch>
                      <a:fillRect/>
                    </a:stretch>
                  </pic:blipFill>
                  <pic:spPr>
                    <a:xfrm>
                      <a:off x="0" y="0"/>
                      <a:ext cx="4572" cy="9144"/>
                    </a:xfrm>
                    <a:prstGeom prst="rect">
                      <a:avLst/>
                    </a:prstGeom>
                  </pic:spPr>
                </pic:pic>
              </a:graphicData>
            </a:graphic>
          </wp:anchor>
        </w:drawing>
      </w:r>
      <w:r w:rsidR="008540A2">
        <w:t>41</w:t>
      </w:r>
      <w:r w:rsidR="00535039">
        <w:t xml:space="preserve">. </w:t>
      </w:r>
      <w:r>
        <w:t>Izgl</w:t>
      </w:r>
      <w:r w:rsidR="00193845">
        <w:t>ītojamo mācību sasniegumu vērtēšanas kārtī</w:t>
      </w:r>
      <w:r>
        <w:t xml:space="preserve">ba ir saistoša visiem </w:t>
      </w:r>
      <w:r w:rsidR="00193845">
        <w:t>skolas pedagogiem un izglī</w:t>
      </w:r>
      <w:r>
        <w:t>tojamiem.</w:t>
      </w:r>
    </w:p>
    <w:p w:rsidR="009C089F" w:rsidRPr="009C089F" w:rsidRDefault="00193845" w:rsidP="00950519">
      <w:pPr>
        <w:spacing w:before="240" w:after="0"/>
        <w:ind w:left="426" w:right="7" w:hanging="426"/>
        <w:rPr>
          <w:color w:val="auto"/>
        </w:rPr>
      </w:pPr>
      <w:r w:rsidRPr="008540A2">
        <w:rPr>
          <w:color w:val="auto"/>
        </w:rPr>
        <w:t>4</w:t>
      </w:r>
      <w:r w:rsidR="008540A2" w:rsidRPr="008540A2">
        <w:rPr>
          <w:color w:val="auto"/>
        </w:rPr>
        <w:t>2</w:t>
      </w:r>
      <w:r w:rsidRPr="008540A2">
        <w:rPr>
          <w:color w:val="auto"/>
        </w:rPr>
        <w:t>. Izglītojamo mā</w:t>
      </w:r>
      <w:r w:rsidR="007B1703" w:rsidRPr="008540A2">
        <w:rPr>
          <w:color w:val="auto"/>
        </w:rPr>
        <w:t>c</w:t>
      </w:r>
      <w:r w:rsidRPr="008540A2">
        <w:rPr>
          <w:color w:val="auto"/>
        </w:rPr>
        <w:t>ību sasniegumu vērtēšanas kārtība stā</w:t>
      </w:r>
      <w:r w:rsidR="007B1703" w:rsidRPr="008540A2">
        <w:rPr>
          <w:color w:val="auto"/>
        </w:rPr>
        <w:t xml:space="preserve">jas </w:t>
      </w:r>
      <w:r w:rsidRPr="008540A2">
        <w:rPr>
          <w:color w:val="auto"/>
        </w:rPr>
        <w:t>spēkā</w:t>
      </w:r>
      <w:r w:rsidR="007B1703" w:rsidRPr="008540A2">
        <w:rPr>
          <w:color w:val="auto"/>
        </w:rPr>
        <w:t xml:space="preserve"> ar </w:t>
      </w:r>
      <w:r w:rsidR="007B1703" w:rsidRPr="009C089F">
        <w:rPr>
          <w:color w:val="auto"/>
        </w:rPr>
        <w:t>2021. gada</w:t>
      </w:r>
      <w:r w:rsidR="001925A7" w:rsidRPr="009C089F">
        <w:rPr>
          <w:color w:val="auto"/>
        </w:rPr>
        <w:t xml:space="preserve"> 1.novembrī</w:t>
      </w:r>
      <w:r w:rsidR="009C089F" w:rsidRPr="009C089F">
        <w:rPr>
          <w:color w:val="auto"/>
        </w:rPr>
        <w:t xml:space="preserve">. </w:t>
      </w:r>
    </w:p>
    <w:p w:rsidR="00131F75" w:rsidRPr="009C089F" w:rsidRDefault="009C089F" w:rsidP="00950519">
      <w:pPr>
        <w:spacing w:before="240" w:after="946"/>
        <w:ind w:left="426" w:right="7" w:hanging="426"/>
        <w:rPr>
          <w:color w:val="auto"/>
        </w:rPr>
      </w:pPr>
      <w:r w:rsidRPr="009C089F">
        <w:rPr>
          <w:color w:val="auto"/>
        </w:rPr>
        <w:t>43. Atzīt par spēku zaudējušu 2020.gada 8.septembra apstiprināto kārību.</w:t>
      </w:r>
    </w:p>
    <w:p w:rsidR="002132B1" w:rsidRDefault="002132B1" w:rsidP="002132B1">
      <w:pPr>
        <w:widowControl w:val="0"/>
        <w:shd w:val="clear" w:color="auto" w:fill="FFFFFF"/>
        <w:tabs>
          <w:tab w:val="left" w:pos="238"/>
          <w:tab w:val="left" w:pos="8080"/>
        </w:tabs>
        <w:spacing w:line="360" w:lineRule="auto"/>
        <w:rPr>
          <w:sz w:val="22"/>
        </w:rPr>
      </w:pPr>
      <w:r w:rsidRPr="00D65844">
        <w:rPr>
          <w:sz w:val="22"/>
        </w:rPr>
        <w:t>Direktor</w:t>
      </w:r>
      <w:r>
        <w:rPr>
          <w:sz w:val="22"/>
        </w:rPr>
        <w:t xml:space="preserve">es vietnieces mācību darbā:                                                                                     </w:t>
      </w:r>
      <w:r w:rsidRPr="00D65844">
        <w:rPr>
          <w:sz w:val="22"/>
        </w:rPr>
        <w:t xml:space="preserve"> Dace </w:t>
      </w:r>
      <w:proofErr w:type="spellStart"/>
      <w:r w:rsidRPr="00D65844">
        <w:rPr>
          <w:sz w:val="22"/>
        </w:rPr>
        <w:t>Vilkauša</w:t>
      </w:r>
      <w:proofErr w:type="spellEnd"/>
    </w:p>
    <w:p w:rsidR="002132B1" w:rsidRDefault="002132B1" w:rsidP="002132B1">
      <w:pPr>
        <w:widowControl w:val="0"/>
        <w:shd w:val="clear" w:color="auto" w:fill="FFFFFF"/>
        <w:tabs>
          <w:tab w:val="left" w:pos="238"/>
          <w:tab w:val="left" w:pos="8080"/>
        </w:tabs>
        <w:spacing w:line="360" w:lineRule="auto"/>
        <w:rPr>
          <w:sz w:val="22"/>
        </w:rPr>
      </w:pPr>
    </w:p>
    <w:p w:rsidR="002132B1" w:rsidRDefault="002132B1" w:rsidP="002132B1">
      <w:pPr>
        <w:widowControl w:val="0"/>
        <w:shd w:val="clear" w:color="auto" w:fill="FFFFFF"/>
        <w:tabs>
          <w:tab w:val="left" w:pos="238"/>
          <w:tab w:val="left" w:pos="8080"/>
        </w:tabs>
        <w:spacing w:line="360" w:lineRule="auto"/>
        <w:rPr>
          <w:sz w:val="22"/>
        </w:rPr>
      </w:pPr>
      <w:r>
        <w:rPr>
          <w:sz w:val="22"/>
        </w:rPr>
        <w:tab/>
      </w:r>
      <w:r>
        <w:rPr>
          <w:sz w:val="22"/>
        </w:rPr>
        <w:tab/>
        <w:t>Danuta Dude</w:t>
      </w:r>
    </w:p>
    <w:p w:rsidR="002132B1" w:rsidRPr="00D65844" w:rsidRDefault="002132B1" w:rsidP="002132B1">
      <w:pPr>
        <w:shd w:val="clear" w:color="auto" w:fill="FFFFFF"/>
        <w:spacing w:line="360" w:lineRule="auto"/>
        <w:ind w:left="360"/>
        <w:rPr>
          <w:sz w:val="22"/>
        </w:rPr>
      </w:pPr>
    </w:p>
    <w:p w:rsidR="002132B1" w:rsidRPr="00D65844" w:rsidRDefault="002132B1" w:rsidP="002132B1">
      <w:pPr>
        <w:shd w:val="clear" w:color="auto" w:fill="FFFFFF"/>
        <w:spacing w:line="360" w:lineRule="auto"/>
        <w:ind w:left="360"/>
        <w:rPr>
          <w:sz w:val="22"/>
        </w:rPr>
      </w:pPr>
      <w:bookmarkStart w:id="1" w:name="_heading=h.gjdgxs" w:colFirst="0" w:colLast="0"/>
      <w:bookmarkEnd w:id="1"/>
    </w:p>
    <w:p w:rsidR="002132B1" w:rsidRPr="00D65844" w:rsidRDefault="002132B1" w:rsidP="002132B1">
      <w:pPr>
        <w:shd w:val="clear" w:color="auto" w:fill="FFFFFF"/>
        <w:spacing w:line="360" w:lineRule="auto"/>
        <w:rPr>
          <w:sz w:val="22"/>
        </w:rPr>
      </w:pPr>
      <w:r w:rsidRPr="00D65844">
        <w:rPr>
          <w:sz w:val="22"/>
        </w:rPr>
        <w:t xml:space="preserve">Saskaņots Skolas </w:t>
      </w:r>
      <w:r w:rsidR="009C089F">
        <w:rPr>
          <w:sz w:val="22"/>
        </w:rPr>
        <w:t>Pedagoģiskās</w:t>
      </w:r>
      <w:r w:rsidRPr="00D65844">
        <w:rPr>
          <w:sz w:val="22"/>
        </w:rPr>
        <w:t xml:space="preserve"> Padomes sēdē 0</w:t>
      </w:r>
      <w:r w:rsidR="009C089F">
        <w:rPr>
          <w:sz w:val="22"/>
        </w:rPr>
        <w:t>5</w:t>
      </w:r>
      <w:r w:rsidRPr="00D65844">
        <w:rPr>
          <w:sz w:val="22"/>
        </w:rPr>
        <w:t>.</w:t>
      </w:r>
      <w:r w:rsidR="009C089F">
        <w:rPr>
          <w:sz w:val="22"/>
        </w:rPr>
        <w:t>10</w:t>
      </w:r>
      <w:r w:rsidRPr="00D65844">
        <w:rPr>
          <w:sz w:val="22"/>
        </w:rPr>
        <w:t>.202</w:t>
      </w:r>
      <w:r w:rsidR="009C089F">
        <w:rPr>
          <w:sz w:val="22"/>
        </w:rPr>
        <w:t>1</w:t>
      </w:r>
      <w:r w:rsidRPr="00D65844">
        <w:rPr>
          <w:sz w:val="22"/>
        </w:rPr>
        <w:t>.</w:t>
      </w:r>
    </w:p>
    <w:sectPr w:rsidR="002132B1" w:rsidRPr="00D65844" w:rsidSect="00B25918">
      <w:pgSz w:w="11906" w:h="16838"/>
      <w:pgMar w:top="426" w:right="707"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pt;height:1.8pt;visibility:visible;mso-wrap-style:square" o:bullet="t">
        <v:imagedata r:id="rId1" o:title=""/>
      </v:shape>
    </w:pict>
  </w:numPicBullet>
  <w:abstractNum w:abstractNumId="0" w15:restartNumberingAfterBreak="0">
    <w:nsid w:val="02F51C46"/>
    <w:multiLevelType w:val="hybridMultilevel"/>
    <w:tmpl w:val="E506BD3A"/>
    <w:lvl w:ilvl="0" w:tplc="D7902648">
      <w:start w:val="32"/>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4061CE">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62B2C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C8112">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5E89B2">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B8C214">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0A4BE">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AC4CDC">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3AD63E">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F05BEA"/>
    <w:multiLevelType w:val="multilevel"/>
    <w:tmpl w:val="B122E712"/>
    <w:lvl w:ilvl="0">
      <w:start w:val="6"/>
      <w:numFmt w:val="decimal"/>
      <w:lvlText w:val="%1."/>
      <w:lvlJc w:val="left"/>
      <w:pPr>
        <w:ind w:left="74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4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6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6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8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2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4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6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431333"/>
    <w:multiLevelType w:val="hybridMultilevel"/>
    <w:tmpl w:val="5AB0881E"/>
    <w:lvl w:ilvl="0" w:tplc="86481830">
      <w:start w:val="8"/>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501D48">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A48E9E">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6CE4E0">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3C0DE6">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CA227C">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869904">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4EDC28">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086246">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D41A45"/>
    <w:multiLevelType w:val="multilevel"/>
    <w:tmpl w:val="35E88768"/>
    <w:lvl w:ilvl="0">
      <w:start w:val="20"/>
      <w:numFmt w:val="decimal"/>
      <w:lvlText w:val="%1."/>
      <w:lvlJc w:val="left"/>
      <w:pPr>
        <w:ind w:left="1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4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2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4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6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8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0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2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4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DD5A2C"/>
    <w:multiLevelType w:val="hybridMultilevel"/>
    <w:tmpl w:val="464A0906"/>
    <w:lvl w:ilvl="0" w:tplc="76E6B4A4">
      <w:start w:val="18"/>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26A486">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9E341C">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E0EEAC">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58F400">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A1082">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45C0E">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A8C938">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40F936">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7B044C"/>
    <w:multiLevelType w:val="multilevel"/>
    <w:tmpl w:val="77EE866A"/>
    <w:lvl w:ilvl="0">
      <w:start w:val="4"/>
      <w:numFmt w:val="decimal"/>
      <w:lvlText w:val="%1."/>
      <w:lvlJc w:val="left"/>
      <w:pPr>
        <w:ind w:left="227" w:hanging="22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8B6338"/>
    <w:multiLevelType w:val="multilevel"/>
    <w:tmpl w:val="457AEA08"/>
    <w:lvl w:ilvl="0">
      <w:start w:val="6"/>
      <w:numFmt w:val="decimal"/>
      <w:lvlText w:val="%1."/>
      <w:lvlJc w:val="left"/>
      <w:pPr>
        <w:ind w:left="360" w:hanging="360"/>
      </w:pPr>
      <w:rPr>
        <w:rFonts w:hint="default"/>
      </w:rPr>
    </w:lvl>
    <w:lvl w:ilvl="1">
      <w:start w:val="3"/>
      <w:numFmt w:val="decimal"/>
      <w:lvlText w:val="%1.%2."/>
      <w:lvlJc w:val="left"/>
      <w:pPr>
        <w:ind w:left="964" w:hanging="215"/>
      </w:pPr>
      <w:rPr>
        <w:rFonts w:hint="default"/>
        <w:color w:val="auto"/>
      </w:rPr>
    </w:lvl>
    <w:lvl w:ilvl="2">
      <w:start w:val="1"/>
      <w:numFmt w:val="decimal"/>
      <w:lvlText w:val="%1.%2.%3."/>
      <w:lvlJc w:val="left"/>
      <w:pPr>
        <w:ind w:left="2218" w:hanging="720"/>
      </w:pPr>
      <w:rPr>
        <w:rFonts w:hint="default"/>
      </w:rPr>
    </w:lvl>
    <w:lvl w:ilvl="3">
      <w:start w:val="1"/>
      <w:numFmt w:val="decimal"/>
      <w:lvlText w:val="%1.%2.%3.%4."/>
      <w:lvlJc w:val="left"/>
      <w:pPr>
        <w:ind w:left="2967" w:hanging="72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4825" w:hanging="1080"/>
      </w:pPr>
      <w:rPr>
        <w:rFonts w:hint="default"/>
      </w:rPr>
    </w:lvl>
    <w:lvl w:ilvl="6">
      <w:start w:val="1"/>
      <w:numFmt w:val="decimal"/>
      <w:lvlText w:val="%1.%2.%3.%4.%5.%6.%7."/>
      <w:lvlJc w:val="left"/>
      <w:pPr>
        <w:ind w:left="5934" w:hanging="1440"/>
      </w:pPr>
      <w:rPr>
        <w:rFonts w:hint="default"/>
      </w:rPr>
    </w:lvl>
    <w:lvl w:ilvl="7">
      <w:start w:val="1"/>
      <w:numFmt w:val="decimal"/>
      <w:lvlText w:val="%1.%2.%3.%4.%5.%6.%7.%8."/>
      <w:lvlJc w:val="left"/>
      <w:pPr>
        <w:ind w:left="6683" w:hanging="1440"/>
      </w:pPr>
      <w:rPr>
        <w:rFonts w:hint="default"/>
      </w:rPr>
    </w:lvl>
    <w:lvl w:ilvl="8">
      <w:start w:val="1"/>
      <w:numFmt w:val="decimal"/>
      <w:lvlText w:val="%1.%2.%3.%4.%5.%6.%7.%8.%9."/>
      <w:lvlJc w:val="left"/>
      <w:pPr>
        <w:ind w:left="7792" w:hanging="1800"/>
      </w:pPr>
      <w:rPr>
        <w:rFonts w:hint="default"/>
      </w:rPr>
    </w:lvl>
  </w:abstractNum>
  <w:abstractNum w:abstractNumId="7" w15:restartNumberingAfterBreak="0">
    <w:nsid w:val="276C180D"/>
    <w:multiLevelType w:val="multilevel"/>
    <w:tmpl w:val="077EE9D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A8678F"/>
    <w:multiLevelType w:val="hybridMultilevel"/>
    <w:tmpl w:val="25A6D284"/>
    <w:lvl w:ilvl="0" w:tplc="A418CE24">
      <w:start w:val="40"/>
      <w:numFmt w:val="decimal"/>
      <w:lvlText w:val="%1."/>
      <w:lvlJc w:val="left"/>
      <w:pPr>
        <w:ind w:left="502" w:hanging="360"/>
      </w:pPr>
      <w:rPr>
        <w:rFonts w:hint="default"/>
        <w:color w:val="auto"/>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2CC96738"/>
    <w:multiLevelType w:val="multilevel"/>
    <w:tmpl w:val="10A4A790"/>
    <w:lvl w:ilvl="0">
      <w:start w:val="5"/>
      <w:numFmt w:val="decimal"/>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B114DE"/>
    <w:multiLevelType w:val="multilevel"/>
    <w:tmpl w:val="707A7220"/>
    <w:lvl w:ilvl="0">
      <w:start w:val="7"/>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1" w15:restartNumberingAfterBreak="0">
    <w:nsid w:val="34944D56"/>
    <w:multiLevelType w:val="multilevel"/>
    <w:tmpl w:val="D2826DA4"/>
    <w:lvl w:ilvl="0">
      <w:start w:val="26"/>
      <w:numFmt w:val="decimal"/>
      <w:lvlText w:val="%1."/>
      <w:lvlJc w:val="left"/>
      <w:pPr>
        <w:ind w:left="741"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2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4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6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8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0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2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4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485A93"/>
    <w:multiLevelType w:val="multilevel"/>
    <w:tmpl w:val="6B2A9EBE"/>
    <w:lvl w:ilvl="0">
      <w:start w:val="4"/>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D4F4C60"/>
    <w:multiLevelType w:val="multilevel"/>
    <w:tmpl w:val="784A33E8"/>
    <w:lvl w:ilvl="0">
      <w:start w:val="37"/>
      <w:numFmt w:val="decimal"/>
      <w:lvlText w:val="%1."/>
      <w:lvlJc w:val="left"/>
      <w:pPr>
        <w:ind w:left="480" w:hanging="480"/>
      </w:pPr>
      <w:rPr>
        <w:rFonts w:hint="default"/>
      </w:rPr>
    </w:lvl>
    <w:lvl w:ilvl="1">
      <w:start w:val="1"/>
      <w:numFmt w:val="decimal"/>
      <w:lvlText w:val="%1.%2."/>
      <w:lvlJc w:val="left"/>
      <w:pPr>
        <w:ind w:left="2655" w:hanging="480"/>
      </w:pPr>
      <w:rPr>
        <w:rFonts w:hint="default"/>
      </w:rPr>
    </w:lvl>
    <w:lvl w:ilvl="2">
      <w:start w:val="1"/>
      <w:numFmt w:val="decimal"/>
      <w:lvlText w:val="%1.%2.%3."/>
      <w:lvlJc w:val="left"/>
      <w:pPr>
        <w:ind w:left="5070" w:hanging="720"/>
      </w:pPr>
      <w:rPr>
        <w:rFonts w:hint="default"/>
      </w:rPr>
    </w:lvl>
    <w:lvl w:ilvl="3">
      <w:start w:val="1"/>
      <w:numFmt w:val="decimal"/>
      <w:lvlText w:val="%1.%2.%3.%4."/>
      <w:lvlJc w:val="left"/>
      <w:pPr>
        <w:ind w:left="7245" w:hanging="720"/>
      </w:pPr>
      <w:rPr>
        <w:rFonts w:hint="default"/>
      </w:rPr>
    </w:lvl>
    <w:lvl w:ilvl="4">
      <w:start w:val="1"/>
      <w:numFmt w:val="decimal"/>
      <w:lvlText w:val="%1.%2.%3.%4.%5."/>
      <w:lvlJc w:val="left"/>
      <w:pPr>
        <w:ind w:left="9780" w:hanging="1080"/>
      </w:pPr>
      <w:rPr>
        <w:rFonts w:hint="default"/>
      </w:rPr>
    </w:lvl>
    <w:lvl w:ilvl="5">
      <w:start w:val="1"/>
      <w:numFmt w:val="decimal"/>
      <w:lvlText w:val="%1.%2.%3.%4.%5.%6."/>
      <w:lvlJc w:val="left"/>
      <w:pPr>
        <w:ind w:left="11955" w:hanging="1080"/>
      </w:pPr>
      <w:rPr>
        <w:rFonts w:hint="default"/>
      </w:rPr>
    </w:lvl>
    <w:lvl w:ilvl="6">
      <w:start w:val="1"/>
      <w:numFmt w:val="decimal"/>
      <w:lvlText w:val="%1.%2.%3.%4.%5.%6.%7."/>
      <w:lvlJc w:val="left"/>
      <w:pPr>
        <w:ind w:left="14490" w:hanging="1440"/>
      </w:pPr>
      <w:rPr>
        <w:rFonts w:hint="default"/>
      </w:rPr>
    </w:lvl>
    <w:lvl w:ilvl="7">
      <w:start w:val="1"/>
      <w:numFmt w:val="decimal"/>
      <w:lvlText w:val="%1.%2.%3.%4.%5.%6.%7.%8."/>
      <w:lvlJc w:val="left"/>
      <w:pPr>
        <w:ind w:left="16665" w:hanging="1440"/>
      </w:pPr>
      <w:rPr>
        <w:rFonts w:hint="default"/>
      </w:rPr>
    </w:lvl>
    <w:lvl w:ilvl="8">
      <w:start w:val="1"/>
      <w:numFmt w:val="decimal"/>
      <w:lvlText w:val="%1.%2.%3.%4.%5.%6.%7.%8.%9."/>
      <w:lvlJc w:val="left"/>
      <w:pPr>
        <w:ind w:left="19200" w:hanging="1800"/>
      </w:pPr>
      <w:rPr>
        <w:rFonts w:hint="default"/>
      </w:rPr>
    </w:lvl>
  </w:abstractNum>
  <w:abstractNum w:abstractNumId="14" w15:restartNumberingAfterBreak="0">
    <w:nsid w:val="3DCF78B3"/>
    <w:multiLevelType w:val="multilevel"/>
    <w:tmpl w:val="948EAB80"/>
    <w:lvl w:ilvl="0">
      <w:start w:val="15"/>
      <w:numFmt w:val="decimal"/>
      <w:lvlText w:val="%1."/>
      <w:lvlJc w:val="left"/>
      <w:pPr>
        <w:ind w:left="480" w:hanging="480"/>
      </w:pPr>
      <w:rPr>
        <w:rFonts w:hint="default"/>
      </w:rPr>
    </w:lvl>
    <w:lvl w:ilvl="1">
      <w:start w:val="2"/>
      <w:numFmt w:val="decimal"/>
      <w:lvlText w:val="%1.%2."/>
      <w:lvlJc w:val="left"/>
      <w:pPr>
        <w:ind w:left="1985" w:hanging="480"/>
      </w:pPr>
      <w:rPr>
        <w:rFonts w:hint="default"/>
      </w:rPr>
    </w:lvl>
    <w:lvl w:ilvl="2">
      <w:start w:val="1"/>
      <w:numFmt w:val="decimal"/>
      <w:lvlText w:val="%1.%2.%3."/>
      <w:lvlJc w:val="left"/>
      <w:pPr>
        <w:ind w:left="3730" w:hanging="720"/>
      </w:pPr>
      <w:rPr>
        <w:rFonts w:hint="default"/>
      </w:rPr>
    </w:lvl>
    <w:lvl w:ilvl="3">
      <w:start w:val="1"/>
      <w:numFmt w:val="decimal"/>
      <w:lvlText w:val="%1.%2.%3.%4."/>
      <w:lvlJc w:val="left"/>
      <w:pPr>
        <w:ind w:left="5235" w:hanging="720"/>
      </w:pPr>
      <w:rPr>
        <w:rFonts w:hint="default"/>
      </w:rPr>
    </w:lvl>
    <w:lvl w:ilvl="4">
      <w:start w:val="1"/>
      <w:numFmt w:val="decimal"/>
      <w:lvlText w:val="%1.%2.%3.%4.%5."/>
      <w:lvlJc w:val="left"/>
      <w:pPr>
        <w:ind w:left="7100" w:hanging="1080"/>
      </w:pPr>
      <w:rPr>
        <w:rFonts w:hint="default"/>
      </w:rPr>
    </w:lvl>
    <w:lvl w:ilvl="5">
      <w:start w:val="1"/>
      <w:numFmt w:val="decimal"/>
      <w:lvlText w:val="%1.%2.%3.%4.%5.%6."/>
      <w:lvlJc w:val="left"/>
      <w:pPr>
        <w:ind w:left="8605" w:hanging="1080"/>
      </w:pPr>
      <w:rPr>
        <w:rFonts w:hint="default"/>
      </w:rPr>
    </w:lvl>
    <w:lvl w:ilvl="6">
      <w:start w:val="1"/>
      <w:numFmt w:val="decimal"/>
      <w:lvlText w:val="%1.%2.%3.%4.%5.%6.%7."/>
      <w:lvlJc w:val="left"/>
      <w:pPr>
        <w:ind w:left="10470" w:hanging="1440"/>
      </w:pPr>
      <w:rPr>
        <w:rFonts w:hint="default"/>
      </w:rPr>
    </w:lvl>
    <w:lvl w:ilvl="7">
      <w:start w:val="1"/>
      <w:numFmt w:val="decimal"/>
      <w:lvlText w:val="%1.%2.%3.%4.%5.%6.%7.%8."/>
      <w:lvlJc w:val="left"/>
      <w:pPr>
        <w:ind w:left="11975" w:hanging="1440"/>
      </w:pPr>
      <w:rPr>
        <w:rFonts w:hint="default"/>
      </w:rPr>
    </w:lvl>
    <w:lvl w:ilvl="8">
      <w:start w:val="1"/>
      <w:numFmt w:val="decimal"/>
      <w:lvlText w:val="%1.%2.%3.%4.%5.%6.%7.%8.%9."/>
      <w:lvlJc w:val="left"/>
      <w:pPr>
        <w:ind w:left="13840" w:hanging="1800"/>
      </w:pPr>
      <w:rPr>
        <w:rFonts w:hint="default"/>
      </w:rPr>
    </w:lvl>
  </w:abstractNum>
  <w:abstractNum w:abstractNumId="15" w15:restartNumberingAfterBreak="0">
    <w:nsid w:val="40397DB1"/>
    <w:multiLevelType w:val="multilevel"/>
    <w:tmpl w:val="E36A0A12"/>
    <w:lvl w:ilvl="0">
      <w:start w:val="5"/>
      <w:numFmt w:val="decimal"/>
      <w:lvlText w:val="%1"/>
      <w:lvlJc w:val="left"/>
      <w:pPr>
        <w:ind w:left="360"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247" w:hanging="51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34"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3254"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974"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694"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5414"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6134"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854"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40664C1F"/>
    <w:multiLevelType w:val="multilevel"/>
    <w:tmpl w:val="06CABD4E"/>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16911A1"/>
    <w:multiLevelType w:val="hybridMultilevel"/>
    <w:tmpl w:val="182CC0AE"/>
    <w:lvl w:ilvl="0" w:tplc="550E6F06">
      <w:start w:val="1"/>
      <w:numFmt w:val="bullet"/>
      <w:lvlText w:val=""/>
      <w:lvlPicBulletId w:val="0"/>
      <w:lvlJc w:val="left"/>
      <w:pPr>
        <w:tabs>
          <w:tab w:val="num" w:pos="720"/>
        </w:tabs>
        <w:ind w:left="720" w:hanging="360"/>
      </w:pPr>
      <w:rPr>
        <w:rFonts w:ascii="Symbol" w:hAnsi="Symbol" w:hint="default"/>
      </w:rPr>
    </w:lvl>
    <w:lvl w:ilvl="1" w:tplc="A30A3140" w:tentative="1">
      <w:start w:val="1"/>
      <w:numFmt w:val="bullet"/>
      <w:lvlText w:val=""/>
      <w:lvlJc w:val="left"/>
      <w:pPr>
        <w:tabs>
          <w:tab w:val="num" w:pos="1440"/>
        </w:tabs>
        <w:ind w:left="1440" w:hanging="360"/>
      </w:pPr>
      <w:rPr>
        <w:rFonts w:ascii="Symbol" w:hAnsi="Symbol" w:hint="default"/>
      </w:rPr>
    </w:lvl>
    <w:lvl w:ilvl="2" w:tplc="EEEEAB6C" w:tentative="1">
      <w:start w:val="1"/>
      <w:numFmt w:val="bullet"/>
      <w:lvlText w:val=""/>
      <w:lvlJc w:val="left"/>
      <w:pPr>
        <w:tabs>
          <w:tab w:val="num" w:pos="2160"/>
        </w:tabs>
        <w:ind w:left="2160" w:hanging="360"/>
      </w:pPr>
      <w:rPr>
        <w:rFonts w:ascii="Symbol" w:hAnsi="Symbol" w:hint="default"/>
      </w:rPr>
    </w:lvl>
    <w:lvl w:ilvl="3" w:tplc="FD6EFB32" w:tentative="1">
      <w:start w:val="1"/>
      <w:numFmt w:val="bullet"/>
      <w:lvlText w:val=""/>
      <w:lvlJc w:val="left"/>
      <w:pPr>
        <w:tabs>
          <w:tab w:val="num" w:pos="2880"/>
        </w:tabs>
        <w:ind w:left="2880" w:hanging="360"/>
      </w:pPr>
      <w:rPr>
        <w:rFonts w:ascii="Symbol" w:hAnsi="Symbol" w:hint="default"/>
      </w:rPr>
    </w:lvl>
    <w:lvl w:ilvl="4" w:tplc="5816D912" w:tentative="1">
      <w:start w:val="1"/>
      <w:numFmt w:val="bullet"/>
      <w:lvlText w:val=""/>
      <w:lvlJc w:val="left"/>
      <w:pPr>
        <w:tabs>
          <w:tab w:val="num" w:pos="3600"/>
        </w:tabs>
        <w:ind w:left="3600" w:hanging="360"/>
      </w:pPr>
      <w:rPr>
        <w:rFonts w:ascii="Symbol" w:hAnsi="Symbol" w:hint="default"/>
      </w:rPr>
    </w:lvl>
    <w:lvl w:ilvl="5" w:tplc="174ADB76" w:tentative="1">
      <w:start w:val="1"/>
      <w:numFmt w:val="bullet"/>
      <w:lvlText w:val=""/>
      <w:lvlJc w:val="left"/>
      <w:pPr>
        <w:tabs>
          <w:tab w:val="num" w:pos="4320"/>
        </w:tabs>
        <w:ind w:left="4320" w:hanging="360"/>
      </w:pPr>
      <w:rPr>
        <w:rFonts w:ascii="Symbol" w:hAnsi="Symbol" w:hint="default"/>
      </w:rPr>
    </w:lvl>
    <w:lvl w:ilvl="6" w:tplc="D67AA132" w:tentative="1">
      <w:start w:val="1"/>
      <w:numFmt w:val="bullet"/>
      <w:lvlText w:val=""/>
      <w:lvlJc w:val="left"/>
      <w:pPr>
        <w:tabs>
          <w:tab w:val="num" w:pos="5040"/>
        </w:tabs>
        <w:ind w:left="5040" w:hanging="360"/>
      </w:pPr>
      <w:rPr>
        <w:rFonts w:ascii="Symbol" w:hAnsi="Symbol" w:hint="default"/>
      </w:rPr>
    </w:lvl>
    <w:lvl w:ilvl="7" w:tplc="9C645862" w:tentative="1">
      <w:start w:val="1"/>
      <w:numFmt w:val="bullet"/>
      <w:lvlText w:val=""/>
      <w:lvlJc w:val="left"/>
      <w:pPr>
        <w:tabs>
          <w:tab w:val="num" w:pos="5760"/>
        </w:tabs>
        <w:ind w:left="5760" w:hanging="360"/>
      </w:pPr>
      <w:rPr>
        <w:rFonts w:ascii="Symbol" w:hAnsi="Symbol" w:hint="default"/>
      </w:rPr>
    </w:lvl>
    <w:lvl w:ilvl="8" w:tplc="05BAEA8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26D22E5"/>
    <w:multiLevelType w:val="hybridMultilevel"/>
    <w:tmpl w:val="ACB04E04"/>
    <w:lvl w:ilvl="0" w:tplc="4B44D9FE">
      <w:start w:val="39"/>
      <w:numFmt w:val="decimal"/>
      <w:lvlText w:val="%1."/>
      <w:lvlJc w:val="left"/>
      <w:pPr>
        <w:ind w:left="502"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36779D3"/>
    <w:multiLevelType w:val="multilevel"/>
    <w:tmpl w:val="D56AFC96"/>
    <w:lvl w:ilvl="0">
      <w:start w:val="12"/>
      <w:numFmt w:val="decimal"/>
      <w:lvlText w:val="%1."/>
      <w:lvlJc w:val="left"/>
      <w:pPr>
        <w:ind w:left="480" w:hanging="480"/>
      </w:pPr>
      <w:rPr>
        <w:rFonts w:hint="default"/>
      </w:rPr>
    </w:lvl>
    <w:lvl w:ilvl="1">
      <w:start w:val="1"/>
      <w:numFmt w:val="decimal"/>
      <w:lvlText w:val="%1.%2."/>
      <w:lvlJc w:val="left"/>
      <w:pPr>
        <w:ind w:left="498" w:hanging="48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20" w15:restartNumberingAfterBreak="0">
    <w:nsid w:val="47373BF9"/>
    <w:multiLevelType w:val="hybridMultilevel"/>
    <w:tmpl w:val="0FFCB1AA"/>
    <w:lvl w:ilvl="0" w:tplc="E592A994">
      <w:start w:val="13"/>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8DAE31C">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2A224">
      <w:start w:val="1"/>
      <w:numFmt w:val="lowerRoman"/>
      <w:lvlText w:val="%3"/>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F632B0">
      <w:start w:val="1"/>
      <w:numFmt w:val="decimal"/>
      <w:lvlText w:val="%4"/>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2CF42">
      <w:start w:val="1"/>
      <w:numFmt w:val="lowerLetter"/>
      <w:lvlText w:val="%5"/>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6EAF8A">
      <w:start w:val="1"/>
      <w:numFmt w:val="lowerRoman"/>
      <w:lvlText w:val="%6"/>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B05CFA">
      <w:start w:val="1"/>
      <w:numFmt w:val="decimal"/>
      <w:lvlText w:val="%7"/>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24035C">
      <w:start w:val="1"/>
      <w:numFmt w:val="lowerLetter"/>
      <w:lvlText w:val="%8"/>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0C5D32">
      <w:start w:val="1"/>
      <w:numFmt w:val="lowerRoman"/>
      <w:lvlText w:val="%9"/>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7B40EA7"/>
    <w:multiLevelType w:val="hybridMultilevel"/>
    <w:tmpl w:val="9926E9D8"/>
    <w:lvl w:ilvl="0" w:tplc="51F80F12">
      <w:start w:val="30"/>
      <w:numFmt w:val="decimal"/>
      <w:lvlText w:val="%1."/>
      <w:lvlJc w:val="left"/>
      <w:pPr>
        <w:ind w:left="502"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CD42C50"/>
    <w:multiLevelType w:val="multilevel"/>
    <w:tmpl w:val="5C06C5FE"/>
    <w:lvl w:ilvl="0">
      <w:start w:val="16"/>
      <w:numFmt w:val="decimal"/>
      <w:lvlText w:val="%1."/>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E0027C3"/>
    <w:multiLevelType w:val="multilevel"/>
    <w:tmpl w:val="2C227316"/>
    <w:lvl w:ilvl="0">
      <w:start w:val="2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43E259D"/>
    <w:multiLevelType w:val="multilevel"/>
    <w:tmpl w:val="7D2692BE"/>
    <w:lvl w:ilvl="0">
      <w:start w:val="30"/>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96302CB"/>
    <w:multiLevelType w:val="hybridMultilevel"/>
    <w:tmpl w:val="E9C81FA0"/>
    <w:lvl w:ilvl="0" w:tplc="7F44D498">
      <w:start w:val="31"/>
      <w:numFmt w:val="decimal"/>
      <w:lvlText w:val="%1."/>
      <w:lvlJc w:val="left"/>
      <w:pPr>
        <w:ind w:left="502" w:hanging="360"/>
      </w:pPr>
      <w:rPr>
        <w:rFonts w:hint="default"/>
        <w:color w:val="auto"/>
      </w:rPr>
    </w:lvl>
    <w:lvl w:ilvl="1" w:tplc="04260019">
      <w:start w:val="1"/>
      <w:numFmt w:val="lowerLetter"/>
      <w:lvlText w:val="%2."/>
      <w:lvlJc w:val="left"/>
      <w:pPr>
        <w:ind w:left="949" w:hanging="360"/>
      </w:pPr>
    </w:lvl>
    <w:lvl w:ilvl="2" w:tplc="0426001B" w:tentative="1">
      <w:start w:val="1"/>
      <w:numFmt w:val="lowerRoman"/>
      <w:lvlText w:val="%3."/>
      <w:lvlJc w:val="right"/>
      <w:pPr>
        <w:ind w:left="1669" w:hanging="180"/>
      </w:pPr>
    </w:lvl>
    <w:lvl w:ilvl="3" w:tplc="0426000F" w:tentative="1">
      <w:start w:val="1"/>
      <w:numFmt w:val="decimal"/>
      <w:lvlText w:val="%4."/>
      <w:lvlJc w:val="left"/>
      <w:pPr>
        <w:ind w:left="2389" w:hanging="360"/>
      </w:pPr>
    </w:lvl>
    <w:lvl w:ilvl="4" w:tplc="04260019" w:tentative="1">
      <w:start w:val="1"/>
      <w:numFmt w:val="lowerLetter"/>
      <w:lvlText w:val="%5."/>
      <w:lvlJc w:val="left"/>
      <w:pPr>
        <w:ind w:left="3109" w:hanging="360"/>
      </w:pPr>
    </w:lvl>
    <w:lvl w:ilvl="5" w:tplc="0426001B" w:tentative="1">
      <w:start w:val="1"/>
      <w:numFmt w:val="lowerRoman"/>
      <w:lvlText w:val="%6."/>
      <w:lvlJc w:val="right"/>
      <w:pPr>
        <w:ind w:left="3829" w:hanging="180"/>
      </w:pPr>
    </w:lvl>
    <w:lvl w:ilvl="6" w:tplc="0426000F" w:tentative="1">
      <w:start w:val="1"/>
      <w:numFmt w:val="decimal"/>
      <w:lvlText w:val="%7."/>
      <w:lvlJc w:val="left"/>
      <w:pPr>
        <w:ind w:left="4549" w:hanging="360"/>
      </w:pPr>
    </w:lvl>
    <w:lvl w:ilvl="7" w:tplc="04260019" w:tentative="1">
      <w:start w:val="1"/>
      <w:numFmt w:val="lowerLetter"/>
      <w:lvlText w:val="%8."/>
      <w:lvlJc w:val="left"/>
      <w:pPr>
        <w:ind w:left="5269" w:hanging="360"/>
      </w:pPr>
    </w:lvl>
    <w:lvl w:ilvl="8" w:tplc="0426001B" w:tentative="1">
      <w:start w:val="1"/>
      <w:numFmt w:val="lowerRoman"/>
      <w:lvlText w:val="%9."/>
      <w:lvlJc w:val="right"/>
      <w:pPr>
        <w:ind w:left="5989" w:hanging="180"/>
      </w:pPr>
    </w:lvl>
  </w:abstractNum>
  <w:num w:numId="1">
    <w:abstractNumId w:val="12"/>
  </w:num>
  <w:num w:numId="2">
    <w:abstractNumId w:val="17"/>
  </w:num>
  <w:num w:numId="3">
    <w:abstractNumId w:val="1"/>
  </w:num>
  <w:num w:numId="4">
    <w:abstractNumId w:val="15"/>
  </w:num>
  <w:num w:numId="5">
    <w:abstractNumId w:val="6"/>
  </w:num>
  <w:num w:numId="6">
    <w:abstractNumId w:val="16"/>
  </w:num>
  <w:num w:numId="7">
    <w:abstractNumId w:val="2"/>
  </w:num>
  <w:num w:numId="8">
    <w:abstractNumId w:val="20"/>
  </w:num>
  <w:num w:numId="9">
    <w:abstractNumId w:val="22"/>
  </w:num>
  <w:num w:numId="10">
    <w:abstractNumId w:val="4"/>
  </w:num>
  <w:num w:numId="11">
    <w:abstractNumId w:val="3"/>
  </w:num>
  <w:num w:numId="12">
    <w:abstractNumId w:val="19"/>
  </w:num>
  <w:num w:numId="13">
    <w:abstractNumId w:val="14"/>
  </w:num>
  <w:num w:numId="14">
    <w:abstractNumId w:val="11"/>
  </w:num>
  <w:num w:numId="15">
    <w:abstractNumId w:val="23"/>
  </w:num>
  <w:num w:numId="16">
    <w:abstractNumId w:val="25"/>
  </w:num>
  <w:num w:numId="17">
    <w:abstractNumId w:val="24"/>
  </w:num>
  <w:num w:numId="18">
    <w:abstractNumId w:val="0"/>
  </w:num>
  <w:num w:numId="19">
    <w:abstractNumId w:val="8"/>
  </w:num>
  <w:num w:numId="20">
    <w:abstractNumId w:val="10"/>
  </w:num>
  <w:num w:numId="21">
    <w:abstractNumId w:val="21"/>
  </w:num>
  <w:num w:numId="22">
    <w:abstractNumId w:val="13"/>
  </w:num>
  <w:num w:numId="23">
    <w:abstractNumId w:val="18"/>
  </w:num>
  <w:num w:numId="24">
    <w:abstractNumId w:val="5"/>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28"/>
    <w:rsid w:val="0006490F"/>
    <w:rsid w:val="000847D7"/>
    <w:rsid w:val="000A7D16"/>
    <w:rsid w:val="000C231F"/>
    <w:rsid w:val="00131F75"/>
    <w:rsid w:val="00175593"/>
    <w:rsid w:val="00175884"/>
    <w:rsid w:val="001925A7"/>
    <w:rsid w:val="0019363E"/>
    <w:rsid w:val="00193845"/>
    <w:rsid w:val="00213128"/>
    <w:rsid w:val="002132B1"/>
    <w:rsid w:val="00233E0D"/>
    <w:rsid w:val="00280A7F"/>
    <w:rsid w:val="00284537"/>
    <w:rsid w:val="002A70B9"/>
    <w:rsid w:val="002C74D5"/>
    <w:rsid w:val="00425229"/>
    <w:rsid w:val="00505174"/>
    <w:rsid w:val="00535039"/>
    <w:rsid w:val="005E60BC"/>
    <w:rsid w:val="00647328"/>
    <w:rsid w:val="00666F94"/>
    <w:rsid w:val="0070417E"/>
    <w:rsid w:val="00711ED0"/>
    <w:rsid w:val="00753A76"/>
    <w:rsid w:val="00794E51"/>
    <w:rsid w:val="007B1703"/>
    <w:rsid w:val="007F11A4"/>
    <w:rsid w:val="00814067"/>
    <w:rsid w:val="008338B0"/>
    <w:rsid w:val="00835DE0"/>
    <w:rsid w:val="00845224"/>
    <w:rsid w:val="008540A2"/>
    <w:rsid w:val="008D0C82"/>
    <w:rsid w:val="0092419C"/>
    <w:rsid w:val="00950519"/>
    <w:rsid w:val="009B40BC"/>
    <w:rsid w:val="009B7F01"/>
    <w:rsid w:val="009C089F"/>
    <w:rsid w:val="009E36DF"/>
    <w:rsid w:val="00A24E3B"/>
    <w:rsid w:val="00A620CA"/>
    <w:rsid w:val="00B25918"/>
    <w:rsid w:val="00B25F21"/>
    <w:rsid w:val="00B30502"/>
    <w:rsid w:val="00B534EF"/>
    <w:rsid w:val="00B9385C"/>
    <w:rsid w:val="00BC35E8"/>
    <w:rsid w:val="00BD4D4A"/>
    <w:rsid w:val="00C2366B"/>
    <w:rsid w:val="00C30458"/>
    <w:rsid w:val="00CB13B3"/>
    <w:rsid w:val="00D22CF7"/>
    <w:rsid w:val="00D235C5"/>
    <w:rsid w:val="00D53FA3"/>
    <w:rsid w:val="00D749CF"/>
    <w:rsid w:val="00D832E7"/>
    <w:rsid w:val="00E207A9"/>
    <w:rsid w:val="00E65137"/>
    <w:rsid w:val="00EF0DE5"/>
    <w:rsid w:val="00EF6070"/>
    <w:rsid w:val="00F072D6"/>
    <w:rsid w:val="00F2212B"/>
    <w:rsid w:val="00FC0D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8FBD"/>
  <w15:chartTrackingRefBased/>
  <w15:docId w15:val="{C0C55577-D6A2-4F89-B04D-4402B1B2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47328"/>
    <w:pPr>
      <w:spacing w:after="5" w:line="244" w:lineRule="auto"/>
      <w:ind w:left="50" w:firstLine="4"/>
      <w:jc w:val="both"/>
    </w:pPr>
    <w:rPr>
      <w:rFonts w:ascii="Times New Roman" w:eastAsia="Times New Roman" w:hAnsi="Times New Roman" w:cs="Times New Roman"/>
      <w:color w:val="000000"/>
      <w:sz w:val="24"/>
      <w:lang w:eastAsia="lv-LV"/>
    </w:rPr>
  </w:style>
  <w:style w:type="paragraph" w:styleId="Virsraksts1">
    <w:name w:val="heading 1"/>
    <w:next w:val="Parasts"/>
    <w:link w:val="Virsraksts1Rakstz"/>
    <w:uiPriority w:val="9"/>
    <w:qFormat/>
    <w:rsid w:val="00647328"/>
    <w:pPr>
      <w:keepNext/>
      <w:keepLines/>
      <w:spacing w:after="172" w:line="256" w:lineRule="auto"/>
      <w:ind w:left="17" w:hanging="10"/>
      <w:jc w:val="center"/>
      <w:outlineLvl w:val="0"/>
    </w:pPr>
    <w:rPr>
      <w:rFonts w:ascii="Times New Roman" w:eastAsia="Times New Roman" w:hAnsi="Times New Roman" w:cs="Times New Roman"/>
      <w:color w:val="000000"/>
      <w:sz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47328"/>
    <w:rPr>
      <w:rFonts w:ascii="Times New Roman" w:eastAsia="Times New Roman" w:hAnsi="Times New Roman" w:cs="Times New Roman"/>
      <w:color w:val="000000"/>
      <w:sz w:val="28"/>
      <w:lang w:eastAsia="lv-LV"/>
    </w:rPr>
  </w:style>
  <w:style w:type="paragraph" w:styleId="Paraststmeklis">
    <w:name w:val="Normal (Web)"/>
    <w:basedOn w:val="Parasts"/>
    <w:uiPriority w:val="99"/>
    <w:semiHidden/>
    <w:unhideWhenUsed/>
    <w:rsid w:val="00284537"/>
    <w:pPr>
      <w:spacing w:before="100" w:beforeAutospacing="1" w:after="100" w:afterAutospacing="1" w:line="240" w:lineRule="auto"/>
      <w:ind w:left="0" w:firstLine="0"/>
      <w:jc w:val="left"/>
    </w:pPr>
    <w:rPr>
      <w:color w:val="auto"/>
      <w:szCs w:val="24"/>
    </w:rPr>
  </w:style>
  <w:style w:type="paragraph" w:customStyle="1" w:styleId="Default">
    <w:name w:val="Default"/>
    <w:rsid w:val="0028453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B25F21"/>
    <w:pPr>
      <w:ind w:left="720"/>
      <w:contextualSpacing/>
    </w:pPr>
  </w:style>
  <w:style w:type="table" w:customStyle="1" w:styleId="TableGrid">
    <w:name w:val="TableGrid"/>
    <w:rsid w:val="002A70B9"/>
    <w:pPr>
      <w:spacing w:after="0" w:line="240" w:lineRule="auto"/>
    </w:pPr>
    <w:rPr>
      <w:rFonts w:eastAsiaTheme="minorEastAsia"/>
      <w:lang w:eastAsia="lv-LV"/>
    </w:rPr>
    <w:tblPr>
      <w:tblCellMar>
        <w:top w:w="0" w:type="dxa"/>
        <w:left w:w="0" w:type="dxa"/>
        <w:bottom w:w="0" w:type="dxa"/>
        <w:right w:w="0" w:type="dxa"/>
      </w:tblCellMar>
    </w:tblPr>
  </w:style>
  <w:style w:type="character" w:styleId="Hipersaite">
    <w:name w:val="Hyperlink"/>
    <w:uiPriority w:val="99"/>
    <w:rsid w:val="009B7F01"/>
    <w:rPr>
      <w:color w:val="0000FF"/>
      <w:u w:val="single"/>
    </w:rPr>
  </w:style>
  <w:style w:type="table" w:styleId="Reatabula">
    <w:name w:val="Table Grid"/>
    <w:basedOn w:val="Parastatabula"/>
    <w:uiPriority w:val="39"/>
    <w:rsid w:val="00B5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98796">
      <w:bodyDiv w:val="1"/>
      <w:marLeft w:val="0"/>
      <w:marRight w:val="0"/>
      <w:marTop w:val="0"/>
      <w:marBottom w:val="0"/>
      <w:divBdr>
        <w:top w:val="none" w:sz="0" w:space="0" w:color="auto"/>
        <w:left w:val="none" w:sz="0" w:space="0" w:color="auto"/>
        <w:bottom w:val="none" w:sz="0" w:space="0" w:color="auto"/>
        <w:right w:val="none" w:sz="0" w:space="0" w:color="auto"/>
      </w:divBdr>
    </w:div>
    <w:div w:id="149094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image" Target="media/image32.jpg"/><Relationship Id="rId21" Type="http://schemas.openxmlformats.org/officeDocument/2006/relationships/image" Target="media/image14.jpg"/><Relationship Id="rId34" Type="http://schemas.openxmlformats.org/officeDocument/2006/relationships/image" Target="media/image27.jpg"/><Relationship Id="rId42" Type="http://schemas.openxmlformats.org/officeDocument/2006/relationships/theme" Target="theme/theme1.xml"/><Relationship Id="rId7" Type="http://schemas.openxmlformats.org/officeDocument/2006/relationships/hyperlink" Target="http://www.tukums.lv" TargetMode="Externa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image" Target="media/image30.jpg"/><Relationship Id="rId40" Type="http://schemas.openxmlformats.org/officeDocument/2006/relationships/image" Target="media/image33.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9.jpg"/><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hyperlink" Target="mailto:milenbaha-vsk@inbox.lv" TargetMode="External"/><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image" Target="media/image28.jpg"/><Relationship Id="rId8" Type="http://schemas.openxmlformats.org/officeDocument/2006/relationships/hyperlink" Target="http://www.milenbaha-vsk.lv" TargetMode="External"/><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image" Target="media/image31.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0BA85-3029-4D45-AA22-D90D5957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10506</Words>
  <Characters>5989</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Sistēmas Windows lietotājs</dc:creator>
  <cp:keywords/>
  <dc:description/>
  <cp:lastModifiedBy>Indra</cp:lastModifiedBy>
  <cp:revision>7</cp:revision>
  <dcterms:created xsi:type="dcterms:W3CDTF">2021-10-27T12:32:00Z</dcterms:created>
  <dcterms:modified xsi:type="dcterms:W3CDTF">2021-11-04T06:20:00Z</dcterms:modified>
</cp:coreProperties>
</file>