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2D" w:rsidRPr="00171AA2" w:rsidRDefault="00337B2D" w:rsidP="00337B2D">
      <w:pPr>
        <w:widowControl w:val="0"/>
        <w:autoSpaceDE w:val="0"/>
        <w:autoSpaceDN w:val="0"/>
        <w:spacing w:after="0" w:line="240" w:lineRule="auto"/>
        <w:ind w:right="-1"/>
        <w:jc w:val="right"/>
        <w:rPr>
          <w:rFonts w:ascii="Times New Roman" w:eastAsia="Calibri" w:hAnsi="Times New Roman" w:cs="Times New Roman"/>
          <w:bCs/>
          <w:sz w:val="20"/>
          <w:szCs w:val="20"/>
        </w:rPr>
      </w:pPr>
      <w:r w:rsidRPr="00171AA2">
        <w:rPr>
          <w:rFonts w:ascii="Times New Roman" w:eastAsia="Calibri" w:hAnsi="Times New Roman" w:cs="Times New Roman"/>
          <w:bCs/>
          <w:sz w:val="20"/>
          <w:szCs w:val="20"/>
        </w:rPr>
        <w:t xml:space="preserve">NORAKSTS </w:t>
      </w:r>
    </w:p>
    <w:p w:rsidR="00337B2D" w:rsidRPr="007D5D57" w:rsidRDefault="00337B2D" w:rsidP="00337B2D">
      <w:pPr>
        <w:spacing w:after="0" w:line="240" w:lineRule="auto"/>
        <w:jc w:val="center"/>
        <w:rPr>
          <w:rFonts w:ascii="Times New Roman" w:eastAsia="Calibri" w:hAnsi="Times New Roman" w:cs="Times New Roman"/>
          <w:b/>
          <w:sz w:val="48"/>
          <w:szCs w:val="48"/>
        </w:rPr>
      </w:pPr>
      <w:r w:rsidRPr="007D5D57">
        <w:rPr>
          <w:rFonts w:ascii="Times New Roman" w:eastAsia="Calibri" w:hAnsi="Times New Roman" w:cs="Times New Roman"/>
          <w:noProof/>
          <w:szCs w:val="24"/>
          <w:lang w:eastAsia="lv-LV"/>
        </w:rPr>
        <w:drawing>
          <wp:anchor distT="0" distB="0" distL="114300" distR="114300" simplePos="0" relativeHeight="251659264" behindDoc="1" locked="0" layoutInCell="1" allowOverlap="1" wp14:anchorId="351025FE" wp14:editId="478E44EF">
            <wp:simplePos x="0" y="0"/>
            <wp:positionH relativeFrom="margin">
              <wp:align>left</wp:align>
            </wp:positionH>
            <wp:positionV relativeFrom="paragraph">
              <wp:posOffset>83185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5662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57">
        <w:rPr>
          <w:rFonts w:ascii="Times New Roman" w:eastAsia="Calibri" w:hAnsi="Times New Roman" w:cs="Times New Roman"/>
          <w:b/>
          <w:sz w:val="48"/>
          <w:szCs w:val="48"/>
        </w:rPr>
        <w:t>TUKUMA</w:t>
      </w:r>
      <w:proofErr w:type="gramStart"/>
      <w:r w:rsidRPr="007D5D57">
        <w:rPr>
          <w:rFonts w:ascii="Times New Roman" w:eastAsia="Calibri" w:hAnsi="Times New Roman" w:cs="Times New Roman"/>
          <w:b/>
          <w:sz w:val="48"/>
          <w:szCs w:val="48"/>
        </w:rPr>
        <w:t xml:space="preserve">  </w:t>
      </w:r>
      <w:proofErr w:type="gramEnd"/>
      <w:r w:rsidRPr="007D5D57">
        <w:rPr>
          <w:rFonts w:ascii="Times New Roman" w:eastAsia="Calibri" w:hAnsi="Times New Roman" w:cs="Times New Roman"/>
          <w:b/>
          <w:sz w:val="48"/>
          <w:szCs w:val="48"/>
        </w:rPr>
        <w:t>NOVADA  DOME</w:t>
      </w:r>
    </w:p>
    <w:p w:rsidR="00337B2D" w:rsidRPr="007D5D57" w:rsidRDefault="00337B2D" w:rsidP="00337B2D">
      <w:pPr>
        <w:spacing w:after="0" w:line="240" w:lineRule="auto"/>
        <w:jc w:val="center"/>
        <w:rPr>
          <w:rFonts w:ascii="Times New Roman" w:eastAsia="Calibri" w:hAnsi="Times New Roman" w:cs="Times New Roman"/>
          <w:szCs w:val="24"/>
        </w:rPr>
      </w:pPr>
      <w:r w:rsidRPr="007D5D57">
        <w:rPr>
          <w:rFonts w:ascii="Times New Roman" w:eastAsia="Calibri" w:hAnsi="Times New Roman" w:cs="Times New Roman"/>
          <w:szCs w:val="24"/>
        </w:rPr>
        <w:t>Reģistrācijas Nr.90000050975</w:t>
      </w:r>
    </w:p>
    <w:p w:rsidR="00337B2D" w:rsidRPr="007D5D57" w:rsidRDefault="00337B2D" w:rsidP="00337B2D">
      <w:pPr>
        <w:spacing w:after="0" w:line="240" w:lineRule="auto"/>
        <w:jc w:val="center"/>
        <w:rPr>
          <w:rFonts w:ascii="Times New Roman" w:eastAsia="Calibri" w:hAnsi="Times New Roman" w:cs="Times New Roman"/>
          <w:color w:val="1C1C1C"/>
          <w:szCs w:val="24"/>
        </w:rPr>
      </w:pPr>
      <w:r w:rsidRPr="007D5D57">
        <w:rPr>
          <w:rFonts w:ascii="Times New Roman" w:eastAsia="Calibri" w:hAnsi="Times New Roman" w:cs="Times New Roman"/>
          <w:color w:val="1C1C1C"/>
          <w:szCs w:val="24"/>
        </w:rPr>
        <w:t>Talsu iela 4, Tukums, Tukuma novads, LV-3101</w:t>
      </w:r>
    </w:p>
    <w:p w:rsidR="00337B2D" w:rsidRPr="007D5D57" w:rsidRDefault="00337B2D" w:rsidP="00337B2D">
      <w:pPr>
        <w:spacing w:after="0" w:line="240" w:lineRule="auto"/>
        <w:jc w:val="center"/>
        <w:rPr>
          <w:rFonts w:ascii="Times New Roman" w:eastAsia="Calibri" w:hAnsi="Times New Roman" w:cs="Times New Roman"/>
          <w:color w:val="1C1C1C"/>
          <w:szCs w:val="24"/>
        </w:rPr>
      </w:pPr>
      <w:r w:rsidRPr="007D5D57">
        <w:rPr>
          <w:rFonts w:ascii="Times New Roman" w:eastAsia="Calibri" w:hAnsi="Times New Roman" w:cs="Times New Roman"/>
          <w:color w:val="1C1C1C"/>
          <w:szCs w:val="24"/>
        </w:rPr>
        <w:t>Tālrunis 63122707, mobilais tālrunis 26603299, 29288876</w:t>
      </w:r>
    </w:p>
    <w:p w:rsidR="00337B2D" w:rsidRPr="007D5D57" w:rsidRDefault="00337B2D" w:rsidP="00337B2D">
      <w:pPr>
        <w:spacing w:after="120" w:line="240" w:lineRule="auto"/>
        <w:jc w:val="center"/>
        <w:rPr>
          <w:rFonts w:ascii="Times New Roman" w:eastAsia="Calibri" w:hAnsi="Times New Roman" w:cs="Times New Roman"/>
          <w:szCs w:val="24"/>
        </w:rPr>
      </w:pPr>
      <w:hyperlink r:id="rId6" w:history="1">
        <w:r w:rsidRPr="007D5D57">
          <w:rPr>
            <w:rFonts w:ascii="Times New Roman" w:eastAsia="Calibri" w:hAnsi="Times New Roman" w:cs="Times New Roman"/>
            <w:color w:val="0563C1"/>
            <w:szCs w:val="24"/>
            <w:u w:val="single"/>
          </w:rPr>
          <w:t>www.tukums.lv</w:t>
        </w:r>
      </w:hyperlink>
      <w:proofErr w:type="gramStart"/>
      <w:r w:rsidRPr="007D5D57">
        <w:rPr>
          <w:rFonts w:ascii="Times New Roman" w:eastAsia="Calibri" w:hAnsi="Times New Roman" w:cs="Times New Roman"/>
          <w:szCs w:val="24"/>
        </w:rPr>
        <w:t xml:space="preserve">     </w:t>
      </w:r>
      <w:proofErr w:type="gramEnd"/>
      <w:r w:rsidRPr="007D5D57">
        <w:rPr>
          <w:rFonts w:ascii="Times New Roman" w:eastAsia="Calibri" w:hAnsi="Times New Roman" w:cs="Times New Roman"/>
          <w:szCs w:val="24"/>
        </w:rPr>
        <w:t xml:space="preserve">e-pasts: </w:t>
      </w:r>
      <w:hyperlink r:id="rId7" w:history="1">
        <w:r w:rsidRPr="007D5D57">
          <w:rPr>
            <w:rFonts w:ascii="Times New Roman" w:eastAsia="Calibri" w:hAnsi="Times New Roman" w:cs="Times New Roman"/>
            <w:color w:val="0563C1"/>
            <w:szCs w:val="24"/>
            <w:u w:val="single"/>
          </w:rPr>
          <w:t>pasts@tukums.lv</w:t>
        </w:r>
      </w:hyperlink>
    </w:p>
    <w:tbl>
      <w:tblPr>
        <w:tblW w:w="9317" w:type="dxa"/>
        <w:tblBorders>
          <w:top w:val="thinThickSmallGap" w:sz="24" w:space="0" w:color="auto"/>
        </w:tblBorders>
        <w:tblLook w:val="01E0" w:firstRow="1" w:lastRow="1" w:firstColumn="1" w:lastColumn="1" w:noHBand="0" w:noVBand="0"/>
      </w:tblPr>
      <w:tblGrid>
        <w:gridCol w:w="9317"/>
      </w:tblGrid>
      <w:tr w:rsidR="00337B2D" w:rsidTr="00052FC9">
        <w:trPr>
          <w:trHeight w:val="24"/>
        </w:trPr>
        <w:tc>
          <w:tcPr>
            <w:tcW w:w="9317" w:type="dxa"/>
            <w:tcBorders>
              <w:top w:val="thinThickSmallGap" w:sz="18" w:space="0" w:color="auto"/>
              <w:left w:val="nil"/>
              <w:bottom w:val="nil"/>
              <w:right w:val="nil"/>
            </w:tcBorders>
          </w:tcPr>
          <w:p w:rsidR="00337B2D" w:rsidRPr="007D5D57" w:rsidRDefault="00337B2D" w:rsidP="00052FC9">
            <w:pPr>
              <w:spacing w:after="0" w:line="240" w:lineRule="auto"/>
              <w:jc w:val="center"/>
              <w:rPr>
                <w:rFonts w:ascii="Calibri" w:eastAsia="Times New Roman" w:hAnsi="Calibri" w:cs="Times New Roman"/>
                <w:b/>
                <w:color w:val="000000"/>
                <w:sz w:val="16"/>
                <w:szCs w:val="16"/>
                <w:lang w:eastAsia="lv-LV"/>
              </w:rPr>
            </w:pPr>
          </w:p>
        </w:tc>
      </w:tr>
    </w:tbl>
    <w:p w:rsidR="00337B2D" w:rsidRPr="006D646D" w:rsidRDefault="00337B2D" w:rsidP="00337B2D">
      <w:pPr>
        <w:widowControl w:val="0"/>
        <w:autoSpaceDE w:val="0"/>
        <w:autoSpaceDN w:val="0"/>
        <w:spacing w:after="0" w:line="240" w:lineRule="auto"/>
        <w:ind w:right="-1"/>
        <w:jc w:val="right"/>
        <w:rPr>
          <w:rFonts w:ascii="Times New Roman" w:eastAsia="Calibri" w:hAnsi="Times New Roman" w:cs="Times New Roman"/>
          <w:bCs/>
          <w:i/>
          <w:iCs/>
          <w:sz w:val="24"/>
          <w:szCs w:val="24"/>
        </w:rPr>
      </w:pPr>
    </w:p>
    <w:p w:rsidR="00337B2D" w:rsidRPr="006D646D" w:rsidRDefault="00337B2D" w:rsidP="00337B2D">
      <w:pPr>
        <w:widowControl w:val="0"/>
        <w:autoSpaceDE w:val="0"/>
        <w:autoSpaceDN w:val="0"/>
        <w:spacing w:after="0" w:line="240" w:lineRule="auto"/>
        <w:ind w:right="284"/>
        <w:jc w:val="center"/>
        <w:rPr>
          <w:rFonts w:ascii="Times New Roman" w:eastAsia="Calibri" w:hAnsi="Times New Roman" w:cs="Times New Roman"/>
          <w:b/>
          <w:sz w:val="24"/>
          <w:szCs w:val="24"/>
        </w:rPr>
      </w:pPr>
      <w:r w:rsidRPr="006D646D">
        <w:rPr>
          <w:rFonts w:ascii="Times New Roman" w:eastAsia="Calibri" w:hAnsi="Times New Roman" w:cs="Times New Roman"/>
          <w:b/>
          <w:sz w:val="24"/>
          <w:szCs w:val="24"/>
        </w:rPr>
        <w:t>L Ē M U M S</w:t>
      </w:r>
    </w:p>
    <w:p w:rsidR="00337B2D" w:rsidRPr="006D646D" w:rsidRDefault="00337B2D" w:rsidP="00337B2D">
      <w:pPr>
        <w:widowControl w:val="0"/>
        <w:autoSpaceDE w:val="0"/>
        <w:autoSpaceDN w:val="0"/>
        <w:spacing w:after="0" w:line="240" w:lineRule="auto"/>
        <w:ind w:right="284"/>
        <w:jc w:val="center"/>
        <w:rPr>
          <w:rFonts w:ascii="Times New Roman" w:eastAsia="Calibri" w:hAnsi="Times New Roman" w:cs="Times New Roman"/>
          <w:bCs/>
          <w:sz w:val="24"/>
          <w:szCs w:val="24"/>
        </w:rPr>
      </w:pPr>
      <w:r w:rsidRPr="006D646D">
        <w:rPr>
          <w:rFonts w:ascii="Times New Roman" w:eastAsia="Calibri" w:hAnsi="Times New Roman" w:cs="Times New Roman"/>
          <w:bCs/>
          <w:sz w:val="24"/>
          <w:szCs w:val="24"/>
        </w:rPr>
        <w:t>Tukumā</w:t>
      </w:r>
    </w:p>
    <w:p w:rsidR="00337B2D" w:rsidRPr="006D646D" w:rsidRDefault="00337B2D" w:rsidP="00337B2D">
      <w:pPr>
        <w:widowControl w:val="0"/>
        <w:autoSpaceDE w:val="0"/>
        <w:autoSpaceDN w:val="0"/>
        <w:spacing w:after="0" w:line="240" w:lineRule="auto"/>
        <w:ind w:right="3"/>
        <w:jc w:val="both"/>
        <w:rPr>
          <w:rFonts w:ascii="Times New Roman" w:eastAsia="Calibri" w:hAnsi="Times New Roman" w:cs="Times New Roman"/>
          <w:bCs/>
          <w:sz w:val="24"/>
          <w:szCs w:val="24"/>
        </w:rPr>
      </w:pPr>
      <w:r w:rsidRPr="006D646D">
        <w:rPr>
          <w:rFonts w:ascii="Times New Roman" w:eastAsia="Calibri" w:hAnsi="Times New Roman" w:cs="Times New Roman"/>
          <w:bCs/>
          <w:sz w:val="24"/>
          <w:szCs w:val="24"/>
        </w:rPr>
        <w:t>2021. gada 29. decembrī</w:t>
      </w:r>
      <w:r w:rsidRPr="006D646D">
        <w:rPr>
          <w:rFonts w:ascii="Times New Roman" w:eastAsia="Calibri" w:hAnsi="Times New Roman" w:cs="Times New Roman"/>
          <w:bCs/>
          <w:sz w:val="24"/>
          <w:szCs w:val="24"/>
        </w:rPr>
        <w:tab/>
      </w:r>
      <w:r w:rsidRPr="006D646D">
        <w:rPr>
          <w:rFonts w:ascii="Times New Roman" w:eastAsia="Calibri" w:hAnsi="Times New Roman" w:cs="Times New Roman"/>
          <w:bCs/>
          <w:sz w:val="24"/>
          <w:szCs w:val="24"/>
        </w:rPr>
        <w:tab/>
      </w:r>
      <w:r w:rsidRPr="006D646D">
        <w:rPr>
          <w:rFonts w:ascii="Times New Roman" w:eastAsia="Calibri" w:hAnsi="Times New Roman" w:cs="Times New Roman"/>
          <w:bCs/>
          <w:sz w:val="24"/>
          <w:szCs w:val="24"/>
        </w:rPr>
        <w:tab/>
      </w:r>
      <w:r w:rsidRPr="006D646D">
        <w:rPr>
          <w:rFonts w:ascii="Times New Roman" w:eastAsia="Calibri" w:hAnsi="Times New Roman" w:cs="Times New Roman"/>
          <w:bCs/>
          <w:sz w:val="24"/>
          <w:szCs w:val="24"/>
        </w:rPr>
        <w:tab/>
      </w:r>
      <w:r w:rsidRPr="006D646D">
        <w:rPr>
          <w:rFonts w:ascii="Times New Roman" w:eastAsia="Calibri" w:hAnsi="Times New Roman" w:cs="Times New Roman"/>
          <w:bCs/>
          <w:sz w:val="24"/>
          <w:szCs w:val="24"/>
        </w:rPr>
        <w:tab/>
      </w:r>
      <w:r w:rsidRPr="006D646D">
        <w:rPr>
          <w:rFonts w:ascii="Times New Roman" w:eastAsia="Calibri" w:hAnsi="Times New Roman" w:cs="Times New Roman"/>
          <w:bCs/>
          <w:sz w:val="24"/>
          <w:szCs w:val="24"/>
        </w:rPr>
        <w:tab/>
      </w:r>
      <w:r w:rsidRPr="006D646D">
        <w:rPr>
          <w:rFonts w:ascii="Times New Roman" w:eastAsia="Calibri" w:hAnsi="Times New Roman" w:cs="Times New Roman"/>
          <w:bCs/>
          <w:sz w:val="24"/>
          <w:szCs w:val="24"/>
        </w:rPr>
        <w:tab/>
      </w:r>
      <w:proofErr w:type="gramStart"/>
      <w:r w:rsidRPr="006D646D">
        <w:rPr>
          <w:rFonts w:ascii="Times New Roman" w:eastAsia="Calibri" w:hAnsi="Times New Roman" w:cs="Times New Roman"/>
          <w:bCs/>
          <w:sz w:val="24"/>
          <w:szCs w:val="24"/>
        </w:rPr>
        <w:t xml:space="preserve">  </w:t>
      </w:r>
      <w:proofErr w:type="gramEnd"/>
      <w:r w:rsidRPr="006D646D">
        <w:rPr>
          <w:rFonts w:ascii="Times New Roman" w:eastAsia="Calibri" w:hAnsi="Times New Roman" w:cs="Times New Roman"/>
          <w:bCs/>
          <w:sz w:val="24"/>
          <w:szCs w:val="24"/>
        </w:rPr>
        <w:t>prot. Nr. 2</w:t>
      </w:r>
      <w:r>
        <w:rPr>
          <w:rFonts w:ascii="Times New Roman" w:eastAsia="Calibri" w:hAnsi="Times New Roman" w:cs="Times New Roman"/>
          <w:bCs/>
          <w:sz w:val="24"/>
          <w:szCs w:val="24"/>
        </w:rPr>
        <w:t>6</w:t>
      </w:r>
      <w:r w:rsidRPr="006D646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38.</w:t>
      </w:r>
      <w:r w:rsidRPr="006D646D">
        <w:rPr>
          <w:rFonts w:ascii="Times New Roman" w:eastAsia="Calibri" w:hAnsi="Times New Roman" w:cs="Times New Roman"/>
          <w:bCs/>
          <w:sz w:val="24"/>
          <w:szCs w:val="24"/>
        </w:rPr>
        <w:t>§</w:t>
      </w:r>
    </w:p>
    <w:p w:rsidR="00337B2D" w:rsidRPr="005352EE" w:rsidRDefault="00337B2D" w:rsidP="00337B2D">
      <w:pPr>
        <w:spacing w:after="0" w:line="240" w:lineRule="auto"/>
        <w:jc w:val="center"/>
        <w:rPr>
          <w:rFonts w:ascii="Times New Roman" w:eastAsia="Times New Roman" w:hAnsi="Times New Roman" w:cs="Times New Roman"/>
          <w:sz w:val="24"/>
          <w:szCs w:val="24"/>
        </w:rPr>
      </w:pPr>
    </w:p>
    <w:p w:rsidR="00337B2D" w:rsidRPr="005352EE" w:rsidRDefault="00337B2D" w:rsidP="00337B2D">
      <w:pPr>
        <w:spacing w:after="0" w:line="240" w:lineRule="auto"/>
        <w:jc w:val="right"/>
        <w:rPr>
          <w:rFonts w:ascii="Times New Roman" w:eastAsia="Times New Roman" w:hAnsi="Times New Roman" w:cs="Times New Roman"/>
          <w:sz w:val="24"/>
          <w:szCs w:val="24"/>
        </w:rPr>
      </w:pPr>
      <w:r w:rsidRPr="005352EE">
        <w:rPr>
          <w:rFonts w:ascii="Times New Roman" w:eastAsia="Times New Roman" w:hAnsi="Times New Roman" w:cs="Times New Roman"/>
          <w:sz w:val="24"/>
          <w:szCs w:val="24"/>
        </w:rPr>
        <w:t>.</w:t>
      </w:r>
    </w:p>
    <w:p w:rsidR="00337B2D" w:rsidRPr="005352EE" w:rsidRDefault="00337B2D" w:rsidP="00337B2D">
      <w:pPr>
        <w:suppressAutoHyphens/>
        <w:autoSpaceDN w:val="0"/>
        <w:spacing w:after="0" w:line="240" w:lineRule="auto"/>
        <w:ind w:right="49"/>
        <w:textAlignment w:val="baseline"/>
        <w:rPr>
          <w:rFonts w:ascii="Times New Roman" w:eastAsia="Times New Roman" w:hAnsi="Times New Roman" w:cs="Times New Roman"/>
          <w:b/>
          <w:lang w:eastAsia="lv-LV"/>
        </w:rPr>
      </w:pPr>
    </w:p>
    <w:p w:rsidR="00337B2D" w:rsidRDefault="00337B2D" w:rsidP="00337B2D">
      <w:pPr>
        <w:spacing w:after="0" w:line="240" w:lineRule="auto"/>
        <w:rPr>
          <w:rFonts w:ascii="Times New Roman" w:eastAsia="Times New Roman" w:hAnsi="Times New Roman" w:cs="Times New Roman"/>
          <w:b/>
          <w:sz w:val="24"/>
          <w:szCs w:val="24"/>
          <w:lang w:eastAsia="lv-LV"/>
        </w:rPr>
      </w:pPr>
      <w:r w:rsidRPr="001C43FC">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līdzfinansējuma apmēru Tukuma novada</w:t>
      </w:r>
    </w:p>
    <w:p w:rsidR="00337B2D" w:rsidRDefault="00337B2D" w:rsidP="00337B2D">
      <w:pPr>
        <w:spacing w:after="0" w:line="240" w:lineRule="auto"/>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4"/>
          <w:lang w:eastAsia="lv-LV"/>
        </w:rPr>
        <w:t xml:space="preserve">pašvaldības </w:t>
      </w:r>
      <w:r>
        <w:rPr>
          <w:rFonts w:ascii="Times New Roman" w:eastAsia="Times New Roman" w:hAnsi="Times New Roman" w:cs="Times New Roman"/>
          <w:b/>
          <w:sz w:val="24"/>
          <w:szCs w:val="20"/>
          <w:lang w:eastAsia="lv-LV"/>
        </w:rPr>
        <w:t xml:space="preserve">profesionālās ievirzes izglītības </w:t>
      </w:r>
    </w:p>
    <w:p w:rsidR="00337B2D" w:rsidRPr="001C43FC" w:rsidRDefault="00337B2D" w:rsidP="00337B2D">
      <w:pPr>
        <w:spacing w:after="0" w:line="240" w:lineRule="auto"/>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iestādēs</w:t>
      </w:r>
    </w:p>
    <w:p w:rsidR="00337B2D" w:rsidRPr="005352EE" w:rsidRDefault="00337B2D" w:rsidP="00337B2D">
      <w:pPr>
        <w:spacing w:after="0" w:line="240" w:lineRule="auto"/>
        <w:rPr>
          <w:rFonts w:ascii="Times New Roman" w:eastAsia="Times New Roman" w:hAnsi="Times New Roman" w:cs="Times New Roman"/>
          <w:i/>
          <w:sz w:val="24"/>
          <w:szCs w:val="24"/>
        </w:rPr>
      </w:pPr>
    </w:p>
    <w:p w:rsidR="00337B2D" w:rsidRDefault="00337B2D" w:rsidP="00337B2D">
      <w:pPr>
        <w:spacing w:after="0" w:line="240" w:lineRule="auto"/>
        <w:rPr>
          <w:rFonts w:ascii="Times New Roman" w:hAnsi="Times New Roman" w:cs="Times New Roman"/>
          <w:sz w:val="24"/>
        </w:rPr>
      </w:pPr>
      <w:bookmarkStart w:id="0" w:name="_Hlk90577280"/>
    </w:p>
    <w:p w:rsidR="00337B2D" w:rsidRDefault="00337B2D" w:rsidP="00337B2D">
      <w:pPr>
        <w:spacing w:after="0" w:line="240" w:lineRule="auto"/>
        <w:jc w:val="both"/>
        <w:rPr>
          <w:rFonts w:ascii="Times New Roman" w:hAnsi="Times New Roman" w:cs="Times New Roman"/>
          <w:sz w:val="24"/>
        </w:rPr>
      </w:pPr>
      <w:r>
        <w:rPr>
          <w:rFonts w:ascii="Times New Roman" w:hAnsi="Times New Roman" w:cs="Times New Roman"/>
          <w:sz w:val="24"/>
        </w:rPr>
        <w:tab/>
        <w:t xml:space="preserve">Pamatojoties </w:t>
      </w:r>
      <w:proofErr w:type="gramStart"/>
      <w:r>
        <w:rPr>
          <w:rFonts w:ascii="Times New Roman" w:hAnsi="Times New Roman" w:cs="Times New Roman"/>
          <w:sz w:val="24"/>
        </w:rPr>
        <w:t xml:space="preserve">uz Izglītības likuma 12. panta otro </w:t>
      </w:r>
      <w:proofErr w:type="spellStart"/>
      <w:r>
        <w:rPr>
          <w:rFonts w:ascii="Times New Roman" w:hAnsi="Times New Roman" w:cs="Times New Roman"/>
          <w:sz w:val="24"/>
        </w:rPr>
        <w:t>prim</w:t>
      </w:r>
      <w:proofErr w:type="spellEnd"/>
      <w:r>
        <w:rPr>
          <w:rFonts w:ascii="Times New Roman" w:hAnsi="Times New Roman" w:cs="Times New Roman"/>
          <w:sz w:val="24"/>
        </w:rPr>
        <w:t xml:space="preserve"> daļu un Tukuma novada domes 2021. gada 24</w:t>
      </w:r>
      <w:proofErr w:type="gramEnd"/>
      <w:r>
        <w:rPr>
          <w:rFonts w:ascii="Times New Roman" w:hAnsi="Times New Roman" w:cs="Times New Roman"/>
          <w:sz w:val="24"/>
        </w:rPr>
        <w:t>. novembra saistošo noteikumu Nr. 37 “Par līdzfinansējuma samaksas kārtību Tukuma novada pašvaldības profesionālās ievirzes izglītības iestādēs” 3. punktu, kas paredz, ka Tukuma novada domei ir tiesības noteikt vecāku un citu pašvaldību l</w:t>
      </w:r>
      <w:r w:rsidRPr="005C389C">
        <w:rPr>
          <w:rFonts w:ascii="Times New Roman" w:hAnsi="Times New Roman" w:cs="Times New Roman"/>
          <w:sz w:val="24"/>
        </w:rPr>
        <w:t>īdzfinansējuma apmēr</w:t>
      </w:r>
      <w:r>
        <w:rPr>
          <w:rFonts w:ascii="Times New Roman" w:hAnsi="Times New Roman" w:cs="Times New Roman"/>
          <w:sz w:val="24"/>
        </w:rPr>
        <w:t>u Tukuma novada pašvaldības profesionālās ievirzes izglītības iestādēs, Tukuma novada dome nolemj:</w:t>
      </w:r>
    </w:p>
    <w:p w:rsidR="00337B2D" w:rsidRDefault="00337B2D" w:rsidP="00337B2D">
      <w:pPr>
        <w:spacing w:after="0" w:line="240" w:lineRule="auto"/>
        <w:jc w:val="both"/>
        <w:rPr>
          <w:rFonts w:ascii="Times New Roman" w:hAnsi="Times New Roman" w:cs="Times New Roman"/>
          <w:sz w:val="24"/>
        </w:rPr>
      </w:pPr>
    </w:p>
    <w:p w:rsidR="00337B2D" w:rsidRDefault="00337B2D" w:rsidP="00337B2D">
      <w:pPr>
        <w:spacing w:after="0" w:line="240" w:lineRule="auto"/>
        <w:ind w:firstLine="720"/>
        <w:jc w:val="both"/>
        <w:rPr>
          <w:rFonts w:ascii="Times New Roman" w:hAnsi="Times New Roman" w:cs="Times New Roman"/>
          <w:sz w:val="24"/>
        </w:rPr>
      </w:pPr>
      <w:r>
        <w:rPr>
          <w:rFonts w:ascii="Times New Roman" w:hAnsi="Times New Roman" w:cs="Times New Roman"/>
          <w:sz w:val="24"/>
        </w:rPr>
        <w:t>1. noteikt līdzfinansējuma maksu mēnesī Tukuma novada pašvaldības profesionālās ievirzes izglītības iestādēs (pielikumā),</w:t>
      </w:r>
    </w:p>
    <w:p w:rsidR="00337B2D" w:rsidRDefault="00337B2D" w:rsidP="00337B2D">
      <w:pPr>
        <w:spacing w:after="0" w:line="240" w:lineRule="auto"/>
        <w:ind w:right="-1" w:firstLine="720"/>
        <w:jc w:val="both"/>
        <w:rPr>
          <w:rFonts w:ascii="Times New Roman" w:eastAsia="Times New Roman" w:hAnsi="Times New Roman" w:cs="Times New Roman"/>
          <w:color w:val="000000" w:themeColor="text1"/>
          <w:sz w:val="24"/>
          <w:szCs w:val="24"/>
        </w:rPr>
      </w:pPr>
    </w:p>
    <w:p w:rsidR="00337B2D" w:rsidRPr="008A3F3D" w:rsidRDefault="00337B2D" w:rsidP="00337B2D">
      <w:pPr>
        <w:spacing w:after="0" w:line="240" w:lineRule="auto"/>
        <w:ind w:right="-1"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8A3F3D">
        <w:rPr>
          <w:rFonts w:ascii="Times New Roman" w:eastAsia="Times New Roman" w:hAnsi="Times New Roman" w:cs="Times New Roman"/>
          <w:color w:val="000000" w:themeColor="text1"/>
          <w:sz w:val="24"/>
          <w:szCs w:val="24"/>
        </w:rPr>
        <w:t>. lēmum</w:t>
      </w:r>
      <w:r>
        <w:rPr>
          <w:rFonts w:ascii="Times New Roman" w:eastAsia="Times New Roman" w:hAnsi="Times New Roman" w:cs="Times New Roman"/>
          <w:color w:val="000000" w:themeColor="text1"/>
          <w:sz w:val="24"/>
          <w:szCs w:val="24"/>
        </w:rPr>
        <w:t>s</w:t>
      </w:r>
      <w:r w:rsidRPr="008A3F3D">
        <w:rPr>
          <w:rFonts w:ascii="Times New Roman" w:eastAsia="Times New Roman" w:hAnsi="Times New Roman" w:cs="Times New Roman"/>
          <w:color w:val="000000" w:themeColor="text1"/>
          <w:sz w:val="24"/>
          <w:szCs w:val="24"/>
        </w:rPr>
        <w:t xml:space="preserve"> stājas spēkā no 202</w:t>
      </w:r>
      <w:r>
        <w:rPr>
          <w:rFonts w:ascii="Times New Roman" w:eastAsia="Times New Roman" w:hAnsi="Times New Roman" w:cs="Times New Roman"/>
          <w:color w:val="000000" w:themeColor="text1"/>
          <w:sz w:val="24"/>
          <w:szCs w:val="24"/>
        </w:rPr>
        <w:t>2</w:t>
      </w:r>
      <w:r w:rsidRPr="008A3F3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w:t>
      </w:r>
      <w:r w:rsidRPr="008A3F3D">
        <w:rPr>
          <w:rFonts w:ascii="Times New Roman" w:eastAsia="Times New Roman" w:hAnsi="Times New Roman" w:cs="Times New Roman"/>
          <w:color w:val="000000" w:themeColor="text1"/>
          <w:sz w:val="24"/>
          <w:szCs w:val="24"/>
        </w:rPr>
        <w:t>gada 1. </w:t>
      </w:r>
      <w:r>
        <w:rPr>
          <w:rFonts w:ascii="Times New Roman" w:eastAsia="Times New Roman" w:hAnsi="Times New Roman" w:cs="Times New Roman"/>
          <w:color w:val="000000" w:themeColor="text1"/>
          <w:sz w:val="24"/>
          <w:szCs w:val="24"/>
        </w:rPr>
        <w:t>janvāra.</w:t>
      </w:r>
    </w:p>
    <w:p w:rsidR="00337B2D" w:rsidRDefault="00337B2D" w:rsidP="00337B2D">
      <w:pPr>
        <w:spacing w:after="0" w:line="240" w:lineRule="auto"/>
        <w:jc w:val="both"/>
        <w:rPr>
          <w:rFonts w:ascii="Times New Roman" w:hAnsi="Times New Roman" w:cs="Times New Roman"/>
          <w:sz w:val="24"/>
        </w:rPr>
      </w:pPr>
    </w:p>
    <w:bookmarkEnd w:id="0"/>
    <w:p w:rsidR="00337B2D" w:rsidRDefault="00337B2D" w:rsidP="00337B2D">
      <w:pPr>
        <w:spacing w:after="0" w:line="240" w:lineRule="auto"/>
        <w:jc w:val="both"/>
        <w:rPr>
          <w:rFonts w:ascii="Times New Roman" w:hAnsi="Times New Roman" w:cs="Times New Roman"/>
          <w:sz w:val="24"/>
        </w:rPr>
      </w:pPr>
    </w:p>
    <w:p w:rsidR="00337B2D" w:rsidRPr="00171AA2" w:rsidRDefault="00337B2D" w:rsidP="00337B2D">
      <w:pPr>
        <w:suppressAutoHyphens/>
        <w:autoSpaceDN w:val="0"/>
        <w:spacing w:after="0" w:line="240" w:lineRule="auto"/>
        <w:ind w:right="43"/>
        <w:jc w:val="both"/>
        <w:textAlignment w:val="baseline"/>
        <w:rPr>
          <w:rFonts w:ascii="Times New Roman" w:eastAsia="Times New Roman" w:hAnsi="Times New Roman" w:cs="Tahoma"/>
          <w:sz w:val="24"/>
          <w:szCs w:val="24"/>
          <w:lang w:eastAsia="lv-LV" w:bidi="lo-LA"/>
        </w:rPr>
      </w:pPr>
      <w:r w:rsidRPr="00171AA2">
        <w:rPr>
          <w:rFonts w:ascii="Times New Roman" w:eastAsia="Times New Roman" w:hAnsi="Times New Roman" w:cs="Tahoma"/>
          <w:sz w:val="24"/>
          <w:szCs w:val="24"/>
          <w:lang w:eastAsia="lv-LV" w:bidi="lo-LA"/>
        </w:rPr>
        <w:t xml:space="preserve">Domes priekšsēdētājs </w:t>
      </w:r>
      <w:r w:rsidRPr="00171AA2">
        <w:rPr>
          <w:rFonts w:ascii="Times New Roman" w:eastAsia="Times New Roman" w:hAnsi="Times New Roman" w:cs="Tahoma"/>
          <w:sz w:val="24"/>
          <w:szCs w:val="24"/>
          <w:lang w:eastAsia="lv-LV" w:bidi="lo-LA"/>
        </w:rPr>
        <w:tab/>
      </w:r>
      <w:r w:rsidRPr="00171AA2">
        <w:rPr>
          <w:rFonts w:ascii="Times New Roman" w:eastAsia="Times New Roman" w:hAnsi="Times New Roman" w:cs="Tahoma"/>
          <w:sz w:val="24"/>
          <w:szCs w:val="24"/>
          <w:lang w:eastAsia="lv-LV" w:bidi="lo-LA"/>
        </w:rPr>
        <w:tab/>
      </w:r>
      <w:r w:rsidRPr="00171AA2">
        <w:rPr>
          <w:rFonts w:ascii="Times New Roman" w:eastAsia="Times New Roman" w:hAnsi="Times New Roman" w:cs="Tahoma"/>
          <w:sz w:val="24"/>
          <w:szCs w:val="24"/>
          <w:lang w:eastAsia="lv-LV" w:bidi="lo-LA"/>
        </w:rPr>
        <w:tab/>
        <w:t xml:space="preserve">(personiskais paraksts) </w:t>
      </w:r>
      <w:r w:rsidRPr="00171AA2">
        <w:rPr>
          <w:rFonts w:ascii="Times New Roman" w:eastAsia="Times New Roman" w:hAnsi="Times New Roman" w:cs="Tahoma"/>
          <w:sz w:val="24"/>
          <w:szCs w:val="24"/>
          <w:lang w:eastAsia="lv-LV" w:bidi="lo-LA"/>
        </w:rPr>
        <w:tab/>
      </w:r>
      <w:r w:rsidRPr="00171AA2">
        <w:rPr>
          <w:rFonts w:ascii="Times New Roman" w:eastAsia="Times New Roman" w:hAnsi="Times New Roman" w:cs="Tahoma"/>
          <w:sz w:val="24"/>
          <w:szCs w:val="24"/>
          <w:lang w:eastAsia="lv-LV" w:bidi="lo-LA"/>
        </w:rPr>
        <w:tab/>
        <w:t>G. Važa</w:t>
      </w:r>
    </w:p>
    <w:p w:rsidR="00337B2D" w:rsidRPr="00171AA2" w:rsidRDefault="00337B2D" w:rsidP="00337B2D">
      <w:pPr>
        <w:suppressAutoHyphens/>
        <w:autoSpaceDN w:val="0"/>
        <w:spacing w:after="0" w:line="240" w:lineRule="auto"/>
        <w:ind w:right="43"/>
        <w:jc w:val="both"/>
        <w:textAlignment w:val="baseline"/>
        <w:rPr>
          <w:rFonts w:ascii="Times New Roman" w:eastAsia="Times New Roman" w:hAnsi="Times New Roman" w:cs="Tahoma"/>
          <w:sz w:val="24"/>
          <w:szCs w:val="24"/>
          <w:lang w:eastAsia="lv-LV" w:bidi="lo-LA"/>
        </w:rPr>
      </w:pPr>
    </w:p>
    <w:p w:rsidR="00337B2D" w:rsidRPr="00171AA2" w:rsidRDefault="00337B2D" w:rsidP="00337B2D">
      <w:pPr>
        <w:suppressAutoHyphens/>
        <w:autoSpaceDN w:val="0"/>
        <w:spacing w:after="0" w:line="240" w:lineRule="auto"/>
        <w:ind w:right="43"/>
        <w:jc w:val="both"/>
        <w:textAlignment w:val="baseline"/>
        <w:rPr>
          <w:rFonts w:ascii="Times New Roman" w:eastAsia="Times New Roman" w:hAnsi="Times New Roman" w:cs="Tahoma"/>
          <w:sz w:val="20"/>
          <w:szCs w:val="20"/>
          <w:lang w:eastAsia="lv-LV" w:bidi="lo-LA"/>
        </w:rPr>
      </w:pPr>
      <w:r w:rsidRPr="00171AA2">
        <w:rPr>
          <w:rFonts w:ascii="Times New Roman" w:eastAsia="Times New Roman" w:hAnsi="Times New Roman" w:cs="Tahoma"/>
          <w:sz w:val="20"/>
          <w:szCs w:val="20"/>
          <w:lang w:eastAsia="lv-LV" w:bidi="lo-LA"/>
        </w:rPr>
        <w:t xml:space="preserve">NORAKSTS PAREIZS </w:t>
      </w:r>
    </w:p>
    <w:p w:rsidR="00337B2D" w:rsidRPr="00171AA2" w:rsidRDefault="00337B2D" w:rsidP="00337B2D">
      <w:pPr>
        <w:spacing w:after="0" w:line="240" w:lineRule="auto"/>
        <w:ind w:right="-1"/>
        <w:jc w:val="both"/>
        <w:rPr>
          <w:rFonts w:ascii="Times New Roman" w:eastAsia="Calibri" w:hAnsi="Times New Roman" w:cs="Times New Roman"/>
          <w:sz w:val="20"/>
          <w:szCs w:val="20"/>
        </w:rPr>
      </w:pPr>
      <w:r w:rsidRPr="00171AA2">
        <w:rPr>
          <w:rFonts w:ascii="Times New Roman" w:eastAsia="Calibri" w:hAnsi="Times New Roman" w:cs="Times New Roman"/>
          <w:sz w:val="20"/>
          <w:szCs w:val="20"/>
        </w:rPr>
        <w:t>Tukuma novada pašvaldības iestādes</w:t>
      </w:r>
    </w:p>
    <w:p w:rsidR="00337B2D" w:rsidRPr="00171AA2" w:rsidRDefault="00337B2D" w:rsidP="00337B2D">
      <w:pPr>
        <w:spacing w:after="0" w:line="240" w:lineRule="auto"/>
        <w:ind w:right="-1"/>
        <w:jc w:val="both"/>
        <w:rPr>
          <w:rFonts w:ascii="Times New Roman" w:eastAsia="Calibri" w:hAnsi="Times New Roman" w:cs="Times New Roman"/>
          <w:sz w:val="20"/>
          <w:szCs w:val="20"/>
        </w:rPr>
      </w:pPr>
      <w:r w:rsidRPr="00171AA2">
        <w:rPr>
          <w:rFonts w:ascii="Times New Roman" w:eastAsia="Calibri" w:hAnsi="Times New Roman" w:cs="Times New Roman"/>
          <w:sz w:val="20"/>
          <w:szCs w:val="20"/>
        </w:rPr>
        <w:t>“Pašvaldības administrācija”</w:t>
      </w:r>
    </w:p>
    <w:p w:rsidR="00337B2D" w:rsidRDefault="00337B2D" w:rsidP="00337B2D">
      <w:pPr>
        <w:spacing w:after="0" w:line="240" w:lineRule="auto"/>
        <w:ind w:right="-1"/>
        <w:jc w:val="both"/>
        <w:rPr>
          <w:rFonts w:ascii="Times New Roman" w:eastAsia="Calibri" w:hAnsi="Times New Roman" w:cs="Times New Roman"/>
          <w:sz w:val="20"/>
          <w:szCs w:val="20"/>
        </w:rPr>
      </w:pPr>
      <w:r w:rsidRPr="00171AA2">
        <w:rPr>
          <w:rFonts w:ascii="Times New Roman" w:eastAsia="Calibri" w:hAnsi="Times New Roman" w:cs="Times New Roman"/>
          <w:sz w:val="20"/>
          <w:szCs w:val="20"/>
        </w:rPr>
        <w:t>Lietvedības un IT nodaļas vadītāja</w:t>
      </w:r>
      <w:r w:rsidRPr="00171AA2">
        <w:rPr>
          <w:rFonts w:ascii="Times New Roman" w:eastAsia="Calibri" w:hAnsi="Times New Roman" w:cs="Times New Roman"/>
          <w:sz w:val="20"/>
          <w:szCs w:val="20"/>
        </w:rPr>
        <w:tab/>
      </w:r>
      <w:r w:rsidRPr="00171AA2">
        <w:rPr>
          <w:rFonts w:ascii="Times New Roman" w:eastAsia="Calibri" w:hAnsi="Times New Roman" w:cs="Times New Roman"/>
          <w:sz w:val="20"/>
          <w:szCs w:val="20"/>
        </w:rPr>
        <w:tab/>
      </w:r>
      <w:r w:rsidRPr="00171AA2">
        <w:rPr>
          <w:rFonts w:ascii="Times New Roman" w:eastAsia="Calibri" w:hAnsi="Times New Roman" w:cs="Times New Roman"/>
          <w:sz w:val="20"/>
          <w:szCs w:val="20"/>
        </w:rPr>
        <w:tab/>
      </w:r>
      <w:r w:rsidRPr="00171AA2">
        <w:rPr>
          <w:rFonts w:ascii="Times New Roman" w:eastAsia="Calibri" w:hAnsi="Times New Roman" w:cs="Times New Roman"/>
          <w:sz w:val="20"/>
          <w:szCs w:val="20"/>
        </w:rPr>
        <w:tab/>
      </w:r>
      <w:r w:rsidRPr="00171AA2">
        <w:rPr>
          <w:rFonts w:ascii="Times New Roman" w:eastAsia="Calibri" w:hAnsi="Times New Roman" w:cs="Times New Roman"/>
          <w:sz w:val="20"/>
          <w:szCs w:val="20"/>
        </w:rPr>
        <w:tab/>
      </w:r>
      <w:r w:rsidRPr="00171AA2">
        <w:rPr>
          <w:rFonts w:ascii="Times New Roman" w:eastAsia="Calibri" w:hAnsi="Times New Roman" w:cs="Times New Roman"/>
          <w:sz w:val="20"/>
          <w:szCs w:val="20"/>
        </w:rPr>
        <w:tab/>
      </w:r>
      <w:r w:rsidRPr="00171AA2">
        <w:rPr>
          <w:rFonts w:ascii="Times New Roman" w:eastAsia="Calibri" w:hAnsi="Times New Roman" w:cs="Times New Roman"/>
          <w:sz w:val="20"/>
          <w:szCs w:val="20"/>
        </w:rPr>
        <w:tab/>
        <w:t>S. Bļodniece</w:t>
      </w:r>
    </w:p>
    <w:p w:rsidR="001E3F94" w:rsidRDefault="001E3F94">
      <w:bookmarkStart w:id="1" w:name="_GoBack"/>
      <w:bookmarkEnd w:id="1"/>
    </w:p>
    <w:sectPr w:rsidR="001E3F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2D"/>
    <w:rsid w:val="001E3F94"/>
    <w:rsid w:val="00337B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2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tukum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kums.lv"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815</Words>
  <Characters>466</Characters>
  <Application>Microsoft Office Word</Application>
  <DocSecurity>0</DocSecurity>
  <Lines>3</Lines>
  <Paragraphs>2</Paragraphs>
  <ScaleCrop>false</ScaleCrop>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SportaSkola</dc:creator>
  <cp:lastModifiedBy>SportaSkola</cp:lastModifiedBy>
  <cp:revision>1</cp:revision>
  <dcterms:created xsi:type="dcterms:W3CDTF">2022-09-29T08:02:00Z</dcterms:created>
  <dcterms:modified xsi:type="dcterms:W3CDTF">2022-09-29T08:04:00Z</dcterms:modified>
</cp:coreProperties>
</file>