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3B10" w14:textId="55A770B5" w:rsidR="001E53D1" w:rsidRDefault="00DB0276" w:rsidP="001E53D1">
      <w:pPr>
        <w:tabs>
          <w:tab w:val="left" w:pos="1320"/>
        </w:tabs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9BBB94" wp14:editId="45AE0583">
            <wp:simplePos x="0" y="0"/>
            <wp:positionH relativeFrom="margin">
              <wp:posOffset>2472538</wp:posOffset>
            </wp:positionH>
            <wp:positionV relativeFrom="paragraph">
              <wp:posOffset>174853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E8750" w14:textId="77777777" w:rsidR="001E53D1" w:rsidRDefault="001E53D1" w:rsidP="001E53D1">
      <w:pPr>
        <w:jc w:val="center"/>
      </w:pPr>
    </w:p>
    <w:p w14:paraId="3709F23D" w14:textId="77777777" w:rsidR="001E53D1" w:rsidRDefault="001E53D1" w:rsidP="001E53D1">
      <w:pPr>
        <w:spacing w:after="0"/>
        <w:jc w:val="center"/>
        <w:rPr>
          <w:b/>
        </w:rPr>
      </w:pPr>
      <w:r>
        <w:rPr>
          <w:b/>
        </w:rPr>
        <w:t xml:space="preserve">                                </w:t>
      </w:r>
    </w:p>
    <w:p w14:paraId="139ED07A" w14:textId="77777777" w:rsidR="00D47D84" w:rsidRDefault="00D47D84" w:rsidP="001E53D1">
      <w:pPr>
        <w:spacing w:after="0"/>
        <w:jc w:val="center"/>
        <w:rPr>
          <w:b/>
        </w:rPr>
      </w:pPr>
    </w:p>
    <w:p w14:paraId="4EB08248" w14:textId="77777777" w:rsidR="001E53D1" w:rsidRPr="005274EA" w:rsidRDefault="001E53D1" w:rsidP="001E53D1">
      <w:pPr>
        <w:spacing w:after="0"/>
        <w:jc w:val="center"/>
        <w:rPr>
          <w:b/>
        </w:rPr>
      </w:pPr>
      <w:r w:rsidRPr="005274EA">
        <w:rPr>
          <w:b/>
        </w:rPr>
        <w:t>LATVIJAS REPUBLIKA</w:t>
      </w:r>
    </w:p>
    <w:p w14:paraId="6482D334" w14:textId="77777777" w:rsidR="001E53D1" w:rsidRPr="005274EA" w:rsidRDefault="001E53D1" w:rsidP="001E53D1">
      <w:pPr>
        <w:spacing w:after="0"/>
        <w:jc w:val="center"/>
        <w:rPr>
          <w:b/>
        </w:rPr>
      </w:pPr>
      <w:r w:rsidRPr="005274EA">
        <w:rPr>
          <w:b/>
        </w:rPr>
        <w:t>KANDAVAS NOVADA DOME</w:t>
      </w:r>
    </w:p>
    <w:p w14:paraId="09ED63EF" w14:textId="77777777" w:rsidR="001E53D1" w:rsidRPr="005274EA" w:rsidRDefault="001E53D1" w:rsidP="001E53D1">
      <w:pPr>
        <w:pBdr>
          <w:bottom w:val="single" w:sz="12" w:space="1" w:color="auto"/>
        </w:pBdr>
        <w:spacing w:after="0"/>
        <w:jc w:val="center"/>
      </w:pPr>
      <w:r w:rsidRPr="005274EA">
        <w:t xml:space="preserve">Dārza ielā 6, Kandavā, Kandavas novads, LV –3120 </w:t>
      </w:r>
      <w:proofErr w:type="spellStart"/>
      <w:r w:rsidRPr="005274EA">
        <w:t>Reģ</w:t>
      </w:r>
      <w:proofErr w:type="spellEnd"/>
      <w:r w:rsidRPr="005274EA">
        <w:t xml:space="preserve">. Nr.90000050886, </w:t>
      </w:r>
    </w:p>
    <w:p w14:paraId="731F8CD5" w14:textId="77777777" w:rsidR="001E53D1" w:rsidRPr="005274EA" w:rsidRDefault="001E53D1" w:rsidP="001E53D1">
      <w:pPr>
        <w:pBdr>
          <w:bottom w:val="single" w:sz="12" w:space="1" w:color="auto"/>
        </w:pBdr>
        <w:spacing w:after="0"/>
        <w:jc w:val="center"/>
      </w:pPr>
      <w:r w:rsidRPr="005274EA">
        <w:t xml:space="preserve">Tālrunis 63182028, 63182026, fakss 63182027 e-pasts </w:t>
      </w:r>
      <w:hyperlink r:id="rId6" w:history="1">
        <w:r w:rsidRPr="005274EA">
          <w:rPr>
            <w:rStyle w:val="Hipersaite"/>
          </w:rPr>
          <w:t>dome@kandava.lv</w:t>
        </w:r>
      </w:hyperlink>
      <w:r w:rsidRPr="005274EA">
        <w:t xml:space="preserve"> </w:t>
      </w:r>
    </w:p>
    <w:p w14:paraId="1C6AAC62" w14:textId="77777777" w:rsidR="001E53D1" w:rsidRDefault="001E53D1" w:rsidP="001E53D1">
      <w:pPr>
        <w:spacing w:after="0"/>
        <w:jc w:val="center"/>
      </w:pPr>
      <w:r w:rsidRPr="005274EA">
        <w:t>K</w:t>
      </w:r>
      <w:r w:rsidR="00D47D84">
        <w:t>andavā</w:t>
      </w:r>
    </w:p>
    <w:p w14:paraId="4363FFBF" w14:textId="77777777" w:rsidR="00EB2D0B" w:rsidRPr="006A107D" w:rsidRDefault="00EB2D0B">
      <w:pPr>
        <w:spacing w:after="0" w:line="259" w:lineRule="auto"/>
        <w:ind w:left="0" w:right="0" w:firstLine="0"/>
        <w:jc w:val="left"/>
        <w:rPr>
          <w:color w:val="FF0000"/>
        </w:rPr>
      </w:pPr>
    </w:p>
    <w:p w14:paraId="6E571B8D" w14:textId="77777777" w:rsidR="00D47D84" w:rsidRDefault="00D47D84" w:rsidP="00D47D84">
      <w:pPr>
        <w:contextualSpacing/>
        <w:jc w:val="right"/>
        <w:rPr>
          <w:b/>
        </w:rPr>
      </w:pPr>
      <w:r>
        <w:rPr>
          <w:b/>
        </w:rPr>
        <w:t>APSTIPRINĀTS</w:t>
      </w:r>
    </w:p>
    <w:p w14:paraId="1EC8CFE9" w14:textId="77777777" w:rsidR="00D47D84" w:rsidRDefault="00D47D84" w:rsidP="00D47D84">
      <w:pPr>
        <w:contextualSpacing/>
        <w:jc w:val="right"/>
      </w:pPr>
      <w:r>
        <w:t>Kandavas novada domes sēdē</w:t>
      </w:r>
    </w:p>
    <w:p w14:paraId="18DCCF79" w14:textId="36A83747" w:rsidR="00D47D84" w:rsidRDefault="00DB0276" w:rsidP="00D47D84">
      <w:pPr>
        <w:contextualSpacing/>
        <w:jc w:val="right"/>
      </w:pPr>
      <w:r>
        <w:t>2020. gada 30.jūlijā</w:t>
      </w:r>
    </w:p>
    <w:p w14:paraId="6A1026C7" w14:textId="6555D8FF" w:rsidR="00D47D84" w:rsidRPr="00DD387A" w:rsidRDefault="00D47D84" w:rsidP="00D47D84">
      <w:pPr>
        <w:contextualSpacing/>
        <w:jc w:val="right"/>
      </w:pPr>
      <w:r>
        <w:t>(protokols Nr.</w:t>
      </w:r>
      <w:r w:rsidR="00DB0276">
        <w:t>13  10</w:t>
      </w:r>
      <w:r>
        <w:t>.§)</w:t>
      </w:r>
    </w:p>
    <w:p w14:paraId="08AC879F" w14:textId="77777777" w:rsidR="00EB2D0B" w:rsidRDefault="00EB2D0B">
      <w:pPr>
        <w:spacing w:after="2" w:line="259" w:lineRule="auto"/>
        <w:ind w:right="369"/>
        <w:jc w:val="right"/>
      </w:pPr>
    </w:p>
    <w:p w14:paraId="5DDBA4BE" w14:textId="5F3B2338" w:rsidR="00EB2D0B" w:rsidRPr="00DB0276" w:rsidRDefault="00281CDC">
      <w:pPr>
        <w:spacing w:after="0" w:line="259" w:lineRule="auto"/>
        <w:ind w:right="126"/>
        <w:jc w:val="center"/>
        <w:rPr>
          <w:szCs w:val="24"/>
        </w:rPr>
      </w:pPr>
      <w:r w:rsidRPr="00DB0276">
        <w:rPr>
          <w:b/>
          <w:szCs w:val="24"/>
        </w:rPr>
        <w:t xml:space="preserve">Kandavas novada domes iekšējie noteikumi  </w:t>
      </w:r>
    </w:p>
    <w:p w14:paraId="4E4BFFE3" w14:textId="6D58E5B5" w:rsidR="001E53D1" w:rsidRPr="00DB0276" w:rsidRDefault="00B745D5" w:rsidP="001E53D1">
      <w:pPr>
        <w:spacing w:after="31" w:line="259" w:lineRule="auto"/>
        <w:ind w:left="0" w:right="0" w:firstLine="0"/>
        <w:jc w:val="center"/>
        <w:rPr>
          <w:b/>
          <w:szCs w:val="24"/>
        </w:rPr>
      </w:pPr>
      <w:r w:rsidRPr="00DB0276">
        <w:rPr>
          <w:b/>
          <w:szCs w:val="24"/>
        </w:rPr>
        <w:t>“</w:t>
      </w:r>
      <w:r w:rsidR="00782ECF" w:rsidRPr="00DB0276">
        <w:rPr>
          <w:b/>
          <w:szCs w:val="24"/>
        </w:rPr>
        <w:t>Kandavas</w:t>
      </w:r>
      <w:r w:rsidR="00E131A1" w:rsidRPr="00DB0276">
        <w:rPr>
          <w:b/>
          <w:szCs w:val="24"/>
        </w:rPr>
        <w:t xml:space="preserve"> novada pašvaldības budžeta izstrādāšan</w:t>
      </w:r>
      <w:r w:rsidR="00281CDC" w:rsidRPr="00DB0276">
        <w:rPr>
          <w:b/>
          <w:szCs w:val="24"/>
        </w:rPr>
        <w:t>as</w:t>
      </w:r>
      <w:r w:rsidR="00E131A1" w:rsidRPr="00DB0276">
        <w:rPr>
          <w:b/>
          <w:szCs w:val="24"/>
        </w:rPr>
        <w:t xml:space="preserve">, </w:t>
      </w:r>
    </w:p>
    <w:p w14:paraId="54A492C3" w14:textId="0E6215DF" w:rsidR="00EB2D0B" w:rsidRPr="00DB0276" w:rsidRDefault="00E131A1" w:rsidP="001E53D1">
      <w:pPr>
        <w:spacing w:after="31" w:line="259" w:lineRule="auto"/>
        <w:ind w:left="0" w:right="0" w:firstLine="0"/>
        <w:jc w:val="center"/>
        <w:rPr>
          <w:szCs w:val="24"/>
        </w:rPr>
      </w:pPr>
      <w:r w:rsidRPr="00DB0276">
        <w:rPr>
          <w:b/>
          <w:szCs w:val="24"/>
        </w:rPr>
        <w:t>apst</w:t>
      </w:r>
      <w:r w:rsidR="001E53D1" w:rsidRPr="00DB0276">
        <w:rPr>
          <w:b/>
          <w:szCs w:val="24"/>
        </w:rPr>
        <w:t>iprināšan</w:t>
      </w:r>
      <w:r w:rsidR="00281CDC" w:rsidRPr="00DB0276">
        <w:rPr>
          <w:b/>
          <w:szCs w:val="24"/>
        </w:rPr>
        <w:t>as</w:t>
      </w:r>
      <w:r w:rsidR="001E53D1" w:rsidRPr="00DB0276">
        <w:rPr>
          <w:b/>
          <w:szCs w:val="24"/>
        </w:rPr>
        <w:t>, izpild</w:t>
      </w:r>
      <w:r w:rsidR="00281CDC" w:rsidRPr="00DB0276">
        <w:rPr>
          <w:b/>
          <w:szCs w:val="24"/>
        </w:rPr>
        <w:t>es</w:t>
      </w:r>
      <w:r w:rsidR="001E53D1" w:rsidRPr="00DB0276">
        <w:rPr>
          <w:b/>
          <w:szCs w:val="24"/>
        </w:rPr>
        <w:t xml:space="preserve"> un kontrol</w:t>
      </w:r>
      <w:r w:rsidR="00281CDC" w:rsidRPr="00DB0276">
        <w:rPr>
          <w:b/>
          <w:szCs w:val="24"/>
        </w:rPr>
        <w:t>es kārtība”</w:t>
      </w:r>
    </w:p>
    <w:p w14:paraId="489F20E0" w14:textId="77777777" w:rsidR="00EB2D0B" w:rsidRDefault="00E131A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BD09A5" w14:textId="6AA76F1D" w:rsidR="00EB2D0B" w:rsidRPr="00DB0276" w:rsidRDefault="00E131A1" w:rsidP="00FC54B9">
      <w:pPr>
        <w:spacing w:after="0" w:line="240" w:lineRule="auto"/>
        <w:ind w:left="5103" w:right="0" w:firstLine="14"/>
        <w:jc w:val="right"/>
        <w:rPr>
          <w:sz w:val="22"/>
        </w:rPr>
      </w:pPr>
      <w:r w:rsidRPr="00DB0276">
        <w:rPr>
          <w:i/>
          <w:sz w:val="22"/>
        </w:rPr>
        <w:t>Izdoti saskaņā ar Valsts</w:t>
      </w:r>
      <w:r w:rsidRPr="00DB0276">
        <w:rPr>
          <w:sz w:val="18"/>
        </w:rPr>
        <w:t xml:space="preserve"> </w:t>
      </w:r>
      <w:r w:rsidRPr="00DB0276">
        <w:rPr>
          <w:i/>
          <w:sz w:val="21"/>
        </w:rPr>
        <w:t xml:space="preserve">pārvaldes </w:t>
      </w:r>
      <w:r w:rsidRPr="00DB0276">
        <w:rPr>
          <w:i/>
          <w:sz w:val="22"/>
        </w:rPr>
        <w:t xml:space="preserve">iekārtas likuma 72.panta pirmās daļas </w:t>
      </w:r>
      <w:r w:rsidR="001E53D1" w:rsidRPr="00DB0276">
        <w:rPr>
          <w:i/>
          <w:sz w:val="22"/>
        </w:rPr>
        <w:t xml:space="preserve">2.punktu, 73.panta </w:t>
      </w:r>
      <w:r w:rsidRPr="00DB0276">
        <w:rPr>
          <w:i/>
          <w:sz w:val="22"/>
        </w:rPr>
        <w:t xml:space="preserve">pirmās </w:t>
      </w:r>
      <w:r w:rsidR="001E53D1" w:rsidRPr="00DB0276">
        <w:rPr>
          <w:sz w:val="18"/>
        </w:rPr>
        <w:t xml:space="preserve"> </w:t>
      </w:r>
      <w:r w:rsidRPr="00DB0276">
        <w:rPr>
          <w:i/>
          <w:sz w:val="21"/>
        </w:rPr>
        <w:t xml:space="preserve">daļas </w:t>
      </w:r>
      <w:r w:rsidRPr="00DB0276">
        <w:rPr>
          <w:i/>
          <w:sz w:val="22"/>
        </w:rPr>
        <w:t>4.punktu,</w:t>
      </w:r>
      <w:r w:rsidRPr="00DB0276">
        <w:rPr>
          <w:sz w:val="18"/>
        </w:rPr>
        <w:t xml:space="preserve"> </w:t>
      </w:r>
      <w:r w:rsidR="00FC54B9" w:rsidRPr="00DB0276">
        <w:rPr>
          <w:i/>
          <w:sz w:val="22"/>
        </w:rPr>
        <w:t xml:space="preserve"> un</w:t>
      </w:r>
      <w:r w:rsidRPr="00DB0276">
        <w:rPr>
          <w:i/>
          <w:sz w:val="22"/>
        </w:rPr>
        <w:t xml:space="preserve"> likuma „</w:t>
      </w:r>
      <w:r w:rsidR="001E53D1" w:rsidRPr="00DB0276">
        <w:rPr>
          <w:i/>
          <w:sz w:val="22"/>
        </w:rPr>
        <w:t xml:space="preserve">Par pašvaldībām”41.panta pirmās </w:t>
      </w:r>
      <w:r w:rsidRPr="00DB0276">
        <w:rPr>
          <w:i/>
          <w:sz w:val="21"/>
        </w:rPr>
        <w:t xml:space="preserve">daļas </w:t>
      </w:r>
      <w:r w:rsidRPr="00DB0276">
        <w:rPr>
          <w:i/>
          <w:sz w:val="22"/>
        </w:rPr>
        <w:t>2.punkt</w:t>
      </w:r>
      <w:r w:rsidR="00FC54B9" w:rsidRPr="00DB0276">
        <w:rPr>
          <w:i/>
          <w:sz w:val="22"/>
        </w:rPr>
        <w:t>u</w:t>
      </w:r>
      <w:r w:rsidRPr="00DB0276">
        <w:rPr>
          <w:i/>
          <w:sz w:val="22"/>
        </w:rPr>
        <w:t xml:space="preserve">  </w:t>
      </w:r>
    </w:p>
    <w:p w14:paraId="3E27B15E" w14:textId="77777777" w:rsidR="00EB2D0B" w:rsidRPr="002E21A8" w:rsidRDefault="00E131A1" w:rsidP="002E21A8">
      <w:pPr>
        <w:spacing w:before="240" w:after="240" w:line="240" w:lineRule="auto"/>
        <w:ind w:left="0" w:right="0" w:firstLine="0"/>
        <w:jc w:val="center"/>
        <w:rPr>
          <w:b/>
        </w:rPr>
      </w:pPr>
      <w:r w:rsidRPr="002E21A8">
        <w:rPr>
          <w:b/>
        </w:rPr>
        <w:t>I.</w:t>
      </w:r>
      <w:r w:rsidRPr="002E21A8">
        <w:rPr>
          <w:rFonts w:ascii="Arial" w:eastAsia="Arial" w:hAnsi="Arial" w:cs="Arial"/>
          <w:b/>
        </w:rPr>
        <w:t xml:space="preserve"> </w:t>
      </w:r>
      <w:r w:rsidRPr="002E21A8">
        <w:rPr>
          <w:b/>
        </w:rPr>
        <w:t>Vispārīgie jautājumi</w:t>
      </w:r>
    </w:p>
    <w:p w14:paraId="13CC465B" w14:textId="2F09222B" w:rsidR="00F26D63" w:rsidRDefault="00F26D63" w:rsidP="002E21A8">
      <w:pPr>
        <w:pStyle w:val="Sarakstarindkopa"/>
        <w:numPr>
          <w:ilvl w:val="0"/>
          <w:numId w:val="1"/>
        </w:numPr>
        <w:spacing w:after="120" w:line="240" w:lineRule="auto"/>
        <w:ind w:left="0" w:right="0" w:firstLine="0"/>
        <w:contextualSpacing w:val="0"/>
      </w:pPr>
      <w:r w:rsidRPr="002E21A8">
        <w:t>Noteikumi</w:t>
      </w:r>
      <w:r w:rsidR="00E131A1" w:rsidRPr="002E21A8">
        <w:t xml:space="preserve"> nosaka vienotu </w:t>
      </w:r>
      <w:r w:rsidR="00782ECF" w:rsidRPr="002E21A8">
        <w:t>Kandavas</w:t>
      </w:r>
      <w:r w:rsidR="00E131A1" w:rsidRPr="002E21A8">
        <w:t xml:space="preserve"> novada</w:t>
      </w:r>
      <w:r w:rsidRPr="002E21A8">
        <w:t xml:space="preserve"> pašvaldības (turpmāk - pašvaldība)</w:t>
      </w:r>
      <w:r>
        <w:t xml:space="preserve"> </w:t>
      </w:r>
      <w:r w:rsidR="00E131A1">
        <w:t>budžeta un tā grozījumu izstrādāšanas, apstiprināšanas, izpildes un kontroles nosacījumus, ievērojot likumu „</w:t>
      </w:r>
      <w:r w:rsidR="00FC54B9">
        <w:t>Likums p</w:t>
      </w:r>
      <w:r w:rsidR="00E131A1">
        <w:t xml:space="preserve">ar budžetu un finanšu vadību”, likumu „Par pašvaldību budžetiem” un citus Latvijas Republikas normatīvos aktus. </w:t>
      </w:r>
    </w:p>
    <w:p w14:paraId="1EB3D76B" w14:textId="35AFF7D8" w:rsidR="00F26D63" w:rsidRPr="00ED2D64" w:rsidRDefault="00B745D5" w:rsidP="00450BAF">
      <w:pPr>
        <w:numPr>
          <w:ilvl w:val="0"/>
          <w:numId w:val="1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bookmarkStart w:id="0" w:name="_Hlk45699328"/>
      <w:r>
        <w:rPr>
          <w:rStyle w:val="fontstyle31"/>
        </w:rPr>
        <w:t>Pašvaldības b</w:t>
      </w:r>
      <w:r w:rsidR="00F26D63">
        <w:rPr>
          <w:rStyle w:val="fontstyle31"/>
        </w:rPr>
        <w:t>udžeta mērķis ir noteikt, kāds līdzekļu apjoms ir nepieciešams likumā “Par pašvaldībām”</w:t>
      </w:r>
      <w:r w:rsidR="00F26D63">
        <w:rPr>
          <w:rFonts w:ascii="TimesNewRomanPSMT" w:hAnsi="TimesNewRomanPSMT"/>
        </w:rPr>
        <w:t xml:space="preserve"> </w:t>
      </w:r>
      <w:r w:rsidR="00F26D63">
        <w:rPr>
          <w:rStyle w:val="fontstyle31"/>
        </w:rPr>
        <w:t>noteikto funkciju, uzdevumu un pašvaldības brīvprātīgo iniciatīvu izpildei, nepārsniedzot</w:t>
      </w:r>
      <w:r w:rsidR="00F26D63">
        <w:rPr>
          <w:rFonts w:ascii="TimesNewRomanPSMT" w:hAnsi="TimesNewRomanPSMT"/>
        </w:rPr>
        <w:t xml:space="preserve"> </w:t>
      </w:r>
      <w:r w:rsidR="00F26D63">
        <w:rPr>
          <w:rStyle w:val="fontstyle31"/>
        </w:rPr>
        <w:t xml:space="preserve">līdzekļu daudzumu, ko veido attiecīgā gada </w:t>
      </w:r>
      <w:r w:rsidR="00542C92">
        <w:rPr>
          <w:rStyle w:val="fontstyle31"/>
        </w:rPr>
        <w:t xml:space="preserve">pašvaldības </w:t>
      </w:r>
      <w:r w:rsidR="00F26D63">
        <w:rPr>
          <w:rStyle w:val="fontstyle31"/>
        </w:rPr>
        <w:t>budžetā paredzētie ieņēmumi kopā ar iepriekšējā</w:t>
      </w:r>
      <w:r w:rsidR="00F26D63">
        <w:rPr>
          <w:rFonts w:ascii="TimesNewRomanPSMT" w:hAnsi="TimesNewRomanPSMT"/>
        </w:rPr>
        <w:t xml:space="preserve"> </w:t>
      </w:r>
      <w:r w:rsidR="00F26D63">
        <w:rPr>
          <w:rStyle w:val="fontstyle31"/>
        </w:rPr>
        <w:t>gada līdzekļu atlikumu.</w:t>
      </w:r>
      <w:r w:rsidR="00ED2D64">
        <w:rPr>
          <w:rStyle w:val="fontstyle31"/>
        </w:rPr>
        <w:t xml:space="preserve"> </w:t>
      </w:r>
    </w:p>
    <w:bookmarkEnd w:id="0"/>
    <w:p w14:paraId="745BECD9" w14:textId="4B0DAD66" w:rsidR="00ED2D64" w:rsidRDefault="008C72A7" w:rsidP="00450BAF">
      <w:pPr>
        <w:numPr>
          <w:ilvl w:val="0"/>
          <w:numId w:val="1"/>
        </w:numPr>
        <w:spacing w:after="120" w:line="240" w:lineRule="auto"/>
        <w:ind w:left="0" w:right="0" w:firstLine="0"/>
      </w:pPr>
      <w:r>
        <w:t>Pašvaldības b</w:t>
      </w:r>
      <w:r w:rsidR="00ED2D64">
        <w:t xml:space="preserve">udžets ir līdzeklis likumā „Par pašvaldībām” noteikto funkciju īstenošanai ar finansiālām metodēm. </w:t>
      </w:r>
      <w:r>
        <w:t>Pašvaldības b</w:t>
      </w:r>
      <w:r w:rsidR="00ED2D64">
        <w:t xml:space="preserve">udžets ir </w:t>
      </w:r>
      <w:r>
        <w:t>p</w:t>
      </w:r>
      <w:r w:rsidR="00ED2D64">
        <w:t xml:space="preserve">ašvaldības finansiālās darbības un vadības pamatā. </w:t>
      </w:r>
    </w:p>
    <w:p w14:paraId="059A3DE4" w14:textId="3444AC5A" w:rsidR="00ED2D64" w:rsidRDefault="00ED2D64" w:rsidP="00450BAF">
      <w:pPr>
        <w:numPr>
          <w:ilvl w:val="0"/>
          <w:numId w:val="1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r>
        <w:rPr>
          <w:rStyle w:val="fontstyle31"/>
        </w:rPr>
        <w:t xml:space="preserve">Par </w:t>
      </w:r>
      <w:r w:rsidR="008C72A7">
        <w:rPr>
          <w:rStyle w:val="fontstyle31"/>
        </w:rPr>
        <w:t xml:space="preserve">pašvaldības </w:t>
      </w:r>
      <w:r>
        <w:rPr>
          <w:rStyle w:val="fontstyle31"/>
        </w:rPr>
        <w:t xml:space="preserve">budžeta projekta izstrādāšanu un izpildes procesa organizāciju atbild </w:t>
      </w:r>
      <w:r w:rsidR="00FC54B9">
        <w:rPr>
          <w:rStyle w:val="fontstyle31"/>
        </w:rPr>
        <w:t>Kandavas novada domes</w:t>
      </w:r>
      <w:r w:rsidR="00FC54B9" w:rsidRPr="00ED2D64">
        <w:rPr>
          <w:rFonts w:ascii="TimesNewRomanPSMT" w:hAnsi="TimesNewRomanPSMT"/>
        </w:rPr>
        <w:t xml:space="preserve"> </w:t>
      </w:r>
      <w:r>
        <w:rPr>
          <w:rStyle w:val="fontstyle31"/>
        </w:rPr>
        <w:t>izpilddirektors</w:t>
      </w:r>
      <w:r w:rsidR="00BF63FD">
        <w:rPr>
          <w:rStyle w:val="fontstyle31"/>
        </w:rPr>
        <w:t xml:space="preserve"> (turpmāk- izpilddirektors)</w:t>
      </w:r>
      <w:r>
        <w:rPr>
          <w:rStyle w:val="fontstyle31"/>
        </w:rPr>
        <w:t>.</w:t>
      </w:r>
      <w:r>
        <w:rPr>
          <w:rStyle w:val="fontstyle31"/>
          <w:rFonts w:ascii="Times New Roman" w:hAnsi="Times New Roman"/>
          <w:szCs w:val="22"/>
        </w:rPr>
        <w:t xml:space="preserve"> </w:t>
      </w:r>
    </w:p>
    <w:p w14:paraId="09450D74" w14:textId="5B2CA3E0" w:rsidR="00450BAF" w:rsidRDefault="00ED2D64" w:rsidP="00450BAF">
      <w:pPr>
        <w:numPr>
          <w:ilvl w:val="0"/>
          <w:numId w:val="1"/>
        </w:numPr>
        <w:spacing w:after="120" w:line="240" w:lineRule="auto"/>
        <w:ind w:left="0" w:right="0" w:firstLine="0"/>
      </w:pPr>
      <w:r>
        <w:rPr>
          <w:rStyle w:val="fontstyle31"/>
        </w:rPr>
        <w:t xml:space="preserve">Par </w:t>
      </w:r>
      <w:r w:rsidR="001514A0">
        <w:rPr>
          <w:rStyle w:val="fontstyle31"/>
        </w:rPr>
        <w:t xml:space="preserve">pašvaldības </w:t>
      </w:r>
      <w:r>
        <w:rPr>
          <w:rStyle w:val="fontstyle31"/>
        </w:rPr>
        <w:t>budžeta apstiprināšanu Kandavas</w:t>
      </w:r>
      <w:r w:rsidR="00B863B3">
        <w:rPr>
          <w:rStyle w:val="fontstyle31"/>
        </w:rPr>
        <w:t xml:space="preserve"> novada domē (turpmāk-D</w:t>
      </w:r>
      <w:r>
        <w:rPr>
          <w:rStyle w:val="fontstyle31"/>
        </w:rPr>
        <w:t>ome) un tā vadību atbild</w:t>
      </w:r>
      <w:r w:rsidR="00FC54B9">
        <w:rPr>
          <w:rStyle w:val="fontstyle31"/>
        </w:rPr>
        <w:t xml:space="preserve"> Kandavas novada</w:t>
      </w:r>
      <w:r>
        <w:rPr>
          <w:rStyle w:val="fontstyle31"/>
        </w:rPr>
        <w:t xml:space="preserve"> domes</w:t>
      </w:r>
      <w:r w:rsidRPr="00ED2D64">
        <w:rPr>
          <w:rFonts w:ascii="TimesNewRomanPSMT" w:hAnsi="TimesNewRomanPSMT"/>
        </w:rPr>
        <w:t xml:space="preserve"> </w:t>
      </w:r>
      <w:r>
        <w:rPr>
          <w:rStyle w:val="fontstyle31"/>
        </w:rPr>
        <w:t>priekšsēdētājs</w:t>
      </w:r>
      <w:r w:rsidR="00BF63FD">
        <w:rPr>
          <w:rStyle w:val="fontstyle31"/>
        </w:rPr>
        <w:t xml:space="preserve"> (turpmāk- priekšsēdētājs)</w:t>
      </w:r>
      <w:r>
        <w:rPr>
          <w:rStyle w:val="fontstyle31"/>
        </w:rPr>
        <w:t>.</w:t>
      </w:r>
      <w:r w:rsidR="00450BAF">
        <w:t xml:space="preserve"> </w:t>
      </w:r>
    </w:p>
    <w:p w14:paraId="3921C267" w14:textId="0A7578C5" w:rsidR="00AC7871" w:rsidRDefault="00E131A1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 xml:space="preserve">Noteikumi attiecas uz visām </w:t>
      </w:r>
      <w:r w:rsidR="005E1431">
        <w:t>p</w:t>
      </w:r>
      <w:r>
        <w:t xml:space="preserve">ašvaldības iestādēm un to struktūrvienībām (turpmāk – </w:t>
      </w:r>
      <w:r w:rsidR="00F26D63">
        <w:t>iestāde</w:t>
      </w:r>
      <w:r w:rsidR="001514A0">
        <w:t>s</w:t>
      </w:r>
      <w:r>
        <w:t xml:space="preserve">). </w:t>
      </w:r>
    </w:p>
    <w:p w14:paraId="5F2BCA26" w14:textId="74592CDD" w:rsidR="00AC7871" w:rsidRDefault="005E1431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>N</w:t>
      </w:r>
      <w:r w:rsidR="00E131A1" w:rsidRPr="00AC7871">
        <w:t>oteikumu mērķis ir formulēt skaidrus nosacījumus visām</w:t>
      </w:r>
      <w:r w:rsidR="00F26D63" w:rsidRPr="00AC7871">
        <w:t xml:space="preserve"> darbībām, kas tiek realizētas p</w:t>
      </w:r>
      <w:r w:rsidR="00E131A1" w:rsidRPr="00AC7871">
        <w:t xml:space="preserve">ašvaldības budžeta izstrādāšanas un izpildes gaitā. </w:t>
      </w:r>
    </w:p>
    <w:p w14:paraId="2DF700C0" w14:textId="6C8A8413" w:rsidR="00AC7871" w:rsidRDefault="00AD5479" w:rsidP="00AC7871">
      <w:pPr>
        <w:numPr>
          <w:ilvl w:val="0"/>
          <w:numId w:val="1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r>
        <w:lastRenderedPageBreak/>
        <w:t>Pašvaldības b</w:t>
      </w:r>
      <w:r w:rsidR="00E131A1" w:rsidRPr="00AC7871">
        <w:t xml:space="preserve">udžets tiek sastādīts saimnieciskajam gadam, kas sākas katra gada 1.janvārī un beidzas 31.decembrī.  </w:t>
      </w:r>
      <w:r w:rsidR="00ED2D64" w:rsidRPr="00AC7871">
        <w:rPr>
          <w:rStyle w:val="fontstyle31"/>
          <w:rFonts w:ascii="Times New Roman" w:hAnsi="Times New Roman"/>
        </w:rPr>
        <w:t>Pašvaldības budžets tiek veidots pēc ,,</w:t>
      </w:r>
      <w:bookmarkStart w:id="1" w:name="_Hlk45802027"/>
      <w:r w:rsidR="00ED2D64" w:rsidRPr="00AC7871">
        <w:rPr>
          <w:rStyle w:val="fontstyle31"/>
          <w:rFonts w:ascii="Times New Roman" w:hAnsi="Times New Roman"/>
        </w:rPr>
        <w:t>nulles bāzes” budžeta metodes.</w:t>
      </w:r>
      <w:r w:rsidR="00AC7871">
        <w:rPr>
          <w:rStyle w:val="fontstyle31"/>
          <w:rFonts w:ascii="Times New Roman" w:hAnsi="Times New Roman"/>
          <w:szCs w:val="22"/>
        </w:rPr>
        <w:t xml:space="preserve"> </w:t>
      </w:r>
    </w:p>
    <w:bookmarkEnd w:id="1"/>
    <w:p w14:paraId="77E4A3A2" w14:textId="7337977D" w:rsidR="00AC7871" w:rsidRDefault="00AD5479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>Pašvaldības b</w:t>
      </w:r>
      <w:r w:rsidR="00E131A1" w:rsidRPr="00AC7871">
        <w:t>udžeta plānoša</w:t>
      </w:r>
      <w:r w:rsidR="00782ECF" w:rsidRPr="00AC7871">
        <w:t>na un kontrole tiek nodrošināta</w:t>
      </w:r>
      <w:r w:rsidR="00E131A1" w:rsidRPr="00AC7871">
        <w:t xml:space="preserve">, </w:t>
      </w:r>
      <w:r w:rsidR="00E131A1" w:rsidRPr="00AC7871">
        <w:rPr>
          <w:color w:val="auto"/>
        </w:rPr>
        <w:t>izmantojot budžeta plānošanas moduli</w:t>
      </w:r>
      <w:r w:rsidR="00782ECF" w:rsidRPr="00AC7871">
        <w:rPr>
          <w:color w:val="auto"/>
        </w:rPr>
        <w:t xml:space="preserve"> </w:t>
      </w:r>
      <w:proofErr w:type="spellStart"/>
      <w:r w:rsidR="00782ECF" w:rsidRPr="00AC7871">
        <w:rPr>
          <w:color w:val="auto"/>
        </w:rPr>
        <w:t>Jedox</w:t>
      </w:r>
      <w:proofErr w:type="spellEnd"/>
      <w:r w:rsidR="00E131A1" w:rsidRPr="00AC7871">
        <w:rPr>
          <w:color w:val="auto"/>
        </w:rPr>
        <w:t xml:space="preserve">. </w:t>
      </w:r>
    </w:p>
    <w:p w14:paraId="19666E8C" w14:textId="58D1EBDB" w:rsidR="00AC7871" w:rsidRDefault="00AD5479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>Pašvaldības b</w:t>
      </w:r>
      <w:r w:rsidR="00E131A1" w:rsidRPr="00AC7871">
        <w:t xml:space="preserve">udžets sastāv no pamatbudžeta. </w:t>
      </w:r>
      <w:r w:rsidR="00ED2D64" w:rsidRPr="00AC7871">
        <w:rPr>
          <w:rStyle w:val="fontstyle31"/>
          <w:rFonts w:ascii="Times New Roman" w:hAnsi="Times New Roman"/>
        </w:rPr>
        <w:t xml:space="preserve">Ziedojumi un dāvinājumi </w:t>
      </w:r>
      <w:r>
        <w:rPr>
          <w:rStyle w:val="fontstyle31"/>
          <w:rFonts w:ascii="Times New Roman" w:hAnsi="Times New Roman"/>
        </w:rPr>
        <w:t xml:space="preserve">pašvaldības </w:t>
      </w:r>
      <w:r w:rsidR="00ED2D64" w:rsidRPr="00AC7871">
        <w:rPr>
          <w:rStyle w:val="fontstyle31"/>
          <w:rFonts w:ascii="Times New Roman" w:hAnsi="Times New Roman"/>
        </w:rPr>
        <w:t>budžeta projektā netiek plānoti.</w:t>
      </w:r>
      <w:r w:rsidR="00ED2D64" w:rsidRPr="00AC7871">
        <w:t xml:space="preserve"> </w:t>
      </w:r>
    </w:p>
    <w:p w14:paraId="09ABAB88" w14:textId="5272FF41" w:rsidR="00AC7871" w:rsidRDefault="00AD5479" w:rsidP="00AC7871">
      <w:pPr>
        <w:numPr>
          <w:ilvl w:val="0"/>
          <w:numId w:val="1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r>
        <w:rPr>
          <w:rStyle w:val="fontstyle31"/>
        </w:rPr>
        <w:t>Pašvaldības b</w:t>
      </w:r>
      <w:r w:rsidR="00ED2D64">
        <w:rPr>
          <w:rStyle w:val="fontstyle31"/>
        </w:rPr>
        <w:t>udžetā ir ieņēmumu daļa, izdevumu daļa un finansēšanas daļa, kuras izstrādā atbilstoši budžeta</w:t>
      </w:r>
      <w:r w:rsidR="00ED2D64" w:rsidRPr="00AC7871">
        <w:rPr>
          <w:rFonts w:ascii="TimesNewRomanPSMT" w:hAnsi="TimesNewRomanPSMT"/>
        </w:rPr>
        <w:t xml:space="preserve"> </w:t>
      </w:r>
      <w:r w:rsidR="00ED2D64">
        <w:rPr>
          <w:rStyle w:val="fontstyle31"/>
        </w:rPr>
        <w:t>ieņēmumu, izdevumu un finansēšanas klasifikācijai Ministru kabineta noteiktajā kārtībā.</w:t>
      </w:r>
    </w:p>
    <w:p w14:paraId="19E03C80" w14:textId="77777777" w:rsidR="00AC7871" w:rsidRDefault="00E131A1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 xml:space="preserve">Pašvaldības budžets ir jāizstrādā un jāiesniedz apstiprināšanai </w:t>
      </w:r>
      <w:r w:rsidR="00B863B3">
        <w:t>Domē</w:t>
      </w:r>
      <w:r>
        <w:t xml:space="preserve"> ne vēlāk kā divu mēnešu laikā pēc gadskārtējā valsts budžeta likuma izsludināšanas. </w:t>
      </w:r>
    </w:p>
    <w:p w14:paraId="4A7DC7E7" w14:textId="75240F3F" w:rsidR="00AC7871" w:rsidRDefault="00AD5479" w:rsidP="00AC7871">
      <w:pPr>
        <w:numPr>
          <w:ilvl w:val="0"/>
          <w:numId w:val="1"/>
        </w:numPr>
        <w:spacing w:after="120" w:line="240" w:lineRule="auto"/>
        <w:ind w:left="0" w:right="0" w:firstLine="0"/>
      </w:pPr>
      <w:r>
        <w:t>Pašvaldības b</w:t>
      </w:r>
      <w:r w:rsidR="00E131A1">
        <w:t xml:space="preserve">udžeta izstrādāšanas un izlietošanas process ir atklāts. </w:t>
      </w:r>
      <w:r>
        <w:t>Pašvaldības b</w:t>
      </w:r>
      <w:r w:rsidR="00E131A1">
        <w:t xml:space="preserve">udžeta projekts, </w:t>
      </w:r>
      <w:r>
        <w:t xml:space="preserve">pašvaldības </w:t>
      </w:r>
      <w:r w:rsidR="00E131A1">
        <w:t xml:space="preserve">budžets un saimnieciskā gada pārskats par </w:t>
      </w:r>
      <w:r>
        <w:t xml:space="preserve">pašvaldības </w:t>
      </w:r>
      <w:r w:rsidR="00E131A1">
        <w:t xml:space="preserve">budžeta izpildi ir publiski pieejams. </w:t>
      </w:r>
    </w:p>
    <w:p w14:paraId="566AB4BF" w14:textId="064EA079" w:rsidR="00EB2D0B" w:rsidRDefault="00E131A1" w:rsidP="002E21A8">
      <w:pPr>
        <w:numPr>
          <w:ilvl w:val="0"/>
          <w:numId w:val="1"/>
        </w:numPr>
        <w:spacing w:after="120" w:line="240" w:lineRule="auto"/>
        <w:ind w:left="0" w:right="0" w:firstLine="0"/>
      </w:pPr>
      <w:r>
        <w:t xml:space="preserve">Gadskārtējo </w:t>
      </w:r>
      <w:r w:rsidR="00AD5479">
        <w:t xml:space="preserve">pašvaldības </w:t>
      </w:r>
      <w:r>
        <w:t>budžetu un t</w:t>
      </w:r>
      <w:r w:rsidR="00B863B3">
        <w:t>ā grozījumus apstiprina kā</w:t>
      </w:r>
      <w:r>
        <w:t xml:space="preserve"> saistošos noteikumus. </w:t>
      </w:r>
    </w:p>
    <w:p w14:paraId="56A4D655" w14:textId="3280F29E" w:rsidR="00EB2D0B" w:rsidRPr="002E21A8" w:rsidRDefault="00E131A1" w:rsidP="002E21A8">
      <w:pPr>
        <w:spacing w:before="240" w:after="240" w:line="240" w:lineRule="auto"/>
        <w:ind w:left="0" w:right="0" w:firstLine="0"/>
        <w:jc w:val="center"/>
        <w:rPr>
          <w:b/>
        </w:rPr>
      </w:pPr>
      <w:r w:rsidRPr="002E21A8">
        <w:rPr>
          <w:b/>
        </w:rPr>
        <w:t xml:space="preserve">II. </w:t>
      </w:r>
      <w:r w:rsidR="00C33F32">
        <w:rPr>
          <w:b/>
        </w:rPr>
        <w:t>Pašvaldības b</w:t>
      </w:r>
      <w:r w:rsidRPr="002E21A8">
        <w:rPr>
          <w:b/>
        </w:rPr>
        <w:t>udžeta projekta sagatavošana</w:t>
      </w:r>
    </w:p>
    <w:p w14:paraId="0CBF57A5" w14:textId="72AFEEED" w:rsidR="00AC7871" w:rsidRDefault="006F08FA" w:rsidP="007A6A33">
      <w:pPr>
        <w:pStyle w:val="Sarakstarindkopa"/>
        <w:numPr>
          <w:ilvl w:val="0"/>
          <w:numId w:val="1"/>
        </w:numPr>
        <w:spacing w:after="120" w:line="240" w:lineRule="auto"/>
        <w:ind w:left="0" w:right="0" w:firstLine="0"/>
        <w:contextualSpacing w:val="0"/>
      </w:pPr>
      <w:r w:rsidRPr="002E21A8">
        <w:rPr>
          <w:color w:val="auto"/>
        </w:rPr>
        <w:t xml:space="preserve">Nākamā </w:t>
      </w:r>
      <w:r w:rsidRPr="002E21A8">
        <w:rPr>
          <w:rStyle w:val="fontstyle31"/>
          <w:color w:val="auto"/>
        </w:rPr>
        <w:t xml:space="preserve">gada </w:t>
      </w:r>
      <w:r w:rsidR="00A5216D">
        <w:rPr>
          <w:rStyle w:val="fontstyle31"/>
          <w:color w:val="auto"/>
        </w:rPr>
        <w:t xml:space="preserve">pašvaldības </w:t>
      </w:r>
      <w:r>
        <w:rPr>
          <w:rStyle w:val="fontstyle31"/>
        </w:rPr>
        <w:t>budžeta izstrādes process sākas kārtējā gada oktobra mēnesī ar</w:t>
      </w:r>
      <w:r w:rsidRPr="002E21A8">
        <w:rPr>
          <w:rFonts w:ascii="TimesNewRomanPSMT" w:hAnsi="TimesNewRomanPSMT"/>
        </w:rPr>
        <w:t xml:space="preserve"> </w:t>
      </w:r>
      <w:r>
        <w:rPr>
          <w:rStyle w:val="fontstyle31"/>
        </w:rPr>
        <w:t>izpilddirektora rīkojumu par budžeta sastādīšanu.</w:t>
      </w:r>
      <w:r w:rsidR="00E131A1">
        <w:t xml:space="preserve"> </w:t>
      </w:r>
    </w:p>
    <w:p w14:paraId="23920379" w14:textId="45E8D6BA" w:rsidR="00AC7871" w:rsidRDefault="00A5216D" w:rsidP="00AC7871">
      <w:pPr>
        <w:pStyle w:val="Sarakstarindkopa"/>
        <w:numPr>
          <w:ilvl w:val="0"/>
          <w:numId w:val="1"/>
        </w:numPr>
        <w:spacing w:after="120" w:line="240" w:lineRule="auto"/>
        <w:ind w:left="0" w:right="0" w:firstLine="0"/>
        <w:contextualSpacing w:val="0"/>
      </w:pPr>
      <w:r>
        <w:t>Pašvaldības b</w:t>
      </w:r>
      <w:r w:rsidR="00F93771">
        <w:t>udžeta</w:t>
      </w:r>
      <w:r w:rsidR="00E131A1">
        <w:t xml:space="preserve"> sastādīšanā tiek iesaistītas visas </w:t>
      </w:r>
      <w:r w:rsidR="000C29CB">
        <w:t>iestādes</w:t>
      </w:r>
      <w:r w:rsidR="00E131A1">
        <w:t xml:space="preserve">. </w:t>
      </w:r>
    </w:p>
    <w:p w14:paraId="339C0B14" w14:textId="6CEBCB64" w:rsidR="00AC7871" w:rsidRPr="00AC7871" w:rsidRDefault="000C29CB" w:rsidP="00AC7871">
      <w:pPr>
        <w:pStyle w:val="Sarakstarindkopa"/>
        <w:numPr>
          <w:ilvl w:val="0"/>
          <w:numId w:val="1"/>
        </w:numPr>
        <w:spacing w:after="120" w:line="240" w:lineRule="auto"/>
        <w:ind w:left="0" w:right="0" w:firstLine="0"/>
        <w:contextualSpacing w:val="0"/>
      </w:pPr>
      <w:r w:rsidRPr="00AC7871">
        <w:rPr>
          <w:color w:val="auto"/>
        </w:rPr>
        <w:t xml:space="preserve">Iestāžu </w:t>
      </w:r>
      <w:r w:rsidR="00E131A1" w:rsidRPr="00AC7871">
        <w:rPr>
          <w:color w:val="auto"/>
        </w:rPr>
        <w:t xml:space="preserve">vadītāji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 xml:space="preserve">budžeta tāmju projektus iesniedz </w:t>
      </w:r>
      <w:r w:rsidR="00452355" w:rsidRPr="00AC7871">
        <w:rPr>
          <w:color w:val="auto"/>
        </w:rPr>
        <w:t>izpilddirektoram un</w:t>
      </w:r>
      <w:r w:rsidR="00E131A1" w:rsidRPr="00AC7871">
        <w:rPr>
          <w:color w:val="auto"/>
        </w:rPr>
        <w:t xml:space="preserve"> </w:t>
      </w:r>
      <w:r w:rsidR="00DA6A0F" w:rsidRPr="00AC7871">
        <w:rPr>
          <w:color w:val="auto"/>
        </w:rPr>
        <w:t>elektroniskā formā</w:t>
      </w:r>
      <w:r w:rsidR="002E3D1C" w:rsidRPr="00AC7871">
        <w:rPr>
          <w:color w:val="auto"/>
        </w:rPr>
        <w:t xml:space="preserve"> </w:t>
      </w:r>
      <w:r w:rsidR="00FA2846">
        <w:rPr>
          <w:color w:val="auto"/>
        </w:rPr>
        <w:t xml:space="preserve">Kandavas novada domes </w:t>
      </w:r>
      <w:r w:rsidR="00267B1C">
        <w:rPr>
          <w:color w:val="auto"/>
        </w:rPr>
        <w:t>F</w:t>
      </w:r>
      <w:r w:rsidR="00E131A1" w:rsidRPr="00AC7871">
        <w:rPr>
          <w:color w:val="auto"/>
        </w:rPr>
        <w:t>inanšu nodaļas</w:t>
      </w:r>
      <w:r w:rsidR="00267B1C">
        <w:rPr>
          <w:color w:val="auto"/>
        </w:rPr>
        <w:t xml:space="preserve"> (turpmāk- Finanšu nodaļa)</w:t>
      </w:r>
      <w:r w:rsidR="00E131A1" w:rsidRPr="00AC7871">
        <w:rPr>
          <w:color w:val="auto"/>
        </w:rPr>
        <w:t xml:space="preserve"> </w:t>
      </w:r>
      <w:r w:rsidR="00452355" w:rsidRPr="00AC7871">
        <w:rPr>
          <w:color w:val="auto"/>
        </w:rPr>
        <w:t>ekonomistam,</w:t>
      </w:r>
      <w:r w:rsidRPr="00AC7871">
        <w:rPr>
          <w:color w:val="auto"/>
        </w:rPr>
        <w:t xml:space="preserve"> saskaņā ar</w:t>
      </w:r>
      <w:r w:rsidR="00E131A1" w:rsidRPr="00AC7871">
        <w:rPr>
          <w:color w:val="auto"/>
        </w:rPr>
        <w:t xml:space="preserve"> izpilddirektora rīkojumā </w:t>
      </w:r>
      <w:r w:rsidRPr="00AC7871">
        <w:rPr>
          <w:color w:val="auto"/>
        </w:rPr>
        <w:t>par budžeta sastādīšanu norādīto.</w:t>
      </w:r>
      <w:r w:rsidR="00AC7871">
        <w:rPr>
          <w:color w:val="auto"/>
        </w:rPr>
        <w:t xml:space="preserve"> </w:t>
      </w:r>
    </w:p>
    <w:p w14:paraId="0461DB1B" w14:textId="77777777" w:rsidR="00AC7871" w:rsidRPr="00AC7871" w:rsidRDefault="00E131A1" w:rsidP="00AC7871">
      <w:pPr>
        <w:pStyle w:val="Sarakstarindkopa"/>
        <w:numPr>
          <w:ilvl w:val="0"/>
          <w:numId w:val="1"/>
        </w:numPr>
        <w:spacing w:after="120" w:line="240" w:lineRule="auto"/>
        <w:ind w:left="0" w:right="0" w:firstLine="0"/>
        <w:contextualSpacing w:val="0"/>
        <w:rPr>
          <w:color w:val="auto"/>
        </w:rPr>
      </w:pPr>
      <w:r w:rsidRPr="00AC7871">
        <w:rPr>
          <w:color w:val="auto"/>
        </w:rPr>
        <w:t xml:space="preserve">Pamatbudžeta sastādīšanas gaita: </w:t>
      </w:r>
    </w:p>
    <w:p w14:paraId="391F504F" w14:textId="47B459F4" w:rsidR="00AC7871" w:rsidRPr="00AC7871" w:rsidRDefault="003F0171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rPr>
          <w:rStyle w:val="fontstyle31"/>
          <w:color w:val="auto"/>
        </w:rPr>
        <w:t>i</w:t>
      </w:r>
      <w:r w:rsidR="00C665BE" w:rsidRPr="00AC7871">
        <w:rPr>
          <w:rStyle w:val="fontstyle31"/>
          <w:color w:val="auto"/>
        </w:rPr>
        <w:t>estāžu vadītāji sastāda tāmju projektus, lai</w:t>
      </w:r>
      <w:r w:rsidR="00C665BE" w:rsidRPr="00AC7871">
        <w:rPr>
          <w:rFonts w:ascii="TimesNewRomanPSMT" w:hAnsi="TimesNewRomanPSMT"/>
          <w:color w:val="auto"/>
        </w:rPr>
        <w:t xml:space="preserve"> </w:t>
      </w:r>
      <w:r w:rsidR="00C665BE" w:rsidRPr="00AC7871">
        <w:rPr>
          <w:rStyle w:val="fontstyle31"/>
          <w:color w:val="auto"/>
        </w:rPr>
        <w:t>iekļautais finansējums nodrošinātu iestādes uzturēšanu un darbību nākamajā gadā, pievienojot paskaidrojumus,</w:t>
      </w:r>
      <w:r w:rsidR="00C665BE" w:rsidRPr="00AC7871">
        <w:rPr>
          <w:rFonts w:ascii="TimesNewRomanPSMT" w:hAnsi="TimesNewRomanPSMT"/>
          <w:color w:val="auto"/>
        </w:rPr>
        <w:t xml:space="preserve"> </w:t>
      </w:r>
      <w:r w:rsidR="00C665BE" w:rsidRPr="00AC7871">
        <w:rPr>
          <w:rStyle w:val="fontstyle31"/>
          <w:color w:val="auto"/>
        </w:rPr>
        <w:t>pamatotus aprēķinus un citu informāciju par nepieciešamo finansējumu</w:t>
      </w:r>
      <w:r w:rsidR="00C665BE" w:rsidRPr="00AC7871">
        <w:rPr>
          <w:color w:val="auto"/>
        </w:rPr>
        <w:t xml:space="preserve"> un iesniedz tos izpilddirektoram,</w:t>
      </w:r>
      <w:r w:rsidR="00DA6A0F" w:rsidRPr="00AC7871">
        <w:rPr>
          <w:color w:val="auto"/>
        </w:rPr>
        <w:t xml:space="preserve"> elektroniskā formā</w:t>
      </w:r>
      <w:r w:rsidR="00E131A1" w:rsidRPr="00AC7871">
        <w:rPr>
          <w:color w:val="auto"/>
        </w:rPr>
        <w:t xml:space="preserve"> finanšu nodaļas </w:t>
      </w:r>
      <w:r w:rsidR="00645ECA" w:rsidRPr="00AC7871">
        <w:rPr>
          <w:color w:val="auto"/>
        </w:rPr>
        <w:t>ekonomistam</w:t>
      </w:r>
      <w:r w:rsidR="00E131A1" w:rsidRPr="00AC7871">
        <w:rPr>
          <w:color w:val="auto"/>
        </w:rPr>
        <w:t xml:space="preserve">; </w:t>
      </w:r>
    </w:p>
    <w:p w14:paraId="0158B4B4" w14:textId="552AEAE7" w:rsidR="00AC7871" w:rsidRPr="00AC7871" w:rsidRDefault="00E43A83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rStyle w:val="fontstyle31"/>
          <w:rFonts w:ascii="Times New Roman" w:hAnsi="Times New Roman"/>
          <w:color w:val="auto"/>
          <w:szCs w:val="22"/>
        </w:rPr>
      </w:pPr>
      <w:r w:rsidRPr="00AC7871">
        <w:rPr>
          <w:rStyle w:val="fontstyle31"/>
          <w:color w:val="auto"/>
        </w:rPr>
        <w:t>Finanšu nodaļas ekonomists, ņemot vērā zināmo</w:t>
      </w:r>
      <w:r w:rsidRPr="00AC7871">
        <w:rPr>
          <w:rFonts w:ascii="TimesNewRomanPSMT" w:hAnsi="TimesNewRomanPSMT"/>
          <w:color w:val="auto"/>
        </w:rPr>
        <w:br/>
      </w:r>
      <w:r w:rsidRPr="00AC7871">
        <w:rPr>
          <w:rStyle w:val="fontstyle31"/>
          <w:color w:val="auto"/>
        </w:rPr>
        <w:t>informāciju par noslēgtiem līgumiem, izmaiņām darba samaksā, komunālo pakalpojumu</w:t>
      </w:r>
      <w:r w:rsidRPr="00AC7871">
        <w:rPr>
          <w:rFonts w:ascii="TimesNewRomanPSMT" w:hAnsi="TimesNewRomanPSMT"/>
          <w:color w:val="auto"/>
        </w:rPr>
        <w:t xml:space="preserve"> </w:t>
      </w:r>
      <w:r w:rsidRPr="00AC7871">
        <w:rPr>
          <w:rStyle w:val="fontstyle31"/>
          <w:color w:val="auto"/>
        </w:rPr>
        <w:t>cenās, sastāda</w:t>
      </w:r>
      <w:r w:rsidR="00267B1C">
        <w:rPr>
          <w:rStyle w:val="fontstyle31"/>
          <w:color w:val="auto"/>
        </w:rPr>
        <w:t xml:space="preserve"> pašvaldības budžeta</w:t>
      </w:r>
      <w:r w:rsidRPr="00AC7871">
        <w:rPr>
          <w:rStyle w:val="fontstyle31"/>
          <w:color w:val="auto"/>
        </w:rPr>
        <w:t xml:space="preserve"> projektu izdevumu</w:t>
      </w:r>
      <w:r w:rsidRPr="00AC7871">
        <w:rPr>
          <w:rFonts w:ascii="TimesNewRomanPSMT" w:hAnsi="TimesNewRomanPSMT"/>
          <w:color w:val="auto"/>
        </w:rPr>
        <w:t xml:space="preserve"> </w:t>
      </w:r>
      <w:r w:rsidRPr="00AC7871">
        <w:rPr>
          <w:rStyle w:val="fontstyle31"/>
          <w:color w:val="auto"/>
        </w:rPr>
        <w:t>daļai;</w:t>
      </w:r>
      <w:r w:rsidR="00AC7871" w:rsidRPr="00AC7871">
        <w:rPr>
          <w:rStyle w:val="fontstyle31"/>
          <w:color w:val="auto"/>
        </w:rPr>
        <w:t xml:space="preserve"> </w:t>
      </w:r>
    </w:p>
    <w:p w14:paraId="4319143D" w14:textId="6EF3579F" w:rsidR="00AC7871" w:rsidRPr="00AC7871" w:rsidRDefault="003F0171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rPr>
          <w:color w:val="auto"/>
        </w:rPr>
        <w:t>p</w:t>
      </w:r>
      <w:r w:rsidR="00892563">
        <w:rPr>
          <w:color w:val="auto"/>
        </w:rPr>
        <w:t>riekšsēdētājs, priekšsēdētāja vietnieks</w:t>
      </w:r>
      <w:r w:rsidR="00C665BE" w:rsidRPr="00AC7871">
        <w:rPr>
          <w:color w:val="auto"/>
        </w:rPr>
        <w:t>, izpilddirektors</w:t>
      </w:r>
      <w:r w:rsidR="004C6E09" w:rsidRPr="00AC7871">
        <w:rPr>
          <w:color w:val="auto"/>
        </w:rPr>
        <w:t xml:space="preserve"> un</w:t>
      </w:r>
      <w:r w:rsidR="00C665BE" w:rsidRPr="00AC7871">
        <w:rPr>
          <w:color w:val="auto"/>
        </w:rPr>
        <w:t xml:space="preserve"> attiecīgās iestādes vadītājs analizē un izvērtē</w:t>
      </w:r>
      <w:r w:rsidR="00E131A1" w:rsidRPr="00AC7871">
        <w:rPr>
          <w:color w:val="auto"/>
        </w:rPr>
        <w:t xml:space="preserve"> pieprasīto finanšu līdzekļu pamatojumu pa konkrētām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 xml:space="preserve">budžeta sadaļām; </w:t>
      </w:r>
    </w:p>
    <w:p w14:paraId="342A4081" w14:textId="6632B76C" w:rsidR="00AC7871" w:rsidRPr="00AC7871" w:rsidRDefault="003F0171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rPr>
          <w:color w:val="auto"/>
        </w:rPr>
        <w:t>i</w:t>
      </w:r>
      <w:r w:rsidR="00645ECA" w:rsidRPr="00AC7871">
        <w:rPr>
          <w:color w:val="auto"/>
        </w:rPr>
        <w:t>zpilddirektors</w:t>
      </w:r>
      <w:r w:rsidR="00E131A1" w:rsidRPr="00AC7871">
        <w:rPr>
          <w:color w:val="auto"/>
        </w:rPr>
        <w:t xml:space="preserve"> </w:t>
      </w:r>
      <w:r w:rsidR="00C665BE" w:rsidRPr="00AC7871">
        <w:rPr>
          <w:color w:val="auto"/>
        </w:rPr>
        <w:t xml:space="preserve">var </w:t>
      </w:r>
      <w:r w:rsidR="00E131A1" w:rsidRPr="00AC7871">
        <w:rPr>
          <w:color w:val="auto"/>
        </w:rPr>
        <w:t>koriģē</w:t>
      </w:r>
      <w:r w:rsidR="00C665BE" w:rsidRPr="00AC7871">
        <w:rPr>
          <w:color w:val="auto"/>
        </w:rPr>
        <w:t>t</w:t>
      </w:r>
      <w:r w:rsidR="00E131A1" w:rsidRPr="00AC7871">
        <w:rPr>
          <w:color w:val="auto"/>
        </w:rPr>
        <w:t xml:space="preserve">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 xml:space="preserve">budžeta tāmju projektus atbilstoši </w:t>
      </w:r>
      <w:r w:rsidR="00315AE2">
        <w:rPr>
          <w:color w:val="auto"/>
        </w:rPr>
        <w:t>p</w:t>
      </w:r>
      <w:r w:rsidR="00E131A1" w:rsidRPr="00AC7871">
        <w:rPr>
          <w:color w:val="auto"/>
        </w:rPr>
        <w:t xml:space="preserve">ašvaldības prioritātēm un ievērojot plānoto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>budžeta apjomu;</w:t>
      </w:r>
    </w:p>
    <w:p w14:paraId="53F959B9" w14:textId="46CADCDB" w:rsidR="00AC7871" w:rsidRPr="00AC7871" w:rsidRDefault="003F0171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rPr>
          <w:color w:val="auto"/>
        </w:rPr>
        <w:t>j</w:t>
      </w:r>
      <w:r w:rsidR="00E131A1" w:rsidRPr="00AC7871">
        <w:rPr>
          <w:color w:val="auto"/>
        </w:rPr>
        <w:t xml:space="preserve">a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 xml:space="preserve">budžeta tāmes projekts neatbilst </w:t>
      </w:r>
      <w:r w:rsidR="000C29CB" w:rsidRPr="00AC7871">
        <w:rPr>
          <w:color w:val="auto"/>
        </w:rPr>
        <w:t>rīkojumā</w:t>
      </w:r>
      <w:r w:rsidR="00C665BE" w:rsidRPr="00AC7871">
        <w:rPr>
          <w:color w:val="auto"/>
        </w:rPr>
        <w:t xml:space="preserve"> noteiktajām prasībām,</w:t>
      </w:r>
      <w:r w:rsidR="00E131A1" w:rsidRPr="00AC7871">
        <w:rPr>
          <w:color w:val="auto"/>
        </w:rPr>
        <w:t xml:space="preserve"> </w:t>
      </w:r>
      <w:r w:rsidR="00C665BE" w:rsidRPr="00AC7871">
        <w:rPr>
          <w:color w:val="auto"/>
        </w:rPr>
        <w:t>izpilddirektoram</w:t>
      </w:r>
      <w:r w:rsidR="00E131A1" w:rsidRPr="00AC7871">
        <w:rPr>
          <w:color w:val="auto"/>
        </w:rPr>
        <w:t xml:space="preserve"> ir tiesības nesaskaņot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>budžeta tāmes projektu un pieprasīt att</w:t>
      </w:r>
      <w:r w:rsidR="00C665BE" w:rsidRPr="00AC7871">
        <w:rPr>
          <w:color w:val="auto"/>
        </w:rPr>
        <w:t>iecīgās iestādes vadītājam veikt</w:t>
      </w:r>
      <w:r w:rsidR="00E131A1" w:rsidRPr="00AC7871">
        <w:rPr>
          <w:color w:val="auto"/>
        </w:rPr>
        <w:t xml:space="preserve"> </w:t>
      </w:r>
      <w:r w:rsidR="00267B1C">
        <w:rPr>
          <w:color w:val="auto"/>
        </w:rPr>
        <w:t xml:space="preserve">pašvaldības </w:t>
      </w:r>
      <w:r w:rsidR="00E131A1" w:rsidRPr="00AC7871">
        <w:rPr>
          <w:color w:val="auto"/>
        </w:rPr>
        <w:t xml:space="preserve">budžeta tāmes projekta koriģēšanu līdz noteiktam termiņam; </w:t>
      </w:r>
    </w:p>
    <w:p w14:paraId="1FF3E547" w14:textId="73D7A338" w:rsidR="00AC7871" w:rsidRDefault="00E43A83" w:rsidP="00AC7871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 w:rsidRPr="00AC7871">
        <w:rPr>
          <w:color w:val="auto"/>
        </w:rPr>
        <w:t>F</w:t>
      </w:r>
      <w:r w:rsidR="00E131A1" w:rsidRPr="00AC7871">
        <w:rPr>
          <w:color w:val="auto"/>
        </w:rPr>
        <w:t xml:space="preserve">inanšu nodaļas </w:t>
      </w:r>
      <w:r w:rsidR="00645ECA" w:rsidRPr="00AC7871">
        <w:rPr>
          <w:color w:val="auto"/>
        </w:rPr>
        <w:t>ekonomists</w:t>
      </w:r>
      <w:r w:rsidR="00E131A1" w:rsidRPr="00AC7871">
        <w:rPr>
          <w:color w:val="auto"/>
        </w:rPr>
        <w:t xml:space="preserve"> pārbauda u</w:t>
      </w:r>
      <w:r w:rsidRPr="00AC7871">
        <w:rPr>
          <w:color w:val="auto"/>
        </w:rPr>
        <w:t xml:space="preserve">n apkopo </w:t>
      </w:r>
      <w:r w:rsidRPr="00AC7871">
        <w:rPr>
          <w:rStyle w:val="fontstyle31"/>
          <w:color w:val="auto"/>
        </w:rPr>
        <w:t xml:space="preserve">pieprasījumus un sagatavo </w:t>
      </w:r>
      <w:r w:rsidR="00267B1C">
        <w:rPr>
          <w:rStyle w:val="fontstyle31"/>
          <w:color w:val="auto"/>
        </w:rPr>
        <w:t xml:space="preserve">pašvaldības </w:t>
      </w:r>
      <w:r w:rsidRPr="00AC7871">
        <w:rPr>
          <w:rStyle w:val="fontstyle31"/>
          <w:color w:val="auto"/>
        </w:rPr>
        <w:t>budžeta bāzes projektu un iesnied</w:t>
      </w:r>
      <w:r w:rsidR="00AC7871" w:rsidRPr="00AC7871">
        <w:rPr>
          <w:rStyle w:val="fontstyle31"/>
          <w:color w:val="auto"/>
        </w:rPr>
        <w:t xml:space="preserve">z to </w:t>
      </w:r>
      <w:r w:rsidR="003F0171">
        <w:rPr>
          <w:rStyle w:val="fontstyle31"/>
          <w:color w:val="auto"/>
        </w:rPr>
        <w:t>priekšsēdētājam, priekšsēdētāja vietniekam</w:t>
      </w:r>
      <w:r w:rsidR="00AC7871" w:rsidRPr="00AC7871">
        <w:rPr>
          <w:rStyle w:val="fontstyle31"/>
          <w:color w:val="auto"/>
        </w:rPr>
        <w:t xml:space="preserve"> </w:t>
      </w:r>
      <w:r w:rsidR="00267B1C">
        <w:rPr>
          <w:rStyle w:val="fontstyle31"/>
          <w:color w:val="auto"/>
        </w:rPr>
        <w:t xml:space="preserve">un Domes deputātiem </w:t>
      </w:r>
      <w:r w:rsidR="00AC7871" w:rsidRPr="00AC7871">
        <w:rPr>
          <w:rStyle w:val="fontstyle31"/>
          <w:color w:val="auto"/>
        </w:rPr>
        <w:t>izskatīšanai.</w:t>
      </w:r>
      <w:r w:rsidR="00E131A1" w:rsidRPr="00AC7871">
        <w:rPr>
          <w:color w:val="auto"/>
        </w:rPr>
        <w:t xml:space="preserve"> </w:t>
      </w:r>
    </w:p>
    <w:p w14:paraId="6AAF8AD0" w14:textId="50158F99" w:rsidR="00AC7871" w:rsidRPr="00AC7871" w:rsidRDefault="00781ECA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Pašvaldības b</w:t>
      </w:r>
      <w:r w:rsidR="00E131A1">
        <w:t xml:space="preserve">udžeta sastādīšanas pamatnosacījumi: </w:t>
      </w:r>
    </w:p>
    <w:p w14:paraId="6B6D4C57" w14:textId="2FFBBD77" w:rsidR="00AC7871" w:rsidRPr="00AC7871" w:rsidRDefault="0016134A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lastRenderedPageBreak/>
        <w:t>p</w:t>
      </w:r>
      <w:r w:rsidR="00E131A1">
        <w:t>lānojot</w:t>
      </w:r>
      <w:r w:rsidR="00781ECA">
        <w:t xml:space="preserve"> pašvaldības</w:t>
      </w:r>
      <w:r w:rsidR="00E131A1">
        <w:t xml:space="preserve"> budžet</w:t>
      </w:r>
      <w:r w:rsidR="00AC2B89">
        <w:t>u, jāpielieto pamatoti aprēķini, a</w:t>
      </w:r>
      <w:r w:rsidR="00E131A1">
        <w:t xml:space="preserve">lgu aprēķinos jāpielieto apstiprināti amata vienību saraksti, kā arī amatalgas un samaksas reglamentējošos normatīvajos aktos noteiktie nosacījumi; </w:t>
      </w:r>
    </w:p>
    <w:p w14:paraId="5B168C55" w14:textId="0D9339E3" w:rsidR="00AC7871" w:rsidRPr="00AC7871" w:rsidRDefault="0016134A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i</w:t>
      </w:r>
      <w:r w:rsidR="00E131A1">
        <w:t>esniegtajiem</w:t>
      </w:r>
      <w:r w:rsidR="002D7D98">
        <w:t xml:space="preserve"> pašvaldības</w:t>
      </w:r>
      <w:r w:rsidR="00E131A1">
        <w:t xml:space="preserve"> budžeta projekta aprēķiniem, prognozēm un paskaidrojumiem jābūt pr</w:t>
      </w:r>
      <w:r w:rsidR="00AC2B89">
        <w:t>ecīziem un kvalitatīviem.</w:t>
      </w:r>
      <w:r w:rsidR="00E131A1">
        <w:t xml:space="preserve"> </w:t>
      </w:r>
    </w:p>
    <w:p w14:paraId="0B1273EC" w14:textId="7EDE1C0A" w:rsidR="006331CF" w:rsidRPr="006331CF" w:rsidRDefault="003F017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Kandavas novada Izglītības pārvaldes un Kandavas novada Kultūras un sporta pārvald</w:t>
      </w:r>
      <w:r w:rsidR="00DA66F0">
        <w:t>es</w:t>
      </w:r>
      <w:r>
        <w:t xml:space="preserve"> </w:t>
      </w:r>
      <w:r w:rsidR="00E131A1" w:rsidRPr="000B1A01">
        <w:t xml:space="preserve">vadītāji nodrošina to pakļautībā un pārraudzībā esošo </w:t>
      </w:r>
      <w:r w:rsidR="00AC2B89" w:rsidRPr="000B1A01">
        <w:t>iestāžu</w:t>
      </w:r>
      <w:r w:rsidR="00E131A1" w:rsidRPr="000B1A01">
        <w:t xml:space="preserve"> pasākumu</w:t>
      </w:r>
      <w:r w:rsidR="00E131A1">
        <w:t xml:space="preserve"> finansēšanas plānu un programmu ieņēmumu un izdevumu tāmju izstrādāšanu </w:t>
      </w:r>
      <w:r w:rsidR="0045629E" w:rsidRPr="00AC7871">
        <w:rPr>
          <w:color w:val="auto"/>
        </w:rPr>
        <w:t xml:space="preserve">un </w:t>
      </w:r>
      <w:r w:rsidR="00E131A1">
        <w:t xml:space="preserve">to iesniegšanu apstiprināšanai. </w:t>
      </w:r>
    </w:p>
    <w:p w14:paraId="5DF5CC72" w14:textId="1D2E0E07" w:rsidR="006331CF" w:rsidRPr="006331CF" w:rsidRDefault="002D7D98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rPr>
          <w:rStyle w:val="fontstyle31"/>
        </w:rPr>
        <w:t xml:space="preserve">Pašvaldības </w:t>
      </w:r>
      <w:r w:rsidR="00AC2B89">
        <w:rPr>
          <w:rStyle w:val="fontstyle31"/>
        </w:rPr>
        <w:t>budžets ir dokuments, kas ietver</w:t>
      </w:r>
      <w:r w:rsidR="00E131A1">
        <w:t xml:space="preserve">: </w:t>
      </w:r>
    </w:p>
    <w:p w14:paraId="39B11598" w14:textId="741E1C49" w:rsidR="006331CF" w:rsidRPr="006331CF" w:rsidRDefault="006331CF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s</w:t>
      </w:r>
      <w:r w:rsidR="00AC2B89">
        <w:rPr>
          <w:rStyle w:val="fontstyle31"/>
        </w:rPr>
        <w:t xml:space="preserve">kaitlisku informāciju par </w:t>
      </w:r>
      <w:r w:rsidR="00766F54">
        <w:rPr>
          <w:rStyle w:val="fontstyle31"/>
        </w:rPr>
        <w:t xml:space="preserve">pašvaldības </w:t>
      </w:r>
      <w:r w:rsidR="00AC2B89">
        <w:rPr>
          <w:rStyle w:val="fontstyle31"/>
        </w:rPr>
        <w:t>budžeta ieņēmumiem atbilstoši</w:t>
      </w:r>
      <w:r w:rsidR="00AC2B89" w:rsidRPr="006331CF">
        <w:rPr>
          <w:rFonts w:ascii="TimesNewRomanPSMT" w:hAnsi="TimesNewRomanPSMT"/>
        </w:rPr>
        <w:br/>
      </w:r>
      <w:r w:rsidR="00AC2B89">
        <w:rPr>
          <w:rStyle w:val="fontstyle31"/>
        </w:rPr>
        <w:t xml:space="preserve">noteiktajiem ieņēmumu avotiem un </w:t>
      </w:r>
      <w:bookmarkStart w:id="2" w:name="_Hlk45802845"/>
      <w:r w:rsidR="00AC2B89">
        <w:rPr>
          <w:rStyle w:val="fontstyle31"/>
        </w:rPr>
        <w:t>Ministru kabineta noteiktajai budžeta ieņēmumu</w:t>
      </w:r>
      <w:r w:rsidR="00AC2B89" w:rsidRPr="006331CF">
        <w:rPr>
          <w:rFonts w:ascii="TimesNewRomanPSMT" w:hAnsi="TimesNewRomanPSMT"/>
        </w:rPr>
        <w:br/>
      </w:r>
      <w:r w:rsidR="00AC2B89">
        <w:rPr>
          <w:rStyle w:val="fontstyle31"/>
        </w:rPr>
        <w:t>klasifikācijai</w:t>
      </w:r>
      <w:bookmarkEnd w:id="2"/>
      <w:r w:rsidR="00E131A1">
        <w:t xml:space="preserve">; </w:t>
      </w:r>
    </w:p>
    <w:p w14:paraId="59963C70" w14:textId="0D521A05" w:rsidR="006331CF" w:rsidRPr="006331CF" w:rsidRDefault="00E131A1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 w:rsidRPr="000B1A01">
        <w:t xml:space="preserve">datus par iepriekšējā saimnieciskā gada </w:t>
      </w:r>
      <w:r w:rsidR="00766F54">
        <w:t xml:space="preserve">pašvaldības </w:t>
      </w:r>
      <w:r w:rsidRPr="000B1A01">
        <w:t xml:space="preserve">budžeta līdzekļu atlikumu </w:t>
      </w:r>
      <w:r w:rsidR="000B1A01" w:rsidRPr="000B1A01">
        <w:t>un budžeta</w:t>
      </w:r>
      <w:r w:rsidRPr="000B1A01">
        <w:t xml:space="preserve"> finansēšanu atbilstoši Ministru kabineta noteiktajai budžeta finansēšanas klasifikācijai; </w:t>
      </w:r>
    </w:p>
    <w:p w14:paraId="739974D1" w14:textId="77777777" w:rsidR="006331CF" w:rsidRPr="006331CF" w:rsidRDefault="006331CF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k</w:t>
      </w:r>
      <w:r w:rsidR="000B1A01">
        <w:rPr>
          <w:rStyle w:val="fontstyle31"/>
        </w:rPr>
        <w:t>atrai izdevumu kategorijai iedalīto līdzekļu apmēru atbilstoši Ministru kabineta</w:t>
      </w:r>
      <w:r w:rsidR="000B1A01" w:rsidRPr="006331CF">
        <w:rPr>
          <w:rFonts w:ascii="TimesNewRomanPSMT" w:hAnsi="TimesNewRomanPSMT"/>
        </w:rPr>
        <w:br/>
      </w:r>
      <w:r w:rsidR="000B1A01">
        <w:rPr>
          <w:rStyle w:val="fontstyle31"/>
        </w:rPr>
        <w:t>noteiktajai budžeta izdevumu klasifikācijai divās ekonomisko izdevumu klasifikācijas</w:t>
      </w:r>
      <w:r w:rsidR="000B1A01" w:rsidRPr="006331CF">
        <w:rPr>
          <w:rFonts w:ascii="TimesNewRomanPSMT" w:hAnsi="TimesNewRomanPSMT"/>
        </w:rPr>
        <w:t xml:space="preserve"> </w:t>
      </w:r>
      <w:r w:rsidR="000B1A01">
        <w:rPr>
          <w:rStyle w:val="fontstyle31"/>
        </w:rPr>
        <w:t>zīmēs;</w:t>
      </w:r>
    </w:p>
    <w:p w14:paraId="612377DA" w14:textId="77777777" w:rsidR="006331CF" w:rsidRPr="006331CF" w:rsidRDefault="006331CF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i</w:t>
      </w:r>
      <w:r w:rsidR="000B1A01">
        <w:rPr>
          <w:rStyle w:val="fontstyle31"/>
        </w:rPr>
        <w:t>nformāciju par pašvaldības saistībām un sniegtajiem galvojumiem, ietverot parāda</w:t>
      </w:r>
      <w:r w:rsidR="000B1A01" w:rsidRPr="006331CF">
        <w:rPr>
          <w:rFonts w:ascii="TimesNewRomanPSMT" w:hAnsi="TimesNewRomanPSMT"/>
        </w:rPr>
        <w:t xml:space="preserve"> </w:t>
      </w:r>
      <w:r w:rsidR="000B1A01">
        <w:rPr>
          <w:rStyle w:val="fontstyle31"/>
        </w:rPr>
        <w:t>saistības atbilstoši Ministru kabineta noteiktai parāda uzskaites klasifikācijai;</w:t>
      </w:r>
    </w:p>
    <w:p w14:paraId="28B9BED6" w14:textId="77777777" w:rsidR="006331CF" w:rsidRPr="006331CF" w:rsidRDefault="00E131A1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 xml:space="preserve">citu informāciju, kuru atzīst par nepieciešamu. </w:t>
      </w:r>
    </w:p>
    <w:p w14:paraId="78DAED02" w14:textId="5A91F2E9" w:rsidR="006331CF" w:rsidRPr="006331CF" w:rsidRDefault="00766F54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color w:val="auto"/>
        </w:rPr>
      </w:pPr>
      <w:r>
        <w:t>Pašvaldības b</w:t>
      </w:r>
      <w:r w:rsidR="00E131A1">
        <w:t xml:space="preserve">udžeta projektam pievienojams paskaidrojuma raksts, kas ir tā neatņemama sastāvdaļa. </w:t>
      </w:r>
    </w:p>
    <w:p w14:paraId="01C35AB2" w14:textId="77777777" w:rsidR="000B1A01" w:rsidRPr="006331CF" w:rsidRDefault="000B1A0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rStyle w:val="fontstyle31"/>
          <w:rFonts w:ascii="Times New Roman" w:hAnsi="Times New Roman"/>
          <w:color w:val="auto"/>
          <w:szCs w:val="22"/>
        </w:rPr>
      </w:pPr>
      <w:r>
        <w:rPr>
          <w:rStyle w:val="fontstyle31"/>
        </w:rPr>
        <w:t>Kanceleja pašvaldības budžeta saistošos noteikumus un to paskaidrojuma rakstu triju darba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 xml:space="preserve">dienu laikā pēc to parakstīšanas </w:t>
      </w:r>
      <w:proofErr w:type="spellStart"/>
      <w:r>
        <w:rPr>
          <w:rStyle w:val="fontstyle31"/>
        </w:rPr>
        <w:t>rakstveidā</w:t>
      </w:r>
      <w:proofErr w:type="spellEnd"/>
      <w:r>
        <w:rPr>
          <w:rStyle w:val="fontstyle31"/>
        </w:rPr>
        <w:t xml:space="preserve"> un elektroniskā veidā </w:t>
      </w:r>
      <w:proofErr w:type="spellStart"/>
      <w:r>
        <w:rPr>
          <w:rStyle w:val="fontstyle31"/>
        </w:rPr>
        <w:t>nosūta</w:t>
      </w:r>
      <w:proofErr w:type="spellEnd"/>
      <w:r>
        <w:rPr>
          <w:rStyle w:val="fontstyle31"/>
        </w:rPr>
        <w:t xml:space="preserve"> Vides aizsardzības un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>reģionālās attīstības ministrijai, Sabiedrisko attiecību nodaļa – publicē pašvaldības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>mājaslapā.</w:t>
      </w:r>
    </w:p>
    <w:p w14:paraId="3E7B009B" w14:textId="587F8E24" w:rsidR="00EB2D0B" w:rsidRPr="00C33F32" w:rsidRDefault="00E131A1" w:rsidP="002E21A8">
      <w:pPr>
        <w:spacing w:before="240" w:after="240" w:line="240" w:lineRule="auto"/>
        <w:ind w:left="0" w:right="0" w:firstLine="0"/>
        <w:jc w:val="center"/>
      </w:pPr>
      <w:r w:rsidRPr="00C33F32">
        <w:rPr>
          <w:b/>
        </w:rPr>
        <w:t>III.</w:t>
      </w:r>
      <w:r w:rsidRPr="00C33F32">
        <w:rPr>
          <w:rFonts w:eastAsia="Arial"/>
          <w:b/>
        </w:rPr>
        <w:t xml:space="preserve"> </w:t>
      </w:r>
      <w:r w:rsidR="00C33F32" w:rsidRPr="00C33F32">
        <w:rPr>
          <w:rFonts w:eastAsia="Arial"/>
          <w:b/>
        </w:rPr>
        <w:t xml:space="preserve">Pašvaldības </w:t>
      </w:r>
      <w:r w:rsidR="00C33F32" w:rsidRPr="00C33F32">
        <w:rPr>
          <w:b/>
        </w:rPr>
        <w:t>b</w:t>
      </w:r>
      <w:r w:rsidRPr="00C33F32">
        <w:rPr>
          <w:b/>
        </w:rPr>
        <w:t>udžeta grozījumu sagatavošana un apstiprināšana</w:t>
      </w:r>
    </w:p>
    <w:p w14:paraId="0FD31F05" w14:textId="634C7A3D" w:rsidR="006331CF" w:rsidRPr="002E21A8" w:rsidRDefault="000B1A01" w:rsidP="002E21A8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rStyle w:val="fontstyle31"/>
          <w:rFonts w:ascii="Times New Roman" w:hAnsi="Times New Roman"/>
          <w:szCs w:val="22"/>
        </w:rPr>
      </w:pPr>
      <w:r w:rsidRPr="00C33F32">
        <w:rPr>
          <w:rStyle w:val="fontstyle31"/>
          <w:rFonts w:ascii="Times New Roman" w:hAnsi="Times New Roman"/>
        </w:rPr>
        <w:t>Dome</w:t>
      </w:r>
      <w:r w:rsidR="00772DB3">
        <w:rPr>
          <w:rStyle w:val="fontstyle31"/>
          <w:rFonts w:ascii="Times New Roman" w:hAnsi="Times New Roman"/>
        </w:rPr>
        <w:t>, pašvaldības</w:t>
      </w:r>
      <w:r w:rsidRPr="00C33F32">
        <w:rPr>
          <w:rStyle w:val="fontstyle31"/>
          <w:rFonts w:ascii="Times New Roman" w:hAnsi="Times New Roman"/>
        </w:rPr>
        <w:t xml:space="preserve"> budžeta izpildes gaitā</w:t>
      </w:r>
      <w:r w:rsidR="00772DB3">
        <w:rPr>
          <w:rStyle w:val="fontstyle31"/>
          <w:rFonts w:ascii="Times New Roman" w:hAnsi="Times New Roman"/>
        </w:rPr>
        <w:t>,</w:t>
      </w:r>
      <w:r w:rsidRPr="00C33F32">
        <w:rPr>
          <w:rStyle w:val="fontstyle31"/>
          <w:rFonts w:ascii="Times New Roman" w:hAnsi="Times New Roman"/>
        </w:rPr>
        <w:t xml:space="preserve"> likumos „Par pašvaldībām” un „Par pašvaldību budžetiem”</w:t>
      </w:r>
      <w:r w:rsidRPr="00C33F32">
        <w:t xml:space="preserve"> </w:t>
      </w:r>
      <w:r w:rsidRPr="00C33F32">
        <w:rPr>
          <w:rStyle w:val="fontstyle31"/>
          <w:rFonts w:ascii="Times New Roman" w:hAnsi="Times New Roman"/>
        </w:rPr>
        <w:t>noteiktajā kārtībā ir tiesīga grozīt</w:t>
      </w:r>
      <w:r>
        <w:rPr>
          <w:rStyle w:val="fontstyle31"/>
        </w:rPr>
        <w:t xml:space="preserve"> pašvaldības budžetu, samazināt vai</w:t>
      </w:r>
      <w:r w:rsidRPr="002E21A8">
        <w:rPr>
          <w:rFonts w:ascii="TimesNewRomanPSMT" w:hAnsi="TimesNewRomanPSMT"/>
        </w:rPr>
        <w:t xml:space="preserve"> </w:t>
      </w:r>
      <w:r>
        <w:rPr>
          <w:rStyle w:val="fontstyle31"/>
        </w:rPr>
        <w:t>palielināt uzdevumu finansējumu apjomus, paredzēt jaunu uzdevumu finansēšanu.</w:t>
      </w:r>
      <w:r w:rsidR="006331CF">
        <w:rPr>
          <w:rStyle w:val="fontstyle31"/>
        </w:rPr>
        <w:t xml:space="preserve"> </w:t>
      </w:r>
    </w:p>
    <w:p w14:paraId="3159ABBA" w14:textId="485B2DBA" w:rsidR="00EB2D0B" w:rsidRDefault="00E131A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t>Grozījumi</w:t>
      </w:r>
      <w:r w:rsidR="00772DB3">
        <w:t xml:space="preserve"> pašvaldības</w:t>
      </w:r>
      <w:r>
        <w:t xml:space="preserve"> budžetā tiek veikti, ja: </w:t>
      </w:r>
    </w:p>
    <w:p w14:paraId="581DDF27" w14:textId="77777777" w:rsidR="00EB2D0B" w:rsidRDefault="00E131A1" w:rsidP="006331CF">
      <w:pPr>
        <w:numPr>
          <w:ilvl w:val="1"/>
          <w:numId w:val="6"/>
        </w:numPr>
        <w:spacing w:after="120" w:line="240" w:lineRule="auto"/>
        <w:ind w:left="0" w:right="0" w:firstLine="0"/>
      </w:pPr>
      <w:r>
        <w:t xml:space="preserve">ikgadējā valsts budžetā vai </w:t>
      </w:r>
      <w:r w:rsidR="000B1A01">
        <w:t>normatīvo aktu</w:t>
      </w:r>
      <w:r>
        <w:t xml:space="preserve"> izmaiņu rezu</w:t>
      </w:r>
      <w:r w:rsidR="000B1A01">
        <w:t>ltātā palielinās vai samazinās p</w:t>
      </w:r>
      <w:r>
        <w:t xml:space="preserve">ašvaldības budžeta apjoms; </w:t>
      </w:r>
    </w:p>
    <w:p w14:paraId="0D06BA2E" w14:textId="77777777" w:rsidR="00152EB5" w:rsidRDefault="000B1A01" w:rsidP="006331CF">
      <w:pPr>
        <w:numPr>
          <w:ilvl w:val="1"/>
          <w:numId w:val="6"/>
        </w:numPr>
        <w:spacing w:after="120" w:line="240" w:lineRule="auto"/>
        <w:ind w:left="0" w:right="0" w:firstLine="0"/>
      </w:pPr>
      <w:r>
        <w:t>notikusi p</w:t>
      </w:r>
      <w:r w:rsidR="00E131A1">
        <w:t xml:space="preserve">ašvaldības budžeta ieņēmumu daļas </w:t>
      </w:r>
      <w:proofErr w:type="spellStart"/>
      <w:r w:rsidR="00E131A1">
        <w:t>pārpilde</w:t>
      </w:r>
      <w:proofErr w:type="spellEnd"/>
      <w:r w:rsidR="00E131A1">
        <w:t xml:space="preserve"> vai neizpilde un ir nepieciešams pārskatīt iepriekš pieņemtos lēmumus vai mainīt realizējamo pasākumu prioritātes, palielinot vai samazinot tam</w:t>
      </w:r>
      <w:r w:rsidR="00152EB5">
        <w:t xml:space="preserve"> paredzēto finansējuma apjomu; </w:t>
      </w:r>
    </w:p>
    <w:p w14:paraId="56213679" w14:textId="77777777" w:rsidR="00152EB5" w:rsidRPr="00152EB5" w:rsidRDefault="00E131A1" w:rsidP="006331CF">
      <w:pPr>
        <w:numPr>
          <w:ilvl w:val="1"/>
          <w:numId w:val="6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r>
        <w:t xml:space="preserve">paredzētas novirzes no </w:t>
      </w:r>
      <w:r w:rsidR="00152EB5">
        <w:rPr>
          <w:rStyle w:val="fontstyle31"/>
        </w:rPr>
        <w:t>iestāžu/pasākumu budžeta</w:t>
      </w:r>
      <w:r>
        <w:t xml:space="preserve"> tāmēm,</w:t>
      </w:r>
      <w:r w:rsidR="00152EB5">
        <w:t xml:space="preserve"> ieņēmumu un izdevumu prognozēm, </w:t>
      </w:r>
      <w:r w:rsidR="00152EB5">
        <w:rPr>
          <w:rStyle w:val="fontstyle31"/>
        </w:rPr>
        <w:t>kad nepieciešams precizēt sadalījumu pa ekonomiskās klasifikācijas</w:t>
      </w:r>
      <w:r w:rsidR="006331CF">
        <w:rPr>
          <w:rFonts w:ascii="TimesNewRomanPSMT" w:hAnsi="TimesNewRomanPSMT"/>
        </w:rPr>
        <w:t xml:space="preserve"> </w:t>
      </w:r>
      <w:r w:rsidR="00152EB5">
        <w:rPr>
          <w:rStyle w:val="fontstyle31"/>
        </w:rPr>
        <w:t>kodiem;</w:t>
      </w:r>
    </w:p>
    <w:p w14:paraId="5333AFE6" w14:textId="77777777" w:rsidR="006331CF" w:rsidRDefault="00E6254A" w:rsidP="006331CF">
      <w:pPr>
        <w:numPr>
          <w:ilvl w:val="1"/>
          <w:numId w:val="6"/>
        </w:numPr>
        <w:spacing w:after="120" w:line="240" w:lineRule="auto"/>
        <w:ind w:left="0" w:right="0" w:firstLine="0"/>
        <w:rPr>
          <w:rStyle w:val="fontstyle31"/>
          <w:rFonts w:ascii="Times New Roman" w:hAnsi="Times New Roman"/>
          <w:szCs w:val="22"/>
        </w:rPr>
      </w:pPr>
      <w:r>
        <w:rPr>
          <w:rStyle w:val="fontstyle31"/>
        </w:rPr>
        <w:t>i</w:t>
      </w:r>
      <w:r w:rsidR="00152EB5">
        <w:rPr>
          <w:rStyle w:val="fontstyle31"/>
        </w:rPr>
        <w:t>r nepieciešams piešķirt finansējumu, jo radies papildus pasākums, apstākļi.</w:t>
      </w:r>
      <w:r w:rsidR="006331CF">
        <w:rPr>
          <w:rStyle w:val="fontstyle31"/>
          <w:rFonts w:ascii="Times New Roman" w:hAnsi="Times New Roman"/>
          <w:szCs w:val="22"/>
        </w:rPr>
        <w:t xml:space="preserve"> </w:t>
      </w:r>
    </w:p>
    <w:p w14:paraId="00EFF2A2" w14:textId="4AC7FBAA" w:rsidR="006331CF" w:rsidRDefault="007D5938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t>Pašvaldības b</w:t>
      </w:r>
      <w:r w:rsidR="0023757F">
        <w:t xml:space="preserve">udžeta un tāmju grozījumus, kā arī pieprasījumus par papildus finansējumu, iestādes vadītājs, pievienojot tam paskaidrojošos dokumentus ar grozījumu iemeslu skaidrojumu (apstākļu izmaiņas, kļūdas sākotnējā plānošanā, papildus programmu ieviešana vai citi), </w:t>
      </w:r>
      <w:r w:rsidR="0023757F">
        <w:rPr>
          <w:rStyle w:val="fontstyle31"/>
        </w:rPr>
        <w:t>iesniedz</w:t>
      </w:r>
      <w:r w:rsidR="00937B84">
        <w:rPr>
          <w:rStyle w:val="fontstyle31"/>
        </w:rPr>
        <w:t xml:space="preserve"> apstiprināšanai </w:t>
      </w:r>
      <w:r>
        <w:rPr>
          <w:rStyle w:val="fontstyle31"/>
        </w:rPr>
        <w:t xml:space="preserve">priekšsēdētājam, priekšsēdētāja vietniekam. </w:t>
      </w:r>
      <w:r w:rsidR="00937B84">
        <w:rPr>
          <w:rStyle w:val="fontstyle31"/>
        </w:rPr>
        <w:t>Visas</w:t>
      </w:r>
      <w:r w:rsidR="00937B84" w:rsidRPr="006331CF">
        <w:rPr>
          <w:rFonts w:ascii="TimesNewRomanPSMT" w:hAnsi="TimesNewRomanPSMT"/>
        </w:rPr>
        <w:t xml:space="preserve"> </w:t>
      </w:r>
      <w:r w:rsidR="00937B84">
        <w:rPr>
          <w:rStyle w:val="fontstyle31"/>
        </w:rPr>
        <w:lastRenderedPageBreak/>
        <w:t xml:space="preserve">izmaiņas apstiprinātajās </w:t>
      </w:r>
      <w:r>
        <w:rPr>
          <w:rStyle w:val="fontstyle31"/>
        </w:rPr>
        <w:t xml:space="preserve">pašvaldības </w:t>
      </w:r>
      <w:r w:rsidR="00937B84">
        <w:rPr>
          <w:rStyle w:val="fontstyle31"/>
        </w:rPr>
        <w:t>budžeta tāmēs iekļaujamas kārtējos pašvaldības budžeta grozījumos</w:t>
      </w:r>
      <w:r w:rsidR="003F76DA">
        <w:rPr>
          <w:rStyle w:val="fontstyle31"/>
        </w:rPr>
        <w:t xml:space="preserve"> (pielikums Nr.1)</w:t>
      </w:r>
      <w:r w:rsidR="00FA596D">
        <w:rPr>
          <w:rStyle w:val="fontstyle31"/>
        </w:rPr>
        <w:t xml:space="preserve"> un paskaidrojuma rakstā (pielikums Nr.2)</w:t>
      </w:r>
      <w:r w:rsidR="00937B84">
        <w:rPr>
          <w:rStyle w:val="fontstyle31"/>
        </w:rPr>
        <w:t>,</w:t>
      </w:r>
      <w:r w:rsidR="00937B84" w:rsidRPr="006331CF">
        <w:rPr>
          <w:rFonts w:ascii="TimesNewRomanPSMT" w:hAnsi="TimesNewRomanPSMT"/>
        </w:rPr>
        <w:t xml:space="preserve"> </w:t>
      </w:r>
      <w:r w:rsidR="00937B84">
        <w:rPr>
          <w:rStyle w:val="fontstyle31"/>
        </w:rPr>
        <w:t xml:space="preserve">kurus pieņem </w:t>
      </w:r>
      <w:r>
        <w:rPr>
          <w:rStyle w:val="fontstyle31"/>
        </w:rPr>
        <w:t>D</w:t>
      </w:r>
      <w:r w:rsidR="00937B84">
        <w:rPr>
          <w:rStyle w:val="fontstyle31"/>
        </w:rPr>
        <w:t>ome.</w:t>
      </w:r>
      <w:r w:rsidR="00E131A1">
        <w:t xml:space="preserve"> </w:t>
      </w:r>
    </w:p>
    <w:p w14:paraId="103BEFCB" w14:textId="2DAE6193" w:rsidR="006331CF" w:rsidRDefault="007D5938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rPr>
          <w:rStyle w:val="fontstyle31"/>
        </w:rPr>
        <w:t>Pašvaldības b</w:t>
      </w:r>
      <w:r w:rsidR="00152EB5">
        <w:rPr>
          <w:rStyle w:val="fontstyle31"/>
        </w:rPr>
        <w:t>udžeta grozījumus var ierosināt budžeta izpildītāji,</w:t>
      </w:r>
      <w:r w:rsidR="00DA66F0">
        <w:rPr>
          <w:rStyle w:val="fontstyle31"/>
        </w:rPr>
        <w:t xml:space="preserve"> priekšsēdētājs, priekšsēdētāja vietnieks,</w:t>
      </w:r>
      <w:r w:rsidR="00152EB5">
        <w:rPr>
          <w:rStyle w:val="fontstyle31"/>
        </w:rPr>
        <w:t xml:space="preserve"> Finanšu nodaļas ekonomists,</w:t>
      </w:r>
      <w:r w:rsidR="00152EB5" w:rsidRPr="006331CF">
        <w:rPr>
          <w:rFonts w:ascii="TimesNewRomanPSMT" w:hAnsi="TimesNewRomanPSMT"/>
        </w:rPr>
        <w:t xml:space="preserve"> </w:t>
      </w:r>
      <w:r w:rsidR="00152EB5">
        <w:rPr>
          <w:rStyle w:val="fontstyle31"/>
        </w:rPr>
        <w:t>izpilddirektors.</w:t>
      </w:r>
      <w:r w:rsidR="00E131A1">
        <w:t xml:space="preserve"> </w:t>
      </w:r>
    </w:p>
    <w:p w14:paraId="666B0866" w14:textId="4A0C5ED7" w:rsidR="006331CF" w:rsidRPr="006331CF" w:rsidRDefault="007D5938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rPr>
          <w:rStyle w:val="fontstyle31"/>
          <w:color w:val="auto"/>
        </w:rPr>
        <w:t>Pašvaldības b</w:t>
      </w:r>
      <w:r w:rsidR="00937B84" w:rsidRPr="006331CF">
        <w:rPr>
          <w:rStyle w:val="fontstyle31"/>
          <w:color w:val="auto"/>
        </w:rPr>
        <w:t xml:space="preserve">udžeta grozījumus sagatavo Finanšu nodaļas ekonomists un iesniedz tos </w:t>
      </w:r>
      <w:r w:rsidR="00937B84" w:rsidRPr="006331CF">
        <w:rPr>
          <w:rStyle w:val="introtekstaievads"/>
          <w:rFonts w:ascii="Quicksand" w:hAnsi="Quicksand" w:cs="Segoe UI"/>
          <w:color w:val="auto"/>
        </w:rPr>
        <w:t>Finanšu, plānošanas un novada attīstības</w:t>
      </w:r>
      <w:r w:rsidR="00937B84" w:rsidRPr="006331CF">
        <w:rPr>
          <w:rFonts w:ascii="TimesNewRomanPSMT" w:hAnsi="TimesNewRomanPSMT"/>
          <w:color w:val="auto"/>
        </w:rPr>
        <w:t xml:space="preserve"> </w:t>
      </w:r>
      <w:r w:rsidR="00937B84" w:rsidRPr="006331CF">
        <w:rPr>
          <w:rStyle w:val="fontstyle31"/>
          <w:color w:val="auto"/>
        </w:rPr>
        <w:t>komitejā izskatīšanai.</w:t>
      </w:r>
      <w:r w:rsidR="00E131A1" w:rsidRPr="006331CF">
        <w:rPr>
          <w:color w:val="auto"/>
        </w:rPr>
        <w:t xml:space="preserve"> </w:t>
      </w:r>
    </w:p>
    <w:p w14:paraId="332E2B9A" w14:textId="06B23A7A" w:rsidR="006331CF" w:rsidRDefault="00CF513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rPr>
          <w:rStyle w:val="fontstyle31"/>
        </w:rPr>
        <w:t>Pašvaldības b</w:t>
      </w:r>
      <w:r w:rsidR="00AB0316">
        <w:rPr>
          <w:rStyle w:val="fontstyle31"/>
        </w:rPr>
        <w:t xml:space="preserve">udžeta grozījumus apstiprina </w:t>
      </w:r>
      <w:r>
        <w:rPr>
          <w:rStyle w:val="fontstyle31"/>
        </w:rPr>
        <w:t>D</w:t>
      </w:r>
      <w:r w:rsidR="00AB0316">
        <w:rPr>
          <w:rStyle w:val="fontstyle31"/>
        </w:rPr>
        <w:t>omes sēdē kā saistošos noteikumus.</w:t>
      </w:r>
      <w:r w:rsidR="00E131A1">
        <w:t xml:space="preserve"> </w:t>
      </w:r>
    </w:p>
    <w:p w14:paraId="23EF4904" w14:textId="55BF2DDD" w:rsidR="00EB2D0B" w:rsidRDefault="00E131A1" w:rsidP="006331CF">
      <w:pPr>
        <w:pStyle w:val="Virsraksts2"/>
        <w:spacing w:before="240" w:after="240" w:line="240" w:lineRule="auto"/>
        <w:ind w:left="0" w:right="0" w:firstLine="0"/>
      </w:pPr>
      <w:r>
        <w:t>IV.</w:t>
      </w:r>
      <w:r>
        <w:rPr>
          <w:b w:val="0"/>
          <w:sz w:val="20"/>
        </w:rPr>
        <w:t xml:space="preserve"> </w:t>
      </w:r>
      <w:r w:rsidR="00FB00B8" w:rsidRPr="00FB00B8">
        <w:rPr>
          <w:bCs/>
          <w:szCs w:val="24"/>
        </w:rPr>
        <w:t xml:space="preserve">Pašvaldības </w:t>
      </w:r>
      <w:r w:rsidR="00FB00B8">
        <w:t>b</w:t>
      </w:r>
      <w:r>
        <w:t xml:space="preserve">udžeta izpilde un izpildes kontrole </w:t>
      </w:r>
    </w:p>
    <w:p w14:paraId="2DD0E5A3" w14:textId="6484C3D3" w:rsidR="006331CF" w:rsidRDefault="00155805" w:rsidP="006C4F9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rPr>
          <w:rStyle w:val="fontstyle31"/>
        </w:rPr>
        <w:t xml:space="preserve">Finanšu nodaļa atbilstoši </w:t>
      </w:r>
      <w:r w:rsidR="00DA66F0">
        <w:rPr>
          <w:rStyle w:val="fontstyle31"/>
        </w:rPr>
        <w:t xml:space="preserve">Kandavas novada domes Finanšu </w:t>
      </w:r>
      <w:r>
        <w:rPr>
          <w:rStyle w:val="fontstyle31"/>
        </w:rPr>
        <w:t>nodaļas nolikumam, izpilddirektora rīkojumiem,</w:t>
      </w:r>
      <w:r w:rsidRPr="006C4F9F">
        <w:rPr>
          <w:rFonts w:ascii="TimesNewRomanPSMT" w:hAnsi="TimesNewRomanPSMT"/>
        </w:rPr>
        <w:t xml:space="preserve"> </w:t>
      </w:r>
      <w:r>
        <w:rPr>
          <w:rStyle w:val="fontstyle31"/>
        </w:rPr>
        <w:t>savai kompetencei organizē un atbild par</w:t>
      </w:r>
      <w:r w:rsidR="00623D01">
        <w:rPr>
          <w:rStyle w:val="fontstyle31"/>
        </w:rPr>
        <w:t xml:space="preserve"> pašvaldības</w:t>
      </w:r>
      <w:r>
        <w:rPr>
          <w:rStyle w:val="fontstyle31"/>
        </w:rPr>
        <w:t xml:space="preserve"> budžeta izpildi.</w:t>
      </w:r>
      <w:r w:rsidR="00E131A1">
        <w:t xml:space="preserve"> </w:t>
      </w:r>
    </w:p>
    <w:p w14:paraId="4206671F" w14:textId="21D7ECAA" w:rsidR="006331CF" w:rsidRDefault="00155805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rStyle w:val="fontstyle31"/>
          <w:rFonts w:ascii="Times New Roman" w:hAnsi="Times New Roman"/>
          <w:szCs w:val="22"/>
        </w:rPr>
      </w:pPr>
      <w:r>
        <w:rPr>
          <w:rStyle w:val="fontstyle31"/>
        </w:rPr>
        <w:t>Finanšu nodaļas ekonomists informē  izpilddirektoru par finanšu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 xml:space="preserve">disciplīnas un </w:t>
      </w:r>
      <w:r w:rsidR="00623D01">
        <w:rPr>
          <w:rStyle w:val="fontstyle31"/>
        </w:rPr>
        <w:t xml:space="preserve">pašvaldības </w:t>
      </w:r>
      <w:r>
        <w:rPr>
          <w:rStyle w:val="fontstyle31"/>
        </w:rPr>
        <w:t>budžeta izpildes pārkāpumiem. Izpilddirektors pieņem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 xml:space="preserve">lēmumu par pārkāpuma ietekmi uz </w:t>
      </w:r>
      <w:r w:rsidR="00623D01">
        <w:rPr>
          <w:rStyle w:val="fontstyle31"/>
        </w:rPr>
        <w:t xml:space="preserve">pašvaldības </w:t>
      </w:r>
      <w:r>
        <w:rPr>
          <w:rStyle w:val="fontstyle31"/>
        </w:rPr>
        <w:t xml:space="preserve">budžeta izpildi un nosaka tālāko rīcību, </w:t>
      </w:r>
      <w:r w:rsidR="00DA66F0">
        <w:rPr>
          <w:rStyle w:val="fontstyle31"/>
        </w:rPr>
        <w:t>par to</w:t>
      </w:r>
      <w:r w:rsidR="00951C4E">
        <w:rPr>
          <w:rStyle w:val="fontstyle31"/>
        </w:rPr>
        <w:t xml:space="preserve"> </w:t>
      </w:r>
      <w:r>
        <w:rPr>
          <w:rStyle w:val="fontstyle31"/>
        </w:rPr>
        <w:t>informē</w:t>
      </w:r>
      <w:r w:rsidR="00DA66F0">
        <w:rPr>
          <w:rStyle w:val="fontstyle31"/>
        </w:rPr>
        <w:t>jot priekšsēdētāju, priekšsēdētāja vietnieku</w:t>
      </w:r>
      <w:r>
        <w:rPr>
          <w:rStyle w:val="fontstyle31"/>
        </w:rPr>
        <w:t>.</w:t>
      </w:r>
    </w:p>
    <w:p w14:paraId="0AAEDFFD" w14:textId="4F113E42" w:rsidR="006331CF" w:rsidRPr="006331CF" w:rsidRDefault="00155805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  <w:rPr>
          <w:rStyle w:val="fontstyle31"/>
          <w:rFonts w:ascii="Times New Roman" w:hAnsi="Times New Roman"/>
          <w:szCs w:val="22"/>
        </w:rPr>
      </w:pPr>
      <w:r>
        <w:rPr>
          <w:rStyle w:val="fontstyle31"/>
        </w:rPr>
        <w:t xml:space="preserve">Finanšu nodaļas ekonomists </w:t>
      </w:r>
      <w:r w:rsidR="00951C4E">
        <w:rPr>
          <w:rStyle w:val="fontstyle31"/>
        </w:rPr>
        <w:t xml:space="preserve">pašvaldības </w:t>
      </w:r>
      <w:r>
        <w:rPr>
          <w:rStyle w:val="fontstyle31"/>
        </w:rPr>
        <w:t>budžeta līdzekļu izlietojumu kontrolē, nodrošinot izdevumus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>pamatojošo dokumentu pārbaudi, vīzēšanu atbilstoši katram dokumentu veidam noteiktajai</w:t>
      </w:r>
      <w:r w:rsidRPr="006331CF">
        <w:rPr>
          <w:rFonts w:ascii="TimesNewRomanPSMT" w:hAnsi="TimesNewRomanPSMT"/>
        </w:rPr>
        <w:t xml:space="preserve"> </w:t>
      </w:r>
      <w:r>
        <w:rPr>
          <w:rStyle w:val="fontstyle31"/>
        </w:rPr>
        <w:t>kārtībai.</w:t>
      </w:r>
      <w:r w:rsidR="006331CF">
        <w:rPr>
          <w:rStyle w:val="fontstyle31"/>
        </w:rPr>
        <w:t xml:space="preserve"> </w:t>
      </w:r>
    </w:p>
    <w:p w14:paraId="71D3AA93" w14:textId="575C4D07" w:rsidR="006331CF" w:rsidRDefault="003D079F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t>I</w:t>
      </w:r>
      <w:r w:rsidR="00762619" w:rsidRPr="00782FA1">
        <w:t>estāžu</w:t>
      </w:r>
      <w:r w:rsidR="00E131A1" w:rsidRPr="00782FA1">
        <w:t xml:space="preserve"> vadītāji</w:t>
      </w:r>
      <w:r w:rsidR="00E131A1">
        <w:t xml:space="preserve"> ir atbildīgi par šajos noteikumos noteikto prasību ievērošanu </w:t>
      </w:r>
      <w:r w:rsidR="00951C4E">
        <w:t>p</w:t>
      </w:r>
      <w:r w:rsidR="00E131A1">
        <w:t xml:space="preserve">ašvaldības budžeta projekta sastādīšanas gaitā un atbilstoši savai kompetencei nodrošina </w:t>
      </w:r>
      <w:r w:rsidR="00951C4E">
        <w:t xml:space="preserve">pašvaldības </w:t>
      </w:r>
      <w:r w:rsidR="00E131A1">
        <w:t xml:space="preserve">budžeta izpildi un kontroli institūcijas ietvaros, kā arī </w:t>
      </w:r>
      <w:r w:rsidR="00951C4E">
        <w:t xml:space="preserve">pašvaldības </w:t>
      </w:r>
      <w:r w:rsidR="00E131A1">
        <w:t xml:space="preserve">budžeta līdzekļu efektīvu un ekonomisku izlietošanu atbilstoši paredzētajiem mērķiem, nepārsniedzot apstiprināto apropriāciju. </w:t>
      </w:r>
    </w:p>
    <w:p w14:paraId="6043B60C" w14:textId="779E6346" w:rsidR="006331CF" w:rsidRDefault="00951C4E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t>I</w:t>
      </w:r>
      <w:r w:rsidR="006C4F9F" w:rsidRPr="00782FA1">
        <w:t>estāžu</w:t>
      </w:r>
      <w:r w:rsidR="00E131A1">
        <w:t xml:space="preserve"> vadītājiem gada laikā atļauts realizēt izdevumus tādā apmērā, kād</w:t>
      </w:r>
      <w:r w:rsidR="00782FA1">
        <w:t>ā tiem ir paredzēti līdzekļi no</w:t>
      </w:r>
      <w:r w:rsidR="00E131A1">
        <w:t xml:space="preserve"> vispārējiem ieņēmumiem, īpašiem mērķiem iezīmētiem ieņēmumiem, kā arī no ieņēmumiem par sniegtajiem maksas pakalpojumiem un citiem pašu ieņēmumiem, nepārsniedzot </w:t>
      </w:r>
      <w:r w:rsidR="00B00650">
        <w:t xml:space="preserve">pašvaldības </w:t>
      </w:r>
      <w:r w:rsidR="00E131A1">
        <w:t xml:space="preserve">budžetā paredzēto apropriāciju. </w:t>
      </w:r>
    </w:p>
    <w:p w14:paraId="20ABD2E3" w14:textId="5C5C1CC2" w:rsidR="006331CF" w:rsidRPr="006331CF" w:rsidRDefault="00E131A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 w:rsidRPr="006331CF">
        <w:rPr>
          <w:color w:val="auto"/>
        </w:rPr>
        <w:t xml:space="preserve">Pašvaldības budžeta ieņēmumu daļas </w:t>
      </w:r>
      <w:r w:rsidR="00715FDB" w:rsidRPr="006331CF">
        <w:rPr>
          <w:color w:val="auto"/>
        </w:rPr>
        <w:t xml:space="preserve">neizpildes gadījumā Finanšu nodaļa informē </w:t>
      </w:r>
      <w:r w:rsidR="003D079F">
        <w:rPr>
          <w:color w:val="auto"/>
        </w:rPr>
        <w:t>priekšsēdētāju, priekšsēdētāja vietnieku</w:t>
      </w:r>
      <w:r w:rsidR="00715FDB" w:rsidRPr="006331CF">
        <w:rPr>
          <w:color w:val="auto"/>
        </w:rPr>
        <w:t>, kur</w:t>
      </w:r>
      <w:r w:rsidR="006072E3">
        <w:rPr>
          <w:color w:val="auto"/>
        </w:rPr>
        <w:t>i</w:t>
      </w:r>
      <w:r w:rsidR="00715FDB" w:rsidRPr="006331CF">
        <w:rPr>
          <w:color w:val="auto"/>
        </w:rPr>
        <w:t xml:space="preserve"> var ierosināt</w:t>
      </w:r>
      <w:r w:rsidRPr="006331CF">
        <w:rPr>
          <w:color w:val="auto"/>
        </w:rPr>
        <w:t xml:space="preserve"> </w:t>
      </w:r>
      <w:r w:rsidR="00715FDB" w:rsidRPr="006331CF">
        <w:rPr>
          <w:color w:val="auto"/>
        </w:rPr>
        <w:t xml:space="preserve">pārskatīt iestāžu </w:t>
      </w:r>
      <w:r w:rsidR="003B74C8" w:rsidRPr="006331CF">
        <w:rPr>
          <w:color w:val="auto"/>
        </w:rPr>
        <w:t xml:space="preserve">apstiprinātos </w:t>
      </w:r>
      <w:r w:rsidR="00715FDB" w:rsidRPr="006331CF">
        <w:rPr>
          <w:color w:val="auto"/>
        </w:rPr>
        <w:t>budžetu</w:t>
      </w:r>
      <w:r w:rsidR="003B74C8" w:rsidRPr="006331CF">
        <w:rPr>
          <w:color w:val="auto"/>
        </w:rPr>
        <w:t>s, jautājumu par finansējuma samazinājumu virza izskatīšanai</w:t>
      </w:r>
      <w:r w:rsidR="00715FDB" w:rsidRPr="006331CF">
        <w:rPr>
          <w:rStyle w:val="introtekstaievads"/>
          <w:rFonts w:ascii="Quicksand" w:hAnsi="Quicksand" w:cs="Segoe UI"/>
          <w:color w:val="auto"/>
        </w:rPr>
        <w:t xml:space="preserve"> Finanšu, plānošanas un novada attīstības</w:t>
      </w:r>
      <w:r w:rsidR="00715FDB" w:rsidRPr="006331CF">
        <w:rPr>
          <w:rFonts w:ascii="TimesNewRomanPSMT" w:hAnsi="TimesNewRomanPSMT"/>
          <w:color w:val="auto"/>
        </w:rPr>
        <w:t xml:space="preserve"> </w:t>
      </w:r>
      <w:r w:rsidR="00715FDB" w:rsidRPr="006331CF">
        <w:rPr>
          <w:rStyle w:val="fontstyle31"/>
          <w:color w:val="auto"/>
        </w:rPr>
        <w:t>komitejā</w:t>
      </w:r>
      <w:r w:rsidRPr="006331CF">
        <w:rPr>
          <w:color w:val="auto"/>
        </w:rPr>
        <w:t xml:space="preserve">. </w:t>
      </w:r>
    </w:p>
    <w:p w14:paraId="7AC610D9" w14:textId="334EAB8B" w:rsidR="006331CF" w:rsidRDefault="00782FA1" w:rsidP="006072E3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rPr>
          <w:rStyle w:val="fontstyle31"/>
        </w:rPr>
        <w:t xml:space="preserve">Finanšu nodaļa nodrošina </w:t>
      </w:r>
      <w:r w:rsidR="006072E3">
        <w:rPr>
          <w:rStyle w:val="fontstyle31"/>
        </w:rPr>
        <w:t>pašvald</w:t>
      </w:r>
      <w:r w:rsidR="006072E3">
        <w:rPr>
          <w:rStyle w:val="fontstyle31"/>
          <w:rFonts w:ascii="Times New Roman" w:hAnsi="Times New Roman"/>
          <w:szCs w:val="22"/>
        </w:rPr>
        <w:t xml:space="preserve">ības </w:t>
      </w:r>
      <w:r>
        <w:rPr>
          <w:rStyle w:val="fontstyle31"/>
        </w:rPr>
        <w:t>budžeta izpildes atskaišu sagatavošanu Ministru</w:t>
      </w:r>
      <w:r w:rsidRPr="006072E3">
        <w:rPr>
          <w:rFonts w:ascii="TimesNewRomanPSMT" w:hAnsi="TimesNewRomanPSMT"/>
        </w:rPr>
        <w:t xml:space="preserve"> </w:t>
      </w:r>
      <w:r>
        <w:rPr>
          <w:rStyle w:val="fontstyle31"/>
        </w:rPr>
        <w:t>kabineta noteikumos noteiktajā kārtībā par obligāti iesniedzamajiem pašvaldību pārskatiem.</w:t>
      </w:r>
      <w:r w:rsidRPr="006072E3">
        <w:rPr>
          <w:rFonts w:ascii="TimesNewRomanPSMT" w:hAnsi="TimesNewRomanPSMT"/>
        </w:rPr>
        <w:t xml:space="preserve"> </w:t>
      </w:r>
      <w:r>
        <w:rPr>
          <w:rStyle w:val="fontstyle31"/>
        </w:rPr>
        <w:t>Pārskati tiek publicēti Valsts kases mājaslapā.</w:t>
      </w:r>
      <w:r w:rsidR="00E131A1">
        <w:t xml:space="preserve"> </w:t>
      </w:r>
    </w:p>
    <w:p w14:paraId="1B81527D" w14:textId="02FCDAC2" w:rsidR="006331CF" w:rsidRDefault="00E131A1" w:rsidP="006331CF">
      <w:pPr>
        <w:pStyle w:val="Sarakstarindkopa"/>
        <w:numPr>
          <w:ilvl w:val="0"/>
          <w:numId w:val="6"/>
        </w:numPr>
        <w:spacing w:after="120" w:line="240" w:lineRule="auto"/>
        <w:ind w:left="0" w:right="0" w:firstLine="0"/>
        <w:contextualSpacing w:val="0"/>
      </w:pPr>
      <w:r>
        <w:t xml:space="preserve">Ja saistošie noteikumi par </w:t>
      </w:r>
      <w:r w:rsidR="00315AE2">
        <w:t>p</w:t>
      </w:r>
      <w:r>
        <w:t xml:space="preserve">ašvaldības budžetu nav stājušies spēkā līdz saimnieciskā gada sākumam, tad: </w:t>
      </w:r>
    </w:p>
    <w:p w14:paraId="4B46506A" w14:textId="77777777" w:rsidR="006331CF" w:rsidRDefault="006331CF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</w:pPr>
      <w:r>
        <w:t>i</w:t>
      </w:r>
      <w:r w:rsidR="00E131A1">
        <w:t>zdevumi</w:t>
      </w:r>
      <w:r w:rsidR="00782FA1">
        <w:t xml:space="preserve"> pašvaldības iestāžu</w:t>
      </w:r>
      <w:r w:rsidR="00E131A1">
        <w:t xml:space="preserve"> programmu nodrošināšanai, mēnesī nedrīkst pārsniegt vienu divpadsmito daļu no iepriekšējā gada apropriācijas; </w:t>
      </w:r>
    </w:p>
    <w:p w14:paraId="6387C587" w14:textId="77777777" w:rsidR="006331CF" w:rsidRDefault="00E131A1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</w:pPr>
      <w:r>
        <w:t xml:space="preserve">izpildāmās funkcijas vai programmu apjomi salīdzinājumā ar iepriekšējo saimniecisko gadu nesamazinās; </w:t>
      </w:r>
    </w:p>
    <w:p w14:paraId="6AB1AFC5" w14:textId="77777777" w:rsidR="00EB2D0B" w:rsidRDefault="00E131A1" w:rsidP="006331CF">
      <w:pPr>
        <w:pStyle w:val="Sarakstarindkopa"/>
        <w:numPr>
          <w:ilvl w:val="1"/>
          <w:numId w:val="6"/>
        </w:numPr>
        <w:spacing w:after="120" w:line="240" w:lineRule="auto"/>
        <w:ind w:left="0" w:right="0" w:firstLine="0"/>
        <w:contextualSpacing w:val="0"/>
      </w:pPr>
      <w:r>
        <w:t>uzsākto investīciju</w:t>
      </w:r>
      <w:r w:rsidR="00685222">
        <w:t xml:space="preserve"> un citu</w:t>
      </w:r>
      <w:r>
        <w:t xml:space="preserve"> projektu finansēšana tiek turpināta, veicot samaksu attiecīga</w:t>
      </w:r>
      <w:r w:rsidR="00685222">
        <w:t>jam objektam paredzētajā apjomā.</w:t>
      </w:r>
      <w:r>
        <w:t xml:space="preserve"> </w:t>
      </w:r>
    </w:p>
    <w:p w14:paraId="54088D86" w14:textId="77777777" w:rsidR="006072E3" w:rsidRDefault="006072E3" w:rsidP="00450BAF">
      <w:pPr>
        <w:spacing w:after="11" w:line="216" w:lineRule="auto"/>
        <w:ind w:left="0" w:right="9010" w:firstLine="0"/>
        <w:jc w:val="left"/>
      </w:pPr>
    </w:p>
    <w:p w14:paraId="7D49B6E9" w14:textId="776E863F" w:rsidR="00EB2D0B" w:rsidRDefault="00DB0276" w:rsidP="00450BAF">
      <w:pPr>
        <w:tabs>
          <w:tab w:val="center" w:pos="7762"/>
        </w:tabs>
        <w:spacing w:after="3" w:line="259" w:lineRule="auto"/>
        <w:ind w:left="0" w:right="0" w:firstLine="0"/>
        <w:jc w:val="left"/>
      </w:pPr>
      <w:r>
        <w:t>Kandavas novada</w:t>
      </w:r>
      <w:r w:rsidR="00E131A1">
        <w:t xml:space="preserve"> domes priekšsēdētāja</w:t>
      </w:r>
      <w:r w:rsidR="00E72BC6">
        <w:rPr>
          <w:sz w:val="20"/>
        </w:rPr>
        <w:t xml:space="preserve">  </w:t>
      </w:r>
      <w:bookmarkStart w:id="3" w:name="_GoBack"/>
      <w:bookmarkEnd w:id="3"/>
      <w:r w:rsidR="00E72BC6">
        <w:rPr>
          <w:sz w:val="20"/>
        </w:rPr>
        <w:t xml:space="preserve">(personiskais paraksts) </w:t>
      </w:r>
      <w:r w:rsidR="00410CE4">
        <w:rPr>
          <w:sz w:val="23"/>
        </w:rPr>
        <w:t>Inga Priede</w:t>
      </w:r>
      <w:r w:rsidR="00E131A1">
        <w:rPr>
          <w:sz w:val="23"/>
        </w:rPr>
        <w:t xml:space="preserve"> </w:t>
      </w:r>
    </w:p>
    <w:sectPr w:rsidR="00EB2D0B" w:rsidSect="00AC7871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029"/>
    <w:multiLevelType w:val="hybridMultilevel"/>
    <w:tmpl w:val="2E804F42"/>
    <w:lvl w:ilvl="0" w:tplc="9BB883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0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47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A6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0C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0E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09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A3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4B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C1C63"/>
    <w:multiLevelType w:val="multilevel"/>
    <w:tmpl w:val="82E62604"/>
    <w:lvl w:ilvl="0">
      <w:start w:val="2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F12E6F"/>
    <w:multiLevelType w:val="multilevel"/>
    <w:tmpl w:val="0E787C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59122C"/>
    <w:multiLevelType w:val="multilevel"/>
    <w:tmpl w:val="9446C070"/>
    <w:lvl w:ilvl="0">
      <w:start w:val="13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96EF8"/>
    <w:multiLevelType w:val="hybridMultilevel"/>
    <w:tmpl w:val="BE901320"/>
    <w:lvl w:ilvl="0" w:tplc="9BB883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3DD"/>
    <w:multiLevelType w:val="hybridMultilevel"/>
    <w:tmpl w:val="CECCEFBA"/>
    <w:lvl w:ilvl="0" w:tplc="359888E8">
      <w:start w:val="3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D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9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6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C19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0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46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6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D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B"/>
    <w:rsid w:val="00050C35"/>
    <w:rsid w:val="000B1A01"/>
    <w:rsid w:val="000C29CB"/>
    <w:rsid w:val="000D62E6"/>
    <w:rsid w:val="001514A0"/>
    <w:rsid w:val="00152EB5"/>
    <w:rsid w:val="00155805"/>
    <w:rsid w:val="0016134A"/>
    <w:rsid w:val="00166056"/>
    <w:rsid w:val="001A4E9C"/>
    <w:rsid w:val="001E0386"/>
    <w:rsid w:val="001E53D1"/>
    <w:rsid w:val="0023221D"/>
    <w:rsid w:val="0023757F"/>
    <w:rsid w:val="00267B1C"/>
    <w:rsid w:val="00273194"/>
    <w:rsid w:val="00281CDC"/>
    <w:rsid w:val="002B1C16"/>
    <w:rsid w:val="002C7852"/>
    <w:rsid w:val="002D7D98"/>
    <w:rsid w:val="002E21A8"/>
    <w:rsid w:val="002E3D1C"/>
    <w:rsid w:val="00315AE2"/>
    <w:rsid w:val="00364E88"/>
    <w:rsid w:val="003912E7"/>
    <w:rsid w:val="00397992"/>
    <w:rsid w:val="003A015F"/>
    <w:rsid w:val="003B74C8"/>
    <w:rsid w:val="003D079F"/>
    <w:rsid w:val="003D2E57"/>
    <w:rsid w:val="003F0171"/>
    <w:rsid w:val="003F76DA"/>
    <w:rsid w:val="00410CE4"/>
    <w:rsid w:val="00450BAF"/>
    <w:rsid w:val="00452355"/>
    <w:rsid w:val="0045629E"/>
    <w:rsid w:val="0046653E"/>
    <w:rsid w:val="0049327B"/>
    <w:rsid w:val="004C6E09"/>
    <w:rsid w:val="00501486"/>
    <w:rsid w:val="0051340F"/>
    <w:rsid w:val="00535565"/>
    <w:rsid w:val="00542C92"/>
    <w:rsid w:val="0054654C"/>
    <w:rsid w:val="005562F1"/>
    <w:rsid w:val="005837F1"/>
    <w:rsid w:val="005E1431"/>
    <w:rsid w:val="006072E3"/>
    <w:rsid w:val="00623D01"/>
    <w:rsid w:val="0063311A"/>
    <w:rsid w:val="006331CF"/>
    <w:rsid w:val="00645ECA"/>
    <w:rsid w:val="00667050"/>
    <w:rsid w:val="00685222"/>
    <w:rsid w:val="006A107D"/>
    <w:rsid w:val="006C4F9F"/>
    <w:rsid w:val="006E26D5"/>
    <w:rsid w:val="006F08FA"/>
    <w:rsid w:val="00715FDB"/>
    <w:rsid w:val="00740E32"/>
    <w:rsid w:val="00762619"/>
    <w:rsid w:val="00766F54"/>
    <w:rsid w:val="00772DB3"/>
    <w:rsid w:val="007743D1"/>
    <w:rsid w:val="00781ECA"/>
    <w:rsid w:val="00782ECF"/>
    <w:rsid w:val="00782FA1"/>
    <w:rsid w:val="007A6A33"/>
    <w:rsid w:val="007C22CC"/>
    <w:rsid w:val="007D5938"/>
    <w:rsid w:val="008747ED"/>
    <w:rsid w:val="00892563"/>
    <w:rsid w:val="00894787"/>
    <w:rsid w:val="008C72A7"/>
    <w:rsid w:val="008D579C"/>
    <w:rsid w:val="009327E2"/>
    <w:rsid w:val="00937B84"/>
    <w:rsid w:val="00942BB6"/>
    <w:rsid w:val="00951C4E"/>
    <w:rsid w:val="009B5F3A"/>
    <w:rsid w:val="009F755E"/>
    <w:rsid w:val="00A13FF9"/>
    <w:rsid w:val="00A20E33"/>
    <w:rsid w:val="00A231AE"/>
    <w:rsid w:val="00A518A6"/>
    <w:rsid w:val="00A5216D"/>
    <w:rsid w:val="00AA6F87"/>
    <w:rsid w:val="00AB0316"/>
    <w:rsid w:val="00AC2B89"/>
    <w:rsid w:val="00AC7871"/>
    <w:rsid w:val="00AD5479"/>
    <w:rsid w:val="00AE07D5"/>
    <w:rsid w:val="00B00650"/>
    <w:rsid w:val="00B13F79"/>
    <w:rsid w:val="00B52DE7"/>
    <w:rsid w:val="00B745D5"/>
    <w:rsid w:val="00B863B3"/>
    <w:rsid w:val="00BF63FD"/>
    <w:rsid w:val="00C21D11"/>
    <w:rsid w:val="00C33F32"/>
    <w:rsid w:val="00C665BE"/>
    <w:rsid w:val="00CD2967"/>
    <w:rsid w:val="00CE0A24"/>
    <w:rsid w:val="00CF5131"/>
    <w:rsid w:val="00D11B28"/>
    <w:rsid w:val="00D47D84"/>
    <w:rsid w:val="00D544BB"/>
    <w:rsid w:val="00D75153"/>
    <w:rsid w:val="00DA66F0"/>
    <w:rsid w:val="00DA6A0F"/>
    <w:rsid w:val="00DA7C52"/>
    <w:rsid w:val="00DA7F99"/>
    <w:rsid w:val="00DB0276"/>
    <w:rsid w:val="00E131A1"/>
    <w:rsid w:val="00E43A83"/>
    <w:rsid w:val="00E47C51"/>
    <w:rsid w:val="00E6254A"/>
    <w:rsid w:val="00E72BC6"/>
    <w:rsid w:val="00EB2D0B"/>
    <w:rsid w:val="00ED2D64"/>
    <w:rsid w:val="00EE2955"/>
    <w:rsid w:val="00EE4B1D"/>
    <w:rsid w:val="00F0255A"/>
    <w:rsid w:val="00F04039"/>
    <w:rsid w:val="00F26D63"/>
    <w:rsid w:val="00F86180"/>
    <w:rsid w:val="00F921D1"/>
    <w:rsid w:val="00F93771"/>
    <w:rsid w:val="00F962AC"/>
    <w:rsid w:val="00FA2846"/>
    <w:rsid w:val="00FA596D"/>
    <w:rsid w:val="00FB00B8"/>
    <w:rsid w:val="00FC54B9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F98"/>
  <w15:docId w15:val="{2ECE3940-E825-4E2F-BD3C-62A9A05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5" w:line="266" w:lineRule="auto"/>
      <w:ind w:left="10" w:right="3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right="3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/>
      <w:ind w:left="10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255A"/>
    <w:rPr>
      <w:rFonts w:ascii="Tahoma" w:eastAsia="Times New Roman" w:hAnsi="Tahoma" w:cs="Tahoma"/>
      <w:color w:val="000000"/>
      <w:sz w:val="16"/>
      <w:szCs w:val="16"/>
    </w:rPr>
  </w:style>
  <w:style w:type="character" w:styleId="Hipersaite">
    <w:name w:val="Hyperlink"/>
    <w:unhideWhenUsed/>
    <w:rsid w:val="001E53D1"/>
    <w:rPr>
      <w:color w:val="0000FF"/>
      <w:u w:val="single"/>
    </w:rPr>
  </w:style>
  <w:style w:type="character" w:customStyle="1" w:styleId="fontstyle31">
    <w:name w:val="fontstyle31"/>
    <w:basedOn w:val="Noklusjumarindkopasfonts"/>
    <w:rsid w:val="00F26D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D2D64"/>
    <w:pPr>
      <w:ind w:left="720"/>
      <w:contextualSpacing/>
    </w:pPr>
  </w:style>
  <w:style w:type="character" w:customStyle="1" w:styleId="introtekstaievads">
    <w:name w:val="intro_teksta_ievads"/>
    <w:basedOn w:val="Noklusjumarindkopasfonts"/>
    <w:rsid w:val="00937B84"/>
  </w:style>
  <w:style w:type="character" w:styleId="Komentraatsauce">
    <w:name w:val="annotation reference"/>
    <w:basedOn w:val="Noklusjumarindkopasfonts"/>
    <w:uiPriority w:val="99"/>
    <w:semiHidden/>
    <w:unhideWhenUsed/>
    <w:rsid w:val="00FC54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54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54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54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54B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7053</Words>
  <Characters>4021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lgarkalne</dc:creator>
  <cp:lastModifiedBy>Anita</cp:lastModifiedBy>
  <cp:revision>46</cp:revision>
  <dcterms:created xsi:type="dcterms:W3CDTF">2020-06-03T12:40:00Z</dcterms:created>
  <dcterms:modified xsi:type="dcterms:W3CDTF">2020-08-04T06:37:00Z</dcterms:modified>
</cp:coreProperties>
</file>