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D5DA" w14:textId="61FBA809" w:rsidR="004C39E3" w:rsidRPr="004C39E3" w:rsidRDefault="00753AE4" w:rsidP="00110D4E">
      <w:pPr>
        <w:spacing w:after="0" w:line="240" w:lineRule="auto"/>
        <w:rPr>
          <w:rFonts w:ascii="Times New Roman" w:eastAsia="Times New Roman" w:hAnsi="Times New Roman" w:cs="Times New Roman"/>
          <w:b/>
          <w:sz w:val="24"/>
          <w:szCs w:val="24"/>
          <w:lang w:val="lv-LV"/>
        </w:rPr>
      </w:pPr>
      <w:r>
        <w:rPr>
          <w:b/>
          <w:noProof/>
          <w:sz w:val="24"/>
          <w:szCs w:val="24"/>
          <w:lang w:val="lv-LV" w:eastAsia="lv-LV"/>
        </w:rPr>
        <w:drawing>
          <wp:anchor distT="0" distB="0" distL="114300" distR="114300" simplePos="0" relativeHeight="251658752" behindDoc="1" locked="0" layoutInCell="1" allowOverlap="1" wp14:anchorId="0E6A3DF6" wp14:editId="6666BE92">
            <wp:simplePos x="0" y="0"/>
            <wp:positionH relativeFrom="margin">
              <wp:posOffset>2577465</wp:posOffset>
            </wp:positionH>
            <wp:positionV relativeFrom="margin">
              <wp:posOffset>-367665</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14:paraId="5767E236" w14:textId="77777777" w:rsidR="004C39E3" w:rsidRPr="004C39E3" w:rsidRDefault="004C39E3" w:rsidP="00110D4E">
      <w:pPr>
        <w:spacing w:after="0" w:line="240" w:lineRule="auto"/>
        <w:rPr>
          <w:rFonts w:ascii="Times New Roman" w:eastAsia="Times New Roman" w:hAnsi="Times New Roman" w:cs="Times New Roman"/>
          <w:b/>
          <w:sz w:val="24"/>
          <w:szCs w:val="24"/>
          <w:lang w:val="lv-LV"/>
        </w:rPr>
      </w:pPr>
    </w:p>
    <w:p w14:paraId="475E1F89" w14:textId="77777777" w:rsidR="004C39E3" w:rsidRPr="004C39E3" w:rsidRDefault="004C39E3" w:rsidP="00110D4E">
      <w:pPr>
        <w:spacing w:after="0" w:line="240" w:lineRule="auto"/>
        <w:jc w:val="center"/>
        <w:rPr>
          <w:rFonts w:ascii="Times New Roman" w:eastAsia="Times New Roman" w:hAnsi="Times New Roman" w:cs="Times New Roman"/>
          <w:b/>
          <w:sz w:val="24"/>
          <w:szCs w:val="24"/>
          <w:lang w:val="lv-LV"/>
        </w:rPr>
      </w:pPr>
      <w:r w:rsidRPr="004C39E3">
        <w:rPr>
          <w:rFonts w:ascii="Times New Roman" w:eastAsia="Times New Roman" w:hAnsi="Times New Roman" w:cs="Times New Roman"/>
          <w:b/>
          <w:sz w:val="24"/>
          <w:szCs w:val="24"/>
          <w:lang w:val="lv-LV"/>
        </w:rPr>
        <w:t>LATVIJAS REPUBLIKA</w:t>
      </w:r>
    </w:p>
    <w:p w14:paraId="00ECB685" w14:textId="77777777" w:rsidR="004C39E3" w:rsidRPr="004C39E3" w:rsidRDefault="004C39E3" w:rsidP="00110D4E">
      <w:pPr>
        <w:spacing w:after="0" w:line="240" w:lineRule="auto"/>
        <w:jc w:val="center"/>
        <w:rPr>
          <w:rFonts w:ascii="Times New Roman" w:eastAsia="Times New Roman" w:hAnsi="Times New Roman" w:cs="Times New Roman"/>
          <w:b/>
          <w:sz w:val="24"/>
          <w:szCs w:val="24"/>
          <w:lang w:val="lv-LV"/>
        </w:rPr>
      </w:pPr>
      <w:r w:rsidRPr="004C39E3">
        <w:rPr>
          <w:rFonts w:ascii="Times New Roman" w:eastAsia="Times New Roman" w:hAnsi="Times New Roman" w:cs="Times New Roman"/>
          <w:b/>
          <w:sz w:val="24"/>
          <w:szCs w:val="24"/>
          <w:lang w:val="lv-LV"/>
        </w:rPr>
        <w:t>KANDAVAS NOVADA DOME</w:t>
      </w:r>
    </w:p>
    <w:p w14:paraId="1422C770" w14:textId="77777777" w:rsidR="004C39E3" w:rsidRPr="004C39E3" w:rsidRDefault="004C39E3" w:rsidP="00110D4E">
      <w:pPr>
        <w:pBdr>
          <w:bottom w:val="single" w:sz="12" w:space="1" w:color="auto"/>
        </w:pBdr>
        <w:spacing w:after="0" w:line="240" w:lineRule="auto"/>
        <w:jc w:val="center"/>
        <w:rPr>
          <w:rFonts w:ascii="Times New Roman" w:eastAsia="Times New Roman" w:hAnsi="Times New Roman" w:cs="Times New Roman"/>
          <w:lang w:val="lv-LV"/>
        </w:rPr>
      </w:pPr>
      <w:r w:rsidRPr="004C39E3">
        <w:rPr>
          <w:rFonts w:ascii="Times New Roman" w:eastAsia="Times New Roman" w:hAnsi="Times New Roman" w:cs="Times New Roman"/>
          <w:lang w:val="lv-LV"/>
        </w:rPr>
        <w:t xml:space="preserve">Dārza iela 6, Kandava, Kandavas novads, LV –3120 </w:t>
      </w:r>
      <w:proofErr w:type="spellStart"/>
      <w:r w:rsidRPr="004C39E3">
        <w:rPr>
          <w:rFonts w:ascii="Times New Roman" w:eastAsia="Times New Roman" w:hAnsi="Times New Roman" w:cs="Times New Roman"/>
          <w:lang w:val="lv-LV"/>
        </w:rPr>
        <w:t>Reģ</w:t>
      </w:r>
      <w:proofErr w:type="spellEnd"/>
      <w:r w:rsidRPr="004C39E3">
        <w:rPr>
          <w:rFonts w:ascii="Times New Roman" w:eastAsia="Times New Roman" w:hAnsi="Times New Roman" w:cs="Times New Roman"/>
          <w:lang w:val="lv-LV"/>
        </w:rPr>
        <w:t xml:space="preserve">. Nr.90000050886, </w:t>
      </w:r>
    </w:p>
    <w:p w14:paraId="1549D33B" w14:textId="77777777" w:rsidR="004C39E3" w:rsidRPr="004C39E3" w:rsidRDefault="004C39E3" w:rsidP="00110D4E">
      <w:pPr>
        <w:pBdr>
          <w:bottom w:val="single" w:sz="12" w:space="1" w:color="auto"/>
        </w:pBdr>
        <w:spacing w:after="0" w:line="240" w:lineRule="auto"/>
        <w:jc w:val="center"/>
        <w:rPr>
          <w:rFonts w:ascii="Times New Roman" w:eastAsia="Times New Roman" w:hAnsi="Times New Roman" w:cs="Times New Roman"/>
          <w:lang w:val="lv-LV"/>
        </w:rPr>
      </w:pPr>
      <w:r w:rsidRPr="004C39E3">
        <w:rPr>
          <w:rFonts w:ascii="Times New Roman" w:eastAsia="Times New Roman" w:hAnsi="Times New Roman" w:cs="Times New Roman"/>
          <w:lang w:val="lv-LV"/>
        </w:rPr>
        <w:t>Tālrunis 631 82028, 631 82026, Fakss 631 82027, e-pasts: dome@kandava.lv</w:t>
      </w:r>
    </w:p>
    <w:p w14:paraId="4C393E9C" w14:textId="77777777" w:rsidR="004C39E3" w:rsidRPr="004C39E3" w:rsidRDefault="004C39E3" w:rsidP="00110D4E">
      <w:pPr>
        <w:spacing w:after="0" w:line="240" w:lineRule="auto"/>
        <w:jc w:val="center"/>
        <w:rPr>
          <w:rFonts w:ascii="Times New Roman" w:eastAsia="Times New Roman" w:hAnsi="Times New Roman" w:cs="Times New Roman"/>
          <w:lang w:val="lv-LV"/>
        </w:rPr>
      </w:pPr>
      <w:r w:rsidRPr="004C39E3">
        <w:rPr>
          <w:rFonts w:ascii="Times New Roman" w:eastAsia="Times New Roman" w:hAnsi="Times New Roman" w:cs="Times New Roman"/>
          <w:lang w:val="lv-LV"/>
        </w:rPr>
        <w:t xml:space="preserve">Kandavā </w:t>
      </w:r>
    </w:p>
    <w:p w14:paraId="4B23C365" w14:textId="77777777" w:rsidR="004C39E3" w:rsidRPr="004C39E3" w:rsidRDefault="004C39E3" w:rsidP="00110D4E">
      <w:pPr>
        <w:spacing w:after="0" w:line="240" w:lineRule="auto"/>
        <w:rPr>
          <w:rFonts w:ascii="Times New Roman" w:eastAsia="Times New Roman" w:hAnsi="Times New Roman" w:cs="Times New Roman"/>
          <w:sz w:val="24"/>
          <w:szCs w:val="24"/>
          <w:lang w:val="lv-LV"/>
        </w:rPr>
      </w:pPr>
    </w:p>
    <w:p w14:paraId="360BDE3F" w14:textId="72DC36CE" w:rsidR="004C39E3" w:rsidRPr="004C39E3" w:rsidRDefault="008F6D3D" w:rsidP="00110D4E">
      <w:pPr>
        <w:spacing w:after="0" w:line="240" w:lineRule="auto"/>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APSTIPRINĀTS</w:t>
      </w:r>
    </w:p>
    <w:p w14:paraId="0059E797" w14:textId="010DC0E4" w:rsidR="004C39E3" w:rsidRDefault="004C39E3" w:rsidP="00110D4E">
      <w:pPr>
        <w:spacing w:after="0" w:line="240" w:lineRule="auto"/>
        <w:jc w:val="right"/>
        <w:rPr>
          <w:rFonts w:ascii="Times New Roman" w:eastAsia="Times New Roman" w:hAnsi="Times New Roman" w:cs="Times New Roman"/>
          <w:sz w:val="24"/>
          <w:szCs w:val="24"/>
          <w:lang w:val="lv-LV"/>
        </w:rPr>
      </w:pP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t>Kandavas novada domes sēdē</w:t>
      </w:r>
    </w:p>
    <w:p w14:paraId="07AD910C" w14:textId="26CB7F07" w:rsidR="00753AE4" w:rsidRDefault="00753AE4" w:rsidP="00110D4E">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2019.gada 28.nov</w:t>
      </w:r>
      <w:r w:rsidR="00B16DA3">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mbrī</w:t>
      </w:r>
    </w:p>
    <w:p w14:paraId="2E570F1E" w14:textId="0EA9DAE2" w:rsidR="00CF57CF" w:rsidRPr="00753AE4" w:rsidRDefault="00753AE4" w:rsidP="00110D4E">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(protokols Nr. </w:t>
      </w:r>
      <w:r w:rsidR="0064226B">
        <w:rPr>
          <w:rFonts w:ascii="Times New Roman" w:eastAsia="Times New Roman" w:hAnsi="Times New Roman" w:cs="Times New Roman"/>
          <w:sz w:val="24"/>
          <w:szCs w:val="24"/>
          <w:lang w:val="lv-LV"/>
        </w:rPr>
        <w:t>13</w:t>
      </w:r>
      <w:r w:rsidR="00BC2192">
        <w:rPr>
          <w:rFonts w:ascii="Times New Roman" w:eastAsia="Times New Roman" w:hAnsi="Times New Roman" w:cs="Times New Roman"/>
          <w:sz w:val="24"/>
          <w:szCs w:val="24"/>
          <w:lang w:val="lv-LV"/>
        </w:rPr>
        <w:t xml:space="preserve">  </w:t>
      </w:r>
      <w:r w:rsidR="0064226B">
        <w:rPr>
          <w:rFonts w:ascii="Times New Roman" w:eastAsia="Times New Roman" w:hAnsi="Times New Roman" w:cs="Times New Roman"/>
          <w:sz w:val="24"/>
          <w:szCs w:val="24"/>
          <w:lang w:val="lv-LV"/>
        </w:rPr>
        <w:t>5</w:t>
      </w:r>
      <w:r>
        <w:rPr>
          <w:sz w:val="24"/>
        </w:rPr>
        <w:t>.§</w:t>
      </w:r>
      <w:r>
        <w:rPr>
          <w:rFonts w:ascii="Times New Roman" w:eastAsia="Times New Roman" w:hAnsi="Times New Roman" w:cs="Times New Roman"/>
          <w:sz w:val="24"/>
          <w:szCs w:val="24"/>
          <w:lang w:val="lv-LV"/>
        </w:rPr>
        <w:t>)</w:t>
      </w:r>
    </w:p>
    <w:p w14:paraId="5CEBC4EB" w14:textId="2806A63A" w:rsidR="00CF57CF" w:rsidRDefault="00CF57CF" w:rsidP="00110D4E">
      <w:pPr>
        <w:spacing w:after="0" w:line="240" w:lineRule="auto"/>
        <w:jc w:val="center"/>
        <w:rPr>
          <w:rFonts w:ascii="Times New Roman" w:eastAsia="Times New Roman" w:hAnsi="Times New Roman" w:cs="Times New Roman"/>
          <w:b/>
          <w:bCs/>
          <w:sz w:val="24"/>
          <w:szCs w:val="28"/>
          <w:lang w:val="lv-LV"/>
        </w:rPr>
      </w:pPr>
    </w:p>
    <w:p w14:paraId="4CDD14B0" w14:textId="06983FF1" w:rsidR="005159E8" w:rsidRPr="005159E8" w:rsidRDefault="008F6D3D" w:rsidP="005159E8">
      <w:pPr>
        <w:spacing w:after="0" w:line="240" w:lineRule="auto"/>
        <w:jc w:val="right"/>
        <w:rPr>
          <w:rFonts w:ascii="Times New Roman" w:eastAsia="Times New Roman" w:hAnsi="Times New Roman" w:cs="Times New Roman"/>
          <w:b/>
          <w:bCs/>
          <w:sz w:val="24"/>
          <w:szCs w:val="28"/>
          <w:lang w:val="lv-LV"/>
        </w:rPr>
      </w:pPr>
      <w:r>
        <w:rPr>
          <w:rFonts w:ascii="Times New Roman" w:eastAsia="Times New Roman" w:hAnsi="Times New Roman" w:cs="Times New Roman"/>
          <w:b/>
          <w:bCs/>
          <w:sz w:val="24"/>
          <w:szCs w:val="28"/>
          <w:lang w:val="lv-LV"/>
        </w:rPr>
        <w:t>PRECIZĒTS</w:t>
      </w:r>
    </w:p>
    <w:p w14:paraId="586F74B6" w14:textId="77777777" w:rsidR="005159E8" w:rsidRPr="00DB1433" w:rsidRDefault="005159E8" w:rsidP="005159E8">
      <w:pPr>
        <w:spacing w:after="0" w:line="240" w:lineRule="auto"/>
        <w:jc w:val="right"/>
        <w:rPr>
          <w:rFonts w:ascii="Times New Roman" w:eastAsia="Times New Roman" w:hAnsi="Times New Roman" w:cs="Times New Roman"/>
          <w:sz w:val="24"/>
          <w:szCs w:val="28"/>
          <w:lang w:val="lv-LV"/>
        </w:rPr>
      </w:pPr>
      <w:r w:rsidRPr="00DB1433">
        <w:rPr>
          <w:rFonts w:ascii="Times New Roman" w:eastAsia="Times New Roman" w:hAnsi="Times New Roman" w:cs="Times New Roman"/>
          <w:sz w:val="24"/>
          <w:szCs w:val="28"/>
          <w:lang w:val="lv-LV"/>
        </w:rPr>
        <w:t>Kandavas novada domes sēdē</w:t>
      </w:r>
    </w:p>
    <w:p w14:paraId="46DD3C9D" w14:textId="6131AAB5" w:rsidR="005159E8" w:rsidRPr="00DB1433" w:rsidRDefault="005159E8" w:rsidP="005159E8">
      <w:pPr>
        <w:spacing w:after="0" w:line="240" w:lineRule="auto"/>
        <w:jc w:val="right"/>
        <w:rPr>
          <w:rFonts w:ascii="Times New Roman" w:eastAsia="Times New Roman" w:hAnsi="Times New Roman" w:cs="Times New Roman"/>
          <w:sz w:val="24"/>
          <w:szCs w:val="28"/>
          <w:lang w:val="lv-LV"/>
        </w:rPr>
      </w:pPr>
      <w:r w:rsidRPr="00DB1433">
        <w:rPr>
          <w:rFonts w:ascii="Times New Roman" w:eastAsia="Times New Roman" w:hAnsi="Times New Roman" w:cs="Times New Roman"/>
          <w:sz w:val="24"/>
          <w:szCs w:val="28"/>
          <w:lang w:val="lv-LV"/>
        </w:rPr>
        <w:t>20</w:t>
      </w:r>
      <w:r>
        <w:rPr>
          <w:rFonts w:ascii="Times New Roman" w:eastAsia="Times New Roman" w:hAnsi="Times New Roman" w:cs="Times New Roman"/>
          <w:sz w:val="24"/>
          <w:szCs w:val="28"/>
          <w:lang w:val="lv-LV"/>
        </w:rPr>
        <w:t>20</w:t>
      </w:r>
      <w:r w:rsidRPr="00DB1433">
        <w:rPr>
          <w:rFonts w:ascii="Times New Roman" w:eastAsia="Times New Roman" w:hAnsi="Times New Roman" w:cs="Times New Roman"/>
          <w:sz w:val="24"/>
          <w:szCs w:val="28"/>
          <w:lang w:val="lv-LV"/>
        </w:rPr>
        <w:t xml:space="preserve">. gada </w:t>
      </w:r>
      <w:r>
        <w:rPr>
          <w:rFonts w:ascii="Times New Roman" w:eastAsia="Times New Roman" w:hAnsi="Times New Roman" w:cs="Times New Roman"/>
          <w:sz w:val="24"/>
          <w:szCs w:val="28"/>
          <w:lang w:val="lv-LV"/>
        </w:rPr>
        <w:t>30</w:t>
      </w:r>
      <w:r w:rsidRPr="00DB1433">
        <w:rPr>
          <w:rFonts w:ascii="Times New Roman" w:eastAsia="Times New Roman" w:hAnsi="Times New Roman" w:cs="Times New Roman"/>
          <w:sz w:val="24"/>
          <w:szCs w:val="28"/>
          <w:lang w:val="lv-LV"/>
        </w:rPr>
        <w:t>.</w:t>
      </w:r>
      <w:r>
        <w:rPr>
          <w:rFonts w:ascii="Times New Roman" w:eastAsia="Times New Roman" w:hAnsi="Times New Roman" w:cs="Times New Roman"/>
          <w:sz w:val="24"/>
          <w:szCs w:val="28"/>
          <w:lang w:val="lv-LV"/>
        </w:rPr>
        <w:t xml:space="preserve"> jūnijā</w:t>
      </w:r>
    </w:p>
    <w:p w14:paraId="2223B71E" w14:textId="06293A82" w:rsidR="005159E8" w:rsidRPr="00DB1433" w:rsidRDefault="00BC2192" w:rsidP="00DB1433">
      <w:pPr>
        <w:spacing w:after="0" w:line="240" w:lineRule="auto"/>
        <w:jc w:val="right"/>
        <w:rPr>
          <w:rFonts w:ascii="Times New Roman" w:eastAsia="Times New Roman" w:hAnsi="Times New Roman" w:cs="Times New Roman"/>
          <w:sz w:val="24"/>
          <w:szCs w:val="28"/>
          <w:lang w:val="lv-LV"/>
        </w:rPr>
      </w:pPr>
      <w:r>
        <w:rPr>
          <w:rFonts w:ascii="Times New Roman" w:eastAsia="Times New Roman" w:hAnsi="Times New Roman" w:cs="Times New Roman"/>
          <w:sz w:val="24"/>
          <w:szCs w:val="28"/>
          <w:lang w:val="lv-LV"/>
        </w:rPr>
        <w:t>(protokols Nr.10  20</w:t>
      </w:r>
      <w:r w:rsidR="005159E8" w:rsidRPr="00DB1433">
        <w:rPr>
          <w:rFonts w:ascii="Times New Roman" w:eastAsia="Times New Roman" w:hAnsi="Times New Roman" w:cs="Times New Roman"/>
          <w:sz w:val="24"/>
          <w:szCs w:val="28"/>
          <w:lang w:val="lv-LV"/>
        </w:rPr>
        <w:t>.§)</w:t>
      </w:r>
    </w:p>
    <w:p w14:paraId="5BEE4F19" w14:textId="77777777" w:rsidR="00CF57CF" w:rsidRDefault="00CF57CF" w:rsidP="00110D4E">
      <w:pPr>
        <w:spacing w:after="0" w:line="240" w:lineRule="auto"/>
        <w:jc w:val="center"/>
        <w:rPr>
          <w:rFonts w:ascii="Times New Roman" w:eastAsia="Times New Roman" w:hAnsi="Times New Roman" w:cs="Times New Roman"/>
          <w:b/>
          <w:bCs/>
          <w:sz w:val="24"/>
          <w:szCs w:val="28"/>
          <w:lang w:val="lv-LV"/>
        </w:rPr>
      </w:pPr>
    </w:p>
    <w:p w14:paraId="605D6937" w14:textId="77777777" w:rsidR="00CF57CF" w:rsidRDefault="00CF57CF" w:rsidP="00110D4E">
      <w:pPr>
        <w:spacing w:after="0" w:line="240" w:lineRule="auto"/>
        <w:jc w:val="center"/>
        <w:rPr>
          <w:rFonts w:ascii="Times New Roman" w:eastAsia="Times New Roman" w:hAnsi="Times New Roman" w:cs="Times New Roman"/>
          <w:b/>
          <w:bCs/>
          <w:sz w:val="24"/>
          <w:szCs w:val="28"/>
          <w:lang w:val="lv-LV"/>
        </w:rPr>
      </w:pPr>
    </w:p>
    <w:p w14:paraId="7A9A5BD6" w14:textId="7B729B15" w:rsidR="004C39E3" w:rsidRPr="004C39E3" w:rsidRDefault="004C39E3" w:rsidP="000977B9">
      <w:pPr>
        <w:spacing w:after="0" w:line="240" w:lineRule="auto"/>
        <w:jc w:val="center"/>
        <w:rPr>
          <w:rFonts w:ascii="Times New Roman" w:eastAsia="Times New Roman" w:hAnsi="Times New Roman" w:cs="Times New Roman"/>
          <w:b/>
          <w:bCs/>
          <w:color w:val="FF0000"/>
          <w:sz w:val="24"/>
          <w:szCs w:val="28"/>
          <w:lang w:val="lv-LV"/>
        </w:rPr>
      </w:pPr>
      <w:r w:rsidRPr="004C39E3">
        <w:rPr>
          <w:rFonts w:ascii="Times New Roman" w:eastAsia="Times New Roman" w:hAnsi="Times New Roman" w:cs="Times New Roman"/>
          <w:b/>
          <w:bCs/>
          <w:sz w:val="24"/>
          <w:szCs w:val="28"/>
          <w:lang w:val="lv-LV"/>
        </w:rPr>
        <w:t xml:space="preserve">Kandavas novada domes saistošie noteikumi Nr. </w:t>
      </w:r>
      <w:r w:rsidR="00D06BEB">
        <w:rPr>
          <w:rFonts w:ascii="Times New Roman" w:eastAsia="Times New Roman" w:hAnsi="Times New Roman" w:cs="Times New Roman"/>
          <w:b/>
          <w:bCs/>
          <w:sz w:val="24"/>
          <w:szCs w:val="28"/>
          <w:lang w:val="lv-LV"/>
        </w:rPr>
        <w:t>27</w:t>
      </w:r>
    </w:p>
    <w:p w14:paraId="0EC2206C" w14:textId="77777777" w:rsidR="004C39E3" w:rsidRPr="004C39E3" w:rsidRDefault="004C39E3" w:rsidP="000977B9">
      <w:pPr>
        <w:spacing w:after="0" w:line="240" w:lineRule="auto"/>
        <w:jc w:val="center"/>
        <w:rPr>
          <w:rFonts w:ascii="Times New Roman" w:eastAsia="Times New Roman" w:hAnsi="Times New Roman" w:cs="Times New Roman"/>
          <w:b/>
          <w:bCs/>
          <w:sz w:val="24"/>
          <w:szCs w:val="28"/>
          <w:lang w:val="lv-LV"/>
        </w:rPr>
      </w:pPr>
      <w:r w:rsidRPr="004C39E3">
        <w:rPr>
          <w:rFonts w:ascii="Times New Roman" w:eastAsia="Times New Roman" w:hAnsi="Times New Roman" w:cs="Times New Roman"/>
          <w:b/>
          <w:bCs/>
          <w:sz w:val="24"/>
          <w:szCs w:val="28"/>
          <w:lang w:val="lv-LV"/>
        </w:rPr>
        <w:t>„</w:t>
      </w:r>
      <w:bookmarkStart w:id="0" w:name="_Hlk25154594"/>
      <w:r w:rsidRPr="004C39E3">
        <w:rPr>
          <w:rFonts w:ascii="Times New Roman" w:eastAsia="Times New Roman" w:hAnsi="Times New Roman" w:cs="Times New Roman"/>
          <w:b/>
          <w:bCs/>
          <w:sz w:val="24"/>
          <w:szCs w:val="28"/>
          <w:lang w:val="lv-LV"/>
        </w:rPr>
        <w:t>Par administratīvo atbildību Kandavas novadā</w:t>
      </w:r>
      <w:bookmarkEnd w:id="0"/>
      <w:r w:rsidRPr="004C39E3">
        <w:rPr>
          <w:rFonts w:ascii="Times New Roman" w:eastAsia="Times New Roman" w:hAnsi="Times New Roman" w:cs="Times New Roman"/>
          <w:b/>
          <w:bCs/>
          <w:sz w:val="24"/>
          <w:szCs w:val="28"/>
          <w:lang w:val="lv-LV"/>
        </w:rPr>
        <w:t>”</w:t>
      </w:r>
    </w:p>
    <w:p w14:paraId="4862967E" w14:textId="77777777" w:rsidR="004C39E3" w:rsidRPr="004C39E3" w:rsidRDefault="004C39E3" w:rsidP="00110D4E">
      <w:pPr>
        <w:spacing w:after="0" w:line="240" w:lineRule="auto"/>
        <w:jc w:val="center"/>
        <w:rPr>
          <w:rFonts w:ascii="Times New Roman" w:eastAsia="Times New Roman" w:hAnsi="Times New Roman" w:cs="Times New Roman"/>
          <w:b/>
          <w:bCs/>
          <w:sz w:val="24"/>
          <w:szCs w:val="28"/>
          <w:lang w:val="lv-LV"/>
        </w:rPr>
      </w:pPr>
    </w:p>
    <w:p w14:paraId="03F1555E" w14:textId="5C649AAA" w:rsidR="00110D4E" w:rsidRDefault="004C39E3" w:rsidP="00110D4E">
      <w:pPr>
        <w:spacing w:after="0" w:line="240" w:lineRule="auto"/>
        <w:jc w:val="right"/>
        <w:rPr>
          <w:rFonts w:ascii="Times New Roman" w:eastAsia="Times New Roman" w:hAnsi="Times New Roman" w:cs="Times New Roman"/>
          <w:i/>
          <w:lang w:val="lv-LV"/>
        </w:rPr>
      </w:pPr>
      <w:r w:rsidRPr="004C39E3">
        <w:rPr>
          <w:rFonts w:ascii="Times New Roman" w:eastAsia="Times New Roman" w:hAnsi="Times New Roman" w:cs="Times New Roman"/>
          <w:i/>
          <w:lang w:val="lv-LV"/>
        </w:rPr>
        <w:t xml:space="preserve">Izdoti saskaņā ar likuma </w:t>
      </w:r>
      <w:bookmarkStart w:id="1" w:name="_Hlk25155074"/>
      <w:r w:rsidRPr="004C39E3">
        <w:rPr>
          <w:rFonts w:ascii="Times New Roman" w:eastAsia="Times New Roman" w:hAnsi="Times New Roman" w:cs="Times New Roman"/>
          <w:i/>
          <w:lang w:val="lv-LV"/>
        </w:rPr>
        <w:t xml:space="preserve">„Par pašvaldībām” </w:t>
      </w:r>
    </w:p>
    <w:p w14:paraId="5591F24B" w14:textId="5B090428" w:rsidR="00110D4E" w:rsidRDefault="004C39E3" w:rsidP="00110D4E">
      <w:pPr>
        <w:spacing w:after="0" w:line="240" w:lineRule="auto"/>
        <w:jc w:val="right"/>
        <w:rPr>
          <w:rFonts w:ascii="Times New Roman" w:eastAsia="Times New Roman" w:hAnsi="Times New Roman" w:cs="Times New Roman"/>
          <w:i/>
          <w:lang w:val="lv-LV"/>
        </w:rPr>
      </w:pPr>
      <w:r w:rsidRPr="004C39E3">
        <w:rPr>
          <w:rFonts w:ascii="Times New Roman" w:eastAsia="Times New Roman" w:hAnsi="Times New Roman" w:cs="Times New Roman"/>
          <w:i/>
          <w:lang w:val="lv-LV"/>
        </w:rPr>
        <w:t xml:space="preserve">21.panta pirmās daļas 16.punktu un </w:t>
      </w:r>
    </w:p>
    <w:p w14:paraId="43D732A5" w14:textId="77777777" w:rsidR="0051727A" w:rsidRDefault="004C39E3" w:rsidP="00110D4E">
      <w:pPr>
        <w:spacing w:after="0" w:line="240" w:lineRule="auto"/>
        <w:jc w:val="right"/>
        <w:rPr>
          <w:rFonts w:ascii="Times New Roman" w:eastAsia="Times New Roman" w:hAnsi="Times New Roman" w:cs="Times New Roman"/>
          <w:i/>
          <w:lang w:val="lv-LV"/>
        </w:rPr>
      </w:pPr>
      <w:r w:rsidRPr="004C39E3">
        <w:rPr>
          <w:rFonts w:ascii="Times New Roman" w:eastAsia="Times New Roman" w:hAnsi="Times New Roman" w:cs="Times New Roman"/>
          <w:i/>
          <w:lang w:val="lv-LV"/>
        </w:rPr>
        <w:t>43. panta pirm</w:t>
      </w:r>
      <w:r w:rsidR="00C80F8D">
        <w:rPr>
          <w:rFonts w:ascii="Times New Roman" w:eastAsia="Times New Roman" w:hAnsi="Times New Roman" w:cs="Times New Roman"/>
          <w:i/>
          <w:lang w:val="lv-LV"/>
        </w:rPr>
        <w:t>o daļu</w:t>
      </w:r>
      <w:r w:rsidR="0051727A">
        <w:rPr>
          <w:rFonts w:ascii="Times New Roman" w:eastAsia="Times New Roman" w:hAnsi="Times New Roman" w:cs="Times New Roman"/>
          <w:i/>
          <w:lang w:val="lv-LV"/>
        </w:rPr>
        <w:t xml:space="preserve"> un </w:t>
      </w:r>
    </w:p>
    <w:p w14:paraId="09342FA7" w14:textId="5DD4B2AB" w:rsidR="004C39E3" w:rsidRDefault="0051727A" w:rsidP="00110D4E">
      <w:pPr>
        <w:spacing w:after="0" w:line="240" w:lineRule="auto"/>
        <w:jc w:val="right"/>
        <w:rPr>
          <w:rFonts w:ascii="Times New Roman" w:eastAsia="Times New Roman" w:hAnsi="Times New Roman" w:cs="Times New Roman"/>
          <w:i/>
          <w:lang w:val="lv-LV"/>
        </w:rPr>
      </w:pPr>
      <w:r>
        <w:rPr>
          <w:rFonts w:ascii="Times New Roman" w:eastAsia="Times New Roman" w:hAnsi="Times New Roman" w:cs="Times New Roman"/>
          <w:i/>
          <w:lang w:val="lv-LV"/>
        </w:rPr>
        <w:t>Administratīvās atbildības likuma 2.panta trešo daļu</w:t>
      </w:r>
    </w:p>
    <w:bookmarkEnd w:id="1"/>
    <w:p w14:paraId="7F93A2AD" w14:textId="77777777" w:rsidR="0051727A" w:rsidRPr="004C39E3" w:rsidRDefault="0051727A" w:rsidP="00110D4E">
      <w:pPr>
        <w:spacing w:after="0" w:line="240" w:lineRule="auto"/>
        <w:jc w:val="right"/>
        <w:rPr>
          <w:rFonts w:ascii="Times New Roman" w:eastAsia="Times New Roman" w:hAnsi="Times New Roman" w:cs="Times New Roman"/>
          <w:i/>
          <w:color w:val="FF0000"/>
          <w:lang w:val="lv-LV"/>
        </w:rPr>
      </w:pPr>
    </w:p>
    <w:p w14:paraId="3214BEE9" w14:textId="77777777" w:rsidR="004C39E3" w:rsidRPr="004C39E3" w:rsidRDefault="004C39E3" w:rsidP="00110D4E">
      <w:pPr>
        <w:spacing w:after="0" w:line="240" w:lineRule="auto"/>
        <w:jc w:val="center"/>
        <w:rPr>
          <w:rFonts w:ascii="Times New Roman" w:eastAsia="Times New Roman" w:hAnsi="Times New Roman" w:cs="Times New Roman"/>
          <w:b/>
          <w:bCs/>
          <w:color w:val="000000" w:themeColor="text1"/>
          <w:sz w:val="24"/>
          <w:szCs w:val="28"/>
          <w:lang w:val="lv-LV"/>
        </w:rPr>
      </w:pPr>
    </w:p>
    <w:p w14:paraId="60ECAEAF" w14:textId="77777777" w:rsidR="006C6417" w:rsidRPr="00803D09" w:rsidRDefault="006C6417" w:rsidP="00110D4E">
      <w:pPr>
        <w:spacing w:after="0" w:line="240" w:lineRule="auto"/>
        <w:jc w:val="center"/>
        <w:rPr>
          <w:rFonts w:ascii="Times New Roman" w:eastAsia="Times New Roman" w:hAnsi="Times New Roman" w:cs="Times New Roman"/>
          <w:b/>
          <w:bCs/>
          <w:sz w:val="24"/>
          <w:szCs w:val="28"/>
          <w:lang w:val="lv-LV"/>
        </w:rPr>
      </w:pPr>
    </w:p>
    <w:p w14:paraId="72F658B2" w14:textId="3EAF2294" w:rsidR="004C39E3" w:rsidRPr="00803D09" w:rsidRDefault="00593A46" w:rsidP="00110D4E">
      <w:pPr>
        <w:spacing w:after="0" w:line="240" w:lineRule="auto"/>
        <w:jc w:val="center"/>
        <w:rPr>
          <w:rFonts w:ascii="Times New Roman" w:eastAsia="Times New Roman" w:hAnsi="Times New Roman" w:cs="Times New Roman"/>
          <w:b/>
          <w:bCs/>
          <w:sz w:val="24"/>
          <w:szCs w:val="28"/>
          <w:lang w:val="lv-LV"/>
        </w:rPr>
      </w:pPr>
      <w:r w:rsidRPr="00803D09">
        <w:rPr>
          <w:rFonts w:ascii="Times New Roman" w:eastAsia="Times New Roman" w:hAnsi="Times New Roman" w:cs="Times New Roman"/>
          <w:b/>
          <w:bCs/>
          <w:sz w:val="24"/>
          <w:szCs w:val="28"/>
          <w:lang w:val="lv-LV"/>
        </w:rPr>
        <w:t>1</w:t>
      </w:r>
      <w:r w:rsidR="004C39E3" w:rsidRPr="00803D09">
        <w:rPr>
          <w:rFonts w:ascii="Times New Roman" w:eastAsia="Times New Roman" w:hAnsi="Times New Roman" w:cs="Times New Roman"/>
          <w:b/>
          <w:bCs/>
          <w:sz w:val="24"/>
          <w:szCs w:val="28"/>
          <w:lang w:val="lv-LV"/>
        </w:rPr>
        <w:t xml:space="preserve">. Vispārīgie </w:t>
      </w:r>
      <w:r w:rsidR="006E433E" w:rsidRPr="00803D09">
        <w:rPr>
          <w:rFonts w:ascii="Times New Roman" w:eastAsia="Times New Roman" w:hAnsi="Times New Roman" w:cs="Times New Roman"/>
          <w:b/>
          <w:bCs/>
          <w:sz w:val="24"/>
          <w:szCs w:val="28"/>
          <w:lang w:val="lv-LV"/>
        </w:rPr>
        <w:t>jautājumi</w:t>
      </w:r>
    </w:p>
    <w:p w14:paraId="6FB59ECB" w14:textId="77777777" w:rsidR="004C39E3" w:rsidRPr="00803D09" w:rsidRDefault="004C39E3" w:rsidP="00110D4E">
      <w:pPr>
        <w:spacing w:after="0" w:line="240" w:lineRule="auto"/>
        <w:jc w:val="both"/>
        <w:rPr>
          <w:rFonts w:ascii="Times New Roman" w:eastAsia="Times New Roman" w:hAnsi="Times New Roman" w:cs="Times New Roman"/>
          <w:bCs/>
          <w:sz w:val="24"/>
          <w:szCs w:val="28"/>
          <w:lang w:val="lv-LV"/>
        </w:rPr>
      </w:pPr>
    </w:p>
    <w:p w14:paraId="5FFF7D5F" w14:textId="7AF9F9AF" w:rsidR="00DA6877" w:rsidRPr="00B20AA5" w:rsidRDefault="00DA6877"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eastAsia="lv-LV"/>
        </w:rPr>
        <w:t xml:space="preserve">Saistošie noteikumi (turpmāk – Noteikumi) </w:t>
      </w:r>
      <w:bookmarkStart w:id="2" w:name="_Hlk25154940"/>
      <w:r w:rsidRPr="00B20AA5">
        <w:rPr>
          <w:rFonts w:ascii="Times New Roman" w:eastAsia="Times New Roman" w:hAnsi="Times New Roman" w:cs="Times New Roman"/>
          <w:bCs/>
          <w:sz w:val="24"/>
          <w:szCs w:val="28"/>
          <w:lang w:val="lv-LV" w:eastAsia="lv-LV"/>
        </w:rPr>
        <w:t>nosaka administratīvo pārkāpumu</w:t>
      </w:r>
      <w:r w:rsidR="00F14AC9" w:rsidRPr="00B20AA5">
        <w:rPr>
          <w:rFonts w:ascii="Times New Roman" w:eastAsia="Times New Roman" w:hAnsi="Times New Roman" w:cs="Times New Roman"/>
          <w:bCs/>
          <w:sz w:val="24"/>
          <w:szCs w:val="28"/>
          <w:lang w:val="lv-LV" w:eastAsia="lv-LV"/>
        </w:rPr>
        <w:t xml:space="preserve"> veidus Kandavas novada administratīvajā teritorijā</w:t>
      </w:r>
      <w:r w:rsidRPr="00B20AA5">
        <w:rPr>
          <w:rFonts w:ascii="Times New Roman" w:eastAsia="Times New Roman" w:hAnsi="Times New Roman" w:cs="Times New Roman"/>
          <w:bCs/>
          <w:sz w:val="24"/>
          <w:szCs w:val="28"/>
          <w:lang w:val="lv-LV" w:eastAsia="lv-LV"/>
        </w:rPr>
        <w:t xml:space="preserve"> un sodus par tiem, kā arī institūciju kompetenci</w:t>
      </w:r>
      <w:r w:rsidR="00F72D8B" w:rsidRPr="00B20AA5">
        <w:rPr>
          <w:rFonts w:ascii="Times New Roman" w:eastAsia="Times New Roman" w:hAnsi="Times New Roman" w:cs="Times New Roman"/>
          <w:bCs/>
          <w:sz w:val="24"/>
          <w:szCs w:val="28"/>
          <w:lang w:val="lv-LV" w:eastAsia="lv-LV"/>
        </w:rPr>
        <w:t xml:space="preserve"> sodu piemērošanā.</w:t>
      </w:r>
    </w:p>
    <w:bookmarkEnd w:id="2"/>
    <w:p w14:paraId="3ED79879" w14:textId="77777777" w:rsidR="002C4235" w:rsidRPr="00B20AA5" w:rsidRDefault="002C4235" w:rsidP="002C4235">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0399B4BD" w14:textId="02F84A4F" w:rsidR="002C4235" w:rsidRPr="00B20AA5" w:rsidRDefault="002C4235" w:rsidP="002C4235">
      <w:pPr>
        <w:pStyle w:val="Sarakstarindkopa"/>
        <w:numPr>
          <w:ilvl w:val="0"/>
          <w:numId w:val="1"/>
        </w:numPr>
        <w:spacing w:after="0" w:line="240" w:lineRule="auto"/>
        <w:ind w:left="0" w:firstLine="0"/>
        <w:jc w:val="both"/>
        <w:rPr>
          <w:rFonts w:ascii="Times New Roman" w:hAnsi="Times New Roman" w:cs="Times New Roman"/>
          <w:sz w:val="24"/>
          <w:szCs w:val="24"/>
          <w:lang w:val="lv-LV"/>
        </w:rPr>
      </w:pPr>
      <w:r w:rsidRPr="00B20AA5">
        <w:rPr>
          <w:rFonts w:ascii="Times New Roman" w:hAnsi="Times New Roman" w:cs="Times New Roman"/>
          <w:sz w:val="24"/>
          <w:szCs w:val="24"/>
          <w:lang w:val="lv-LV"/>
        </w:rPr>
        <w:t>Noteikumos lietotie termini:</w:t>
      </w:r>
    </w:p>
    <w:p w14:paraId="3AB7717B"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2A8945B7" w14:textId="6C7096AB" w:rsidR="002C4235" w:rsidRPr="00B20AA5" w:rsidRDefault="002C4235" w:rsidP="002C423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hAnsi="Times New Roman" w:cs="Times New Roman"/>
          <w:sz w:val="24"/>
          <w:szCs w:val="24"/>
          <w:lang w:val="lv-LV"/>
        </w:rPr>
        <w:t xml:space="preserve">atbilst </w:t>
      </w:r>
      <w:r w:rsidRPr="00B20AA5">
        <w:rPr>
          <w:rFonts w:ascii="Times New Roman" w:eastAsia="Times New Roman" w:hAnsi="Times New Roman" w:cs="Times New Roman"/>
          <w:bCs/>
          <w:sz w:val="24"/>
          <w:szCs w:val="28"/>
          <w:lang w:val="lv-LV"/>
        </w:rPr>
        <w:t xml:space="preserve">Administratīvās atbildības likumā (turpmāk – AAL) </w:t>
      </w:r>
      <w:r w:rsidRPr="00B20AA5">
        <w:rPr>
          <w:rFonts w:ascii="Times New Roman" w:hAnsi="Times New Roman" w:cs="Times New Roman"/>
          <w:iCs/>
          <w:sz w:val="24"/>
          <w:szCs w:val="24"/>
          <w:shd w:val="clear" w:color="auto" w:fill="FFFFFF"/>
          <w:lang w:val="lv-LV"/>
        </w:rPr>
        <w:t xml:space="preserve"> noteiktajiem;</w:t>
      </w:r>
    </w:p>
    <w:p w14:paraId="6F4442A3"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28BD5A28" w14:textId="77777777" w:rsidR="002C4235" w:rsidRPr="00B20AA5" w:rsidRDefault="002C4235" w:rsidP="002C423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b/>
          <w:bCs/>
          <w:sz w:val="24"/>
          <w:szCs w:val="24"/>
          <w:lang w:val="lv-LV" w:eastAsia="lv-LV"/>
        </w:rPr>
        <w:t>Sabiedriska vieta</w:t>
      </w:r>
      <w:r w:rsidRPr="00B20AA5">
        <w:rPr>
          <w:rFonts w:ascii="Times New Roman" w:eastAsia="Times New Roman" w:hAnsi="Times New Roman" w:cs="Times New Roman"/>
          <w:sz w:val="24"/>
          <w:szCs w:val="24"/>
          <w:lang w:val="lv-LV" w:eastAsia="lv-LV"/>
        </w:rPr>
        <w:t xml:space="preserve"> – </w:t>
      </w:r>
      <w:r w:rsidRPr="00B20AA5">
        <w:rPr>
          <w:rFonts w:ascii="Times New Roman" w:eastAsia="Times New Roman" w:hAnsi="Times New Roman" w:cs="Times New Roman"/>
          <w:sz w:val="24"/>
          <w:szCs w:val="24"/>
          <w:shd w:val="clear" w:color="auto" w:fill="FFFFFF"/>
          <w:lang w:val="lv-LV" w:eastAsia="lv-LV"/>
        </w:rPr>
        <w:t>šo Noteikumu izpratnē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algots darbinieks vai cita persona, kuras atrašanās attiecīgajā vietā ir saistīta ar darba pienākumu izpildi, pasākuma organizēšanu vai ir uz uzņēmuma līguma pamata;</w:t>
      </w:r>
    </w:p>
    <w:p w14:paraId="03387C96"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291047FB" w14:textId="3473DBDC" w:rsidR="002C4235" w:rsidRPr="00B20AA5" w:rsidRDefault="002C4235" w:rsidP="002C423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b/>
          <w:bCs/>
          <w:sz w:val="24"/>
          <w:szCs w:val="24"/>
          <w:lang w:val="lv-LV" w:eastAsia="lv-LV"/>
        </w:rPr>
        <w:t>Sabiedriskie apstādījumi</w:t>
      </w:r>
      <w:r w:rsidRPr="00B20AA5">
        <w:rPr>
          <w:rFonts w:ascii="Times New Roman" w:eastAsia="Times New Roman" w:hAnsi="Times New Roman" w:cs="Times New Roman"/>
          <w:sz w:val="24"/>
          <w:szCs w:val="24"/>
          <w:lang w:val="lv-LV" w:eastAsia="lv-LV"/>
        </w:rPr>
        <w:t xml:space="preserve"> – visas ar augiem dabiskā vai mākslīgā </w:t>
      </w:r>
      <w:r w:rsidR="00953AD7" w:rsidRPr="00B20AA5">
        <w:rPr>
          <w:rFonts w:ascii="Times New Roman" w:eastAsia="Times New Roman" w:hAnsi="Times New Roman" w:cs="Times New Roman"/>
          <w:sz w:val="24"/>
          <w:szCs w:val="24"/>
          <w:lang w:val="lv-LV" w:eastAsia="lv-LV"/>
        </w:rPr>
        <w:t>veidā</w:t>
      </w:r>
      <w:r w:rsidRPr="00B20AA5">
        <w:rPr>
          <w:rFonts w:ascii="Times New Roman" w:eastAsia="Times New Roman" w:hAnsi="Times New Roman" w:cs="Times New Roman"/>
          <w:sz w:val="24"/>
          <w:szCs w:val="24"/>
          <w:lang w:val="lv-LV" w:eastAsia="lv-LV"/>
        </w:rPr>
        <w:t xml:space="preserve"> apaugušas platības ārpus meža zemes, kurās neiegūst produkciju (pārtiku, koksni, ziedus u.c.) realizācijai</w:t>
      </w:r>
      <w:r w:rsidRPr="00B20AA5">
        <w:rPr>
          <w:rFonts w:ascii="Times New Roman" w:hAnsi="Times New Roman" w:cs="Times New Roman"/>
          <w:sz w:val="24"/>
          <w:szCs w:val="24"/>
          <w:lang w:val="lv-LV"/>
        </w:rPr>
        <w:t>;</w:t>
      </w:r>
    </w:p>
    <w:p w14:paraId="70A63895"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38F3FF66" w14:textId="0F983864" w:rsidR="002C4235" w:rsidRPr="00B20AA5" w:rsidRDefault="002C4235" w:rsidP="00F130C7">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b/>
          <w:bCs/>
          <w:sz w:val="24"/>
          <w:szCs w:val="24"/>
          <w:lang w:val="lv-LV"/>
        </w:rPr>
        <w:t>Braukšanai nederīgs transportlīdzeklis</w:t>
      </w:r>
      <w:r w:rsidRPr="00B20AA5">
        <w:rPr>
          <w:rFonts w:ascii="Times New Roman" w:eastAsia="Times New Roman" w:hAnsi="Times New Roman" w:cs="Times New Roman"/>
          <w:sz w:val="24"/>
          <w:szCs w:val="24"/>
          <w:lang w:val="lv-LV"/>
        </w:rPr>
        <w:t> – transportlīdzeklis, kuram nav veikta ikgadējā valsts tehniskā apskate vai transportlīdzeklis ar acīmredzamiem mehāniskiem bojājumiem.</w:t>
      </w:r>
    </w:p>
    <w:p w14:paraId="1E6CDCBB" w14:textId="77777777" w:rsidR="00D37783" w:rsidRPr="00B20AA5" w:rsidRDefault="00D37783" w:rsidP="00110D4E">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090102AC" w14:textId="746182A4" w:rsidR="00C80F8D" w:rsidRPr="00B20AA5" w:rsidRDefault="00953AD7"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eastAsia="lv-LV"/>
        </w:rPr>
        <w:t>N</w:t>
      </w:r>
      <w:r w:rsidR="0075511A" w:rsidRPr="00B20AA5">
        <w:rPr>
          <w:rFonts w:ascii="Times New Roman" w:eastAsia="Times New Roman" w:hAnsi="Times New Roman" w:cs="Times New Roman"/>
          <w:bCs/>
          <w:sz w:val="24"/>
          <w:szCs w:val="28"/>
          <w:lang w:val="lv-LV" w:eastAsia="lv-LV"/>
        </w:rPr>
        <w:t xml:space="preserve">oteikumu </w:t>
      </w:r>
      <w:r w:rsidR="00D92055" w:rsidRPr="00B20AA5">
        <w:rPr>
          <w:rFonts w:ascii="Times New Roman" w:eastAsia="Times New Roman" w:hAnsi="Times New Roman" w:cs="Times New Roman"/>
          <w:sz w:val="24"/>
          <w:szCs w:val="24"/>
          <w:shd w:val="clear" w:color="auto" w:fill="FFFFFF"/>
          <w:lang w:val="lv-LV" w:eastAsia="lv-LV"/>
        </w:rPr>
        <w:t xml:space="preserve">mērķis ir </w:t>
      </w:r>
      <w:r w:rsidR="00FC0A43" w:rsidRPr="00B20AA5">
        <w:rPr>
          <w:rFonts w:ascii="Times New Roman" w:eastAsia="Times New Roman" w:hAnsi="Times New Roman" w:cs="Times New Roman"/>
          <w:sz w:val="24"/>
          <w:szCs w:val="24"/>
          <w:shd w:val="clear" w:color="auto" w:fill="FFFFFF"/>
          <w:lang w:val="lv-LV" w:eastAsia="lv-LV"/>
        </w:rPr>
        <w:t xml:space="preserve">nodrošināt </w:t>
      </w:r>
      <w:r w:rsidRPr="00B20AA5">
        <w:rPr>
          <w:rFonts w:ascii="Times New Roman" w:eastAsia="Times New Roman" w:hAnsi="Times New Roman" w:cs="Times New Roman"/>
          <w:sz w:val="24"/>
          <w:szCs w:val="24"/>
          <w:shd w:val="clear" w:color="auto" w:fill="FFFFFF"/>
          <w:lang w:val="lv-LV" w:eastAsia="lv-LV"/>
        </w:rPr>
        <w:t xml:space="preserve">kārtību </w:t>
      </w:r>
      <w:r w:rsidR="00FC0A43" w:rsidRPr="00B20AA5">
        <w:rPr>
          <w:rFonts w:ascii="Times New Roman" w:eastAsia="Times New Roman" w:hAnsi="Times New Roman" w:cs="Times New Roman"/>
          <w:sz w:val="24"/>
          <w:szCs w:val="24"/>
          <w:shd w:val="clear" w:color="auto" w:fill="FFFFFF"/>
          <w:lang w:val="lv-LV" w:eastAsia="lv-LV"/>
        </w:rPr>
        <w:t>Kanda</w:t>
      </w:r>
      <w:r w:rsidR="0075511A" w:rsidRPr="00B20AA5">
        <w:rPr>
          <w:rFonts w:ascii="Times New Roman" w:eastAsia="Times New Roman" w:hAnsi="Times New Roman" w:cs="Times New Roman"/>
          <w:sz w:val="24"/>
          <w:szCs w:val="24"/>
          <w:shd w:val="clear" w:color="auto" w:fill="FFFFFF"/>
          <w:lang w:val="lv-LV" w:eastAsia="lv-LV"/>
        </w:rPr>
        <w:t>vas novada</w:t>
      </w:r>
      <w:r w:rsidRPr="00B20AA5">
        <w:rPr>
          <w:rFonts w:ascii="Times New Roman" w:eastAsia="Times New Roman" w:hAnsi="Times New Roman" w:cs="Times New Roman"/>
          <w:sz w:val="24"/>
          <w:szCs w:val="24"/>
          <w:shd w:val="clear" w:color="auto" w:fill="FFFFFF"/>
          <w:lang w:val="lv-LV" w:eastAsia="lv-LV"/>
        </w:rPr>
        <w:t xml:space="preserve"> administratīvajā</w:t>
      </w:r>
      <w:r w:rsidR="0075511A" w:rsidRPr="00B20AA5">
        <w:rPr>
          <w:rFonts w:ascii="Times New Roman" w:eastAsia="Times New Roman" w:hAnsi="Times New Roman" w:cs="Times New Roman"/>
          <w:sz w:val="24"/>
          <w:szCs w:val="24"/>
          <w:shd w:val="clear" w:color="auto" w:fill="FFFFFF"/>
          <w:lang w:val="lv-LV" w:eastAsia="lv-LV"/>
        </w:rPr>
        <w:t xml:space="preserve"> teritorijā</w:t>
      </w:r>
      <w:r w:rsidRPr="00B20AA5">
        <w:rPr>
          <w:rFonts w:ascii="Times New Roman" w:eastAsia="Times New Roman" w:hAnsi="Times New Roman" w:cs="Times New Roman"/>
          <w:sz w:val="24"/>
          <w:szCs w:val="24"/>
          <w:shd w:val="clear" w:color="auto" w:fill="FFFFFF"/>
          <w:lang w:val="lv-LV" w:eastAsia="lv-LV"/>
        </w:rPr>
        <w:t xml:space="preserve"> </w:t>
      </w:r>
      <w:r w:rsidR="00FC0A43" w:rsidRPr="00B20AA5">
        <w:rPr>
          <w:rFonts w:ascii="Times New Roman" w:eastAsia="Times New Roman" w:hAnsi="Times New Roman" w:cs="Times New Roman"/>
          <w:sz w:val="24"/>
          <w:szCs w:val="24"/>
          <w:shd w:val="clear" w:color="auto" w:fill="FFFFFF"/>
          <w:lang w:val="lv-LV" w:eastAsia="lv-LV"/>
        </w:rPr>
        <w:t xml:space="preserve">un </w:t>
      </w:r>
      <w:r w:rsidR="00D92055" w:rsidRPr="00B20AA5">
        <w:rPr>
          <w:rFonts w:ascii="Times New Roman" w:eastAsia="Times New Roman" w:hAnsi="Times New Roman" w:cs="Times New Roman"/>
          <w:sz w:val="24"/>
          <w:szCs w:val="24"/>
          <w:shd w:val="clear" w:color="auto" w:fill="FFFFFF"/>
          <w:lang w:val="lv-LV" w:eastAsia="lv-LV"/>
        </w:rPr>
        <w:t xml:space="preserve">atturēt personas no </w:t>
      </w:r>
      <w:r w:rsidR="00FC0A43" w:rsidRPr="00B20AA5">
        <w:rPr>
          <w:rFonts w:ascii="Times New Roman" w:eastAsia="Times New Roman" w:hAnsi="Times New Roman" w:cs="Times New Roman"/>
          <w:sz w:val="24"/>
          <w:szCs w:val="24"/>
          <w:shd w:val="clear" w:color="auto" w:fill="FFFFFF"/>
          <w:lang w:val="lv-LV" w:eastAsia="lv-LV"/>
        </w:rPr>
        <w:t xml:space="preserve">Noteikumos minēto </w:t>
      </w:r>
      <w:r w:rsidR="00D92055" w:rsidRPr="00B20AA5">
        <w:rPr>
          <w:rFonts w:ascii="Times New Roman" w:eastAsia="Times New Roman" w:hAnsi="Times New Roman" w:cs="Times New Roman"/>
          <w:sz w:val="24"/>
          <w:szCs w:val="24"/>
          <w:shd w:val="clear" w:color="auto" w:fill="FFFFFF"/>
          <w:lang w:val="lv-LV" w:eastAsia="lv-LV"/>
        </w:rPr>
        <w:t>pārkāpumu izdarīšanas</w:t>
      </w:r>
      <w:r w:rsidR="00FC0A43" w:rsidRPr="00B20AA5">
        <w:rPr>
          <w:rFonts w:ascii="Times New Roman" w:eastAsia="Times New Roman" w:hAnsi="Times New Roman" w:cs="Times New Roman"/>
          <w:sz w:val="24"/>
          <w:szCs w:val="24"/>
          <w:shd w:val="clear" w:color="auto" w:fill="FFFFFF"/>
          <w:lang w:val="lv-LV" w:eastAsia="lv-LV"/>
        </w:rPr>
        <w:t>.</w:t>
      </w:r>
      <w:r w:rsidR="00D92055" w:rsidRPr="00B20AA5">
        <w:rPr>
          <w:rFonts w:ascii="Times New Roman" w:eastAsia="Times New Roman" w:hAnsi="Times New Roman" w:cs="Times New Roman"/>
          <w:sz w:val="24"/>
          <w:szCs w:val="24"/>
          <w:shd w:val="clear" w:color="auto" w:fill="FFFFFF"/>
          <w:lang w:val="lv-LV" w:eastAsia="lv-LV"/>
        </w:rPr>
        <w:t xml:space="preserve"> </w:t>
      </w:r>
    </w:p>
    <w:p w14:paraId="24A09719"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7C125FE5" w14:textId="515CBA3D" w:rsidR="00C80F8D"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rPr>
        <w:t>Noteikumi ir saistoši visām fiziskajām un juridiskajām personām.</w:t>
      </w:r>
      <w:r w:rsidRPr="00B20AA5">
        <w:rPr>
          <w:rFonts w:ascii="Arial" w:eastAsia="Times New Roman" w:hAnsi="Arial" w:cs="Arial"/>
          <w:sz w:val="20"/>
          <w:szCs w:val="20"/>
          <w:shd w:val="clear" w:color="auto" w:fill="FFFFFF"/>
          <w:lang w:val="lv-LV" w:eastAsia="lv-LV"/>
        </w:rPr>
        <w:t> </w:t>
      </w:r>
    </w:p>
    <w:p w14:paraId="6D619ADD" w14:textId="77777777" w:rsidR="00D37783" w:rsidRPr="00B20AA5" w:rsidRDefault="00D37783" w:rsidP="00110D4E">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28A8A746" w14:textId="37AB575B" w:rsidR="00C80F8D"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sz w:val="24"/>
          <w:szCs w:val="24"/>
          <w:shd w:val="clear" w:color="auto" w:fill="FFFFFF"/>
          <w:lang w:val="lv-LV" w:eastAsia="lv-LV"/>
        </w:rPr>
        <w:t>Persona, kura izdarījusi administratīvo pārkāpumu Kandavas novada</w:t>
      </w:r>
      <w:r w:rsidR="00BF5216" w:rsidRPr="00B20AA5">
        <w:rPr>
          <w:rFonts w:ascii="Times New Roman" w:eastAsia="Times New Roman" w:hAnsi="Times New Roman" w:cs="Times New Roman"/>
          <w:sz w:val="24"/>
          <w:szCs w:val="24"/>
          <w:shd w:val="clear" w:color="auto" w:fill="FFFFFF"/>
          <w:lang w:val="lv-LV" w:eastAsia="lv-LV"/>
        </w:rPr>
        <w:t xml:space="preserve"> administratīvajā</w:t>
      </w:r>
      <w:r w:rsidRPr="00B20AA5">
        <w:rPr>
          <w:rFonts w:ascii="Times New Roman" w:eastAsia="Times New Roman" w:hAnsi="Times New Roman" w:cs="Times New Roman"/>
          <w:sz w:val="24"/>
          <w:szCs w:val="24"/>
          <w:shd w:val="clear" w:color="auto" w:fill="FFFFFF"/>
          <w:lang w:val="lv-LV" w:eastAsia="lv-LV"/>
        </w:rPr>
        <w:t xml:space="preserve"> teritorijā, ir atbildīga par pārkāpumu saskaņā ar Noteikumiem un citiem L</w:t>
      </w:r>
      <w:r w:rsidR="00BF5216" w:rsidRPr="00B20AA5">
        <w:rPr>
          <w:rFonts w:ascii="Times New Roman" w:eastAsia="Times New Roman" w:hAnsi="Times New Roman" w:cs="Times New Roman"/>
          <w:sz w:val="24"/>
          <w:szCs w:val="24"/>
          <w:shd w:val="clear" w:color="auto" w:fill="FFFFFF"/>
          <w:lang w:val="lv-LV" w:eastAsia="lv-LV"/>
        </w:rPr>
        <w:t>atvijas Republikā</w:t>
      </w:r>
      <w:r w:rsidRPr="00B20AA5">
        <w:rPr>
          <w:rFonts w:ascii="Times New Roman" w:eastAsia="Times New Roman" w:hAnsi="Times New Roman" w:cs="Times New Roman"/>
          <w:sz w:val="24"/>
          <w:szCs w:val="24"/>
          <w:shd w:val="clear" w:color="auto" w:fill="FFFFFF"/>
          <w:lang w:val="lv-LV" w:eastAsia="lv-LV"/>
        </w:rPr>
        <w:t xml:space="preserve"> spēkā esoš</w:t>
      </w:r>
      <w:r w:rsidR="00BF5216" w:rsidRPr="00B20AA5">
        <w:rPr>
          <w:rFonts w:ascii="Times New Roman" w:eastAsia="Times New Roman" w:hAnsi="Times New Roman" w:cs="Times New Roman"/>
          <w:sz w:val="24"/>
          <w:szCs w:val="24"/>
          <w:shd w:val="clear" w:color="auto" w:fill="FFFFFF"/>
          <w:lang w:val="lv-LV" w:eastAsia="lv-LV"/>
        </w:rPr>
        <w:t>ajiem</w:t>
      </w:r>
      <w:r w:rsidR="00942F09" w:rsidRPr="00B20AA5">
        <w:rPr>
          <w:rFonts w:ascii="Times New Roman" w:eastAsia="Times New Roman" w:hAnsi="Times New Roman" w:cs="Times New Roman"/>
          <w:sz w:val="24"/>
          <w:szCs w:val="24"/>
          <w:shd w:val="clear" w:color="auto" w:fill="FFFFFF"/>
          <w:lang w:val="lv-LV" w:eastAsia="lv-LV"/>
        </w:rPr>
        <w:t xml:space="preserve"> normatīvajiem aktiem.</w:t>
      </w:r>
      <w:r w:rsidRPr="00B20AA5">
        <w:rPr>
          <w:rFonts w:ascii="Times New Roman" w:eastAsia="Times New Roman" w:hAnsi="Times New Roman" w:cs="Times New Roman"/>
          <w:sz w:val="24"/>
          <w:szCs w:val="24"/>
          <w:shd w:val="clear" w:color="auto" w:fill="FFFFFF"/>
          <w:lang w:val="lv-LV" w:eastAsia="lv-LV"/>
        </w:rPr>
        <w:t xml:space="preserve"> </w:t>
      </w:r>
    </w:p>
    <w:p w14:paraId="6FD99DC1"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346B3347" w14:textId="4B2DFA29" w:rsidR="00C80F8D"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rPr>
        <w:t xml:space="preserve">Administratīvais sods par Noteikumu pārkāpumu </w:t>
      </w:r>
      <w:r w:rsidR="00BE72DD" w:rsidRPr="00B20AA5">
        <w:rPr>
          <w:rFonts w:ascii="Times New Roman" w:eastAsia="Times New Roman" w:hAnsi="Times New Roman" w:cs="Times New Roman"/>
          <w:bCs/>
          <w:sz w:val="24"/>
          <w:szCs w:val="28"/>
          <w:lang w:val="lv-LV"/>
        </w:rPr>
        <w:t>piemērojams</w:t>
      </w:r>
      <w:r w:rsidRPr="00B20AA5">
        <w:rPr>
          <w:rFonts w:ascii="Times New Roman" w:eastAsia="Times New Roman" w:hAnsi="Times New Roman" w:cs="Times New Roman"/>
          <w:bCs/>
          <w:sz w:val="24"/>
          <w:szCs w:val="28"/>
          <w:lang w:val="lv-LV"/>
        </w:rPr>
        <w:t xml:space="preserve"> saskaņā ar</w:t>
      </w:r>
      <w:r w:rsidR="00CE1C6C" w:rsidRPr="00B20AA5">
        <w:rPr>
          <w:rFonts w:ascii="Times New Roman" w:eastAsia="Times New Roman" w:hAnsi="Times New Roman" w:cs="Times New Roman"/>
          <w:bCs/>
          <w:sz w:val="24"/>
          <w:szCs w:val="28"/>
          <w:lang w:val="lv-LV"/>
        </w:rPr>
        <w:t xml:space="preserve"> </w:t>
      </w:r>
      <w:r w:rsidRPr="00B20AA5">
        <w:rPr>
          <w:rFonts w:ascii="Times New Roman" w:eastAsia="Times New Roman" w:hAnsi="Times New Roman" w:cs="Times New Roman"/>
          <w:bCs/>
          <w:sz w:val="24"/>
          <w:szCs w:val="28"/>
          <w:lang w:val="lv-LV"/>
        </w:rPr>
        <w:t>Noteikumiem, AAL paredzēt</w:t>
      </w:r>
      <w:r w:rsidR="00CE1C6C" w:rsidRPr="00B20AA5">
        <w:rPr>
          <w:rFonts w:ascii="Times New Roman" w:eastAsia="Times New Roman" w:hAnsi="Times New Roman" w:cs="Times New Roman"/>
          <w:bCs/>
          <w:sz w:val="24"/>
          <w:szCs w:val="28"/>
          <w:lang w:val="lv-LV"/>
        </w:rPr>
        <w:t>o</w:t>
      </w:r>
      <w:r w:rsidRPr="00B20AA5">
        <w:rPr>
          <w:rFonts w:ascii="Times New Roman" w:eastAsia="Times New Roman" w:hAnsi="Times New Roman" w:cs="Times New Roman"/>
          <w:bCs/>
          <w:sz w:val="24"/>
          <w:szCs w:val="28"/>
          <w:lang w:val="lv-LV"/>
        </w:rPr>
        <w:t xml:space="preserve"> procesuāl</w:t>
      </w:r>
      <w:r w:rsidR="00CE1C6C" w:rsidRPr="00B20AA5">
        <w:rPr>
          <w:rFonts w:ascii="Times New Roman" w:eastAsia="Times New Roman" w:hAnsi="Times New Roman" w:cs="Times New Roman"/>
          <w:bCs/>
          <w:sz w:val="24"/>
          <w:szCs w:val="28"/>
          <w:lang w:val="lv-LV"/>
        </w:rPr>
        <w:t>o</w:t>
      </w:r>
      <w:r w:rsidRPr="00B20AA5">
        <w:rPr>
          <w:rFonts w:ascii="Times New Roman" w:eastAsia="Times New Roman" w:hAnsi="Times New Roman" w:cs="Times New Roman"/>
          <w:bCs/>
          <w:sz w:val="24"/>
          <w:szCs w:val="28"/>
          <w:lang w:val="lv-LV"/>
        </w:rPr>
        <w:t xml:space="preserve"> kārtīb</w:t>
      </w:r>
      <w:r w:rsidR="00CE1C6C" w:rsidRPr="00B20AA5">
        <w:rPr>
          <w:rFonts w:ascii="Times New Roman" w:eastAsia="Times New Roman" w:hAnsi="Times New Roman" w:cs="Times New Roman"/>
          <w:bCs/>
          <w:sz w:val="24"/>
          <w:szCs w:val="28"/>
          <w:lang w:val="lv-LV"/>
        </w:rPr>
        <w:t>u</w:t>
      </w:r>
      <w:r w:rsidRPr="00B20AA5">
        <w:rPr>
          <w:rFonts w:ascii="Times New Roman" w:eastAsia="Times New Roman" w:hAnsi="Times New Roman" w:cs="Times New Roman"/>
          <w:bCs/>
          <w:sz w:val="24"/>
          <w:szCs w:val="28"/>
          <w:lang w:val="lv-LV"/>
        </w:rPr>
        <w:t>, ievērojot AAL noteiktos Administratīvā pārkāpuma procesa pamatprincipus.</w:t>
      </w:r>
    </w:p>
    <w:p w14:paraId="730ADBDC"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7032DF01" w14:textId="173877DE" w:rsidR="00C80F8D" w:rsidRPr="00B20AA5" w:rsidRDefault="006E433E"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hAnsi="Times New Roman" w:cs="Times New Roman"/>
          <w:sz w:val="24"/>
          <w:szCs w:val="24"/>
          <w:shd w:val="clear" w:color="auto" w:fill="FFFFFF"/>
          <w:lang w:val="lv-LV"/>
        </w:rPr>
        <w:t>Naudas sodus, kas piemēroti par Noteikumos paredzētajiem administratīvajiem pārkāpumiem, ieskaita Kandavas novada domes budžetā.</w:t>
      </w:r>
    </w:p>
    <w:p w14:paraId="277181CD"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68D064CB" w14:textId="77777777" w:rsidR="004C39E3" w:rsidRPr="00B20AA5" w:rsidRDefault="004C39E3"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p>
    <w:p w14:paraId="1DB7A008" w14:textId="6E1A07CA" w:rsidR="004C39E3" w:rsidRPr="00B20AA5" w:rsidRDefault="00593A46"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r w:rsidRPr="00B20AA5">
        <w:rPr>
          <w:rFonts w:ascii="Times New Roman" w:eastAsia="Times New Roman" w:hAnsi="Times New Roman" w:cs="Times New Roman"/>
          <w:b/>
          <w:bCs/>
          <w:sz w:val="24"/>
          <w:szCs w:val="24"/>
          <w:shd w:val="clear" w:color="auto" w:fill="FFFFFF"/>
          <w:lang w:val="lv-LV" w:eastAsia="lv-LV"/>
        </w:rPr>
        <w:t>2</w:t>
      </w:r>
      <w:r w:rsidR="004C39E3" w:rsidRPr="00B20AA5">
        <w:rPr>
          <w:rFonts w:ascii="Times New Roman" w:eastAsia="Times New Roman" w:hAnsi="Times New Roman" w:cs="Times New Roman"/>
          <w:b/>
          <w:bCs/>
          <w:sz w:val="24"/>
          <w:szCs w:val="24"/>
          <w:shd w:val="clear" w:color="auto" w:fill="FFFFFF"/>
          <w:lang w:val="lv-LV" w:eastAsia="lv-LV"/>
        </w:rPr>
        <w:t>. Amatpersonas, kuras ir tiesīgas veikt administratīvā pārkāpuma procesu</w:t>
      </w:r>
    </w:p>
    <w:p w14:paraId="34690CC0" w14:textId="77777777" w:rsidR="00C80F8D" w:rsidRPr="00B20AA5" w:rsidRDefault="00C80F8D" w:rsidP="00110D4E">
      <w:pPr>
        <w:shd w:val="clear" w:color="auto" w:fill="FFFFFF"/>
        <w:spacing w:after="0" w:line="293" w:lineRule="atLeast"/>
        <w:jc w:val="both"/>
        <w:rPr>
          <w:rFonts w:ascii="Arial" w:eastAsia="Times New Roman" w:hAnsi="Arial" w:cs="Arial"/>
          <w:sz w:val="20"/>
          <w:szCs w:val="20"/>
          <w:lang w:val="lv-LV"/>
        </w:rPr>
      </w:pPr>
    </w:p>
    <w:p w14:paraId="26FEC992" w14:textId="60C5ED8C" w:rsidR="00C80F8D" w:rsidRPr="00B20AA5" w:rsidRDefault="004C39E3"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Administratīvā pārkāpuma procesu ir tiesīga veikt amatpersona, kurai ir augstākā izglītība vai</w:t>
      </w:r>
      <w:r w:rsidR="00375C30"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 xml:space="preserve">ja tā ir </w:t>
      </w:r>
      <w:proofErr w:type="spellStart"/>
      <w:r w:rsidRPr="00B20AA5">
        <w:rPr>
          <w:rFonts w:ascii="Times New Roman" w:eastAsia="Times New Roman" w:hAnsi="Times New Roman" w:cs="Times New Roman"/>
          <w:sz w:val="24"/>
          <w:szCs w:val="24"/>
          <w:lang w:val="lv-LV"/>
        </w:rPr>
        <w:t>Iekšlietu</w:t>
      </w:r>
      <w:proofErr w:type="spellEnd"/>
      <w:r w:rsidRPr="00B20AA5">
        <w:rPr>
          <w:rFonts w:ascii="Times New Roman" w:eastAsia="Times New Roman" w:hAnsi="Times New Roman" w:cs="Times New Roman"/>
          <w:sz w:val="24"/>
          <w:szCs w:val="24"/>
          <w:lang w:val="lv-LV"/>
        </w:rPr>
        <w:t xml:space="preserve"> ministrijas sistēmas iestādes amatpersona ar speciālo dienesta pakāpi, pašvaldības policijas amatpersona </w:t>
      </w:r>
      <w:r w:rsidR="00375C30" w:rsidRPr="00B20AA5">
        <w:rPr>
          <w:rFonts w:ascii="Times New Roman" w:eastAsia="Times New Roman" w:hAnsi="Times New Roman" w:cs="Times New Roman"/>
          <w:sz w:val="24"/>
          <w:szCs w:val="24"/>
          <w:lang w:val="lv-LV"/>
        </w:rPr>
        <w:t>-</w:t>
      </w:r>
      <w:r w:rsidRPr="00B20AA5">
        <w:rPr>
          <w:rFonts w:ascii="Times New Roman" w:eastAsia="Times New Roman" w:hAnsi="Times New Roman" w:cs="Times New Roman"/>
          <w:sz w:val="24"/>
          <w:szCs w:val="24"/>
          <w:lang w:val="lv-LV"/>
        </w:rPr>
        <w:t xml:space="preserve"> vismaz vidējā izglītība.</w:t>
      </w:r>
    </w:p>
    <w:p w14:paraId="24370574" w14:textId="77777777" w:rsidR="00D37783" w:rsidRPr="00B20AA5" w:rsidRDefault="00D37783" w:rsidP="00110D4E">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0CC2C5F7" w14:textId="7B32A438" w:rsidR="00F43DF6" w:rsidRPr="00B20AA5" w:rsidRDefault="004C39E3"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4"/>
          <w:lang w:val="lv-LV"/>
        </w:rPr>
        <w:t xml:space="preserve">Noteikumu izpildi </w:t>
      </w:r>
      <w:r w:rsidR="00375C30" w:rsidRPr="00B20AA5">
        <w:rPr>
          <w:rFonts w:ascii="Times New Roman" w:eastAsia="Times New Roman" w:hAnsi="Times New Roman" w:cs="Times New Roman"/>
          <w:bCs/>
          <w:sz w:val="24"/>
          <w:szCs w:val="24"/>
          <w:lang w:val="lv-LV"/>
        </w:rPr>
        <w:t xml:space="preserve">Kandavas novadā </w:t>
      </w:r>
      <w:r w:rsidRPr="00B20AA5">
        <w:rPr>
          <w:rFonts w:ascii="Times New Roman" w:eastAsia="Times New Roman" w:hAnsi="Times New Roman" w:cs="Times New Roman"/>
          <w:bCs/>
          <w:sz w:val="24"/>
          <w:szCs w:val="24"/>
          <w:lang w:val="lv-LV"/>
        </w:rPr>
        <w:t xml:space="preserve">kontrolē un administratīvā pārkāpuma procesu par Noteikumos minētajiem pārkāpumiem veic </w:t>
      </w:r>
      <w:r w:rsidR="00C550A0" w:rsidRPr="00B20AA5">
        <w:rPr>
          <w:rFonts w:ascii="Times New Roman" w:eastAsia="Times New Roman" w:hAnsi="Times New Roman" w:cs="Times New Roman"/>
          <w:bCs/>
          <w:sz w:val="24"/>
          <w:szCs w:val="24"/>
          <w:lang w:val="lv-LV"/>
        </w:rPr>
        <w:t>Kandavas novada P</w:t>
      </w:r>
      <w:r w:rsidR="00A200CB" w:rsidRPr="00B20AA5">
        <w:rPr>
          <w:rFonts w:ascii="Times New Roman" w:eastAsia="Times New Roman" w:hAnsi="Times New Roman" w:cs="Times New Roman"/>
          <w:bCs/>
          <w:sz w:val="24"/>
          <w:szCs w:val="24"/>
          <w:lang w:val="lv-LV"/>
        </w:rPr>
        <w:t>ašvaldības policija</w:t>
      </w:r>
      <w:r w:rsidR="008B1BB0" w:rsidRPr="00B20AA5">
        <w:rPr>
          <w:rFonts w:ascii="Times New Roman" w:eastAsia="Times New Roman" w:hAnsi="Times New Roman" w:cs="Times New Roman"/>
          <w:bCs/>
          <w:sz w:val="24"/>
          <w:szCs w:val="24"/>
          <w:lang w:val="lv-LV"/>
        </w:rPr>
        <w:t xml:space="preserve"> (turpmāk – Pašvaldības policija)</w:t>
      </w:r>
      <w:r w:rsidR="006A6908" w:rsidRPr="00B20AA5">
        <w:rPr>
          <w:rFonts w:ascii="Times New Roman" w:eastAsia="Times New Roman" w:hAnsi="Times New Roman" w:cs="Times New Roman"/>
          <w:bCs/>
          <w:sz w:val="24"/>
          <w:szCs w:val="24"/>
          <w:lang w:val="lv-LV"/>
        </w:rPr>
        <w:t>, ja Noteikumos nav noteikts citādi.</w:t>
      </w:r>
    </w:p>
    <w:p w14:paraId="373074C2" w14:textId="77777777" w:rsidR="00D37783" w:rsidRPr="00B20AA5" w:rsidRDefault="00D37783" w:rsidP="00F43DF6">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09CC65E5" w14:textId="59A44458" w:rsidR="004C39E3" w:rsidRPr="00B20AA5" w:rsidRDefault="00A200CB"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008E0971" w:rsidRPr="00B20AA5">
        <w:rPr>
          <w:rFonts w:ascii="Times New Roman" w:eastAsia="Times New Roman" w:hAnsi="Times New Roman" w:cs="Times New Roman"/>
          <w:sz w:val="24"/>
          <w:szCs w:val="24"/>
          <w:lang w:val="lv-LV"/>
        </w:rPr>
        <w:t xml:space="preserve">administratīvajiem </w:t>
      </w:r>
      <w:r w:rsidRPr="00B20AA5">
        <w:rPr>
          <w:rFonts w:ascii="Times New Roman" w:eastAsia="Times New Roman" w:hAnsi="Times New Roman" w:cs="Times New Roman"/>
          <w:sz w:val="24"/>
          <w:szCs w:val="24"/>
          <w:lang w:val="lv-LV"/>
        </w:rPr>
        <w:t>pārkāpumiem, kuros iesaistītas nepilngadīgas vai juridiskas personas</w:t>
      </w:r>
      <w:r w:rsidR="008E0971" w:rsidRPr="00B20AA5">
        <w:rPr>
          <w:rFonts w:ascii="Times New Roman" w:eastAsia="Times New Roman" w:hAnsi="Times New Roman" w:cs="Times New Roman"/>
          <w:sz w:val="24"/>
          <w:szCs w:val="24"/>
          <w:lang w:val="lv-LV"/>
        </w:rPr>
        <w:t>,</w:t>
      </w:r>
      <w:r w:rsidRPr="00B20AA5">
        <w:rPr>
          <w:rFonts w:ascii="Times New Roman" w:eastAsia="Times New Roman" w:hAnsi="Times New Roman" w:cs="Times New Roman"/>
          <w:bCs/>
          <w:sz w:val="24"/>
          <w:szCs w:val="24"/>
          <w:lang w:val="lv-LV"/>
        </w:rPr>
        <w:t xml:space="preserve"> a</w:t>
      </w:r>
      <w:r w:rsidR="004C39E3" w:rsidRPr="00B20AA5">
        <w:rPr>
          <w:rFonts w:ascii="Times New Roman" w:eastAsia="Times New Roman" w:hAnsi="Times New Roman" w:cs="Times New Roman"/>
          <w:bCs/>
          <w:sz w:val="24"/>
          <w:szCs w:val="24"/>
          <w:lang w:val="lv-LV"/>
        </w:rPr>
        <w:t xml:space="preserve">dministratīvā pārkāpuma procesu </w:t>
      </w:r>
      <w:r w:rsidR="00725AFB" w:rsidRPr="00B20AA5">
        <w:rPr>
          <w:rFonts w:ascii="Times New Roman" w:eastAsia="Times New Roman" w:hAnsi="Times New Roman" w:cs="Times New Roman"/>
          <w:bCs/>
          <w:sz w:val="24"/>
          <w:szCs w:val="24"/>
          <w:lang w:val="lv-LV"/>
        </w:rPr>
        <w:t xml:space="preserve">līdz lietas izskatīšanai </w:t>
      </w:r>
      <w:r w:rsidRPr="00B20AA5">
        <w:rPr>
          <w:rFonts w:ascii="Times New Roman" w:eastAsia="Times New Roman" w:hAnsi="Times New Roman" w:cs="Times New Roman"/>
          <w:bCs/>
          <w:sz w:val="24"/>
          <w:szCs w:val="24"/>
          <w:lang w:val="lv-LV"/>
        </w:rPr>
        <w:t xml:space="preserve">veic </w:t>
      </w:r>
      <w:r w:rsidR="00725AFB" w:rsidRPr="00B20AA5">
        <w:rPr>
          <w:rFonts w:ascii="Times New Roman" w:eastAsia="Times New Roman" w:hAnsi="Times New Roman" w:cs="Times New Roman"/>
          <w:bCs/>
          <w:sz w:val="24"/>
          <w:szCs w:val="24"/>
          <w:lang w:val="lv-LV"/>
        </w:rPr>
        <w:t>Pašvaldības policija</w:t>
      </w:r>
      <w:r w:rsidRPr="00B20AA5">
        <w:rPr>
          <w:rFonts w:ascii="Times New Roman" w:eastAsia="Times New Roman" w:hAnsi="Times New Roman" w:cs="Times New Roman"/>
          <w:bCs/>
          <w:sz w:val="24"/>
          <w:szCs w:val="24"/>
          <w:lang w:val="lv-LV"/>
        </w:rPr>
        <w:t>, bet lietu izskata</w:t>
      </w:r>
      <w:r w:rsidR="004F2E93" w:rsidRPr="00B20AA5">
        <w:rPr>
          <w:rFonts w:ascii="Times New Roman" w:eastAsia="Times New Roman" w:hAnsi="Times New Roman" w:cs="Times New Roman"/>
          <w:bCs/>
          <w:sz w:val="24"/>
          <w:szCs w:val="24"/>
          <w:lang w:val="lv-LV"/>
        </w:rPr>
        <w:t xml:space="preserve"> Administratīvā komisija</w:t>
      </w:r>
      <w:r w:rsidR="000F0BD1" w:rsidRPr="00B20AA5">
        <w:rPr>
          <w:rFonts w:ascii="Times New Roman" w:eastAsia="Times New Roman" w:hAnsi="Times New Roman" w:cs="Times New Roman"/>
          <w:bCs/>
          <w:sz w:val="24"/>
          <w:szCs w:val="24"/>
          <w:lang w:val="lv-LV"/>
        </w:rPr>
        <w:t>.</w:t>
      </w:r>
    </w:p>
    <w:p w14:paraId="064E8353" w14:textId="77777777" w:rsidR="004C39E3" w:rsidRPr="00B20AA5" w:rsidRDefault="004C39E3" w:rsidP="00110D4E">
      <w:pPr>
        <w:spacing w:after="0" w:line="240" w:lineRule="auto"/>
        <w:rPr>
          <w:rFonts w:ascii="Times New Roman" w:eastAsia="Times New Roman" w:hAnsi="Times New Roman" w:cs="Times New Roman"/>
          <w:b/>
          <w:bCs/>
          <w:sz w:val="24"/>
          <w:szCs w:val="24"/>
          <w:lang w:val="lv-LV"/>
        </w:rPr>
      </w:pPr>
    </w:p>
    <w:p w14:paraId="0D10C738" w14:textId="496BD3F6" w:rsidR="004C39E3" w:rsidRPr="00B20AA5" w:rsidRDefault="00593A46"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r w:rsidRPr="00B20AA5">
        <w:rPr>
          <w:rFonts w:ascii="Times New Roman" w:eastAsia="Times New Roman" w:hAnsi="Times New Roman" w:cs="Times New Roman"/>
          <w:b/>
          <w:bCs/>
          <w:sz w:val="24"/>
          <w:szCs w:val="24"/>
          <w:lang w:val="lv-LV"/>
        </w:rPr>
        <w:t>3</w:t>
      </w:r>
      <w:r w:rsidR="004C39E3" w:rsidRPr="00B20AA5">
        <w:rPr>
          <w:rFonts w:ascii="Times New Roman" w:eastAsia="Times New Roman" w:hAnsi="Times New Roman" w:cs="Times New Roman"/>
          <w:b/>
          <w:bCs/>
          <w:sz w:val="24"/>
          <w:szCs w:val="24"/>
          <w:lang w:val="lv-LV"/>
        </w:rPr>
        <w:t>.</w:t>
      </w:r>
      <w:r w:rsidR="004C39E3" w:rsidRPr="00B20AA5">
        <w:rPr>
          <w:rFonts w:ascii="Times New Roman" w:eastAsia="Times New Roman" w:hAnsi="Times New Roman" w:cs="Times New Roman"/>
          <w:b/>
          <w:bCs/>
          <w:sz w:val="24"/>
          <w:szCs w:val="24"/>
          <w:shd w:val="clear" w:color="auto" w:fill="FFFFFF"/>
          <w:lang w:val="lv-LV" w:eastAsia="lv-LV"/>
        </w:rPr>
        <w:t> Vispārīgie noteikumi soda piemērošanai</w:t>
      </w:r>
    </w:p>
    <w:p w14:paraId="57B76E6F" w14:textId="77777777" w:rsidR="004C39E3" w:rsidRPr="00B20AA5" w:rsidRDefault="004C39E3" w:rsidP="00110D4E">
      <w:pPr>
        <w:shd w:val="clear" w:color="auto" w:fill="FFFFFF"/>
        <w:spacing w:after="0" w:line="293" w:lineRule="atLeast"/>
        <w:jc w:val="both"/>
        <w:rPr>
          <w:rFonts w:ascii="Times New Roman" w:eastAsia="Times New Roman" w:hAnsi="Times New Roman" w:cs="Times New Roman"/>
          <w:sz w:val="24"/>
          <w:szCs w:val="24"/>
          <w:lang w:val="lv-LV"/>
        </w:rPr>
      </w:pPr>
    </w:p>
    <w:p w14:paraId="496C4D78" w14:textId="6304086B" w:rsidR="008563A8" w:rsidRPr="00B20AA5" w:rsidRDefault="004C39E3" w:rsidP="0051727A">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Sodu par administratīvo pārkāpumu piemēro ietvaros, ko nosaka </w:t>
      </w:r>
      <w:r w:rsidR="00CA5760" w:rsidRPr="00B20AA5">
        <w:rPr>
          <w:rFonts w:ascii="Times New Roman" w:eastAsia="Times New Roman" w:hAnsi="Times New Roman" w:cs="Times New Roman"/>
          <w:sz w:val="24"/>
          <w:szCs w:val="24"/>
          <w:lang w:val="lv-LV"/>
        </w:rPr>
        <w:t>N</w:t>
      </w:r>
      <w:r w:rsidRPr="00B20AA5">
        <w:rPr>
          <w:rFonts w:ascii="Times New Roman" w:eastAsia="Times New Roman" w:hAnsi="Times New Roman" w:cs="Times New Roman"/>
          <w:sz w:val="24"/>
          <w:szCs w:val="24"/>
          <w:lang w:val="lv-LV"/>
        </w:rPr>
        <w:t>oteikumi, kuros paredzēta atbildība par izdarīto pārkāpumu.</w:t>
      </w:r>
    </w:p>
    <w:p w14:paraId="2CC3ED8E" w14:textId="77777777" w:rsidR="00C425E0" w:rsidRPr="00B20AA5" w:rsidRDefault="00C425E0" w:rsidP="00C425E0">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64E53D44" w14:textId="1EEBA311" w:rsidR="008563A8" w:rsidRPr="00B20AA5" w:rsidRDefault="008563A8" w:rsidP="008563A8">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Administratīvā pārkāpuma lietā pieņemto lēmumu pārsūdzēšanas kārtība noteikta AAL.</w:t>
      </w:r>
    </w:p>
    <w:p w14:paraId="32AC410E" w14:textId="77777777" w:rsidR="00D37783" w:rsidRPr="00B20AA5" w:rsidRDefault="00D37783" w:rsidP="00110D4E">
      <w:pPr>
        <w:shd w:val="clear" w:color="auto" w:fill="FFFFFF"/>
        <w:spacing w:after="0" w:line="293" w:lineRule="atLeast"/>
        <w:jc w:val="both"/>
        <w:rPr>
          <w:rFonts w:ascii="Times New Roman" w:eastAsia="Times New Roman" w:hAnsi="Times New Roman" w:cs="Times New Roman"/>
          <w:sz w:val="24"/>
          <w:szCs w:val="24"/>
          <w:lang w:val="lv-LV"/>
        </w:rPr>
      </w:pPr>
    </w:p>
    <w:p w14:paraId="0D79C140" w14:textId="454C0D76" w:rsidR="00240067" w:rsidRPr="00B20AA5" w:rsidRDefault="00240067"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 xml:space="preserve">Naudas sods Noteikumos tiek izteikts </w:t>
      </w:r>
      <w:r w:rsidRPr="00B20AA5">
        <w:rPr>
          <w:rFonts w:ascii="Times New Roman" w:hAnsi="Times New Roman" w:cs="Times New Roman"/>
          <w:sz w:val="24"/>
          <w:szCs w:val="24"/>
          <w:shd w:val="clear" w:color="auto" w:fill="FFFFFF"/>
          <w:lang w:val="lv-LV"/>
        </w:rPr>
        <w:t>naudas soda vienībās</w:t>
      </w:r>
      <w:r w:rsidR="0051727A" w:rsidRPr="00B20AA5">
        <w:rPr>
          <w:rFonts w:ascii="Times New Roman" w:hAnsi="Times New Roman" w:cs="Times New Roman"/>
          <w:sz w:val="24"/>
          <w:szCs w:val="24"/>
          <w:shd w:val="clear" w:color="auto" w:fill="FFFFFF"/>
          <w:lang w:val="lv-LV"/>
        </w:rPr>
        <w:t>. V</w:t>
      </w:r>
      <w:r w:rsidRPr="00B20AA5">
        <w:rPr>
          <w:rFonts w:ascii="Times New Roman" w:hAnsi="Times New Roman" w:cs="Times New Roman"/>
          <w:sz w:val="24"/>
          <w:szCs w:val="24"/>
          <w:shd w:val="clear" w:color="auto" w:fill="FFFFFF"/>
          <w:lang w:val="lv-LV"/>
        </w:rPr>
        <w:t xml:space="preserve">ienas </w:t>
      </w:r>
      <w:r w:rsidR="0009680E" w:rsidRPr="00B20AA5">
        <w:rPr>
          <w:rFonts w:ascii="Times New Roman" w:hAnsi="Times New Roman" w:cs="Times New Roman"/>
          <w:sz w:val="24"/>
          <w:szCs w:val="24"/>
          <w:shd w:val="clear" w:color="auto" w:fill="FFFFFF"/>
          <w:lang w:val="lv-LV"/>
        </w:rPr>
        <w:t xml:space="preserve">vienības </w:t>
      </w:r>
      <w:r w:rsidRPr="00B20AA5">
        <w:rPr>
          <w:rFonts w:ascii="Times New Roman" w:hAnsi="Times New Roman" w:cs="Times New Roman"/>
          <w:sz w:val="24"/>
          <w:szCs w:val="24"/>
          <w:shd w:val="clear" w:color="auto" w:fill="FFFFFF"/>
          <w:lang w:val="lv-LV"/>
        </w:rPr>
        <w:t>vērtība ir pieci </w:t>
      </w:r>
      <w:proofErr w:type="spellStart"/>
      <w:r w:rsidRPr="00B20AA5">
        <w:rPr>
          <w:rFonts w:ascii="Times New Roman" w:hAnsi="Times New Roman" w:cs="Times New Roman"/>
          <w:i/>
          <w:iCs/>
          <w:sz w:val="24"/>
          <w:szCs w:val="24"/>
          <w:shd w:val="clear" w:color="auto" w:fill="FFFFFF"/>
          <w:lang w:val="lv-LV"/>
        </w:rPr>
        <w:t>euro</w:t>
      </w:r>
      <w:proofErr w:type="spellEnd"/>
      <w:r w:rsidRPr="00B20AA5">
        <w:rPr>
          <w:rFonts w:ascii="Times New Roman" w:hAnsi="Times New Roman" w:cs="Times New Roman"/>
          <w:sz w:val="24"/>
          <w:szCs w:val="24"/>
          <w:shd w:val="clear" w:color="auto" w:fill="FFFFFF"/>
          <w:lang w:val="lv-LV"/>
        </w:rPr>
        <w:t>.</w:t>
      </w:r>
    </w:p>
    <w:p w14:paraId="1C40C922" w14:textId="77777777" w:rsidR="004C39E3" w:rsidRPr="00B20AA5" w:rsidRDefault="004C39E3" w:rsidP="00110D4E">
      <w:pPr>
        <w:spacing w:after="0" w:line="240" w:lineRule="auto"/>
        <w:jc w:val="center"/>
        <w:rPr>
          <w:rFonts w:ascii="Times New Roman" w:eastAsia="Times New Roman" w:hAnsi="Times New Roman" w:cs="Times New Roman"/>
          <w:b/>
          <w:bCs/>
          <w:sz w:val="24"/>
          <w:szCs w:val="24"/>
          <w:lang w:val="lv-LV"/>
        </w:rPr>
      </w:pPr>
    </w:p>
    <w:p w14:paraId="7C70E056" w14:textId="4F076B0E" w:rsidR="004C39E3" w:rsidRPr="00B20AA5" w:rsidRDefault="00593A46" w:rsidP="00110D4E">
      <w:pPr>
        <w:spacing w:after="0" w:line="240" w:lineRule="auto"/>
        <w:jc w:val="center"/>
        <w:rPr>
          <w:rFonts w:ascii="Times New Roman" w:eastAsia="Times New Roman" w:hAnsi="Times New Roman" w:cs="Times New Roman"/>
          <w:b/>
          <w:bCs/>
          <w:sz w:val="24"/>
          <w:szCs w:val="24"/>
          <w:lang w:val="lv-LV"/>
        </w:rPr>
      </w:pPr>
      <w:r w:rsidRPr="00B20AA5">
        <w:rPr>
          <w:rFonts w:ascii="Times New Roman" w:eastAsia="Times New Roman" w:hAnsi="Times New Roman" w:cs="Times New Roman"/>
          <w:b/>
          <w:bCs/>
          <w:sz w:val="24"/>
          <w:szCs w:val="24"/>
          <w:lang w:val="lv-LV"/>
        </w:rPr>
        <w:t>4</w:t>
      </w:r>
      <w:r w:rsidR="004C39E3" w:rsidRPr="00B20AA5">
        <w:rPr>
          <w:rFonts w:ascii="Times New Roman" w:eastAsia="Times New Roman" w:hAnsi="Times New Roman" w:cs="Times New Roman"/>
          <w:b/>
          <w:bCs/>
          <w:sz w:val="24"/>
          <w:szCs w:val="24"/>
          <w:lang w:val="lv-LV"/>
        </w:rPr>
        <w:t>. Sevišķā daļa</w:t>
      </w:r>
    </w:p>
    <w:p w14:paraId="115B2BEC" w14:textId="77777777" w:rsidR="004C39E3" w:rsidRPr="00B20AA5" w:rsidRDefault="004C39E3" w:rsidP="00110D4E">
      <w:pPr>
        <w:spacing w:after="0" w:line="240" w:lineRule="auto"/>
        <w:jc w:val="center"/>
        <w:rPr>
          <w:rFonts w:ascii="Times New Roman" w:eastAsia="Times New Roman" w:hAnsi="Times New Roman" w:cs="Times New Roman"/>
          <w:b/>
          <w:bCs/>
          <w:i/>
          <w:sz w:val="24"/>
          <w:szCs w:val="24"/>
          <w:lang w:val="lv-LV"/>
        </w:rPr>
      </w:pPr>
    </w:p>
    <w:p w14:paraId="71B0A6C4" w14:textId="0F39C2DB" w:rsidR="004C39E3" w:rsidRPr="00B20AA5" w:rsidRDefault="00593A46" w:rsidP="00110D4E">
      <w:pPr>
        <w:spacing w:after="0" w:line="240" w:lineRule="auto"/>
        <w:jc w:val="center"/>
        <w:rPr>
          <w:rFonts w:ascii="Times New Roman" w:eastAsia="Times New Roman" w:hAnsi="Times New Roman" w:cs="Times New Roman"/>
          <w:b/>
          <w:bCs/>
          <w:sz w:val="24"/>
          <w:szCs w:val="24"/>
          <w:lang w:val="lv-LV"/>
        </w:rPr>
      </w:pPr>
      <w:r w:rsidRPr="00B20AA5">
        <w:rPr>
          <w:rFonts w:ascii="Times New Roman" w:eastAsia="Times New Roman" w:hAnsi="Times New Roman" w:cs="Times New Roman"/>
          <w:b/>
          <w:bCs/>
          <w:sz w:val="24"/>
          <w:szCs w:val="24"/>
          <w:lang w:val="lv-LV"/>
        </w:rPr>
        <w:t xml:space="preserve">4.1. </w:t>
      </w:r>
      <w:r w:rsidR="004C39E3" w:rsidRPr="00B20AA5">
        <w:rPr>
          <w:rFonts w:ascii="Times New Roman" w:eastAsia="Times New Roman" w:hAnsi="Times New Roman" w:cs="Times New Roman"/>
          <w:b/>
          <w:bCs/>
          <w:sz w:val="24"/>
          <w:szCs w:val="24"/>
          <w:lang w:val="lv-LV"/>
        </w:rPr>
        <w:t>Teritorijas apbūves, apsaimniekošanas un uzturēšanas noteikumu pārkāpumi</w:t>
      </w:r>
    </w:p>
    <w:p w14:paraId="20FAA996" w14:textId="77777777" w:rsidR="004C39E3" w:rsidRPr="00B20AA5" w:rsidRDefault="004C39E3" w:rsidP="00110D4E">
      <w:pPr>
        <w:spacing w:after="0" w:line="240" w:lineRule="auto"/>
        <w:jc w:val="center"/>
        <w:rPr>
          <w:rFonts w:ascii="Times New Roman" w:eastAsia="Times New Roman" w:hAnsi="Times New Roman" w:cs="Times New Roman"/>
          <w:b/>
          <w:bCs/>
          <w:i/>
          <w:sz w:val="24"/>
          <w:szCs w:val="24"/>
          <w:lang w:val="lv-LV"/>
        </w:rPr>
      </w:pPr>
    </w:p>
    <w:p w14:paraId="3210230C" w14:textId="711B2653" w:rsidR="00C80F8D" w:rsidRPr="00B20AA5" w:rsidRDefault="00944D86" w:rsidP="00110D4E">
      <w:pPr>
        <w:pStyle w:val="Sarakstarindkopa"/>
        <w:numPr>
          <w:ilvl w:val="0"/>
          <w:numId w:val="1"/>
        </w:numPr>
        <w:spacing w:after="0" w:line="240" w:lineRule="auto"/>
        <w:ind w:left="0" w:firstLine="0"/>
        <w:jc w:val="both"/>
        <w:rPr>
          <w:rFonts w:ascii="Times New Roman" w:eastAsia="Times New Roman" w:hAnsi="Times New Roman" w:cs="Times New Roman"/>
          <w:bCs/>
          <w:sz w:val="24"/>
          <w:szCs w:val="28"/>
          <w:lang w:val="lv-LV"/>
        </w:rPr>
      </w:pPr>
      <w:r w:rsidRPr="00B20AA5">
        <w:rPr>
          <w:rFonts w:ascii="Times New Roman" w:eastAsia="Times New Roman" w:hAnsi="Times New Roman" w:cs="Times New Roman"/>
          <w:bCs/>
          <w:sz w:val="24"/>
          <w:szCs w:val="28"/>
          <w:lang w:val="lv-LV"/>
        </w:rPr>
        <w:t>P</w:t>
      </w:r>
      <w:r w:rsidR="004C39E3" w:rsidRPr="00B20AA5">
        <w:rPr>
          <w:rFonts w:ascii="Times New Roman" w:eastAsia="Times New Roman" w:hAnsi="Times New Roman" w:cs="Times New Roman"/>
          <w:sz w:val="24"/>
          <w:szCs w:val="24"/>
          <w:lang w:val="lv-LV"/>
        </w:rPr>
        <w:t xml:space="preserve">ar ielas un ēkas nosaukuma, ēkas un dzīvokļu numuru plākšņu neizlikšanu tam paredzētajās vietās un kārtībā – </w:t>
      </w:r>
    </w:p>
    <w:p w14:paraId="408CDFEA" w14:textId="709480E0" w:rsidR="00944D86"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944D86" w:rsidRPr="00B20AA5">
        <w:rPr>
          <w:rFonts w:ascii="Times New Roman" w:eastAsia="Times New Roman" w:hAnsi="Times New Roman" w:cs="Times New Roman"/>
          <w:sz w:val="24"/>
          <w:szCs w:val="24"/>
          <w:lang w:val="lv-LV"/>
        </w:rPr>
        <w:t>.</w:t>
      </w:r>
    </w:p>
    <w:p w14:paraId="0C20FB07"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37B5D0C9" w14:textId="22447314" w:rsidR="004C39E3" w:rsidRPr="00B20AA5" w:rsidRDefault="00944D86" w:rsidP="00B20AA5">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lastRenderedPageBreak/>
        <w:t>P</w:t>
      </w:r>
      <w:r w:rsidR="004C39E3" w:rsidRPr="00B20AA5">
        <w:rPr>
          <w:rFonts w:ascii="Times New Roman" w:eastAsia="Times New Roman" w:hAnsi="Times New Roman" w:cs="Times New Roman"/>
          <w:sz w:val="24"/>
          <w:szCs w:val="24"/>
          <w:lang w:val="lv-LV"/>
        </w:rPr>
        <w:t xml:space="preserve">ar ielas nosaukuma, ēkas numerācijas un korpusa numerācijas plāksnes neuzturēšanu kārtībā – </w:t>
      </w:r>
    </w:p>
    <w:p w14:paraId="160BD609" w14:textId="3FFE930A" w:rsidR="00D37783" w:rsidRPr="00B20AA5" w:rsidRDefault="004C39E3" w:rsidP="00B20AA5">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5 (piecām) naudas soda vienībām.</w:t>
      </w:r>
      <w:r w:rsidR="00D37783" w:rsidRPr="00B20AA5">
        <w:rPr>
          <w:rFonts w:ascii="Times New Roman" w:eastAsia="Times New Roman" w:hAnsi="Times New Roman" w:cs="Times New Roman"/>
          <w:sz w:val="24"/>
          <w:szCs w:val="24"/>
          <w:lang w:val="lv-LV"/>
        </w:rPr>
        <w:t xml:space="preserve"> </w:t>
      </w:r>
    </w:p>
    <w:p w14:paraId="245BCB57" w14:textId="77777777" w:rsidR="00D37783" w:rsidRPr="00B20AA5" w:rsidRDefault="00D37783" w:rsidP="00B20AA5">
      <w:pPr>
        <w:spacing w:after="0" w:line="240" w:lineRule="auto"/>
        <w:jc w:val="both"/>
        <w:rPr>
          <w:rFonts w:ascii="Times New Roman" w:eastAsia="Times New Roman" w:hAnsi="Times New Roman" w:cs="Times New Roman"/>
          <w:sz w:val="24"/>
          <w:szCs w:val="24"/>
          <w:lang w:val="lv-LV"/>
        </w:rPr>
      </w:pPr>
    </w:p>
    <w:p w14:paraId="51E40BDC" w14:textId="614E9DF4" w:rsidR="004C39E3" w:rsidRPr="00B20AA5" w:rsidRDefault="00D37783" w:rsidP="00B20AA5">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ietvju, iebrauktuvju, grāvju, caurteku un zālāju nesakopšanu, tai skaitā, zāles nenopļaušanu (ja tās garums apdzīvotās vietās un administratīvajās teritorijās pārsniedz 15 cm, izņemot teritoriju, kura tiek izmantota lauksaimniecības vajadzībām), lapu nesagrābšanu</w:t>
      </w:r>
      <w:r w:rsidRPr="00B20AA5">
        <w:rPr>
          <w:rFonts w:ascii="Times New Roman" w:eastAsia="Times New Roman" w:hAnsi="Times New Roman" w:cs="Times New Roman"/>
          <w:sz w:val="24"/>
          <w:szCs w:val="24"/>
          <w:lang w:val="lv-LV"/>
        </w:rPr>
        <w:t>–</w:t>
      </w:r>
    </w:p>
    <w:p w14:paraId="69204A47" w14:textId="04ADA66E" w:rsidR="00D37783" w:rsidRPr="00B20AA5" w:rsidRDefault="004C39E3" w:rsidP="00B20AA5">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w:t>
      </w:r>
      <w:r w:rsidR="00D37783" w:rsidRPr="00B20AA5">
        <w:rPr>
          <w:rFonts w:ascii="Times New Roman" w:eastAsia="Times New Roman" w:hAnsi="Times New Roman" w:cs="Times New Roman"/>
          <w:sz w:val="24"/>
          <w:szCs w:val="24"/>
          <w:lang w:val="lv-LV"/>
        </w:rPr>
        <w:t>brīdinājumu vai naudas sodu nekustamā īpašuma īpašniekiem - fiziskajām personām līdz 14 (četrpadsmit) naudas soda vienībām, bet juridiskajām personām no 5 (piecām) līdz 56 (piecdesmit sešām) naudas soda vienībām.</w:t>
      </w:r>
    </w:p>
    <w:p w14:paraId="3A869C67"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24291B37" w14:textId="455F6069"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ēku, būvju vai žogu bojāšanu ar dažādiem uzrakstiem un/vai zīmējumiem – </w:t>
      </w:r>
    </w:p>
    <w:p w14:paraId="6AB180A6" w14:textId="705513FD" w:rsidR="00D37783"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D37783" w:rsidRPr="00B20AA5">
        <w:rPr>
          <w:rFonts w:ascii="Times New Roman" w:eastAsia="Times New Roman" w:hAnsi="Times New Roman" w:cs="Times New Roman"/>
          <w:sz w:val="24"/>
          <w:szCs w:val="24"/>
          <w:lang w:val="lv-LV"/>
        </w:rPr>
        <w:t xml:space="preserve">. </w:t>
      </w:r>
    </w:p>
    <w:p w14:paraId="0AECBF95"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745B24A2" w14:textId="205F4C21"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ēku, būvju un žogu neuzturēšanu kārtībā – </w:t>
      </w:r>
    </w:p>
    <w:p w14:paraId="05C6DEDF" w14:textId="164B094A" w:rsidR="00D37783"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nekustamā īpašuma īpašniekiem - fiziskajām personām līdz 56 (piecdesmit sešām) naudas soda vienībām, bet juridiskajām personām no 56 (piecdesmit sešām) līdz 280 (divi simti astoņdesmit) naudas soda vienībām</w:t>
      </w:r>
      <w:r w:rsidR="00D37783" w:rsidRPr="00B20AA5">
        <w:rPr>
          <w:rFonts w:ascii="Times New Roman" w:eastAsia="Times New Roman" w:hAnsi="Times New Roman" w:cs="Times New Roman"/>
          <w:sz w:val="24"/>
          <w:szCs w:val="24"/>
          <w:lang w:val="lv-LV"/>
        </w:rPr>
        <w:t xml:space="preserve">. </w:t>
      </w:r>
    </w:p>
    <w:p w14:paraId="5EC8269E" w14:textId="35DF9E49"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7E7E19E7" w14:textId="48AC6F19"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ēku fasāžu un to elementu neuzturēšanu kārtībā, neremontēšanu</w:t>
      </w:r>
      <w:r w:rsidR="009A02A3" w:rsidRPr="00B20AA5">
        <w:rPr>
          <w:rFonts w:ascii="Times New Roman" w:eastAsia="Times New Roman" w:hAnsi="Times New Roman" w:cs="Times New Roman"/>
          <w:sz w:val="24"/>
          <w:szCs w:val="24"/>
          <w:lang w:val="lv-LV"/>
        </w:rPr>
        <w:t xml:space="preserve"> –</w:t>
      </w:r>
    </w:p>
    <w:p w14:paraId="1C11A581" w14:textId="2B8626A4" w:rsidR="00D37783"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w:t>
      </w:r>
      <w:r w:rsidR="00D37783" w:rsidRPr="00B20AA5">
        <w:rPr>
          <w:rFonts w:ascii="Times New Roman" w:eastAsia="Times New Roman" w:hAnsi="Times New Roman" w:cs="Times New Roman"/>
          <w:sz w:val="24"/>
          <w:szCs w:val="24"/>
          <w:lang w:val="lv-LV"/>
        </w:rPr>
        <w:t xml:space="preserve"> nekustamā īpašuma īpašniekiem -</w:t>
      </w:r>
      <w:r w:rsidRPr="00B20AA5">
        <w:rPr>
          <w:rFonts w:ascii="Times New Roman" w:eastAsia="Times New Roman" w:hAnsi="Times New Roman" w:cs="Times New Roman"/>
          <w:sz w:val="24"/>
          <w:szCs w:val="24"/>
          <w:lang w:val="lv-LV"/>
        </w:rPr>
        <w:t xml:space="preserve"> fiziskajām personām līdz 14 (četrpadsmit) naudas soda vienībām, bet juridiskajām personām no 5 (piecām) līdz 56 (piecdesmit sešām) naudas soda vienībām</w:t>
      </w:r>
      <w:r w:rsidR="00D37783" w:rsidRPr="00B20AA5">
        <w:rPr>
          <w:rFonts w:ascii="Times New Roman" w:eastAsia="Times New Roman" w:hAnsi="Times New Roman" w:cs="Times New Roman"/>
          <w:sz w:val="24"/>
          <w:szCs w:val="24"/>
          <w:lang w:val="lv-LV"/>
        </w:rPr>
        <w:t xml:space="preserve">. </w:t>
      </w:r>
    </w:p>
    <w:p w14:paraId="4DFC40E3"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1C31AAA1" w14:textId="139F2123"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ēku un būvju jumtu, dzegu, notekcauruļu, balkonu un lodžiju neattīrīšanu no sniega, ledus un lāstekām vietās, kur tas var apdraudēt gājēju un transportlīdzekļu drošību –  </w:t>
      </w:r>
    </w:p>
    <w:p w14:paraId="65206AE8" w14:textId="16FC9D19" w:rsidR="00514CB2"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D37783" w:rsidRPr="00B20AA5">
        <w:rPr>
          <w:rFonts w:ascii="Times New Roman" w:eastAsia="Times New Roman" w:hAnsi="Times New Roman" w:cs="Times New Roman"/>
          <w:sz w:val="24"/>
          <w:szCs w:val="24"/>
          <w:lang w:val="lv-LV"/>
        </w:rPr>
        <w:t xml:space="preserve">nekustamā īpašuma īpašniekiem - </w:t>
      </w:r>
      <w:r w:rsidRPr="00B20AA5">
        <w:rPr>
          <w:rFonts w:ascii="Times New Roman" w:eastAsia="Times New Roman" w:hAnsi="Times New Roman" w:cs="Times New Roman"/>
          <w:sz w:val="24"/>
          <w:szCs w:val="24"/>
          <w:lang w:val="lv-LV"/>
        </w:rPr>
        <w:t>fiziskajām personām līdz 14 (četrpadsmit) naudas soda vienībām, bet juridiskajām personām no 5 (piecām) līdz 56 (piecdesmit sešām) naudas soda vienībām</w:t>
      </w:r>
      <w:r w:rsidR="00773159" w:rsidRPr="00B20AA5">
        <w:rPr>
          <w:rFonts w:ascii="Times New Roman" w:eastAsia="Times New Roman" w:hAnsi="Times New Roman" w:cs="Times New Roman"/>
          <w:sz w:val="24"/>
          <w:szCs w:val="24"/>
          <w:lang w:val="lv-LV"/>
        </w:rPr>
        <w:t xml:space="preserve">. </w:t>
      </w:r>
    </w:p>
    <w:p w14:paraId="7972A0D1" w14:textId="77777777" w:rsidR="00514CB2" w:rsidRPr="00B20AA5" w:rsidRDefault="00514CB2" w:rsidP="00110D4E">
      <w:pPr>
        <w:spacing w:after="0" w:line="240" w:lineRule="auto"/>
        <w:jc w:val="both"/>
        <w:rPr>
          <w:rFonts w:ascii="Times New Roman" w:eastAsia="Times New Roman" w:hAnsi="Times New Roman" w:cs="Times New Roman"/>
          <w:sz w:val="24"/>
          <w:szCs w:val="24"/>
          <w:lang w:val="lv-LV"/>
        </w:rPr>
      </w:pPr>
    </w:p>
    <w:p w14:paraId="631B733D" w14:textId="07E464C9" w:rsidR="00F31AFC" w:rsidRPr="00B20AA5" w:rsidRDefault="00773159"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ēku un būvju jumtu, dzegu, notekcauruļu, balkonu un lodžiju attīrīšanu no sniega, nogāžot sniegu un ledu uz ietvēm, ielām vai pagalmiem, ja netiek atbilstoši nožogotas bīstamās vietas vai veikti citi atbilstoši drošības pasākumi, darbu veicējam</w:t>
      </w:r>
      <w:r w:rsidR="00910534" w:rsidRPr="00B20AA5">
        <w:rPr>
          <w:rFonts w:ascii="Times New Roman" w:eastAsia="Times New Roman" w:hAnsi="Times New Roman" w:cs="Times New Roman"/>
          <w:sz w:val="24"/>
          <w:szCs w:val="24"/>
          <w:lang w:val="lv-LV"/>
        </w:rPr>
        <w:t xml:space="preserve"> –</w:t>
      </w:r>
      <w:r w:rsidR="00F31AFC" w:rsidRPr="00B20AA5">
        <w:rPr>
          <w:rFonts w:ascii="Times New Roman" w:eastAsia="Times New Roman" w:hAnsi="Times New Roman" w:cs="Times New Roman"/>
          <w:sz w:val="24"/>
          <w:szCs w:val="24"/>
          <w:lang w:val="lv-LV"/>
        </w:rPr>
        <w:t xml:space="preserve"> </w:t>
      </w:r>
    </w:p>
    <w:p w14:paraId="5DDD3549" w14:textId="058B2CDC" w:rsidR="00514CB2" w:rsidRPr="00B20AA5" w:rsidRDefault="00F31AFC"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514CB2" w:rsidRPr="00B20AA5">
        <w:rPr>
          <w:rFonts w:ascii="Times New Roman" w:eastAsia="Times New Roman" w:hAnsi="Times New Roman" w:cs="Times New Roman"/>
          <w:sz w:val="24"/>
          <w:szCs w:val="24"/>
          <w:lang w:val="lv-LV"/>
        </w:rPr>
        <w:t xml:space="preserve">nekustamā īpašuma īpašniekiem - </w:t>
      </w:r>
      <w:r w:rsidRPr="00B20AA5">
        <w:rPr>
          <w:rFonts w:ascii="Times New Roman" w:eastAsia="Times New Roman" w:hAnsi="Times New Roman" w:cs="Times New Roman"/>
          <w:sz w:val="24"/>
          <w:szCs w:val="24"/>
          <w:lang w:val="lv-LV"/>
        </w:rPr>
        <w:t>fiziskajām personām līdz 14 (četrpadsmit) naudas soda vienībām, bet juridiskajām personām no 5 (piecām) līdz 56 (piecdesmit sešām) naudas soda vienībām</w:t>
      </w:r>
      <w:r w:rsidR="00514CB2" w:rsidRPr="00B20AA5">
        <w:rPr>
          <w:rFonts w:ascii="Times New Roman" w:eastAsia="Times New Roman" w:hAnsi="Times New Roman" w:cs="Times New Roman"/>
          <w:sz w:val="24"/>
          <w:szCs w:val="24"/>
          <w:lang w:val="lv-LV"/>
        </w:rPr>
        <w:t>.</w:t>
      </w:r>
    </w:p>
    <w:p w14:paraId="7074E9AA" w14:textId="77777777" w:rsidR="00514CB2" w:rsidRPr="00B20AA5" w:rsidRDefault="00514CB2" w:rsidP="00110D4E">
      <w:pPr>
        <w:spacing w:after="0" w:line="240" w:lineRule="auto"/>
        <w:jc w:val="both"/>
        <w:rPr>
          <w:rFonts w:ascii="Times New Roman" w:eastAsia="Times New Roman" w:hAnsi="Times New Roman" w:cs="Times New Roman"/>
          <w:sz w:val="24"/>
          <w:szCs w:val="24"/>
          <w:lang w:val="lv-LV"/>
        </w:rPr>
      </w:pPr>
    </w:p>
    <w:p w14:paraId="34EEA696" w14:textId="42798FAD" w:rsidR="0035248F" w:rsidRPr="00B20AA5" w:rsidRDefault="00514CB2"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pilnīgi vai daļēji sagruvušu būvju un būvju, kas bojā ainavu, nesakārtošanu</w:t>
      </w:r>
      <w:r w:rsidR="0035248F"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–piemēro naudas sodu</w:t>
      </w:r>
      <w:r w:rsidR="00AB61FA" w:rsidRPr="00B20AA5">
        <w:rPr>
          <w:rFonts w:ascii="Times New Roman" w:eastAsia="Times New Roman" w:hAnsi="Times New Roman" w:cs="Times New Roman"/>
          <w:sz w:val="24"/>
          <w:szCs w:val="24"/>
          <w:lang w:val="lv-LV"/>
        </w:rPr>
        <w:t xml:space="preserve"> nekustamā īpašuma īpašniekiem -</w:t>
      </w:r>
      <w:r w:rsidR="004C39E3" w:rsidRPr="00B20AA5">
        <w:rPr>
          <w:rFonts w:ascii="Times New Roman" w:eastAsia="Times New Roman" w:hAnsi="Times New Roman" w:cs="Times New Roman"/>
          <w:sz w:val="24"/>
          <w:szCs w:val="24"/>
          <w:lang w:val="lv-LV"/>
        </w:rPr>
        <w:t xml:space="preserve"> fiziskajām personām līdz 28 (divdesmit astoņām) naudas soda vienībām, bet juridiskajām personām no 28 (divdesmit astoņām) līdz 60 (sešdesmit) naudas soda vienībām</w:t>
      </w:r>
      <w:r w:rsidR="0035248F" w:rsidRPr="00B20AA5">
        <w:rPr>
          <w:rFonts w:ascii="Times New Roman" w:eastAsia="Times New Roman" w:hAnsi="Times New Roman" w:cs="Times New Roman"/>
          <w:sz w:val="24"/>
          <w:szCs w:val="24"/>
          <w:lang w:val="lv-LV"/>
        </w:rPr>
        <w:t xml:space="preserve">. </w:t>
      </w:r>
    </w:p>
    <w:p w14:paraId="4C89A8C1" w14:textId="77777777" w:rsidR="0035248F" w:rsidRPr="00B20AA5" w:rsidRDefault="0035248F" w:rsidP="00110D4E">
      <w:pPr>
        <w:pStyle w:val="Sarakstarindkopa"/>
        <w:spacing w:after="0" w:line="240" w:lineRule="auto"/>
        <w:ind w:left="0"/>
        <w:jc w:val="both"/>
        <w:rPr>
          <w:rFonts w:ascii="Times New Roman" w:eastAsia="Times New Roman" w:hAnsi="Times New Roman" w:cs="Times New Roman"/>
          <w:sz w:val="24"/>
          <w:szCs w:val="24"/>
          <w:lang w:val="lv-LV"/>
        </w:rPr>
      </w:pPr>
    </w:p>
    <w:p w14:paraId="01156AAF" w14:textId="6A091ABF" w:rsidR="00712015" w:rsidRPr="00B20AA5" w:rsidRDefault="0035248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bCs/>
          <w:sz w:val="24"/>
          <w:szCs w:val="24"/>
          <w:lang w:val="lv-LV" w:eastAsia="lv-LV"/>
        </w:rPr>
        <w:t xml:space="preserve">ar </w:t>
      </w:r>
      <w:r w:rsidRPr="00B20AA5">
        <w:rPr>
          <w:rFonts w:ascii="Times New Roman" w:eastAsia="Times New Roman" w:hAnsi="Times New Roman" w:cs="Times New Roman"/>
          <w:bCs/>
          <w:sz w:val="24"/>
          <w:szCs w:val="24"/>
          <w:lang w:val="lv-LV" w:eastAsia="lv-LV"/>
        </w:rPr>
        <w:t>personisku priekšmetu glabāšanu</w:t>
      </w:r>
      <w:r w:rsidR="001D4D63" w:rsidRPr="00B20AA5">
        <w:rPr>
          <w:rFonts w:ascii="Times New Roman" w:eastAsia="Times New Roman" w:hAnsi="Times New Roman" w:cs="Times New Roman"/>
          <w:bCs/>
          <w:sz w:val="24"/>
          <w:szCs w:val="24"/>
          <w:lang w:val="lv-LV" w:eastAsia="lv-LV"/>
        </w:rPr>
        <w:t xml:space="preserve"> nekustamā īpašuma</w:t>
      </w:r>
      <w:r w:rsidRPr="00B20AA5">
        <w:rPr>
          <w:rFonts w:ascii="Times New Roman" w:eastAsia="Times New Roman" w:hAnsi="Times New Roman" w:cs="Times New Roman"/>
          <w:bCs/>
          <w:sz w:val="24"/>
          <w:szCs w:val="24"/>
          <w:lang w:val="lv-LV" w:eastAsia="lv-LV"/>
        </w:rPr>
        <w:t xml:space="preserve"> koplietošanas telpās</w:t>
      </w:r>
      <w:r w:rsidR="004C39E3" w:rsidRPr="00B20AA5">
        <w:rPr>
          <w:rFonts w:ascii="Times New Roman" w:eastAsia="Times New Roman" w:hAnsi="Times New Roman" w:cs="Times New Roman"/>
          <w:bCs/>
          <w:sz w:val="24"/>
          <w:szCs w:val="24"/>
          <w:lang w:val="lv-LV" w:eastAsia="lv-LV"/>
        </w:rPr>
        <w:t xml:space="preserve"> </w:t>
      </w:r>
      <w:r w:rsidRPr="00B20AA5">
        <w:rPr>
          <w:rFonts w:ascii="Times New Roman" w:eastAsia="Times New Roman" w:hAnsi="Times New Roman" w:cs="Times New Roman"/>
          <w:bCs/>
          <w:sz w:val="24"/>
          <w:szCs w:val="24"/>
          <w:lang w:val="lv-LV" w:eastAsia="lv-LV"/>
        </w:rPr>
        <w:t>(</w:t>
      </w:r>
      <w:r w:rsidR="004C39E3" w:rsidRPr="00B20AA5">
        <w:rPr>
          <w:rFonts w:ascii="Times New Roman" w:eastAsia="Times New Roman" w:hAnsi="Times New Roman" w:cs="Times New Roman"/>
          <w:bCs/>
          <w:sz w:val="24"/>
          <w:szCs w:val="24"/>
          <w:lang w:val="lv-LV" w:eastAsia="lv-LV"/>
        </w:rPr>
        <w:t>ēku kāp</w:t>
      </w:r>
      <w:r w:rsidRPr="00B20AA5">
        <w:rPr>
          <w:rFonts w:ascii="Times New Roman" w:eastAsia="Times New Roman" w:hAnsi="Times New Roman" w:cs="Times New Roman"/>
          <w:bCs/>
          <w:sz w:val="24"/>
          <w:szCs w:val="24"/>
          <w:lang w:val="lv-LV" w:eastAsia="lv-LV"/>
        </w:rPr>
        <w:t>nes</w:t>
      </w:r>
      <w:r w:rsidR="004C39E3" w:rsidRPr="00B20AA5">
        <w:rPr>
          <w:rFonts w:ascii="Times New Roman" w:eastAsia="Times New Roman" w:hAnsi="Times New Roman" w:cs="Times New Roman"/>
          <w:bCs/>
          <w:sz w:val="24"/>
          <w:szCs w:val="24"/>
          <w:lang w:val="lv-LV" w:eastAsia="lv-LV"/>
        </w:rPr>
        <w:t>, pagrab</w:t>
      </w:r>
      <w:r w:rsidRPr="00B20AA5">
        <w:rPr>
          <w:rFonts w:ascii="Times New Roman" w:eastAsia="Times New Roman" w:hAnsi="Times New Roman" w:cs="Times New Roman"/>
          <w:bCs/>
          <w:sz w:val="24"/>
          <w:szCs w:val="24"/>
          <w:lang w:val="lv-LV" w:eastAsia="lv-LV"/>
        </w:rPr>
        <w:t>s</w:t>
      </w:r>
      <w:r w:rsidR="004C39E3" w:rsidRPr="00B20AA5">
        <w:rPr>
          <w:rFonts w:ascii="Times New Roman" w:eastAsia="Times New Roman" w:hAnsi="Times New Roman" w:cs="Times New Roman"/>
          <w:bCs/>
          <w:sz w:val="24"/>
          <w:szCs w:val="24"/>
          <w:lang w:val="lv-LV" w:eastAsia="lv-LV"/>
        </w:rPr>
        <w:t>, gaite</w:t>
      </w:r>
      <w:r w:rsidRPr="00B20AA5">
        <w:rPr>
          <w:rFonts w:ascii="Times New Roman" w:eastAsia="Times New Roman" w:hAnsi="Times New Roman" w:cs="Times New Roman"/>
          <w:bCs/>
          <w:sz w:val="24"/>
          <w:szCs w:val="24"/>
          <w:lang w:val="lv-LV" w:eastAsia="lv-LV"/>
        </w:rPr>
        <w:t>nis</w:t>
      </w:r>
      <w:r w:rsidR="004C39E3" w:rsidRPr="00B20AA5">
        <w:rPr>
          <w:rFonts w:ascii="Times New Roman" w:eastAsia="Times New Roman" w:hAnsi="Times New Roman" w:cs="Times New Roman"/>
          <w:bCs/>
          <w:sz w:val="24"/>
          <w:szCs w:val="24"/>
          <w:lang w:val="lv-LV" w:eastAsia="lv-LV"/>
        </w:rPr>
        <w:t>, bēni</w:t>
      </w:r>
      <w:r w:rsidRPr="00B20AA5">
        <w:rPr>
          <w:rFonts w:ascii="Times New Roman" w:eastAsia="Times New Roman" w:hAnsi="Times New Roman" w:cs="Times New Roman"/>
          <w:bCs/>
          <w:sz w:val="24"/>
          <w:szCs w:val="24"/>
          <w:lang w:val="lv-LV" w:eastAsia="lv-LV"/>
        </w:rPr>
        <w:t xml:space="preserve">ņi un </w:t>
      </w:r>
      <w:r w:rsidR="004C39E3" w:rsidRPr="00B20AA5">
        <w:rPr>
          <w:rFonts w:ascii="Times New Roman" w:eastAsia="Times New Roman" w:hAnsi="Times New Roman" w:cs="Times New Roman"/>
          <w:bCs/>
          <w:sz w:val="24"/>
          <w:szCs w:val="24"/>
          <w:lang w:val="lv-LV" w:eastAsia="lv-LV"/>
        </w:rPr>
        <w:t>cit</w:t>
      </w:r>
      <w:r w:rsidRPr="00B20AA5">
        <w:rPr>
          <w:rFonts w:ascii="Times New Roman" w:eastAsia="Times New Roman" w:hAnsi="Times New Roman" w:cs="Times New Roman"/>
          <w:bCs/>
          <w:sz w:val="24"/>
          <w:szCs w:val="24"/>
          <w:lang w:val="lv-LV" w:eastAsia="lv-LV"/>
        </w:rPr>
        <w:t>as</w:t>
      </w:r>
      <w:r w:rsidR="004C39E3" w:rsidRPr="00B20AA5">
        <w:rPr>
          <w:rFonts w:ascii="Times New Roman" w:eastAsia="Times New Roman" w:hAnsi="Times New Roman" w:cs="Times New Roman"/>
          <w:bCs/>
          <w:sz w:val="24"/>
          <w:szCs w:val="24"/>
          <w:lang w:val="lv-LV" w:eastAsia="lv-LV"/>
        </w:rPr>
        <w:t xml:space="preserve"> koplietošanas telp</w:t>
      </w:r>
      <w:r w:rsidRPr="00B20AA5">
        <w:rPr>
          <w:rFonts w:ascii="Times New Roman" w:eastAsia="Times New Roman" w:hAnsi="Times New Roman" w:cs="Times New Roman"/>
          <w:bCs/>
          <w:sz w:val="24"/>
          <w:szCs w:val="24"/>
          <w:lang w:val="lv-LV" w:eastAsia="lv-LV"/>
        </w:rPr>
        <w:t xml:space="preserve">as), </w:t>
      </w:r>
      <w:r w:rsidRPr="00B20AA5">
        <w:rPr>
          <w:rFonts w:ascii="Times New Roman" w:eastAsia="Times New Roman" w:hAnsi="Times New Roman" w:cs="Times New Roman"/>
          <w:sz w:val="24"/>
          <w:szCs w:val="24"/>
          <w:lang w:val="lv-LV"/>
        </w:rPr>
        <w:t xml:space="preserve">izņemot tam speciāli norādītās vietās, </w:t>
      </w:r>
      <w:r w:rsidR="00DB4BCA" w:rsidRPr="00B20AA5">
        <w:rPr>
          <w:rFonts w:ascii="Times New Roman" w:hAnsi="Times New Roman" w:cs="Times New Roman"/>
          <w:sz w:val="24"/>
          <w:szCs w:val="24"/>
          <w:lang w:val="lv-LV"/>
        </w:rPr>
        <w:t>vai</w:t>
      </w:r>
      <w:r w:rsidRPr="00B20AA5">
        <w:rPr>
          <w:rFonts w:ascii="Times New Roman" w:hAnsi="Times New Roman" w:cs="Times New Roman"/>
          <w:sz w:val="24"/>
          <w:szCs w:val="24"/>
          <w:lang w:val="lv-LV"/>
        </w:rPr>
        <w:t xml:space="preserve"> </w:t>
      </w:r>
      <w:r w:rsidR="00B457B1" w:rsidRPr="00B20AA5">
        <w:rPr>
          <w:rFonts w:ascii="Times New Roman" w:hAnsi="Times New Roman" w:cs="Times New Roman"/>
          <w:sz w:val="24"/>
          <w:szCs w:val="24"/>
          <w:lang w:val="lv-LV"/>
        </w:rPr>
        <w:t>anti</w:t>
      </w:r>
      <w:r w:rsidRPr="00B20AA5">
        <w:rPr>
          <w:rFonts w:ascii="Times New Roman" w:hAnsi="Times New Roman" w:cs="Times New Roman"/>
          <w:sz w:val="24"/>
          <w:szCs w:val="24"/>
          <w:lang w:val="lv-LV"/>
        </w:rPr>
        <w:t>s</w:t>
      </w:r>
      <w:r w:rsidR="00343137" w:rsidRPr="00B20AA5">
        <w:rPr>
          <w:rFonts w:ascii="Times New Roman" w:hAnsi="Times New Roman" w:cs="Times New Roman"/>
          <w:sz w:val="24"/>
          <w:szCs w:val="24"/>
          <w:lang w:val="lv-LV"/>
        </w:rPr>
        <w:t>an</w:t>
      </w:r>
      <w:r w:rsidR="00B457B1" w:rsidRPr="00B20AA5">
        <w:rPr>
          <w:rFonts w:ascii="Times New Roman" w:hAnsi="Times New Roman" w:cs="Times New Roman"/>
          <w:sz w:val="24"/>
          <w:szCs w:val="24"/>
          <w:lang w:val="lv-LV"/>
        </w:rPr>
        <w:t>itāru</w:t>
      </w:r>
      <w:r w:rsidR="00343137" w:rsidRPr="00B20AA5">
        <w:rPr>
          <w:rFonts w:ascii="Times New Roman" w:hAnsi="Times New Roman" w:cs="Times New Roman"/>
          <w:sz w:val="24"/>
          <w:szCs w:val="24"/>
          <w:lang w:val="lv-LV"/>
        </w:rPr>
        <w:t xml:space="preserve"> apstākļu radīšanu koplietošanas telpās</w:t>
      </w:r>
      <w:r w:rsidR="00D13978" w:rsidRPr="00B20AA5">
        <w:rPr>
          <w:rFonts w:ascii="Times New Roman" w:hAnsi="Times New Roman" w:cs="Times New Roman"/>
          <w:sz w:val="24"/>
          <w:szCs w:val="24"/>
          <w:lang w:val="lv-LV"/>
        </w:rPr>
        <w:t>, vai</w:t>
      </w:r>
      <w:r w:rsidR="001D4D63" w:rsidRPr="00B20AA5">
        <w:rPr>
          <w:rFonts w:ascii="Times New Roman" w:hAnsi="Times New Roman" w:cs="Times New Roman"/>
          <w:sz w:val="24"/>
          <w:szCs w:val="24"/>
          <w:lang w:val="lv-LV"/>
        </w:rPr>
        <w:t xml:space="preserve"> </w:t>
      </w:r>
      <w:r w:rsidR="00D13978" w:rsidRPr="00B20AA5">
        <w:rPr>
          <w:rFonts w:ascii="Times New Roman" w:hAnsi="Times New Roman" w:cs="Times New Roman"/>
          <w:sz w:val="24"/>
          <w:szCs w:val="24"/>
          <w:lang w:val="lv-LV"/>
        </w:rPr>
        <w:t>antisanitāru</w:t>
      </w:r>
      <w:r w:rsidR="001D4D63" w:rsidRPr="00B20AA5">
        <w:rPr>
          <w:rFonts w:ascii="Times New Roman" w:hAnsi="Times New Roman" w:cs="Times New Roman"/>
          <w:sz w:val="24"/>
          <w:szCs w:val="24"/>
          <w:lang w:val="lv-LV"/>
        </w:rPr>
        <w:t xml:space="preserve"> apstākļu apdraudējuma radīšana citiem nekustamā īpašuma telpu grupu īpašniekiem </w:t>
      </w:r>
      <w:r w:rsidR="001D4D63" w:rsidRPr="00B20AA5">
        <w:rPr>
          <w:rFonts w:ascii="Times New Roman" w:eastAsia="Times New Roman" w:hAnsi="Times New Roman" w:cs="Times New Roman"/>
          <w:sz w:val="24"/>
          <w:szCs w:val="24"/>
          <w:lang w:val="lv-LV"/>
        </w:rPr>
        <w:t>–</w:t>
      </w:r>
    </w:p>
    <w:p w14:paraId="4F4765B3" w14:textId="5E23F6F8" w:rsidR="00712015" w:rsidRPr="00B20AA5" w:rsidRDefault="00712015" w:rsidP="00110D4E">
      <w:pPr>
        <w:pStyle w:val="Sarakstarindkopa"/>
        <w:spacing w:after="0" w:line="240" w:lineRule="auto"/>
        <w:ind w:left="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FC4643" w:rsidRPr="00B20AA5">
        <w:rPr>
          <w:rFonts w:ascii="Times New Roman" w:eastAsia="Times New Roman" w:hAnsi="Times New Roman" w:cs="Times New Roman"/>
          <w:sz w:val="24"/>
          <w:szCs w:val="24"/>
          <w:lang w:val="lv-LV"/>
        </w:rPr>
        <w:t>.</w:t>
      </w:r>
    </w:p>
    <w:p w14:paraId="105F62DE" w14:textId="77777777" w:rsidR="004C39E3" w:rsidRPr="00B20AA5" w:rsidRDefault="004C39E3" w:rsidP="00110D4E">
      <w:pPr>
        <w:spacing w:after="0" w:line="240" w:lineRule="auto"/>
        <w:jc w:val="center"/>
        <w:rPr>
          <w:rFonts w:ascii="Times New Roman" w:eastAsia="Times New Roman" w:hAnsi="Times New Roman" w:cs="Times New Roman"/>
          <w:b/>
          <w:bCs/>
          <w:sz w:val="24"/>
          <w:szCs w:val="28"/>
          <w:lang w:val="lv-LV"/>
        </w:rPr>
      </w:pPr>
    </w:p>
    <w:p w14:paraId="3660A7EE" w14:textId="0611CFCD" w:rsidR="004C39E3" w:rsidRPr="00B20AA5" w:rsidRDefault="004D6E2F" w:rsidP="00110D4E">
      <w:pPr>
        <w:spacing w:after="0" w:line="240" w:lineRule="auto"/>
        <w:jc w:val="center"/>
        <w:rPr>
          <w:rFonts w:ascii="Times New Roman" w:eastAsia="Times New Roman" w:hAnsi="Times New Roman" w:cs="Times New Roman"/>
          <w:b/>
          <w:bCs/>
          <w:sz w:val="24"/>
          <w:szCs w:val="28"/>
          <w:lang w:val="lv-LV"/>
        </w:rPr>
      </w:pPr>
      <w:r w:rsidRPr="00B20AA5">
        <w:rPr>
          <w:rFonts w:ascii="Times New Roman" w:eastAsia="Times New Roman" w:hAnsi="Times New Roman" w:cs="Times New Roman"/>
          <w:b/>
          <w:bCs/>
          <w:sz w:val="24"/>
          <w:szCs w:val="28"/>
          <w:lang w:val="lv-LV"/>
        </w:rPr>
        <w:t xml:space="preserve">4.2. </w:t>
      </w:r>
      <w:r w:rsidR="004C39E3" w:rsidRPr="00B20AA5">
        <w:rPr>
          <w:rFonts w:ascii="Times New Roman" w:eastAsia="Times New Roman" w:hAnsi="Times New Roman" w:cs="Times New Roman"/>
          <w:b/>
          <w:bCs/>
          <w:sz w:val="24"/>
          <w:szCs w:val="28"/>
          <w:lang w:val="lv-LV"/>
        </w:rPr>
        <w:t>Sabiedrisko apstādījumu ierīkošanas, uzturēšanas un aizsardzības noteikumu pārkāpumi</w:t>
      </w:r>
    </w:p>
    <w:p w14:paraId="351721AA" w14:textId="77777777" w:rsidR="004C39E3" w:rsidRPr="00B20AA5" w:rsidRDefault="004C39E3" w:rsidP="00110D4E">
      <w:pPr>
        <w:spacing w:after="0" w:line="240" w:lineRule="auto"/>
        <w:jc w:val="center"/>
        <w:rPr>
          <w:rFonts w:ascii="Times New Roman" w:eastAsia="Times New Roman" w:hAnsi="Times New Roman" w:cs="Times New Roman"/>
          <w:b/>
          <w:bCs/>
          <w:sz w:val="24"/>
          <w:szCs w:val="28"/>
          <w:lang w:val="lv-LV"/>
        </w:rPr>
      </w:pPr>
    </w:p>
    <w:p w14:paraId="0858413C" w14:textId="3FFCF77C" w:rsidR="004C39E3" w:rsidRPr="00B20AA5" w:rsidRDefault="004D6E2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sakņu dārzu ierīkošanu sabiedriskajos apstādījumos – </w:t>
      </w:r>
    </w:p>
    <w:p w14:paraId="322ABAEB" w14:textId="53D90A2E" w:rsidR="004D6E2F"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lastRenderedPageBreak/>
        <w:t>piemēro brīdinājumu vai naudas sodu līdz 14 (četrpadsmit) naudas soda vienībām</w:t>
      </w:r>
      <w:r w:rsidR="004D6E2F" w:rsidRPr="00B20AA5">
        <w:rPr>
          <w:rFonts w:ascii="Times New Roman" w:eastAsia="Times New Roman" w:hAnsi="Times New Roman" w:cs="Times New Roman"/>
          <w:sz w:val="24"/>
          <w:szCs w:val="24"/>
          <w:lang w:val="lv-LV"/>
        </w:rPr>
        <w:t>.</w:t>
      </w:r>
    </w:p>
    <w:p w14:paraId="48685E60" w14:textId="77777777" w:rsidR="004D6E2F" w:rsidRPr="00B20AA5" w:rsidRDefault="004D6E2F" w:rsidP="00110D4E">
      <w:pPr>
        <w:spacing w:after="0" w:line="240" w:lineRule="auto"/>
        <w:jc w:val="both"/>
        <w:rPr>
          <w:rFonts w:ascii="Times New Roman" w:eastAsia="Times New Roman" w:hAnsi="Times New Roman" w:cs="Times New Roman"/>
          <w:sz w:val="24"/>
          <w:szCs w:val="24"/>
          <w:lang w:val="lv-LV"/>
        </w:rPr>
      </w:pPr>
    </w:p>
    <w:p w14:paraId="5E10CA67" w14:textId="728A51D6" w:rsidR="004C39E3" w:rsidRPr="00B20AA5" w:rsidRDefault="004D6E2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ziedu plūkšanu, apstādījumu izbradāšanu, koku un to zaru laušanu vai citādu bojāšanu (paziņojuma norāžu piestiprināšana, iegriezumu izdarīšana, sulu tecināšana u.tml.) sabiedriskajos apstādījumos – </w:t>
      </w:r>
    </w:p>
    <w:p w14:paraId="7354652D" w14:textId="73DCD8ED" w:rsidR="004D6E2F"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8 (astoņām) naudas soda vienībām</w:t>
      </w:r>
      <w:r w:rsidR="004D6E2F" w:rsidRPr="00B20AA5">
        <w:rPr>
          <w:rFonts w:ascii="Times New Roman" w:eastAsia="Times New Roman" w:hAnsi="Times New Roman" w:cs="Times New Roman"/>
          <w:sz w:val="24"/>
          <w:szCs w:val="24"/>
          <w:lang w:val="lv-LV"/>
        </w:rPr>
        <w:t xml:space="preserve">. </w:t>
      </w:r>
    </w:p>
    <w:p w14:paraId="7A7AF4BB" w14:textId="77777777" w:rsidR="004D6E2F" w:rsidRPr="00B20AA5" w:rsidRDefault="004D6E2F" w:rsidP="00110D4E">
      <w:pPr>
        <w:spacing w:after="0" w:line="240" w:lineRule="auto"/>
        <w:jc w:val="both"/>
        <w:rPr>
          <w:rFonts w:ascii="Times New Roman" w:eastAsia="Times New Roman" w:hAnsi="Times New Roman" w:cs="Times New Roman"/>
          <w:sz w:val="24"/>
          <w:szCs w:val="24"/>
          <w:lang w:val="lv-LV"/>
        </w:rPr>
      </w:pPr>
    </w:p>
    <w:p w14:paraId="1FC59AA8" w14:textId="3FFE6EC5" w:rsidR="004C39E3" w:rsidRPr="00B20AA5" w:rsidRDefault="004D6E2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patvaļīgu darbību veikšanu, kuru rezultātā tiek bojāti vai iznīcināti koki, krūmi, zemsega, puķu stādījumi un mazās arhitektūras formas – </w:t>
      </w:r>
    </w:p>
    <w:p w14:paraId="09AD1B15" w14:textId="70A105AA" w:rsidR="004D6E2F"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4D6E2F"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fiziskajām personām līdz 56 (piecdesmit sešām) naudas soda vienībām, bet juridiskajām personām no 28 (divdesmit astoņām) līdz 280 (divi simti astoņdesmit) naudas soda vienībām.</w:t>
      </w:r>
    </w:p>
    <w:p w14:paraId="6C6337A0" w14:textId="77777777" w:rsidR="004D6E2F" w:rsidRPr="00B20AA5" w:rsidRDefault="004D6E2F" w:rsidP="00110D4E">
      <w:pPr>
        <w:spacing w:after="0" w:line="240" w:lineRule="auto"/>
        <w:jc w:val="both"/>
        <w:rPr>
          <w:rFonts w:ascii="Times New Roman" w:eastAsia="Times New Roman" w:hAnsi="Times New Roman" w:cs="Times New Roman"/>
          <w:sz w:val="24"/>
          <w:szCs w:val="24"/>
          <w:lang w:val="lv-LV"/>
        </w:rPr>
      </w:pPr>
    </w:p>
    <w:p w14:paraId="2F394004" w14:textId="77777777" w:rsidR="004D6E2F"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būvniecības un remontdarbu veikšanu bez iepriekšējas apstādījumu nožogošanas un aizsardzības – </w:t>
      </w:r>
    </w:p>
    <w:p w14:paraId="67820AD6" w14:textId="32179132" w:rsidR="00263B35" w:rsidRPr="00B20AA5" w:rsidRDefault="004D6E2F"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 fiziskajām personām līdz 8 (astoņām) naudas soda vienībām, bet juridiskajām personām no 4 (četrām) līdz 16 (sešpadsmit) naudas soda vienībām.</w:t>
      </w:r>
    </w:p>
    <w:p w14:paraId="6745612B" w14:textId="77777777" w:rsidR="004C39E3" w:rsidRPr="00B20AA5" w:rsidRDefault="004C39E3" w:rsidP="00110D4E">
      <w:pPr>
        <w:spacing w:after="0" w:line="240" w:lineRule="auto"/>
        <w:rPr>
          <w:rFonts w:ascii="Times New Roman" w:eastAsia="Times New Roman" w:hAnsi="Times New Roman" w:cs="Times New Roman"/>
          <w:b/>
          <w:bCs/>
          <w:sz w:val="24"/>
          <w:szCs w:val="28"/>
          <w:lang w:val="lv-LV"/>
        </w:rPr>
      </w:pPr>
    </w:p>
    <w:p w14:paraId="6BADAAA0" w14:textId="7B4A3F80" w:rsidR="004C39E3" w:rsidRPr="00B20AA5" w:rsidRDefault="004D6E2F" w:rsidP="00110D4E">
      <w:pPr>
        <w:spacing w:after="0" w:line="240" w:lineRule="auto"/>
        <w:jc w:val="center"/>
        <w:rPr>
          <w:rFonts w:ascii="Times New Roman" w:eastAsia="Times New Roman" w:hAnsi="Times New Roman" w:cs="Times New Roman"/>
          <w:b/>
          <w:bCs/>
          <w:sz w:val="24"/>
          <w:szCs w:val="28"/>
          <w:lang w:val="lv-LV"/>
        </w:rPr>
      </w:pPr>
      <w:r w:rsidRPr="00B20AA5">
        <w:rPr>
          <w:rFonts w:ascii="Times New Roman" w:eastAsia="Times New Roman" w:hAnsi="Times New Roman" w:cs="Times New Roman"/>
          <w:b/>
          <w:bCs/>
          <w:sz w:val="24"/>
          <w:szCs w:val="28"/>
          <w:lang w:val="lv-LV"/>
        </w:rPr>
        <w:t xml:space="preserve">4.3. </w:t>
      </w:r>
      <w:r w:rsidR="004C39E3" w:rsidRPr="00B20AA5">
        <w:rPr>
          <w:rFonts w:ascii="Times New Roman" w:eastAsia="Times New Roman" w:hAnsi="Times New Roman" w:cs="Times New Roman"/>
          <w:b/>
          <w:bCs/>
          <w:sz w:val="24"/>
          <w:szCs w:val="28"/>
          <w:lang w:val="lv-LV"/>
        </w:rPr>
        <w:t>Sabiedriskās kārtības noteikumu</w:t>
      </w:r>
      <w:r w:rsidR="00563F51" w:rsidRPr="00B20AA5">
        <w:rPr>
          <w:rFonts w:ascii="Times New Roman" w:eastAsia="Times New Roman" w:hAnsi="Times New Roman" w:cs="Times New Roman"/>
          <w:b/>
          <w:bCs/>
          <w:sz w:val="24"/>
          <w:szCs w:val="28"/>
          <w:lang w:val="lv-LV"/>
        </w:rPr>
        <w:t xml:space="preserve"> pārkāp</w:t>
      </w:r>
      <w:r w:rsidR="00673D01" w:rsidRPr="00B20AA5">
        <w:rPr>
          <w:rFonts w:ascii="Times New Roman" w:eastAsia="Times New Roman" w:hAnsi="Times New Roman" w:cs="Times New Roman"/>
          <w:b/>
          <w:bCs/>
          <w:sz w:val="24"/>
          <w:szCs w:val="28"/>
          <w:lang w:val="lv-LV"/>
        </w:rPr>
        <w:t>umi</w:t>
      </w:r>
      <w:r w:rsidR="004C39E3" w:rsidRPr="00B20AA5">
        <w:rPr>
          <w:rFonts w:ascii="Times New Roman" w:eastAsia="Times New Roman" w:hAnsi="Times New Roman" w:cs="Times New Roman"/>
          <w:b/>
          <w:bCs/>
          <w:sz w:val="24"/>
          <w:szCs w:val="28"/>
          <w:lang w:val="lv-LV"/>
        </w:rPr>
        <w:t xml:space="preserve"> </w:t>
      </w:r>
    </w:p>
    <w:p w14:paraId="4E1C0292" w14:textId="77777777" w:rsidR="00263B35" w:rsidRPr="00B20AA5" w:rsidRDefault="00263B35" w:rsidP="005401AA">
      <w:pPr>
        <w:spacing w:after="0" w:line="240" w:lineRule="auto"/>
        <w:jc w:val="both"/>
        <w:rPr>
          <w:rFonts w:ascii="Times New Roman" w:eastAsia="Times New Roman" w:hAnsi="Times New Roman" w:cs="Times New Roman"/>
          <w:sz w:val="24"/>
          <w:szCs w:val="24"/>
          <w:lang w:val="lv-LV"/>
        </w:rPr>
      </w:pPr>
    </w:p>
    <w:p w14:paraId="31E6FC2D" w14:textId="69798A79" w:rsidR="004C39E3" w:rsidRPr="00B20AA5" w:rsidRDefault="004C39E3"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 nepilngadīgo</w:t>
      </w:r>
      <w:r w:rsidR="00110D4E" w:rsidRPr="00B20AA5">
        <w:rPr>
          <w:rFonts w:ascii="Times New Roman" w:eastAsia="Times New Roman" w:hAnsi="Times New Roman" w:cs="Times New Roman"/>
          <w:sz w:val="24"/>
          <w:szCs w:val="24"/>
          <w:lang w:val="lv-LV"/>
        </w:rPr>
        <w:t xml:space="preserve"> personu</w:t>
      </w:r>
      <w:r w:rsidRPr="00B20AA5">
        <w:rPr>
          <w:rFonts w:ascii="Times New Roman" w:eastAsia="Times New Roman" w:hAnsi="Times New Roman" w:cs="Times New Roman"/>
          <w:sz w:val="24"/>
          <w:szCs w:val="24"/>
          <w:lang w:val="lv-LV"/>
        </w:rPr>
        <w:t xml:space="preserve"> atrašanos pēc plkst.</w:t>
      </w:r>
      <w:r w:rsidR="00110D4E"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23.00 izklaides iestādēs (restorānos, bāros, kafejnīcās, klubos, diskotēkās, datorsalonos u.c.), kur tiek tirgoti alkoholiskie dzērieni</w:t>
      </w:r>
      <w:r w:rsidR="00110D4E" w:rsidRPr="00B20AA5">
        <w:rPr>
          <w:rFonts w:ascii="Times New Roman" w:eastAsia="Times New Roman" w:hAnsi="Times New Roman" w:cs="Times New Roman"/>
          <w:sz w:val="24"/>
          <w:szCs w:val="24"/>
          <w:lang w:val="lv-LV"/>
        </w:rPr>
        <w:t>–</w:t>
      </w:r>
      <w:r w:rsidRPr="00B20AA5">
        <w:rPr>
          <w:rFonts w:ascii="Times New Roman" w:eastAsia="Times New Roman" w:hAnsi="Times New Roman" w:cs="Times New Roman"/>
          <w:sz w:val="24"/>
          <w:szCs w:val="24"/>
          <w:lang w:val="lv-LV"/>
        </w:rPr>
        <w:t xml:space="preserve"> </w:t>
      </w:r>
    </w:p>
    <w:p w14:paraId="42734106" w14:textId="48EA4B7D" w:rsidR="00263B35"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263B35" w:rsidRPr="00B20AA5">
        <w:rPr>
          <w:rFonts w:ascii="Times New Roman" w:eastAsia="Times New Roman" w:hAnsi="Times New Roman" w:cs="Times New Roman"/>
          <w:sz w:val="24"/>
          <w:szCs w:val="24"/>
          <w:lang w:val="lv-LV"/>
        </w:rPr>
        <w:t>iestādes īpašniekam, vadītājam, vai pasākuma organizētājam,</w:t>
      </w:r>
      <w:r w:rsidR="00C371DA" w:rsidRPr="00B20AA5">
        <w:rPr>
          <w:rFonts w:ascii="Times New Roman" w:eastAsia="Times New Roman" w:hAnsi="Times New Roman" w:cs="Times New Roman"/>
          <w:sz w:val="24"/>
          <w:szCs w:val="24"/>
          <w:lang w:val="lv-LV"/>
        </w:rPr>
        <w:t xml:space="preserve"> –</w:t>
      </w:r>
      <w:r w:rsidR="00263B35" w:rsidRPr="00B20AA5">
        <w:rPr>
          <w:rFonts w:ascii="Times New Roman" w:eastAsia="Times New Roman" w:hAnsi="Times New Roman" w:cs="Times New Roman"/>
          <w:sz w:val="24"/>
          <w:szCs w:val="24"/>
          <w:lang w:val="lv-LV"/>
        </w:rPr>
        <w:t xml:space="preserve"> </w:t>
      </w:r>
      <w:r w:rsidR="00803D09" w:rsidRPr="00B20AA5">
        <w:rPr>
          <w:rFonts w:ascii="Times New Roman" w:eastAsia="Times New Roman" w:hAnsi="Times New Roman" w:cs="Times New Roman"/>
          <w:sz w:val="24"/>
          <w:szCs w:val="24"/>
          <w:lang w:val="lv-LV"/>
        </w:rPr>
        <w:t xml:space="preserve"> </w:t>
      </w:r>
      <w:r w:rsidR="00263B35" w:rsidRPr="00B20AA5">
        <w:rPr>
          <w:rFonts w:ascii="Times New Roman" w:eastAsia="Times New Roman" w:hAnsi="Times New Roman" w:cs="Times New Roman"/>
          <w:sz w:val="24"/>
          <w:szCs w:val="24"/>
          <w:lang w:val="lv-LV"/>
        </w:rPr>
        <w:t>fiziska</w:t>
      </w:r>
      <w:r w:rsidR="00803D09" w:rsidRPr="00B20AA5">
        <w:rPr>
          <w:rFonts w:ascii="Times New Roman" w:eastAsia="Times New Roman" w:hAnsi="Times New Roman" w:cs="Times New Roman"/>
          <w:sz w:val="24"/>
          <w:szCs w:val="24"/>
          <w:lang w:val="lv-LV"/>
        </w:rPr>
        <w:t>jām</w:t>
      </w:r>
      <w:r w:rsidR="00263B35" w:rsidRPr="00B20AA5">
        <w:rPr>
          <w:rFonts w:ascii="Times New Roman" w:eastAsia="Times New Roman" w:hAnsi="Times New Roman" w:cs="Times New Roman"/>
          <w:sz w:val="24"/>
          <w:szCs w:val="24"/>
          <w:lang w:val="lv-LV"/>
        </w:rPr>
        <w:t xml:space="preserve"> person</w:t>
      </w:r>
      <w:r w:rsidR="00803D09" w:rsidRPr="00B20AA5">
        <w:rPr>
          <w:rFonts w:ascii="Times New Roman" w:eastAsia="Times New Roman" w:hAnsi="Times New Roman" w:cs="Times New Roman"/>
          <w:sz w:val="24"/>
          <w:szCs w:val="24"/>
          <w:lang w:val="lv-LV"/>
        </w:rPr>
        <w:t>ām</w:t>
      </w:r>
      <w:r w:rsidR="006D080F"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no 7 (septiņām) līdz 56 (piecdesmit sešām) naudas soda vienībā</w:t>
      </w:r>
      <w:r w:rsidR="00803D09" w:rsidRPr="00B20AA5">
        <w:rPr>
          <w:rFonts w:ascii="Times New Roman" w:eastAsia="Times New Roman" w:hAnsi="Times New Roman" w:cs="Times New Roman"/>
          <w:sz w:val="24"/>
          <w:szCs w:val="24"/>
          <w:lang w:val="lv-LV"/>
        </w:rPr>
        <w:t>m, bet juridiskajām personām no 14 (četrpadsmit) līdz 112 (viens simts divpadsmit) naudas soda vienībām.</w:t>
      </w:r>
    </w:p>
    <w:p w14:paraId="1A553712" w14:textId="77777777" w:rsidR="00563F51" w:rsidRPr="00B20AA5" w:rsidRDefault="00563F51" w:rsidP="00962B3B">
      <w:pPr>
        <w:spacing w:after="0" w:line="240" w:lineRule="auto"/>
        <w:jc w:val="both"/>
        <w:rPr>
          <w:rFonts w:ascii="Times New Roman" w:eastAsia="Times New Roman" w:hAnsi="Times New Roman" w:cs="Times New Roman"/>
          <w:sz w:val="24"/>
          <w:szCs w:val="24"/>
          <w:lang w:val="lv-LV"/>
        </w:rPr>
      </w:pPr>
    </w:p>
    <w:p w14:paraId="631145FF" w14:textId="758DE4E8" w:rsidR="004C39E3" w:rsidRPr="00B20AA5" w:rsidRDefault="004D6E2F"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ielu, ceļu, laukumu vai citu sabiedrisko vietu un apstādījumu piegružošanu ar sīkiem sadzīves atkritumiem (</w:t>
      </w:r>
      <w:proofErr w:type="spellStart"/>
      <w:r w:rsidR="004C39E3" w:rsidRPr="00B20AA5">
        <w:rPr>
          <w:rFonts w:ascii="Times New Roman" w:eastAsia="Times New Roman" w:hAnsi="Times New Roman" w:cs="Times New Roman"/>
          <w:sz w:val="24"/>
          <w:szCs w:val="24"/>
          <w:lang w:val="lv-LV"/>
        </w:rPr>
        <w:t>izsmē</w:t>
      </w:r>
      <w:r w:rsidR="00DD6811" w:rsidRPr="00B20AA5">
        <w:rPr>
          <w:rFonts w:ascii="Times New Roman" w:eastAsia="Times New Roman" w:hAnsi="Times New Roman" w:cs="Times New Roman"/>
          <w:sz w:val="24"/>
          <w:szCs w:val="24"/>
          <w:lang w:val="lv-LV"/>
        </w:rPr>
        <w:t>ķ</w:t>
      </w:r>
      <w:r w:rsidR="004C39E3" w:rsidRPr="00B20AA5">
        <w:rPr>
          <w:rFonts w:ascii="Times New Roman" w:eastAsia="Times New Roman" w:hAnsi="Times New Roman" w:cs="Times New Roman"/>
          <w:sz w:val="24"/>
          <w:szCs w:val="24"/>
          <w:lang w:val="lv-LV"/>
        </w:rPr>
        <w:t>iem</w:t>
      </w:r>
      <w:proofErr w:type="spellEnd"/>
      <w:r w:rsidR="004C39E3" w:rsidRPr="00B20AA5">
        <w:rPr>
          <w:rFonts w:ascii="Times New Roman" w:eastAsia="Times New Roman" w:hAnsi="Times New Roman" w:cs="Times New Roman"/>
          <w:sz w:val="24"/>
          <w:szCs w:val="24"/>
          <w:lang w:val="lv-LV"/>
        </w:rPr>
        <w:t>, papīriem, saulespuķu sēnalām u. tml.)</w:t>
      </w:r>
      <w:r w:rsidR="00545A1C" w:rsidRPr="00B20AA5">
        <w:rPr>
          <w:rFonts w:ascii="Times New Roman" w:eastAsia="Times New Roman" w:hAnsi="Times New Roman" w:cs="Times New Roman"/>
          <w:sz w:val="24"/>
          <w:szCs w:val="24"/>
          <w:lang w:val="lv-LV"/>
        </w:rPr>
        <w:t xml:space="preserve"> vai </w:t>
      </w:r>
      <w:r w:rsidR="0009680E" w:rsidRPr="00B20AA5">
        <w:rPr>
          <w:rFonts w:ascii="Times New Roman" w:eastAsia="Times New Roman" w:hAnsi="Times New Roman" w:cs="Times New Roman"/>
          <w:sz w:val="24"/>
          <w:szCs w:val="24"/>
          <w:lang w:val="lv-LV"/>
        </w:rPr>
        <w:t>sp</w:t>
      </w:r>
      <w:r w:rsidR="00545A1C" w:rsidRPr="00B20AA5">
        <w:rPr>
          <w:rFonts w:ascii="Times New Roman" w:eastAsia="Times New Roman" w:hAnsi="Times New Roman" w:cs="Times New Roman"/>
          <w:sz w:val="24"/>
          <w:szCs w:val="24"/>
          <w:lang w:val="lv-LV"/>
        </w:rPr>
        <w:t>ļaušanu uz ielām</w:t>
      </w:r>
      <w:r w:rsidR="004C39E3" w:rsidRPr="00B20AA5">
        <w:rPr>
          <w:rFonts w:ascii="Times New Roman" w:eastAsia="Times New Roman" w:hAnsi="Times New Roman" w:cs="Times New Roman"/>
          <w:sz w:val="24"/>
          <w:szCs w:val="24"/>
          <w:lang w:val="lv-LV"/>
        </w:rPr>
        <w:t xml:space="preserve"> – </w:t>
      </w:r>
    </w:p>
    <w:p w14:paraId="689B9CB3" w14:textId="01CDF8AE" w:rsidR="00DB3715"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563F51" w:rsidRPr="00B20AA5">
        <w:rPr>
          <w:rFonts w:ascii="Times New Roman" w:eastAsia="Times New Roman" w:hAnsi="Times New Roman" w:cs="Times New Roman"/>
          <w:sz w:val="24"/>
          <w:szCs w:val="24"/>
          <w:lang w:val="lv-LV"/>
        </w:rPr>
        <w:t>.</w:t>
      </w:r>
    </w:p>
    <w:p w14:paraId="55C9EE0C" w14:textId="77777777" w:rsidR="00DB3715" w:rsidRPr="00B20AA5" w:rsidRDefault="00DB3715" w:rsidP="00962B3B">
      <w:pPr>
        <w:spacing w:after="0" w:line="240" w:lineRule="auto"/>
        <w:jc w:val="both"/>
        <w:rPr>
          <w:rFonts w:ascii="Times New Roman" w:eastAsia="Times New Roman" w:hAnsi="Times New Roman" w:cs="Times New Roman"/>
          <w:sz w:val="24"/>
          <w:szCs w:val="24"/>
          <w:lang w:val="lv-LV"/>
        </w:rPr>
      </w:pPr>
    </w:p>
    <w:p w14:paraId="3B87866E" w14:textId="14E0AAAC" w:rsidR="004C39E3" w:rsidRPr="00B20AA5" w:rsidRDefault="00563F51"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taras, malkas, būvmateriālu, metāllūžņu un citu priekšmetu glabāšanu uz ietvēm,</w:t>
      </w:r>
      <w:r w:rsidR="00DB3715"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ielām, kā arī citās koplietošanas vietās (izņemot tam speciāli norādītās vietās)</w:t>
      </w:r>
      <w:r w:rsidR="00C459A6" w:rsidRPr="00B20AA5">
        <w:rPr>
          <w:rFonts w:ascii="Times New Roman" w:eastAsia="Times New Roman" w:hAnsi="Times New Roman" w:cs="Times New Roman"/>
          <w:sz w:val="24"/>
          <w:szCs w:val="24"/>
          <w:lang w:val="lv-LV"/>
        </w:rPr>
        <w:t xml:space="preserve"> un ja tas bojā ainavu</w:t>
      </w:r>
      <w:r w:rsidR="004C39E3" w:rsidRPr="00B20AA5">
        <w:rPr>
          <w:rFonts w:ascii="Times New Roman" w:eastAsia="Times New Roman" w:hAnsi="Times New Roman" w:cs="Times New Roman"/>
          <w:sz w:val="24"/>
          <w:szCs w:val="24"/>
          <w:lang w:val="lv-LV"/>
        </w:rPr>
        <w:t xml:space="preserve"> –</w:t>
      </w:r>
    </w:p>
    <w:p w14:paraId="314D6424" w14:textId="56968F2D" w:rsidR="00DB3715"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w:t>
      </w:r>
      <w:r w:rsidR="00DB3715" w:rsidRPr="00B20AA5">
        <w:rPr>
          <w:rFonts w:ascii="Times New Roman" w:eastAsia="Times New Roman" w:hAnsi="Times New Roman" w:cs="Times New Roman"/>
          <w:sz w:val="24"/>
          <w:szCs w:val="24"/>
          <w:lang w:val="lv-LV"/>
        </w:rPr>
        <w:t xml:space="preserve">brīdinājumu vai naudas sodu </w:t>
      </w:r>
      <w:r w:rsidR="006D080F" w:rsidRPr="00B20AA5">
        <w:rPr>
          <w:rFonts w:ascii="Times New Roman" w:eastAsia="Times New Roman" w:hAnsi="Times New Roman" w:cs="Times New Roman"/>
          <w:sz w:val="24"/>
          <w:szCs w:val="24"/>
          <w:lang w:val="lv-LV"/>
        </w:rPr>
        <w:t>–</w:t>
      </w:r>
      <w:r w:rsidR="00DB3715" w:rsidRPr="00B20AA5">
        <w:rPr>
          <w:rFonts w:ascii="Times New Roman" w:eastAsia="Times New Roman" w:hAnsi="Times New Roman" w:cs="Times New Roman"/>
          <w:sz w:val="24"/>
          <w:szCs w:val="24"/>
          <w:lang w:val="lv-LV"/>
        </w:rPr>
        <w:t xml:space="preserve"> fiziskajām personām līdz 14 (četrpadsmit) naudas soda vienībām, bet juridiskajām personām no 7 (septiņām) līdz 28 (divdesmit astoņām) naudas soda vienībām.</w:t>
      </w:r>
    </w:p>
    <w:p w14:paraId="42F2C7DC" w14:textId="77777777" w:rsidR="00DB3715" w:rsidRPr="00B20AA5" w:rsidRDefault="00DB3715" w:rsidP="00962B3B">
      <w:pPr>
        <w:spacing w:after="0" w:line="240" w:lineRule="auto"/>
        <w:jc w:val="both"/>
        <w:rPr>
          <w:rFonts w:ascii="Times New Roman" w:eastAsia="Times New Roman" w:hAnsi="Times New Roman" w:cs="Times New Roman"/>
          <w:sz w:val="24"/>
          <w:szCs w:val="24"/>
          <w:lang w:val="lv-LV"/>
        </w:rPr>
      </w:pPr>
    </w:p>
    <w:p w14:paraId="5D7C3D9A" w14:textId="7095FC32" w:rsidR="00DB3715" w:rsidRPr="00B20AA5" w:rsidRDefault="00DB371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8"/>
          <w:lang w:val="lv-LV"/>
        </w:rPr>
        <w:t>Par</w:t>
      </w:r>
      <w:r w:rsidR="004C39E3" w:rsidRPr="00B20AA5">
        <w:rPr>
          <w:rFonts w:ascii="Times New Roman" w:eastAsia="Times New Roman" w:hAnsi="Times New Roman" w:cs="Times New Roman"/>
          <w:sz w:val="24"/>
          <w:szCs w:val="24"/>
          <w:lang w:val="lv-LV"/>
        </w:rPr>
        <w:t xml:space="preserve"> mehānisko transportlīdzekļu mazgāšanu daudzdzīvokļu māju pagalmos, uz ielām,</w:t>
      </w:r>
      <w:r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laukumiem, ietvēm, gājēju celiņiem un citās </w:t>
      </w:r>
      <w:r w:rsidRPr="00B20AA5">
        <w:rPr>
          <w:rFonts w:ascii="Times New Roman" w:eastAsia="Times New Roman" w:hAnsi="Times New Roman" w:cs="Times New Roman"/>
          <w:sz w:val="24"/>
          <w:szCs w:val="24"/>
          <w:lang w:val="lv-LV"/>
        </w:rPr>
        <w:t>sabiedriskās</w:t>
      </w:r>
      <w:r w:rsidR="001F1D83"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vietās, kur tas nav paredzēts </w:t>
      </w:r>
      <w:r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piemēro naudas sodu līdz 14 (četrpadsmit) naudas soda vienībām</w:t>
      </w:r>
      <w:r w:rsidRPr="00B20AA5">
        <w:rPr>
          <w:rFonts w:ascii="Times New Roman" w:eastAsia="Times New Roman" w:hAnsi="Times New Roman" w:cs="Times New Roman"/>
          <w:sz w:val="24"/>
          <w:szCs w:val="24"/>
          <w:lang w:val="lv-LV"/>
        </w:rPr>
        <w:t>.</w:t>
      </w:r>
    </w:p>
    <w:p w14:paraId="44F8FC0F" w14:textId="77777777" w:rsidR="00DB3715" w:rsidRPr="00B20AA5" w:rsidRDefault="00DB3715" w:rsidP="00962B3B">
      <w:pPr>
        <w:pStyle w:val="Sarakstarindkopa"/>
        <w:spacing w:after="0" w:line="240" w:lineRule="auto"/>
        <w:ind w:left="0"/>
        <w:jc w:val="both"/>
        <w:rPr>
          <w:rFonts w:ascii="Times New Roman" w:eastAsia="Times New Roman" w:hAnsi="Times New Roman" w:cs="Times New Roman"/>
          <w:sz w:val="24"/>
          <w:szCs w:val="24"/>
          <w:lang w:val="lv-LV"/>
        </w:rPr>
      </w:pPr>
    </w:p>
    <w:p w14:paraId="335156DF" w14:textId="29136DBB" w:rsidR="004C39E3" w:rsidRPr="00B20AA5" w:rsidRDefault="00DB371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8"/>
          <w:lang w:val="lv-LV"/>
        </w:rPr>
        <w:t>P</w:t>
      </w:r>
      <w:r w:rsidR="004C39E3" w:rsidRPr="00B20AA5">
        <w:rPr>
          <w:rFonts w:ascii="Times New Roman" w:hAnsi="Times New Roman" w:cs="Times New Roman"/>
          <w:sz w:val="24"/>
          <w:szCs w:val="24"/>
          <w:shd w:val="clear" w:color="auto" w:fill="FFFFFF"/>
          <w:lang w:val="lv-LV"/>
        </w:rPr>
        <w:t>ar mehāniskā transportlīdzekļa novietošanu zālienā (izņemot privātīpašumu),</w:t>
      </w:r>
      <w:r w:rsidR="004C39E3" w:rsidRPr="00B20AA5">
        <w:rPr>
          <w:rFonts w:ascii="Times New Roman" w:eastAsia="Times New Roman" w:hAnsi="Times New Roman" w:cs="Times New Roman"/>
          <w:sz w:val="24"/>
          <w:szCs w:val="24"/>
          <w:lang w:val="lv-LV"/>
        </w:rPr>
        <w:t xml:space="preserve"> par iebraukšanu ar mehānisko transportlīdzekli pašvaldības ierīkotās vai citās atpūtas vietās pie ūdenstilpnēm un aktīvās sporta atpūtas zonās, ja iebraukšana tur nav paredzēta </w:t>
      </w:r>
      <w:r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 xml:space="preserve"> </w:t>
      </w:r>
    </w:p>
    <w:p w14:paraId="212ABECA" w14:textId="4CDDD436" w:rsidR="00DB3715" w:rsidRPr="00B20AA5" w:rsidRDefault="004C39E3" w:rsidP="00962B3B">
      <w:pPr>
        <w:tabs>
          <w:tab w:val="left" w:pos="709"/>
        </w:tabs>
        <w:spacing w:after="0" w:line="240" w:lineRule="auto"/>
        <w:jc w:val="both"/>
        <w:rPr>
          <w:rFonts w:ascii="Times New Roman" w:eastAsia="Times New Roman" w:hAnsi="Times New Roman" w:cs="Times New Roman"/>
          <w:sz w:val="24"/>
          <w:szCs w:val="24"/>
          <w:lang w:val="lv-LV" w:eastAsia="lv-LV"/>
        </w:rPr>
      </w:pPr>
      <w:r w:rsidRPr="00B20AA5">
        <w:rPr>
          <w:rFonts w:ascii="Times New Roman" w:eastAsia="Times New Roman" w:hAnsi="Times New Roman" w:cs="Times New Roman"/>
          <w:sz w:val="24"/>
          <w:szCs w:val="24"/>
          <w:lang w:val="lv-LV"/>
        </w:rPr>
        <w:t>piemēro</w:t>
      </w:r>
      <w:r w:rsidRPr="00B20AA5">
        <w:rPr>
          <w:rFonts w:ascii="Times New Roman" w:eastAsia="Times New Roman" w:hAnsi="Times New Roman" w:cs="Times New Roman"/>
          <w:sz w:val="24"/>
          <w:szCs w:val="24"/>
          <w:lang w:val="lv-LV" w:eastAsia="lv-LV"/>
        </w:rPr>
        <w:t xml:space="preserve"> brīdinājumu vai naudas sodu līdz 7 (septiņām)  </w:t>
      </w:r>
      <w:r w:rsidRPr="00B20AA5">
        <w:rPr>
          <w:rFonts w:ascii="Times New Roman" w:eastAsia="Times New Roman" w:hAnsi="Times New Roman" w:cs="Times New Roman"/>
          <w:sz w:val="24"/>
          <w:szCs w:val="24"/>
          <w:lang w:val="lv-LV"/>
        </w:rPr>
        <w:t>naudas soda vienībām</w:t>
      </w:r>
      <w:r w:rsidR="00DB3715" w:rsidRPr="00B20AA5">
        <w:rPr>
          <w:rFonts w:ascii="Times New Roman" w:eastAsia="Times New Roman" w:hAnsi="Times New Roman" w:cs="Times New Roman"/>
          <w:sz w:val="24"/>
          <w:szCs w:val="24"/>
          <w:lang w:val="lv-LV" w:eastAsia="lv-LV"/>
        </w:rPr>
        <w:t>.</w:t>
      </w:r>
    </w:p>
    <w:p w14:paraId="7523026A" w14:textId="77777777" w:rsidR="006E2BD5" w:rsidRPr="00B20AA5" w:rsidRDefault="006E2BD5" w:rsidP="00962B3B">
      <w:pPr>
        <w:tabs>
          <w:tab w:val="left" w:pos="709"/>
        </w:tabs>
        <w:spacing w:after="0" w:line="240" w:lineRule="auto"/>
        <w:jc w:val="both"/>
        <w:rPr>
          <w:rFonts w:ascii="Times New Roman" w:eastAsia="Times New Roman" w:hAnsi="Times New Roman" w:cs="Times New Roman"/>
          <w:sz w:val="24"/>
          <w:szCs w:val="24"/>
          <w:lang w:val="lv-LV" w:eastAsia="lv-LV"/>
        </w:rPr>
      </w:pPr>
    </w:p>
    <w:p w14:paraId="58694E25" w14:textId="0E5F35E6" w:rsidR="004C39E3" w:rsidRPr="00B20AA5" w:rsidRDefault="00DB3715" w:rsidP="00962B3B">
      <w:pPr>
        <w:pStyle w:val="Sarakstarindkopa"/>
        <w:numPr>
          <w:ilvl w:val="0"/>
          <w:numId w:val="1"/>
        </w:numPr>
        <w:tabs>
          <w:tab w:val="left" w:pos="709"/>
        </w:tabs>
        <w:spacing w:after="0" w:line="240" w:lineRule="auto"/>
        <w:ind w:left="0" w:firstLine="0"/>
        <w:jc w:val="both"/>
        <w:rPr>
          <w:rFonts w:ascii="Times New Roman" w:eastAsia="Times New Roman" w:hAnsi="Times New Roman" w:cs="Times New Roman"/>
          <w:sz w:val="24"/>
          <w:szCs w:val="24"/>
          <w:lang w:val="lv-LV" w:eastAsia="lv-LV"/>
        </w:rPr>
      </w:pPr>
      <w:r w:rsidRPr="00B20AA5">
        <w:rPr>
          <w:rFonts w:ascii="Times New Roman" w:eastAsia="Times New Roman" w:hAnsi="Times New Roman" w:cs="Times New Roman"/>
          <w:sz w:val="24"/>
          <w:szCs w:val="24"/>
          <w:lang w:val="lv-LV" w:eastAsia="lv-LV"/>
        </w:rPr>
        <w:t>P</w:t>
      </w:r>
      <w:r w:rsidR="004C39E3" w:rsidRPr="00B20AA5">
        <w:rPr>
          <w:rFonts w:ascii="Times New Roman" w:eastAsia="Times New Roman" w:hAnsi="Times New Roman" w:cs="Times New Roman"/>
          <w:sz w:val="24"/>
          <w:szCs w:val="24"/>
          <w:lang w:val="lv-LV"/>
        </w:rPr>
        <w:t xml:space="preserve">ar </w:t>
      </w:r>
      <w:r w:rsidR="004C39E3" w:rsidRPr="00B20AA5">
        <w:rPr>
          <w:rFonts w:ascii="Times New Roman" w:eastAsia="Times New Roman" w:hAnsi="Times New Roman" w:cs="Times New Roman"/>
          <w:bCs/>
          <w:sz w:val="24"/>
          <w:szCs w:val="24"/>
          <w:lang w:val="lv-LV"/>
        </w:rPr>
        <w:t>braukšanai nederīga</w:t>
      </w:r>
      <w:r w:rsidR="004C39E3" w:rsidRPr="00B20AA5">
        <w:rPr>
          <w:rFonts w:ascii="Times New Roman" w:eastAsia="Times New Roman" w:hAnsi="Times New Roman" w:cs="Times New Roman"/>
          <w:b/>
          <w:bCs/>
          <w:sz w:val="24"/>
          <w:szCs w:val="24"/>
          <w:lang w:val="lv-LV"/>
        </w:rPr>
        <w:t xml:space="preserve"> </w:t>
      </w:r>
      <w:r w:rsidR="004C39E3" w:rsidRPr="00B20AA5">
        <w:rPr>
          <w:rFonts w:ascii="Times New Roman" w:eastAsia="Times New Roman" w:hAnsi="Times New Roman" w:cs="Times New Roman"/>
          <w:bCs/>
          <w:sz w:val="24"/>
          <w:szCs w:val="24"/>
          <w:lang w:val="lv-LV"/>
        </w:rPr>
        <w:t>mehāniskā</w:t>
      </w:r>
      <w:r w:rsidR="004C39E3" w:rsidRPr="00B20AA5">
        <w:rPr>
          <w:rFonts w:ascii="Times New Roman" w:eastAsia="Times New Roman" w:hAnsi="Times New Roman" w:cs="Times New Roman"/>
          <w:b/>
          <w:bCs/>
          <w:sz w:val="24"/>
          <w:szCs w:val="24"/>
          <w:lang w:val="lv-LV"/>
        </w:rPr>
        <w:t xml:space="preserve"> </w:t>
      </w:r>
      <w:r w:rsidR="004C39E3" w:rsidRPr="00B20AA5">
        <w:rPr>
          <w:rFonts w:ascii="Times New Roman" w:eastAsia="Times New Roman" w:hAnsi="Times New Roman" w:cs="Times New Roman"/>
          <w:sz w:val="24"/>
          <w:szCs w:val="24"/>
          <w:lang w:val="lv-LV"/>
        </w:rPr>
        <w:t>transportlīdzekļa novietošanu ilgstošai stāvēšanai (ilgāk par 60 diennaktīm nepārtraukti) pie daudzdzīvokļu mājām, koplietošanas pagalmos un citās koplietošanas teritorijās, ja tie</w:t>
      </w:r>
      <w:r w:rsidR="00A1177E" w:rsidRPr="00B20AA5">
        <w:rPr>
          <w:rFonts w:ascii="Times New Roman" w:eastAsia="Times New Roman" w:hAnsi="Times New Roman" w:cs="Times New Roman"/>
          <w:sz w:val="24"/>
          <w:szCs w:val="24"/>
          <w:lang w:val="lv-LV"/>
        </w:rPr>
        <w:t xml:space="preserve"> bojā ainavu,</w:t>
      </w:r>
      <w:r w:rsidR="004C39E3" w:rsidRPr="00B20AA5">
        <w:rPr>
          <w:rFonts w:ascii="Times New Roman" w:eastAsia="Times New Roman" w:hAnsi="Times New Roman" w:cs="Times New Roman"/>
          <w:sz w:val="24"/>
          <w:szCs w:val="24"/>
          <w:lang w:val="lv-LV"/>
        </w:rPr>
        <w:t xml:space="preserve"> traucē citiem iedzīvotājiem, operatīvo </w:t>
      </w:r>
      <w:r w:rsidR="004C39E3" w:rsidRPr="00B20AA5">
        <w:rPr>
          <w:rFonts w:ascii="Times New Roman" w:eastAsia="Times New Roman" w:hAnsi="Times New Roman" w:cs="Times New Roman"/>
          <w:sz w:val="24"/>
          <w:szCs w:val="24"/>
          <w:lang w:val="lv-LV"/>
        </w:rPr>
        <w:lastRenderedPageBreak/>
        <w:t>dienestu darbībai, zāles pļaušanai, sniega tīrīšanai</w:t>
      </w:r>
      <w:r w:rsidR="00A1177E"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u.c. teritorijas apsaimniekošanas darbību veikšanai </w:t>
      </w:r>
      <w:r w:rsidR="006E2BD5"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 xml:space="preserve"> </w:t>
      </w:r>
    </w:p>
    <w:p w14:paraId="313CAE68" w14:textId="6367FB3D" w:rsidR="00463CA9" w:rsidRPr="00B20AA5" w:rsidRDefault="004C39E3"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r w:rsidRPr="00B20AA5">
        <w:rPr>
          <w:rFonts w:ascii="Times New Roman" w:eastAsia="Times New Roman" w:hAnsi="Times New Roman" w:cs="Times New Roman"/>
          <w:sz w:val="24"/>
          <w:szCs w:val="24"/>
          <w:lang w:val="lv-LV"/>
        </w:rPr>
        <w:t>piemēro</w:t>
      </w:r>
      <w:r w:rsidRPr="00B20AA5">
        <w:rPr>
          <w:rFonts w:ascii="Times New Roman" w:eastAsia="Times New Roman" w:hAnsi="Times New Roman" w:cs="Times New Roman"/>
          <w:sz w:val="24"/>
          <w:szCs w:val="24"/>
          <w:shd w:val="clear" w:color="auto" w:fill="FFFFFF"/>
          <w:lang w:val="lv-LV"/>
        </w:rPr>
        <w:t xml:space="preserve"> brīdinājumu vai naudas sodu</w:t>
      </w:r>
      <w:r w:rsidRPr="00B20AA5">
        <w:rPr>
          <w:rFonts w:ascii="Times New Roman" w:eastAsia="Times New Roman" w:hAnsi="Times New Roman" w:cs="Times New Roman"/>
          <w:sz w:val="24"/>
          <w:szCs w:val="24"/>
          <w:lang w:val="lv-LV"/>
        </w:rPr>
        <w:t xml:space="preserve"> transportlīdzekļa īpašniekiem – fiziskajām personām līdz 14 (četrpadsmit), bet juridiskajām personām līdz 70 (septiņdesmit) naudas soda vienībām.</w:t>
      </w:r>
      <w:r w:rsidRPr="00B20AA5">
        <w:rPr>
          <w:rFonts w:ascii="Times New Roman" w:eastAsia="Times New Roman" w:hAnsi="Times New Roman" w:cs="Times New Roman"/>
          <w:sz w:val="24"/>
          <w:szCs w:val="24"/>
          <w:shd w:val="clear" w:color="auto" w:fill="FFFFFF"/>
          <w:lang w:val="lv-LV"/>
        </w:rPr>
        <w:t xml:space="preserve"> </w:t>
      </w:r>
    </w:p>
    <w:p w14:paraId="271E4D5F" w14:textId="77777777" w:rsidR="00910534" w:rsidRPr="00B20AA5" w:rsidRDefault="00910534"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p>
    <w:p w14:paraId="49038746" w14:textId="26A4F43F" w:rsidR="00463CA9" w:rsidRPr="00B20AA5" w:rsidRDefault="00463CA9" w:rsidP="00962B3B">
      <w:pPr>
        <w:pStyle w:val="Sarakstarindkopa"/>
        <w:numPr>
          <w:ilvl w:val="0"/>
          <w:numId w:val="1"/>
        </w:numPr>
        <w:shd w:val="clear" w:color="auto" w:fill="FFFFFF"/>
        <w:tabs>
          <w:tab w:val="left" w:pos="709"/>
        </w:tabs>
        <w:spacing w:after="0" w:line="293" w:lineRule="atLeast"/>
        <w:ind w:left="0" w:firstLine="0"/>
        <w:jc w:val="both"/>
        <w:rPr>
          <w:rStyle w:val="Izclums"/>
          <w:rFonts w:ascii="Times New Roman" w:eastAsia="Times New Roman" w:hAnsi="Times New Roman" w:cs="Times New Roman"/>
          <w:i w:val="0"/>
          <w:sz w:val="24"/>
          <w:szCs w:val="24"/>
          <w:shd w:val="clear" w:color="auto" w:fill="FFFFFF"/>
          <w:lang w:val="lv-LV"/>
        </w:rPr>
      </w:pPr>
      <w:r w:rsidRPr="00B20AA5">
        <w:rPr>
          <w:rFonts w:ascii="Times New Roman" w:hAnsi="Times New Roman" w:cs="Times New Roman"/>
          <w:iCs/>
          <w:sz w:val="24"/>
          <w:szCs w:val="24"/>
          <w:lang w:val="lv-LV"/>
        </w:rPr>
        <w:t>Par braukšanu ar mehānisko transportlīdzekli un mopēdu pa gājēju ietvēm, celiņiem, trotuāriem, apstādījumiem, bērnu rotaļu laukumiem, kā arī mehānisko transportlīdzekļu un mopēdu novietošanu šajās vietās, izņemot gadījumus, kad tas speciāli atļauts vai to paredz ceļu satiksmi reglamentējošie normatīvie akti,</w:t>
      </w:r>
      <w:r w:rsidRPr="00B20AA5">
        <w:rPr>
          <w:rStyle w:val="Izclums"/>
          <w:rFonts w:ascii="Times New Roman" w:hAnsi="Times New Roman" w:cs="Times New Roman"/>
          <w:i w:val="0"/>
          <w:sz w:val="24"/>
          <w:szCs w:val="24"/>
          <w:lang w:val="lv-LV"/>
        </w:rPr>
        <w:t> </w:t>
      </w:r>
      <w:r w:rsidRPr="00B20AA5">
        <w:rPr>
          <w:rFonts w:ascii="Times New Roman" w:eastAsia="Times New Roman" w:hAnsi="Times New Roman" w:cs="Times New Roman"/>
          <w:iCs/>
          <w:sz w:val="24"/>
          <w:szCs w:val="24"/>
          <w:lang w:val="lv-LV"/>
        </w:rPr>
        <w:t>–</w:t>
      </w:r>
    </w:p>
    <w:p w14:paraId="16F6F560" w14:textId="2B9A99C2" w:rsidR="00463CA9" w:rsidRPr="00B20AA5" w:rsidRDefault="00463CA9" w:rsidP="00962B3B">
      <w:pPr>
        <w:pStyle w:val="Sarakstarindkopa"/>
        <w:shd w:val="clear" w:color="auto" w:fill="FFFFFF"/>
        <w:tabs>
          <w:tab w:val="left" w:pos="709"/>
        </w:tabs>
        <w:spacing w:after="0" w:line="293" w:lineRule="atLeast"/>
        <w:ind w:left="0"/>
        <w:jc w:val="both"/>
        <w:rPr>
          <w:rFonts w:ascii="Times New Roman" w:eastAsia="Times New Roman" w:hAnsi="Times New Roman" w:cs="Times New Roman"/>
          <w:iCs/>
          <w:sz w:val="24"/>
          <w:szCs w:val="24"/>
          <w:shd w:val="clear" w:color="auto" w:fill="FFFFFF"/>
          <w:lang w:val="lv-LV"/>
        </w:rPr>
      </w:pPr>
      <w:r w:rsidRPr="00B20AA5">
        <w:rPr>
          <w:rStyle w:val="Izclums"/>
          <w:rFonts w:ascii="Times New Roman" w:hAnsi="Times New Roman" w:cs="Times New Roman"/>
          <w:i w:val="0"/>
          <w:sz w:val="24"/>
          <w:szCs w:val="24"/>
          <w:lang w:val="lv-LV"/>
        </w:rPr>
        <w:t xml:space="preserve">piemēro brīdinājumu vai naudas sodu līdz </w:t>
      </w:r>
      <w:r w:rsidR="00D91921" w:rsidRPr="00B20AA5">
        <w:rPr>
          <w:rStyle w:val="Izclums"/>
          <w:rFonts w:ascii="Times New Roman" w:hAnsi="Times New Roman" w:cs="Times New Roman"/>
          <w:i w:val="0"/>
          <w:sz w:val="24"/>
          <w:szCs w:val="24"/>
          <w:lang w:val="lv-LV"/>
        </w:rPr>
        <w:t>42 (četrdesmit divām) naudas soda vienībām.</w:t>
      </w:r>
    </w:p>
    <w:p w14:paraId="0CE207AC" w14:textId="77777777" w:rsidR="006E2BD5" w:rsidRPr="00B20AA5" w:rsidRDefault="006E2BD5"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p>
    <w:p w14:paraId="6F6B6A41" w14:textId="14FE487C" w:rsidR="004C39E3" w:rsidRPr="00B20AA5" w:rsidRDefault="006E2BD5" w:rsidP="00962B3B">
      <w:pPr>
        <w:pStyle w:val="Sarakstarindkopa"/>
        <w:numPr>
          <w:ilvl w:val="0"/>
          <w:numId w:val="1"/>
        </w:numPr>
        <w:shd w:val="clear" w:color="auto" w:fill="FFFFFF"/>
        <w:tabs>
          <w:tab w:val="left" w:pos="709"/>
        </w:tabs>
        <w:spacing w:after="0" w:line="293" w:lineRule="atLeast"/>
        <w:ind w:left="0" w:firstLine="0"/>
        <w:jc w:val="both"/>
        <w:rPr>
          <w:rFonts w:ascii="Times New Roman" w:eastAsia="Times New Roman" w:hAnsi="Times New Roman" w:cs="Times New Roman"/>
          <w:sz w:val="24"/>
          <w:szCs w:val="24"/>
          <w:shd w:val="clear" w:color="auto" w:fill="FFFFFF"/>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sadzīves atkritumu dedzināšanu –</w:t>
      </w:r>
    </w:p>
    <w:p w14:paraId="24BC73EB" w14:textId="4035081D" w:rsidR="006E2BD5"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brīdinājumu vai naudas sodu līdz </w:t>
      </w:r>
      <w:r w:rsidR="00660AF2" w:rsidRPr="00B20AA5">
        <w:rPr>
          <w:rFonts w:ascii="Times New Roman" w:eastAsia="Times New Roman" w:hAnsi="Times New Roman" w:cs="Times New Roman"/>
          <w:sz w:val="24"/>
          <w:szCs w:val="24"/>
          <w:lang w:val="lv-LV"/>
        </w:rPr>
        <w:t>10</w:t>
      </w:r>
      <w:r w:rsidRPr="00B20AA5">
        <w:rPr>
          <w:rFonts w:ascii="Times New Roman" w:eastAsia="Times New Roman" w:hAnsi="Times New Roman" w:cs="Times New Roman"/>
          <w:sz w:val="24"/>
          <w:szCs w:val="24"/>
          <w:lang w:val="lv-LV"/>
        </w:rPr>
        <w:t xml:space="preserve"> (</w:t>
      </w:r>
      <w:r w:rsidR="00660AF2" w:rsidRPr="00B20AA5">
        <w:rPr>
          <w:rFonts w:ascii="Times New Roman" w:eastAsia="Times New Roman" w:hAnsi="Times New Roman" w:cs="Times New Roman"/>
          <w:sz w:val="24"/>
          <w:szCs w:val="24"/>
          <w:lang w:val="lv-LV"/>
        </w:rPr>
        <w:t>desmit</w:t>
      </w:r>
      <w:r w:rsidRPr="00B20AA5">
        <w:rPr>
          <w:rFonts w:ascii="Times New Roman" w:eastAsia="Times New Roman" w:hAnsi="Times New Roman" w:cs="Times New Roman"/>
          <w:sz w:val="24"/>
          <w:szCs w:val="24"/>
          <w:lang w:val="lv-LV"/>
        </w:rPr>
        <w:t>) naudas soda vienībām</w:t>
      </w:r>
      <w:r w:rsidR="006E2BD5" w:rsidRPr="00B20AA5">
        <w:rPr>
          <w:rFonts w:ascii="Times New Roman" w:eastAsia="Times New Roman" w:hAnsi="Times New Roman" w:cs="Times New Roman"/>
          <w:sz w:val="24"/>
          <w:szCs w:val="24"/>
          <w:lang w:val="lv-LV"/>
        </w:rPr>
        <w:t>.</w:t>
      </w:r>
    </w:p>
    <w:p w14:paraId="4D85083E" w14:textId="77777777" w:rsidR="006E2BD5" w:rsidRPr="00B20AA5" w:rsidRDefault="006E2BD5" w:rsidP="00962B3B">
      <w:pPr>
        <w:spacing w:after="0" w:line="240" w:lineRule="auto"/>
        <w:jc w:val="both"/>
        <w:rPr>
          <w:rFonts w:ascii="Times New Roman" w:eastAsia="Times New Roman" w:hAnsi="Times New Roman" w:cs="Times New Roman"/>
          <w:sz w:val="24"/>
          <w:szCs w:val="24"/>
          <w:lang w:val="lv-LV"/>
        </w:rPr>
      </w:pPr>
    </w:p>
    <w:p w14:paraId="13B5D073" w14:textId="353B4DBE" w:rsidR="00660AF2" w:rsidRPr="00B20AA5" w:rsidRDefault="006E2BD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660AF2" w:rsidRPr="00B20AA5">
        <w:rPr>
          <w:rFonts w:ascii="Times New Roman" w:eastAsia="Times New Roman" w:hAnsi="Times New Roman" w:cs="Times New Roman"/>
          <w:sz w:val="24"/>
          <w:szCs w:val="24"/>
          <w:lang w:val="lv-LV"/>
        </w:rPr>
        <w:t>ar bioloģisko atkritumu (zari, lapas u.c.) dedzināšanu, ja tas traucē citām personām –</w:t>
      </w:r>
    </w:p>
    <w:p w14:paraId="7F318B05" w14:textId="17855081" w:rsidR="006E2BD5" w:rsidRPr="00B20AA5" w:rsidRDefault="00660AF2"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5 (piecām) naudas soda vienībām</w:t>
      </w:r>
      <w:r w:rsidR="006E2BD5" w:rsidRPr="00B20AA5">
        <w:rPr>
          <w:rFonts w:ascii="Times New Roman" w:eastAsia="Times New Roman" w:hAnsi="Times New Roman" w:cs="Times New Roman"/>
          <w:sz w:val="24"/>
          <w:szCs w:val="24"/>
          <w:lang w:val="lv-LV"/>
        </w:rPr>
        <w:t>.</w:t>
      </w:r>
    </w:p>
    <w:p w14:paraId="706E10EB" w14:textId="77777777" w:rsidR="006E2BD5" w:rsidRPr="00B20AA5" w:rsidRDefault="006E2BD5" w:rsidP="00962B3B">
      <w:pPr>
        <w:spacing w:after="0" w:line="240" w:lineRule="auto"/>
        <w:jc w:val="both"/>
        <w:rPr>
          <w:rFonts w:ascii="Times New Roman" w:eastAsia="Times New Roman" w:hAnsi="Times New Roman" w:cs="Times New Roman"/>
          <w:sz w:val="24"/>
          <w:szCs w:val="24"/>
          <w:lang w:val="lv-LV"/>
        </w:rPr>
      </w:pPr>
    </w:p>
    <w:p w14:paraId="2D29D3E2" w14:textId="08B3743F" w:rsidR="004C39E3" w:rsidRPr="00B20AA5" w:rsidRDefault="006E2BD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ugunskuru</w:t>
      </w:r>
      <w:r w:rsidR="00660AF2" w:rsidRPr="00B20AA5">
        <w:rPr>
          <w:rFonts w:ascii="Times New Roman" w:eastAsia="Times New Roman" w:hAnsi="Times New Roman" w:cs="Times New Roman"/>
          <w:sz w:val="24"/>
          <w:szCs w:val="24"/>
          <w:lang w:val="lv-LV"/>
        </w:rPr>
        <w:t xml:space="preserve"> kurināšanu</w:t>
      </w:r>
      <w:r w:rsidR="004C39E3" w:rsidRPr="00B20AA5">
        <w:rPr>
          <w:rFonts w:ascii="Times New Roman" w:eastAsia="Times New Roman" w:hAnsi="Times New Roman" w:cs="Times New Roman"/>
          <w:sz w:val="24"/>
          <w:szCs w:val="24"/>
          <w:lang w:val="lv-LV"/>
        </w:rPr>
        <w:t xml:space="preserve"> sabiedrisk</w:t>
      </w:r>
      <w:r w:rsidR="00660AF2" w:rsidRPr="00B20AA5">
        <w:rPr>
          <w:rFonts w:ascii="Times New Roman" w:eastAsia="Times New Roman" w:hAnsi="Times New Roman" w:cs="Times New Roman"/>
          <w:sz w:val="24"/>
          <w:szCs w:val="24"/>
          <w:lang w:val="lv-LV"/>
        </w:rPr>
        <w:t>ās vietās</w:t>
      </w:r>
      <w:r w:rsidR="00E320D6" w:rsidRPr="00B20AA5">
        <w:rPr>
          <w:rFonts w:ascii="Times New Roman" w:eastAsia="Times New Roman" w:hAnsi="Times New Roman" w:cs="Times New Roman"/>
          <w:sz w:val="24"/>
          <w:szCs w:val="24"/>
          <w:lang w:val="lv-LV"/>
        </w:rPr>
        <w:t>, kur tas nav atļauts</w:t>
      </w:r>
      <w:r w:rsidR="004C39E3" w:rsidRPr="00B20AA5">
        <w:rPr>
          <w:rFonts w:ascii="Times New Roman" w:eastAsia="Times New Roman" w:hAnsi="Times New Roman" w:cs="Times New Roman"/>
          <w:sz w:val="24"/>
          <w:szCs w:val="24"/>
          <w:lang w:val="lv-LV"/>
        </w:rPr>
        <w:t xml:space="preserve"> – </w:t>
      </w:r>
    </w:p>
    <w:p w14:paraId="3863AA68" w14:textId="67023188" w:rsidR="002A0289"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līdz 14 (četrpadsmit) naudas soda vienībām</w:t>
      </w:r>
      <w:r w:rsidR="006E2BD5" w:rsidRPr="00B20AA5">
        <w:rPr>
          <w:rFonts w:ascii="Times New Roman" w:eastAsia="Times New Roman" w:hAnsi="Times New Roman" w:cs="Times New Roman"/>
          <w:sz w:val="24"/>
          <w:szCs w:val="24"/>
          <w:lang w:val="lv-LV"/>
        </w:rPr>
        <w:t>.</w:t>
      </w:r>
      <w:r w:rsidR="002A0289" w:rsidRPr="00B20AA5">
        <w:rPr>
          <w:rFonts w:ascii="Times New Roman" w:eastAsia="Times New Roman" w:hAnsi="Times New Roman" w:cs="Times New Roman"/>
          <w:sz w:val="24"/>
          <w:szCs w:val="24"/>
          <w:lang w:val="lv-LV"/>
        </w:rPr>
        <w:tab/>
      </w:r>
    </w:p>
    <w:p w14:paraId="2609D13A" w14:textId="45393166" w:rsidR="00172AA7" w:rsidRPr="00B20AA5" w:rsidRDefault="00172AA7" w:rsidP="00962B3B">
      <w:pPr>
        <w:spacing w:after="0" w:line="240" w:lineRule="auto"/>
        <w:jc w:val="both"/>
        <w:rPr>
          <w:rFonts w:ascii="Times New Roman" w:eastAsia="Times New Roman" w:hAnsi="Times New Roman" w:cs="Times New Roman"/>
          <w:sz w:val="24"/>
          <w:szCs w:val="24"/>
          <w:lang w:val="lv-LV"/>
        </w:rPr>
      </w:pPr>
    </w:p>
    <w:p w14:paraId="5F2515D7" w14:textId="5FC6162E" w:rsidR="004C39E3" w:rsidRPr="00B20AA5" w:rsidRDefault="00172AA7" w:rsidP="00962B3B">
      <w:pPr>
        <w:pStyle w:val="Sarakstarindkopa"/>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Pa</w:t>
      </w:r>
      <w:r w:rsidR="004C39E3" w:rsidRPr="00B20AA5">
        <w:rPr>
          <w:rFonts w:ascii="Times New Roman" w:eastAsia="Times New Roman" w:hAnsi="Times New Roman" w:cs="Times New Roman"/>
          <w:iCs/>
          <w:sz w:val="24"/>
          <w:szCs w:val="24"/>
          <w:lang w:val="lv-LV"/>
        </w:rPr>
        <w:t>r atrašanos sabiedriskās vietās ar atvērtu alkoholiskā dzēriena iepakojumu</w:t>
      </w:r>
      <w:r w:rsidR="000F7B23" w:rsidRPr="00B20AA5">
        <w:rPr>
          <w:rFonts w:ascii="Times New Roman" w:eastAsia="Times New Roman" w:hAnsi="Times New Roman" w:cs="Times New Roman"/>
          <w:iCs/>
          <w:sz w:val="24"/>
          <w:szCs w:val="24"/>
          <w:lang w:val="lv-LV"/>
        </w:rPr>
        <w:t xml:space="preserve">, </w:t>
      </w:r>
      <w:r w:rsidR="004C39E3" w:rsidRPr="00B20AA5">
        <w:rPr>
          <w:rFonts w:ascii="Times New Roman" w:eastAsia="Times New Roman" w:hAnsi="Times New Roman" w:cs="Times New Roman"/>
          <w:iCs/>
          <w:sz w:val="24"/>
          <w:szCs w:val="24"/>
          <w:lang w:val="lv-LV"/>
        </w:rPr>
        <w:t>izņemot</w:t>
      </w:r>
      <w:r w:rsidR="00D34E4C" w:rsidRPr="00B20AA5">
        <w:rPr>
          <w:rFonts w:ascii="Times New Roman" w:eastAsia="Times New Roman" w:hAnsi="Times New Roman" w:cs="Times New Roman"/>
          <w:iCs/>
          <w:sz w:val="24"/>
          <w:szCs w:val="24"/>
          <w:lang w:val="lv-LV"/>
        </w:rPr>
        <w:t xml:space="preserve"> vietās, kur alkoholisko dzērienu lietošanu atļāvusi pašvaldība</w:t>
      </w:r>
      <w:r w:rsidR="004C39E3" w:rsidRPr="00B20AA5">
        <w:rPr>
          <w:rFonts w:ascii="Times New Roman" w:eastAsia="Times New Roman" w:hAnsi="Times New Roman" w:cs="Times New Roman"/>
          <w:iCs/>
          <w:sz w:val="24"/>
          <w:szCs w:val="24"/>
          <w:lang w:val="lv-LV"/>
        </w:rPr>
        <w:t xml:space="preserve"> – </w:t>
      </w:r>
    </w:p>
    <w:p w14:paraId="4A79BB57" w14:textId="4126A5AD" w:rsidR="00F93BB1" w:rsidRPr="00B20AA5" w:rsidRDefault="000F7B23" w:rsidP="00962B3B">
      <w:pPr>
        <w:spacing w:after="0" w:line="240" w:lineRule="auto"/>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p</w:t>
      </w:r>
      <w:r w:rsidR="004C39E3" w:rsidRPr="00B20AA5">
        <w:rPr>
          <w:rFonts w:ascii="Times New Roman" w:eastAsia="Times New Roman" w:hAnsi="Times New Roman" w:cs="Times New Roman"/>
          <w:iCs/>
          <w:sz w:val="24"/>
          <w:szCs w:val="24"/>
          <w:lang w:val="lv-LV"/>
        </w:rPr>
        <w:t>iemēro</w:t>
      </w:r>
      <w:r w:rsidRPr="00B20AA5">
        <w:rPr>
          <w:rFonts w:ascii="Times New Roman" w:eastAsia="Times New Roman" w:hAnsi="Times New Roman" w:cs="Times New Roman"/>
          <w:iCs/>
          <w:sz w:val="24"/>
          <w:szCs w:val="24"/>
          <w:lang w:val="lv-LV"/>
        </w:rPr>
        <w:t xml:space="preserve"> brīdinājumu vai</w:t>
      </w:r>
      <w:r w:rsidR="004C39E3" w:rsidRPr="00B20AA5">
        <w:rPr>
          <w:rFonts w:ascii="Times New Roman" w:eastAsia="Times New Roman" w:hAnsi="Times New Roman" w:cs="Times New Roman"/>
          <w:iCs/>
          <w:sz w:val="24"/>
          <w:szCs w:val="24"/>
          <w:lang w:val="lv-LV"/>
        </w:rPr>
        <w:t xml:space="preserve"> naudas sodu līdz </w:t>
      </w:r>
      <w:r w:rsidRPr="00B20AA5">
        <w:rPr>
          <w:rFonts w:ascii="Times New Roman" w:eastAsia="Times New Roman" w:hAnsi="Times New Roman" w:cs="Times New Roman"/>
          <w:iCs/>
          <w:sz w:val="24"/>
          <w:szCs w:val="24"/>
          <w:lang w:val="lv-LV"/>
        </w:rPr>
        <w:t>70</w:t>
      </w:r>
      <w:r w:rsidR="004C39E3" w:rsidRPr="00B20AA5">
        <w:rPr>
          <w:rFonts w:ascii="Times New Roman" w:eastAsia="Times New Roman" w:hAnsi="Times New Roman" w:cs="Times New Roman"/>
          <w:iCs/>
          <w:sz w:val="24"/>
          <w:szCs w:val="24"/>
          <w:lang w:val="lv-LV"/>
        </w:rPr>
        <w:t xml:space="preserve"> (</w:t>
      </w:r>
      <w:r w:rsidRPr="00B20AA5">
        <w:rPr>
          <w:rFonts w:ascii="Times New Roman" w:eastAsia="Times New Roman" w:hAnsi="Times New Roman" w:cs="Times New Roman"/>
          <w:iCs/>
          <w:sz w:val="24"/>
          <w:szCs w:val="24"/>
          <w:lang w:val="lv-LV"/>
        </w:rPr>
        <w:t>septiņdesmi</w:t>
      </w:r>
      <w:r w:rsidR="00B17A79" w:rsidRPr="00B20AA5">
        <w:rPr>
          <w:rFonts w:ascii="Times New Roman" w:eastAsia="Times New Roman" w:hAnsi="Times New Roman" w:cs="Times New Roman"/>
          <w:iCs/>
          <w:sz w:val="24"/>
          <w:szCs w:val="24"/>
          <w:lang w:val="lv-LV"/>
        </w:rPr>
        <w:t>t</w:t>
      </w:r>
      <w:r w:rsidR="004C39E3" w:rsidRPr="00B20AA5">
        <w:rPr>
          <w:rFonts w:ascii="Times New Roman" w:eastAsia="Times New Roman" w:hAnsi="Times New Roman" w:cs="Times New Roman"/>
          <w:iCs/>
          <w:sz w:val="24"/>
          <w:szCs w:val="24"/>
          <w:lang w:val="lv-LV"/>
        </w:rPr>
        <w:t>) naudas soda vienībām</w:t>
      </w:r>
      <w:r w:rsidR="00172AA7" w:rsidRPr="00B20AA5">
        <w:rPr>
          <w:rFonts w:ascii="Times New Roman" w:eastAsia="Times New Roman" w:hAnsi="Times New Roman" w:cs="Times New Roman"/>
          <w:iCs/>
          <w:sz w:val="24"/>
          <w:szCs w:val="24"/>
          <w:lang w:val="lv-LV"/>
        </w:rPr>
        <w:t>.</w:t>
      </w:r>
    </w:p>
    <w:p w14:paraId="2F108AC5" w14:textId="77777777" w:rsidR="00D34E4C" w:rsidRPr="00B20AA5" w:rsidRDefault="00D34E4C" w:rsidP="00962B3B">
      <w:pPr>
        <w:spacing w:after="0" w:line="240" w:lineRule="auto"/>
        <w:jc w:val="both"/>
        <w:rPr>
          <w:rFonts w:ascii="Times New Roman" w:eastAsia="Times New Roman" w:hAnsi="Times New Roman" w:cs="Times New Roman"/>
          <w:iCs/>
          <w:sz w:val="24"/>
          <w:szCs w:val="24"/>
          <w:lang w:val="lv-LV"/>
        </w:rPr>
      </w:pPr>
    </w:p>
    <w:p w14:paraId="70847638" w14:textId="0CF25B7D" w:rsidR="00D34E4C" w:rsidRPr="00B20AA5" w:rsidRDefault="00D34E4C" w:rsidP="00962B3B">
      <w:pPr>
        <w:pStyle w:val="Sarakstarindkopa"/>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B20AA5">
        <w:rPr>
          <w:rFonts w:ascii="Times New Roman" w:hAnsi="Times New Roman" w:cs="Times New Roman"/>
          <w:sz w:val="24"/>
          <w:szCs w:val="24"/>
          <w:shd w:val="clear" w:color="auto" w:fill="FFFFFF"/>
          <w:lang w:val="lv-LV"/>
        </w:rPr>
        <w:t xml:space="preserve">Par atrašanos sabiedriskās vietās tādā reibuma stāvoklī, kas aizskar cilvēka cieņu – </w:t>
      </w:r>
    </w:p>
    <w:p w14:paraId="5D401A4A" w14:textId="02AEB7D7" w:rsidR="00D34E4C" w:rsidRPr="00B20AA5" w:rsidRDefault="00D34E4C" w:rsidP="00962B3B">
      <w:pPr>
        <w:spacing w:after="0" w:line="240" w:lineRule="auto"/>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piemēro brīdinājumu vai naudas sodu līdz 70 (septiņdesmi</w:t>
      </w:r>
      <w:r w:rsidR="00B17A79" w:rsidRPr="00B20AA5">
        <w:rPr>
          <w:rFonts w:ascii="Times New Roman" w:eastAsia="Times New Roman" w:hAnsi="Times New Roman" w:cs="Times New Roman"/>
          <w:iCs/>
          <w:sz w:val="24"/>
          <w:szCs w:val="24"/>
          <w:lang w:val="lv-LV"/>
        </w:rPr>
        <w:t>t</w:t>
      </w:r>
      <w:r w:rsidRPr="00B20AA5">
        <w:rPr>
          <w:rFonts w:ascii="Times New Roman" w:eastAsia="Times New Roman" w:hAnsi="Times New Roman" w:cs="Times New Roman"/>
          <w:iCs/>
          <w:sz w:val="24"/>
          <w:szCs w:val="24"/>
          <w:lang w:val="lv-LV"/>
        </w:rPr>
        <w:t>) naudas soda vienībām.</w:t>
      </w:r>
    </w:p>
    <w:p w14:paraId="346173DD" w14:textId="77777777" w:rsidR="00F93BB1" w:rsidRPr="00B20AA5" w:rsidRDefault="00F93BB1" w:rsidP="00962B3B">
      <w:pPr>
        <w:spacing w:after="0" w:line="240" w:lineRule="auto"/>
        <w:jc w:val="both"/>
        <w:rPr>
          <w:rFonts w:ascii="Times New Roman" w:eastAsia="Times New Roman" w:hAnsi="Times New Roman" w:cs="Times New Roman"/>
          <w:iCs/>
          <w:sz w:val="24"/>
          <w:szCs w:val="24"/>
          <w:lang w:val="lv-LV"/>
        </w:rPr>
      </w:pPr>
    </w:p>
    <w:p w14:paraId="7665149E" w14:textId="370B1515" w:rsidR="00F93BB1" w:rsidRPr="00B20AA5" w:rsidRDefault="00F93BB1" w:rsidP="00962B3B">
      <w:pPr>
        <w:pStyle w:val="Sarakstarindkopa"/>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B20AA5">
        <w:rPr>
          <w:rFonts w:ascii="Times New Roman" w:hAnsi="Times New Roman" w:cs="Times New Roman"/>
          <w:iCs/>
          <w:sz w:val="24"/>
          <w:szCs w:val="24"/>
          <w:lang w:val="lv-LV"/>
        </w:rPr>
        <w:t>Par atpūtas soliņ</w:t>
      </w:r>
      <w:r w:rsidR="002F5B1A" w:rsidRPr="00B20AA5">
        <w:rPr>
          <w:rFonts w:ascii="Times New Roman" w:hAnsi="Times New Roman" w:cs="Times New Roman"/>
          <w:iCs/>
          <w:sz w:val="24"/>
          <w:szCs w:val="24"/>
          <w:lang w:val="lv-LV"/>
        </w:rPr>
        <w:t>u vai to</w:t>
      </w:r>
      <w:r w:rsidRPr="00B20AA5">
        <w:rPr>
          <w:rFonts w:ascii="Times New Roman" w:hAnsi="Times New Roman" w:cs="Times New Roman"/>
          <w:iCs/>
          <w:sz w:val="24"/>
          <w:szCs w:val="24"/>
          <w:lang w:val="lv-LV"/>
        </w:rPr>
        <w:t xml:space="preserve"> atzvelt</w:t>
      </w:r>
      <w:r w:rsidR="002F5B1A" w:rsidRPr="00B20AA5">
        <w:rPr>
          <w:rFonts w:ascii="Times New Roman" w:hAnsi="Times New Roman" w:cs="Times New Roman"/>
          <w:iCs/>
          <w:sz w:val="24"/>
          <w:szCs w:val="24"/>
          <w:lang w:val="lv-LV"/>
        </w:rPr>
        <w:t>ņu</w:t>
      </w:r>
      <w:r w:rsidRPr="00B20AA5">
        <w:rPr>
          <w:rFonts w:ascii="Times New Roman" w:hAnsi="Times New Roman" w:cs="Times New Roman"/>
          <w:iCs/>
          <w:sz w:val="24"/>
          <w:szCs w:val="24"/>
          <w:lang w:val="lv-LV"/>
        </w:rPr>
        <w:t>, tirdzniecības gald</w:t>
      </w:r>
      <w:r w:rsidR="002F5B1A" w:rsidRPr="00B20AA5">
        <w:rPr>
          <w:rFonts w:ascii="Times New Roman" w:hAnsi="Times New Roman" w:cs="Times New Roman"/>
          <w:iCs/>
          <w:sz w:val="24"/>
          <w:szCs w:val="24"/>
          <w:lang w:val="lv-LV"/>
        </w:rPr>
        <w:t>u</w:t>
      </w:r>
      <w:r w:rsidRPr="00B20AA5">
        <w:rPr>
          <w:rFonts w:ascii="Times New Roman" w:hAnsi="Times New Roman" w:cs="Times New Roman"/>
          <w:iCs/>
          <w:sz w:val="24"/>
          <w:szCs w:val="24"/>
          <w:lang w:val="lv-LV"/>
        </w:rPr>
        <w:t xml:space="preserve"> vai cit</w:t>
      </w:r>
      <w:r w:rsidR="002F5B1A" w:rsidRPr="00B20AA5">
        <w:rPr>
          <w:rFonts w:ascii="Times New Roman" w:hAnsi="Times New Roman" w:cs="Times New Roman"/>
          <w:iCs/>
          <w:sz w:val="24"/>
          <w:szCs w:val="24"/>
          <w:lang w:val="lv-LV"/>
        </w:rPr>
        <w:t>u</w:t>
      </w:r>
      <w:r w:rsidRPr="00B20AA5">
        <w:rPr>
          <w:rFonts w:ascii="Times New Roman" w:hAnsi="Times New Roman" w:cs="Times New Roman"/>
          <w:iCs/>
          <w:sz w:val="24"/>
          <w:szCs w:val="24"/>
          <w:lang w:val="lv-LV"/>
        </w:rPr>
        <w:t xml:space="preserve"> vides objekt</w:t>
      </w:r>
      <w:r w:rsidR="002F5B1A" w:rsidRPr="00B20AA5">
        <w:rPr>
          <w:rFonts w:ascii="Times New Roman" w:hAnsi="Times New Roman" w:cs="Times New Roman"/>
          <w:iCs/>
          <w:sz w:val="24"/>
          <w:szCs w:val="24"/>
          <w:lang w:val="lv-LV"/>
        </w:rPr>
        <w:t>u izmantošana</w:t>
      </w:r>
      <w:r w:rsidRPr="00B20AA5">
        <w:rPr>
          <w:rFonts w:ascii="Times New Roman" w:hAnsi="Times New Roman" w:cs="Times New Roman"/>
          <w:iCs/>
          <w:sz w:val="24"/>
          <w:szCs w:val="24"/>
          <w:lang w:val="lv-LV"/>
        </w:rPr>
        <w:t xml:space="preserve"> </w:t>
      </w:r>
      <w:r w:rsidR="002F5B1A" w:rsidRPr="00B20AA5">
        <w:rPr>
          <w:rFonts w:ascii="Times New Roman" w:hAnsi="Times New Roman" w:cs="Times New Roman"/>
          <w:iCs/>
          <w:sz w:val="24"/>
          <w:szCs w:val="24"/>
          <w:lang w:val="lv-LV"/>
        </w:rPr>
        <w:t>tam neparedzētā viedā</w:t>
      </w:r>
      <w:r w:rsidRPr="00B20AA5">
        <w:rPr>
          <w:rFonts w:ascii="Times New Roman" w:hAnsi="Times New Roman" w:cs="Times New Roman"/>
          <w:iCs/>
          <w:sz w:val="24"/>
          <w:szCs w:val="24"/>
          <w:lang w:val="lv-LV"/>
        </w:rPr>
        <w:t> </w:t>
      </w:r>
      <w:r w:rsidRPr="00B20AA5">
        <w:rPr>
          <w:rFonts w:ascii="Times New Roman" w:eastAsia="Times New Roman" w:hAnsi="Times New Roman" w:cs="Times New Roman"/>
          <w:iCs/>
          <w:sz w:val="24"/>
          <w:szCs w:val="24"/>
          <w:lang w:val="lv-LV"/>
        </w:rPr>
        <w:t xml:space="preserve">– </w:t>
      </w:r>
    </w:p>
    <w:p w14:paraId="1ED4F4AD" w14:textId="74F4EED8" w:rsidR="00F93BB1" w:rsidRPr="00B20AA5" w:rsidRDefault="00F93BB1" w:rsidP="00962B3B">
      <w:pPr>
        <w:spacing w:after="0" w:line="240" w:lineRule="auto"/>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piemēro brīdinājumu vai naudas sodu līdz 56 (piecdesmit sešām) naudas soda vienībām.</w:t>
      </w:r>
    </w:p>
    <w:p w14:paraId="204B36FD" w14:textId="77777777" w:rsidR="00172AA7" w:rsidRPr="00B20AA5" w:rsidRDefault="00172AA7" w:rsidP="00962B3B">
      <w:pPr>
        <w:spacing w:after="0" w:line="240" w:lineRule="auto"/>
        <w:jc w:val="both"/>
        <w:rPr>
          <w:rFonts w:ascii="Times New Roman" w:eastAsia="Times New Roman" w:hAnsi="Times New Roman" w:cs="Times New Roman"/>
          <w:iCs/>
          <w:sz w:val="24"/>
          <w:szCs w:val="24"/>
          <w:lang w:val="lv-LV"/>
        </w:rPr>
      </w:pPr>
    </w:p>
    <w:p w14:paraId="527DF724" w14:textId="52B0B6C4" w:rsidR="004C39E3" w:rsidRPr="00B20AA5" w:rsidRDefault="007C73F5" w:rsidP="00962B3B">
      <w:pPr>
        <w:spacing w:after="0" w:line="240" w:lineRule="auto"/>
        <w:jc w:val="center"/>
        <w:rPr>
          <w:rFonts w:ascii="Times New Roman" w:eastAsia="Times New Roman" w:hAnsi="Times New Roman" w:cs="Times New Roman"/>
          <w:b/>
          <w:sz w:val="24"/>
          <w:szCs w:val="28"/>
          <w:lang w:val="lv-LV"/>
        </w:rPr>
      </w:pPr>
      <w:r w:rsidRPr="00B20AA5">
        <w:rPr>
          <w:rFonts w:ascii="Times New Roman" w:eastAsia="Times New Roman" w:hAnsi="Times New Roman" w:cs="Times New Roman"/>
          <w:b/>
          <w:sz w:val="24"/>
          <w:szCs w:val="28"/>
          <w:lang w:val="lv-LV"/>
        </w:rPr>
        <w:t>4.</w:t>
      </w:r>
      <w:r w:rsidR="009E61C1" w:rsidRPr="00B20AA5">
        <w:rPr>
          <w:rFonts w:ascii="Times New Roman" w:eastAsia="Times New Roman" w:hAnsi="Times New Roman" w:cs="Times New Roman"/>
          <w:b/>
          <w:sz w:val="24"/>
          <w:szCs w:val="28"/>
          <w:lang w:val="lv-LV"/>
        </w:rPr>
        <w:t>4</w:t>
      </w:r>
      <w:r w:rsidRPr="00B20AA5">
        <w:rPr>
          <w:rFonts w:ascii="Times New Roman" w:eastAsia="Times New Roman" w:hAnsi="Times New Roman" w:cs="Times New Roman"/>
          <w:b/>
          <w:sz w:val="24"/>
          <w:szCs w:val="28"/>
          <w:lang w:val="lv-LV"/>
        </w:rPr>
        <w:t xml:space="preserve">. </w:t>
      </w:r>
      <w:r w:rsidR="004C39E3" w:rsidRPr="00B20AA5">
        <w:rPr>
          <w:rFonts w:ascii="Times New Roman" w:eastAsia="Times New Roman" w:hAnsi="Times New Roman" w:cs="Times New Roman"/>
          <w:b/>
          <w:sz w:val="24"/>
          <w:szCs w:val="28"/>
          <w:lang w:val="lv-LV"/>
        </w:rPr>
        <w:t>Citi pārkāpumi</w:t>
      </w:r>
    </w:p>
    <w:p w14:paraId="6202DAB7" w14:textId="77777777" w:rsidR="00172AA7" w:rsidRPr="00B20AA5" w:rsidRDefault="00172AA7" w:rsidP="00962B3B">
      <w:pPr>
        <w:spacing w:after="0" w:line="240" w:lineRule="auto"/>
        <w:jc w:val="center"/>
        <w:rPr>
          <w:rFonts w:ascii="Times New Roman" w:eastAsia="Times New Roman" w:hAnsi="Times New Roman" w:cs="Times New Roman"/>
          <w:b/>
          <w:bCs/>
          <w:sz w:val="24"/>
          <w:szCs w:val="28"/>
          <w:lang w:val="lv-LV"/>
        </w:rPr>
      </w:pPr>
    </w:p>
    <w:p w14:paraId="3E28FE35" w14:textId="63AE7338" w:rsidR="00C10616" w:rsidRPr="00B20AA5" w:rsidRDefault="00C10616"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8"/>
          <w:lang w:val="lv-LV"/>
        </w:rPr>
        <w:t>P</w:t>
      </w:r>
      <w:r w:rsidRPr="00B20AA5">
        <w:rPr>
          <w:rFonts w:ascii="Times New Roman" w:eastAsia="Times New Roman" w:hAnsi="Times New Roman" w:cs="Times New Roman"/>
          <w:sz w:val="24"/>
          <w:szCs w:val="24"/>
          <w:lang w:val="lv-LV"/>
        </w:rPr>
        <w:t xml:space="preserve">ar necieņas izrādīšanu Kandavas novada, Kandavas pilsētas un pagastu simbolikai, vai tās </w:t>
      </w:r>
      <w:r w:rsidR="009B1491" w:rsidRPr="00B20AA5">
        <w:rPr>
          <w:rFonts w:ascii="Times New Roman" w:eastAsia="Times New Roman" w:hAnsi="Times New Roman" w:cs="Times New Roman"/>
          <w:sz w:val="24"/>
          <w:szCs w:val="24"/>
          <w:lang w:val="lv-LV"/>
        </w:rPr>
        <w:t>izmantošanas noteikumu</w:t>
      </w:r>
      <w:r w:rsidRPr="00B20AA5">
        <w:rPr>
          <w:rFonts w:ascii="Times New Roman" w:eastAsia="Times New Roman" w:hAnsi="Times New Roman" w:cs="Times New Roman"/>
          <w:sz w:val="24"/>
          <w:szCs w:val="24"/>
          <w:lang w:val="lv-LV"/>
        </w:rPr>
        <w:t xml:space="preserve"> </w:t>
      </w:r>
      <w:r w:rsidR="0082441F" w:rsidRPr="00B20AA5">
        <w:rPr>
          <w:rFonts w:ascii="Times New Roman" w:eastAsia="Times New Roman" w:hAnsi="Times New Roman" w:cs="Times New Roman"/>
          <w:sz w:val="24"/>
          <w:szCs w:val="24"/>
          <w:lang w:val="lv-LV"/>
        </w:rPr>
        <w:t xml:space="preserve">pārkāpšanu </w:t>
      </w:r>
      <w:r w:rsidRPr="00B20AA5">
        <w:rPr>
          <w:rFonts w:ascii="Times New Roman" w:eastAsia="Times New Roman" w:hAnsi="Times New Roman" w:cs="Times New Roman"/>
          <w:sz w:val="24"/>
          <w:szCs w:val="24"/>
          <w:lang w:val="lv-LV"/>
        </w:rPr>
        <w:t xml:space="preserve">– </w:t>
      </w:r>
    </w:p>
    <w:p w14:paraId="36C8B604" w14:textId="60605265" w:rsidR="00C10616" w:rsidRPr="00B20AA5" w:rsidRDefault="00C10616"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14 (četrpadsmit) naudas soda vienībām, bet juridiskajām personām no 7 (septiņām) līdz 28 (divdesmit astoņām) naudas soda vienībām.</w:t>
      </w:r>
    </w:p>
    <w:p w14:paraId="14E35E4B" w14:textId="77777777" w:rsidR="009E61C1" w:rsidRPr="00B20AA5" w:rsidRDefault="009E61C1" w:rsidP="009E61C1">
      <w:pPr>
        <w:spacing w:after="0" w:line="240" w:lineRule="auto"/>
        <w:jc w:val="center"/>
        <w:rPr>
          <w:rFonts w:ascii="Times New Roman" w:eastAsia="Times New Roman" w:hAnsi="Times New Roman" w:cs="Times New Roman"/>
          <w:b/>
          <w:sz w:val="24"/>
          <w:szCs w:val="28"/>
          <w:lang w:val="lv-LV"/>
        </w:rPr>
      </w:pPr>
    </w:p>
    <w:p w14:paraId="71A51A3E" w14:textId="71ED8D04"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hAnsi="Times New Roman" w:cs="Times New Roman"/>
          <w:sz w:val="24"/>
          <w:szCs w:val="24"/>
          <w:lang w:val="lv-LV"/>
        </w:rPr>
        <w:t>Par tirdzniecības organizēšanas</w:t>
      </w:r>
      <w:r w:rsidR="00AD63BA" w:rsidRPr="00B20AA5">
        <w:rPr>
          <w:rFonts w:ascii="Times New Roman" w:hAnsi="Times New Roman" w:cs="Times New Roman"/>
          <w:sz w:val="24"/>
          <w:szCs w:val="24"/>
          <w:lang w:val="lv-LV"/>
        </w:rPr>
        <w:t xml:space="preserve"> </w:t>
      </w:r>
      <w:r w:rsidR="0009680E" w:rsidRPr="00B20AA5">
        <w:rPr>
          <w:rFonts w:ascii="Times New Roman" w:hAnsi="Times New Roman" w:cs="Times New Roman"/>
          <w:sz w:val="24"/>
          <w:szCs w:val="24"/>
          <w:lang w:val="lv-LV"/>
        </w:rPr>
        <w:t>noteikumu</w:t>
      </w:r>
      <w:r w:rsidRPr="00B20AA5">
        <w:rPr>
          <w:rFonts w:ascii="Times New Roman" w:hAnsi="Times New Roman" w:cs="Times New Roman"/>
          <w:sz w:val="24"/>
          <w:szCs w:val="24"/>
          <w:lang w:val="lv-LV"/>
        </w:rPr>
        <w:t xml:space="preserve"> pārkāpšanu</w:t>
      </w:r>
      <w:r w:rsidRPr="00B20AA5">
        <w:rPr>
          <w:rFonts w:ascii="Times New Roman" w:eastAsia="Times New Roman" w:hAnsi="Times New Roman" w:cs="Times New Roman"/>
          <w:sz w:val="24"/>
          <w:szCs w:val="24"/>
          <w:lang w:val="lv-LV"/>
        </w:rPr>
        <w:t xml:space="preserve"> –</w:t>
      </w:r>
    </w:p>
    <w:p w14:paraId="65ECA2CC"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no 3 (trīs) līdz 280 (divi simti astoņdesmit) naudas soda vienībām.</w:t>
      </w:r>
    </w:p>
    <w:p w14:paraId="422E6A10"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09A7CE9E" w14:textId="0FA1F519"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w:t>
      </w:r>
      <w:r w:rsidR="00715DBD" w:rsidRPr="00B20AA5">
        <w:rPr>
          <w:rFonts w:ascii="Times New Roman" w:hAnsi="Times New Roman" w:cs="Times New Roman"/>
          <w:sz w:val="24"/>
          <w:szCs w:val="24"/>
          <w:lang w:val="lv-LV"/>
        </w:rPr>
        <w:t xml:space="preserve"> kapsēt</w:t>
      </w:r>
      <w:r w:rsidR="0009680E" w:rsidRPr="00B20AA5">
        <w:rPr>
          <w:rFonts w:ascii="Times New Roman" w:hAnsi="Times New Roman" w:cs="Times New Roman"/>
          <w:sz w:val="24"/>
          <w:szCs w:val="24"/>
          <w:lang w:val="lv-LV"/>
        </w:rPr>
        <w:t>u darbīb</w:t>
      </w:r>
      <w:r w:rsidR="00E56BA1" w:rsidRPr="00B20AA5">
        <w:rPr>
          <w:rFonts w:ascii="Times New Roman" w:hAnsi="Times New Roman" w:cs="Times New Roman"/>
          <w:sz w:val="24"/>
          <w:szCs w:val="24"/>
          <w:lang w:val="lv-LV"/>
        </w:rPr>
        <w:t>as</w:t>
      </w:r>
      <w:r w:rsidR="0009680E" w:rsidRPr="00B20AA5">
        <w:rPr>
          <w:rFonts w:ascii="Times New Roman" w:hAnsi="Times New Roman" w:cs="Times New Roman"/>
          <w:sz w:val="24"/>
          <w:szCs w:val="24"/>
          <w:lang w:val="lv-LV"/>
        </w:rPr>
        <w:t xml:space="preserve"> un apsaimniekošanas noteikumu</w:t>
      </w:r>
      <w:r w:rsidR="00715DBD" w:rsidRPr="00B20AA5">
        <w:rPr>
          <w:rFonts w:ascii="Times New Roman" w:hAnsi="Times New Roman" w:cs="Times New Roman"/>
          <w:sz w:val="24"/>
          <w:szCs w:val="24"/>
          <w:lang w:val="lv-LV"/>
        </w:rPr>
        <w:t xml:space="preserve"> </w:t>
      </w:r>
      <w:r w:rsidRPr="00B20AA5">
        <w:rPr>
          <w:rFonts w:ascii="Times New Roman" w:hAnsi="Times New Roman" w:cs="Times New Roman"/>
          <w:sz w:val="24"/>
          <w:szCs w:val="24"/>
          <w:lang w:val="lv-LV"/>
        </w:rPr>
        <w:t>pārkāpšanu</w:t>
      </w:r>
      <w:r w:rsidRPr="00B20AA5">
        <w:rPr>
          <w:rFonts w:ascii="Times New Roman" w:eastAsia="Times New Roman" w:hAnsi="Times New Roman" w:cs="Times New Roman"/>
          <w:sz w:val="24"/>
          <w:szCs w:val="24"/>
          <w:lang w:val="lv-LV"/>
        </w:rPr>
        <w:t xml:space="preserve"> –</w:t>
      </w:r>
    </w:p>
    <w:p w14:paraId="05AE3EF8"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no 3 (trīs) līdz 280 (divi simti astoņdesmit) naudas soda vienībām.</w:t>
      </w:r>
    </w:p>
    <w:p w14:paraId="08B27315"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40F5AEF1" w14:textId="458161D4"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ūdenssaimniecības pakalpojumu organizēšanas noteikumu pārkāpšanu</w:t>
      </w:r>
      <w:r w:rsidRPr="00B20AA5">
        <w:rPr>
          <w:rFonts w:ascii="Times New Roman" w:eastAsia="Times New Roman" w:hAnsi="Times New Roman" w:cs="Times New Roman"/>
          <w:sz w:val="24"/>
          <w:szCs w:val="24"/>
          <w:lang w:val="lv-LV"/>
        </w:rPr>
        <w:t xml:space="preserve"> –</w:t>
      </w:r>
    </w:p>
    <w:p w14:paraId="2C4523E0"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lastRenderedPageBreak/>
        <w:t>piemēro brīdinājumu vai naudas sodu – fiziskajām personām līdz 70 (septiņdesmit) naudas soda vienībām, bet juridiskajām personām līdz 280 (divi simti astoņdesmit) naudas soda vienībām.</w:t>
      </w:r>
    </w:p>
    <w:p w14:paraId="737E176C"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47557C46" w14:textId="088D7F79"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hAnsi="Times New Roman" w:cs="Times New Roman"/>
          <w:sz w:val="24"/>
          <w:szCs w:val="24"/>
          <w:lang w:val="lv-LV"/>
        </w:rPr>
        <w:t>Par ūdensvad</w:t>
      </w:r>
      <w:r w:rsidR="00715DBD" w:rsidRPr="00B20AA5">
        <w:rPr>
          <w:rFonts w:ascii="Times New Roman" w:hAnsi="Times New Roman" w:cs="Times New Roman"/>
          <w:sz w:val="24"/>
          <w:szCs w:val="24"/>
          <w:lang w:val="lv-LV"/>
        </w:rPr>
        <w:t>u</w:t>
      </w:r>
      <w:r w:rsidRPr="00B20AA5">
        <w:rPr>
          <w:rFonts w:ascii="Times New Roman" w:hAnsi="Times New Roman" w:cs="Times New Roman"/>
          <w:sz w:val="24"/>
          <w:szCs w:val="24"/>
          <w:lang w:val="lv-LV"/>
        </w:rPr>
        <w:t xml:space="preserve"> un kanalizācijas tīklu un būvju ekspluatācijas noteikumu pārkāpšanu</w:t>
      </w:r>
      <w:r w:rsidRPr="00B20AA5">
        <w:rPr>
          <w:rFonts w:ascii="Times New Roman" w:eastAsia="Times New Roman" w:hAnsi="Times New Roman" w:cs="Times New Roman"/>
          <w:sz w:val="24"/>
          <w:szCs w:val="24"/>
          <w:lang w:val="lv-LV"/>
        </w:rPr>
        <w:t xml:space="preserve"> –</w:t>
      </w:r>
    </w:p>
    <w:p w14:paraId="358D74F4" w14:textId="2E96CDAE"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6A5D502B" w14:textId="77777777" w:rsidR="00715DBD" w:rsidRPr="00B20AA5" w:rsidRDefault="00715DBD" w:rsidP="009E61C1">
      <w:pPr>
        <w:spacing w:after="0" w:line="240" w:lineRule="auto"/>
        <w:jc w:val="both"/>
        <w:rPr>
          <w:rFonts w:ascii="Times New Roman" w:eastAsia="Times New Roman" w:hAnsi="Times New Roman" w:cs="Times New Roman"/>
          <w:sz w:val="24"/>
          <w:szCs w:val="24"/>
          <w:lang w:val="lv-LV"/>
        </w:rPr>
      </w:pPr>
    </w:p>
    <w:p w14:paraId="63228793" w14:textId="0E14A5A0" w:rsidR="00715DBD" w:rsidRPr="00B20AA5" w:rsidRDefault="00715DBD" w:rsidP="00715DBD">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 xml:space="preserve">decentralizēto kanalizācijas pakalpojumu sniegšanas un uzskaites noteikumu pārkāpšanu </w:t>
      </w:r>
      <w:r w:rsidRPr="00B20AA5">
        <w:rPr>
          <w:rFonts w:ascii="Times New Roman" w:eastAsia="Times New Roman" w:hAnsi="Times New Roman" w:cs="Times New Roman"/>
          <w:sz w:val="24"/>
          <w:szCs w:val="24"/>
          <w:lang w:val="lv-LV"/>
        </w:rPr>
        <w:t>–</w:t>
      </w:r>
    </w:p>
    <w:p w14:paraId="3EB7EE0A" w14:textId="77777777" w:rsidR="00715DBD" w:rsidRPr="00B20AA5" w:rsidRDefault="00715DBD" w:rsidP="00715DBD">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5B19A81D"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025335E2" w14:textId="69A640C1" w:rsidR="009E61C1" w:rsidRPr="00B20AA5" w:rsidRDefault="009E61C1" w:rsidP="009E61C1">
      <w:pPr>
        <w:pStyle w:val="Sarakstarindkopa"/>
        <w:numPr>
          <w:ilvl w:val="0"/>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 xml:space="preserve">rakšanas darbu veikšanas noteikumu pārkāpšanu </w:t>
      </w:r>
      <w:r w:rsidRPr="00B20AA5">
        <w:rPr>
          <w:rFonts w:ascii="Times New Roman" w:eastAsia="Times New Roman" w:hAnsi="Times New Roman" w:cs="Times New Roman"/>
          <w:sz w:val="24"/>
          <w:szCs w:val="24"/>
          <w:lang w:val="lv-LV"/>
        </w:rPr>
        <w:t>–</w:t>
      </w:r>
    </w:p>
    <w:p w14:paraId="4D46CE4E"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6BBE5299"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7F73B409" w14:textId="0094DB0B"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 xml:space="preserve">reklāmas izvietošanas noteikumu pārkāpšanu </w:t>
      </w:r>
      <w:r w:rsidRPr="00B20AA5">
        <w:rPr>
          <w:rFonts w:ascii="Times New Roman" w:eastAsia="Times New Roman" w:hAnsi="Times New Roman" w:cs="Times New Roman"/>
          <w:sz w:val="24"/>
          <w:szCs w:val="24"/>
          <w:lang w:val="lv-LV"/>
        </w:rPr>
        <w:t>–</w:t>
      </w:r>
    </w:p>
    <w:p w14:paraId="14CEB23C"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4AA395F9" w14:textId="77777777" w:rsidR="00C10616" w:rsidRPr="00B20AA5" w:rsidRDefault="00C10616" w:rsidP="00962B3B">
      <w:pPr>
        <w:spacing w:after="0" w:line="240" w:lineRule="auto"/>
        <w:jc w:val="both"/>
        <w:rPr>
          <w:rFonts w:ascii="Times New Roman" w:eastAsia="Times New Roman" w:hAnsi="Times New Roman" w:cs="Times New Roman"/>
          <w:sz w:val="24"/>
          <w:szCs w:val="24"/>
          <w:lang w:val="lv-LV"/>
        </w:rPr>
      </w:pPr>
    </w:p>
    <w:p w14:paraId="457EFBA4" w14:textId="7F9F7EDF" w:rsidR="004C39E3" w:rsidRPr="00B20AA5" w:rsidRDefault="00C10616" w:rsidP="00962B3B">
      <w:pPr>
        <w:pStyle w:val="Sarakstarindkopa"/>
        <w:numPr>
          <w:ilvl w:val="0"/>
          <w:numId w:val="1"/>
        </w:numPr>
        <w:spacing w:after="0" w:line="240" w:lineRule="auto"/>
        <w:ind w:left="0" w:firstLine="0"/>
        <w:jc w:val="both"/>
        <w:rPr>
          <w:rFonts w:ascii="Times New Roman" w:eastAsia="Times New Roman" w:hAnsi="Times New Roman" w:cs="Times New Roman"/>
          <w:bCs/>
          <w:sz w:val="24"/>
          <w:szCs w:val="28"/>
          <w:lang w:val="lv-LV"/>
        </w:rPr>
      </w:pPr>
      <w:r w:rsidRPr="00B20AA5">
        <w:rPr>
          <w:rStyle w:val="Komentraatsauce"/>
          <w:rFonts w:ascii="Times New Roman" w:hAnsi="Times New Roman" w:cs="Times New Roman"/>
          <w:sz w:val="24"/>
          <w:szCs w:val="24"/>
          <w:lang w:val="lv-LV"/>
        </w:rPr>
        <w:t>Par</w:t>
      </w:r>
      <w:r w:rsidR="004C39E3" w:rsidRPr="00B20AA5">
        <w:rPr>
          <w:rFonts w:ascii="Times New Roman" w:eastAsia="Times New Roman" w:hAnsi="Times New Roman" w:cs="Times New Roman"/>
          <w:sz w:val="24"/>
          <w:szCs w:val="24"/>
          <w:lang w:val="lv-LV"/>
        </w:rPr>
        <w:t xml:space="preserve"> uzmākšanos ar zīlēšanu, pareģošanu, buršanu, </w:t>
      </w:r>
      <w:r w:rsidRPr="00B20AA5">
        <w:rPr>
          <w:rFonts w:ascii="Times New Roman" w:eastAsia="Times New Roman" w:hAnsi="Times New Roman" w:cs="Times New Roman"/>
          <w:sz w:val="24"/>
          <w:szCs w:val="24"/>
          <w:lang w:val="lv-LV"/>
        </w:rPr>
        <w:t>vai</w:t>
      </w:r>
      <w:r w:rsidR="004C39E3" w:rsidRPr="00B20AA5">
        <w:rPr>
          <w:rFonts w:ascii="Times New Roman" w:eastAsia="Times New Roman" w:hAnsi="Times New Roman" w:cs="Times New Roman"/>
          <w:sz w:val="24"/>
          <w:szCs w:val="24"/>
          <w:lang w:val="lv-LV"/>
        </w:rPr>
        <w:t xml:space="preserve"> preču (reliģiskās literatūras, kosmētikas u. tml.) un citu lietu piedāvāšanu</w:t>
      </w:r>
      <w:r w:rsidRPr="00B20AA5">
        <w:rPr>
          <w:rFonts w:ascii="Times New Roman" w:eastAsia="Times New Roman" w:hAnsi="Times New Roman" w:cs="Times New Roman"/>
          <w:sz w:val="24"/>
          <w:szCs w:val="24"/>
          <w:lang w:val="lv-LV"/>
        </w:rPr>
        <w:t xml:space="preserve"> iegādāties</w:t>
      </w:r>
      <w:r w:rsidR="004C39E3" w:rsidRPr="00B20AA5">
        <w:rPr>
          <w:rFonts w:ascii="Times New Roman" w:eastAsia="Times New Roman" w:hAnsi="Times New Roman" w:cs="Times New Roman"/>
          <w:sz w:val="24"/>
          <w:szCs w:val="24"/>
          <w:lang w:val="lv-LV"/>
        </w:rPr>
        <w:t xml:space="preserve"> uz ielas vai citās publiskās vietās</w:t>
      </w:r>
      <w:r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 xml:space="preserve">izņemot, ja saņemta tirgošanās atļauja, </w:t>
      </w:r>
      <w:r w:rsidR="004C39E3" w:rsidRPr="00B20AA5">
        <w:rPr>
          <w:rFonts w:ascii="Times New Roman" w:eastAsia="Times New Roman" w:hAnsi="Times New Roman" w:cs="Times New Roman"/>
          <w:sz w:val="24"/>
          <w:szCs w:val="24"/>
          <w:lang w:val="lv-LV"/>
        </w:rPr>
        <w:t>–</w:t>
      </w:r>
    </w:p>
    <w:p w14:paraId="1BC80AE5" w14:textId="32224ABA" w:rsidR="00C10616"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28 (divdesmit astoņām) naudas soda vienībām</w:t>
      </w:r>
      <w:r w:rsidR="00C10616" w:rsidRPr="00B20AA5">
        <w:rPr>
          <w:rFonts w:ascii="Times New Roman" w:eastAsia="Times New Roman" w:hAnsi="Times New Roman" w:cs="Times New Roman"/>
          <w:sz w:val="24"/>
          <w:szCs w:val="24"/>
          <w:lang w:val="lv-LV"/>
        </w:rPr>
        <w:t>.</w:t>
      </w:r>
    </w:p>
    <w:p w14:paraId="0A2134BE" w14:textId="77777777" w:rsidR="00C10616" w:rsidRPr="00B20AA5" w:rsidRDefault="00C10616" w:rsidP="00962B3B">
      <w:pPr>
        <w:spacing w:after="0" w:line="240" w:lineRule="auto"/>
        <w:jc w:val="both"/>
        <w:rPr>
          <w:rFonts w:ascii="Times New Roman" w:eastAsia="Times New Roman" w:hAnsi="Times New Roman" w:cs="Times New Roman"/>
          <w:sz w:val="24"/>
          <w:szCs w:val="24"/>
          <w:lang w:val="lv-LV"/>
        </w:rPr>
      </w:pPr>
    </w:p>
    <w:p w14:paraId="1AB1C8E0" w14:textId="0BB20FC6" w:rsidR="004C39E3" w:rsidRPr="00B20AA5" w:rsidRDefault="00C10616"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nodarbošanos ar ubagošanu – </w:t>
      </w:r>
    </w:p>
    <w:p w14:paraId="49E39950" w14:textId="211A7336" w:rsidR="00C76AF7"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5 (piecām) naudas soda vienībām</w:t>
      </w:r>
      <w:r w:rsidR="00C10616" w:rsidRPr="00B20AA5">
        <w:rPr>
          <w:rFonts w:ascii="Times New Roman" w:eastAsia="Times New Roman" w:hAnsi="Times New Roman" w:cs="Times New Roman"/>
          <w:sz w:val="24"/>
          <w:szCs w:val="24"/>
          <w:lang w:val="lv-LV"/>
        </w:rPr>
        <w:t>.</w:t>
      </w:r>
    </w:p>
    <w:p w14:paraId="0EC29C49" w14:textId="77777777" w:rsidR="00C76AF7" w:rsidRPr="00B20AA5" w:rsidRDefault="00C76AF7" w:rsidP="00962B3B">
      <w:pPr>
        <w:spacing w:after="0" w:line="240" w:lineRule="auto"/>
        <w:jc w:val="both"/>
        <w:rPr>
          <w:rFonts w:ascii="Times New Roman" w:eastAsia="Times New Roman" w:hAnsi="Times New Roman" w:cs="Times New Roman"/>
          <w:sz w:val="24"/>
          <w:szCs w:val="24"/>
          <w:lang w:val="lv-LV"/>
        </w:rPr>
      </w:pPr>
    </w:p>
    <w:p w14:paraId="4DCFDE91" w14:textId="0A67A67B" w:rsidR="004C39E3" w:rsidRPr="00B20AA5" w:rsidRDefault="008C6844"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00997A04" w:rsidRPr="00B20AA5">
        <w:rPr>
          <w:rFonts w:ascii="Times New Roman" w:eastAsia="Times New Roman" w:hAnsi="Times New Roman" w:cs="Times New Roman"/>
          <w:sz w:val="24"/>
          <w:szCs w:val="24"/>
          <w:lang w:val="lv-LV"/>
        </w:rPr>
        <w:t xml:space="preserve">peldēšanos, </w:t>
      </w:r>
      <w:r w:rsidR="004C39E3" w:rsidRPr="00B20AA5">
        <w:rPr>
          <w:rFonts w:ascii="Times New Roman" w:eastAsia="Times New Roman" w:hAnsi="Times New Roman" w:cs="Times New Roman"/>
          <w:sz w:val="24"/>
          <w:szCs w:val="24"/>
          <w:lang w:val="lv-LV"/>
        </w:rPr>
        <w:t>dzīvnieku peldināšanu un veļas mazgāšanu ūdenstilpnēs un vietās, kur tas aizliegts –</w:t>
      </w:r>
    </w:p>
    <w:p w14:paraId="16F787A8" w14:textId="77777777" w:rsidR="009D2168"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w:t>
      </w:r>
      <w:r w:rsidR="008C6844" w:rsidRPr="00B20AA5">
        <w:rPr>
          <w:rFonts w:ascii="Times New Roman" w:eastAsia="Times New Roman" w:hAnsi="Times New Roman" w:cs="Times New Roman"/>
          <w:sz w:val="24"/>
          <w:szCs w:val="24"/>
          <w:lang w:val="lv-LV"/>
        </w:rPr>
        <w:t xml:space="preserve"> sodu</w:t>
      </w:r>
      <w:r w:rsidRPr="00B20AA5">
        <w:rPr>
          <w:rFonts w:ascii="Times New Roman" w:eastAsia="Times New Roman" w:hAnsi="Times New Roman" w:cs="Times New Roman"/>
          <w:sz w:val="24"/>
          <w:szCs w:val="24"/>
          <w:lang w:val="lv-LV"/>
        </w:rPr>
        <w:t xml:space="preserve"> līdz 14 (četrpadsmit) naudas soda vienībām</w:t>
      </w:r>
      <w:r w:rsidR="00C76AF7" w:rsidRPr="00B20AA5">
        <w:rPr>
          <w:rFonts w:ascii="Times New Roman" w:eastAsia="Times New Roman" w:hAnsi="Times New Roman" w:cs="Times New Roman"/>
          <w:sz w:val="24"/>
          <w:szCs w:val="24"/>
          <w:lang w:val="lv-LV"/>
        </w:rPr>
        <w:t>.</w:t>
      </w:r>
    </w:p>
    <w:p w14:paraId="029CA527" w14:textId="77777777" w:rsidR="007C73F5" w:rsidRPr="00B20AA5" w:rsidRDefault="007C73F5" w:rsidP="00962B3B">
      <w:pPr>
        <w:spacing w:after="0" w:line="240" w:lineRule="auto"/>
        <w:jc w:val="both"/>
        <w:rPr>
          <w:rFonts w:ascii="Times New Roman" w:eastAsia="Times New Roman" w:hAnsi="Times New Roman" w:cs="Times New Roman"/>
          <w:sz w:val="24"/>
          <w:szCs w:val="24"/>
          <w:lang w:val="lv-LV"/>
        </w:rPr>
      </w:pPr>
    </w:p>
    <w:p w14:paraId="27305C46" w14:textId="5B8E12B3" w:rsidR="00ED28C8" w:rsidRPr="00B20AA5" w:rsidRDefault="00ED28C8"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 Kandavas novada domes pieņemto lēmumu (administratīvo aktu) nepildīšanu –</w:t>
      </w:r>
    </w:p>
    <w:p w14:paraId="205968A0" w14:textId="69DFFDF3" w:rsidR="007C73F5" w:rsidRPr="00B20AA5" w:rsidRDefault="00ED28C8"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w:t>
      </w:r>
      <w:r w:rsidR="004F43CB"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 xml:space="preserve"> fiziskajām personām līdz 70 (septiņdesmit) naudas soda vienībām, bet juridiskajām personām līdz 280 (divi simti astoņdesmit) naudas soda vienībām.</w:t>
      </w:r>
    </w:p>
    <w:p w14:paraId="511E4B76" w14:textId="77777777" w:rsidR="007C73F5" w:rsidRPr="00B20AA5" w:rsidRDefault="007C73F5" w:rsidP="00962B3B">
      <w:pPr>
        <w:spacing w:after="0" w:line="240" w:lineRule="auto"/>
        <w:jc w:val="both"/>
        <w:rPr>
          <w:rFonts w:ascii="Times New Roman" w:eastAsia="Times New Roman" w:hAnsi="Times New Roman" w:cs="Times New Roman"/>
          <w:sz w:val="24"/>
          <w:szCs w:val="24"/>
          <w:lang w:val="lv-LV"/>
        </w:rPr>
      </w:pPr>
    </w:p>
    <w:p w14:paraId="3027873B" w14:textId="141A87BC" w:rsidR="004C39E3" w:rsidRPr="00B20AA5" w:rsidRDefault="004C39E3"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 neierašanos uz Administratīvās komisijas sēdi bez attaisnojoša iemesla</w:t>
      </w:r>
      <w:r w:rsidR="005411C2" w:rsidRPr="00B20AA5">
        <w:rPr>
          <w:rFonts w:ascii="Times New Roman" w:eastAsia="Times New Roman" w:hAnsi="Times New Roman" w:cs="Times New Roman"/>
          <w:sz w:val="24"/>
          <w:szCs w:val="24"/>
          <w:lang w:val="lv-LV"/>
        </w:rPr>
        <w:t xml:space="preserve"> Administr</w:t>
      </w:r>
      <w:r w:rsidR="006952E4" w:rsidRPr="00B20AA5">
        <w:rPr>
          <w:rFonts w:ascii="Times New Roman" w:eastAsia="Times New Roman" w:hAnsi="Times New Roman" w:cs="Times New Roman"/>
          <w:sz w:val="24"/>
          <w:szCs w:val="24"/>
          <w:lang w:val="lv-LV"/>
        </w:rPr>
        <w:t xml:space="preserve">atīvā komisija </w:t>
      </w:r>
      <w:r w:rsidRPr="00B20AA5">
        <w:rPr>
          <w:rFonts w:ascii="Times New Roman" w:eastAsia="Times New Roman" w:hAnsi="Times New Roman" w:cs="Times New Roman"/>
          <w:sz w:val="24"/>
          <w:szCs w:val="24"/>
          <w:lang w:val="lv-LV"/>
        </w:rPr>
        <w:t xml:space="preserve"> </w:t>
      </w:r>
      <w:r w:rsidR="006952E4" w:rsidRPr="00B20AA5">
        <w:rPr>
          <w:rFonts w:ascii="Times New Roman" w:eastAsia="Times New Roman" w:hAnsi="Times New Roman" w:cs="Times New Roman"/>
          <w:sz w:val="24"/>
          <w:szCs w:val="24"/>
          <w:lang w:val="lv-LV"/>
        </w:rPr>
        <w:t>–</w:t>
      </w:r>
    </w:p>
    <w:p w14:paraId="777B9DB3" w14:textId="60D8E0CB" w:rsidR="004C39E3"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fiziskajām un juridiskajām personām - 2 (divas) naudas soda vienības.</w:t>
      </w:r>
      <w:r w:rsidR="006952E4" w:rsidRPr="00B20AA5">
        <w:rPr>
          <w:rFonts w:ascii="Times New Roman" w:eastAsia="Times New Roman" w:hAnsi="Times New Roman" w:cs="Times New Roman"/>
          <w:sz w:val="24"/>
          <w:szCs w:val="24"/>
          <w:lang w:val="lv-LV"/>
        </w:rPr>
        <w:t xml:space="preserve"> </w:t>
      </w:r>
    </w:p>
    <w:p w14:paraId="5C5DCFDD" w14:textId="77777777" w:rsidR="004C39E3" w:rsidRPr="00B20AA5" w:rsidRDefault="004C39E3" w:rsidP="00962B3B">
      <w:pPr>
        <w:shd w:val="clear" w:color="auto" w:fill="FFFFFF"/>
        <w:spacing w:after="0" w:line="293" w:lineRule="atLeast"/>
        <w:rPr>
          <w:rFonts w:ascii="Times New Roman" w:eastAsia="Times New Roman" w:hAnsi="Times New Roman" w:cs="Times New Roman"/>
          <w:b/>
          <w:bCs/>
          <w:sz w:val="24"/>
          <w:szCs w:val="24"/>
          <w:lang w:val="lv-LV"/>
        </w:rPr>
      </w:pPr>
    </w:p>
    <w:p w14:paraId="15FC4A99" w14:textId="034AFA2F" w:rsidR="004C39E3" w:rsidRPr="00B20AA5" w:rsidRDefault="002D796E" w:rsidP="00962B3B">
      <w:pPr>
        <w:shd w:val="clear" w:color="auto" w:fill="FFFFFF"/>
        <w:spacing w:after="0" w:line="293" w:lineRule="atLeast"/>
        <w:jc w:val="center"/>
        <w:rPr>
          <w:rFonts w:ascii="Times New Roman" w:eastAsia="Times New Roman" w:hAnsi="Times New Roman" w:cs="Times New Roman"/>
          <w:b/>
          <w:bCs/>
          <w:sz w:val="24"/>
          <w:szCs w:val="24"/>
          <w:lang w:val="lv-LV"/>
        </w:rPr>
      </w:pPr>
      <w:r w:rsidRPr="00B20AA5">
        <w:rPr>
          <w:rFonts w:ascii="Times New Roman" w:eastAsia="Times New Roman" w:hAnsi="Times New Roman" w:cs="Times New Roman"/>
          <w:b/>
          <w:bCs/>
          <w:sz w:val="24"/>
          <w:szCs w:val="24"/>
          <w:lang w:val="lv-LV"/>
        </w:rPr>
        <w:t>5</w:t>
      </w:r>
      <w:r w:rsidR="004C39E3" w:rsidRPr="00B20AA5">
        <w:rPr>
          <w:rFonts w:ascii="Times New Roman" w:eastAsia="Times New Roman" w:hAnsi="Times New Roman" w:cs="Times New Roman"/>
          <w:b/>
          <w:bCs/>
          <w:sz w:val="24"/>
          <w:szCs w:val="24"/>
          <w:lang w:val="lv-LV"/>
        </w:rPr>
        <w:t xml:space="preserve">. </w:t>
      </w:r>
      <w:r w:rsidRPr="00B20AA5">
        <w:rPr>
          <w:rFonts w:ascii="Times New Roman" w:eastAsia="Times New Roman" w:hAnsi="Times New Roman" w:cs="Times New Roman"/>
          <w:b/>
          <w:bCs/>
          <w:sz w:val="24"/>
          <w:szCs w:val="24"/>
          <w:lang w:val="lv-LV"/>
        </w:rPr>
        <w:t>Noslēguma jautājumi</w:t>
      </w:r>
    </w:p>
    <w:p w14:paraId="23D30366" w14:textId="77777777" w:rsidR="00C40DC2" w:rsidRPr="00B20AA5" w:rsidRDefault="00C40DC2" w:rsidP="00962B3B">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26714422" w14:textId="624FA284" w:rsidR="007C73F5" w:rsidRPr="00B20AA5" w:rsidRDefault="004C39E3" w:rsidP="00962B3B">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bookmarkStart w:id="3" w:name="_Hlk25154992"/>
      <w:r w:rsidRPr="00B20AA5">
        <w:rPr>
          <w:rFonts w:ascii="Times New Roman" w:eastAsia="Times New Roman" w:hAnsi="Times New Roman" w:cs="Times New Roman"/>
          <w:sz w:val="24"/>
          <w:szCs w:val="24"/>
          <w:lang w:val="lv-LV"/>
        </w:rPr>
        <w:t xml:space="preserve">Ar </w:t>
      </w:r>
      <w:r w:rsidR="002C5ADD" w:rsidRPr="00B20AA5">
        <w:rPr>
          <w:rFonts w:ascii="Times New Roman" w:eastAsia="Times New Roman" w:hAnsi="Times New Roman" w:cs="Times New Roman"/>
          <w:sz w:val="24"/>
          <w:szCs w:val="24"/>
          <w:lang w:val="lv-LV"/>
        </w:rPr>
        <w:t>N</w:t>
      </w:r>
      <w:r w:rsidRPr="00B20AA5">
        <w:rPr>
          <w:rFonts w:ascii="Times New Roman" w:eastAsia="Times New Roman" w:hAnsi="Times New Roman" w:cs="Times New Roman"/>
          <w:sz w:val="24"/>
          <w:szCs w:val="24"/>
          <w:lang w:val="lv-LV"/>
        </w:rPr>
        <w:t>oteikumu spēkā stāšanos spēku zaudē Kandavas novada domes 2011.gada 30.novembra saistošie noteikumi Nr.17 „Par administratīvo atbildību Kandavas novadā”, (</w:t>
      </w:r>
      <w:smartTag w:uri="schemas-tilde-lv/tildestengine" w:element="veidnes">
        <w:smartTagPr>
          <w:attr w:name="baseform" w:val="protokol|s"/>
          <w:attr w:name="id" w:val="-1"/>
          <w:attr w:name="text" w:val="protokols"/>
        </w:smartTagPr>
        <w:r w:rsidRPr="00B20AA5">
          <w:rPr>
            <w:rFonts w:ascii="Times New Roman" w:eastAsia="Times New Roman" w:hAnsi="Times New Roman" w:cs="Times New Roman"/>
            <w:sz w:val="24"/>
            <w:szCs w:val="24"/>
            <w:lang w:val="lv-LV"/>
          </w:rPr>
          <w:t>protokols</w:t>
        </w:r>
      </w:smartTag>
      <w:r w:rsidRPr="00B20AA5">
        <w:rPr>
          <w:rFonts w:ascii="Times New Roman" w:eastAsia="Times New Roman" w:hAnsi="Times New Roman" w:cs="Times New Roman"/>
          <w:sz w:val="24"/>
          <w:szCs w:val="24"/>
          <w:lang w:val="lv-LV"/>
        </w:rPr>
        <w:t xml:space="preserve"> Nr.13 2.§). </w:t>
      </w:r>
    </w:p>
    <w:bookmarkEnd w:id="3"/>
    <w:p w14:paraId="241A9DD0" w14:textId="77777777" w:rsidR="007C73F5" w:rsidRPr="00B20AA5" w:rsidRDefault="007C73F5" w:rsidP="00962B3B">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4EA64ABC" w14:textId="119BF0CB" w:rsidR="004C39E3" w:rsidRPr="00B20AA5" w:rsidRDefault="004C39E3" w:rsidP="00962B3B">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bookmarkStart w:id="4" w:name="_Hlk25155236"/>
      <w:r w:rsidRPr="00B20AA5">
        <w:rPr>
          <w:rFonts w:ascii="Times New Roman" w:eastAsia="Times New Roman" w:hAnsi="Times New Roman" w:cs="Times New Roman"/>
          <w:sz w:val="24"/>
          <w:szCs w:val="24"/>
          <w:shd w:val="clear" w:color="auto" w:fill="FFFFFF"/>
          <w:lang w:val="lv-LV" w:eastAsia="lv-LV"/>
        </w:rPr>
        <w:t>Noteikumi stājas spēkā vienlaikus ar Administratīvās atbildības likumu</w:t>
      </w:r>
      <w:r w:rsidR="004C4A35" w:rsidRPr="00B20AA5">
        <w:rPr>
          <w:rFonts w:ascii="Times New Roman" w:eastAsia="Times New Roman" w:hAnsi="Times New Roman" w:cs="Times New Roman"/>
          <w:sz w:val="24"/>
          <w:szCs w:val="24"/>
          <w:shd w:val="clear" w:color="auto" w:fill="FFFFFF"/>
          <w:lang w:val="lv-LV" w:eastAsia="lv-LV"/>
        </w:rPr>
        <w:t>, bet ne ātrāk kā</w:t>
      </w:r>
      <w:r w:rsidR="005401AA" w:rsidRPr="00B20AA5">
        <w:rPr>
          <w:rFonts w:ascii="Times New Roman" w:eastAsia="Times New Roman" w:hAnsi="Times New Roman" w:cs="Times New Roman"/>
          <w:sz w:val="24"/>
          <w:szCs w:val="24"/>
          <w:shd w:val="clear" w:color="auto" w:fill="FFFFFF"/>
          <w:lang w:val="lv-LV" w:eastAsia="lv-LV"/>
        </w:rPr>
        <w:t xml:space="preserve"> nākamajā dienā pēc</w:t>
      </w:r>
      <w:r w:rsidR="004C4A35" w:rsidRPr="00B20AA5">
        <w:rPr>
          <w:rFonts w:ascii="Times New Roman" w:eastAsia="Times New Roman" w:hAnsi="Times New Roman" w:cs="Times New Roman"/>
          <w:sz w:val="24"/>
          <w:szCs w:val="24"/>
          <w:shd w:val="clear" w:color="auto" w:fill="FFFFFF"/>
          <w:lang w:val="lv-LV" w:eastAsia="lv-LV"/>
        </w:rPr>
        <w:t xml:space="preserve"> </w:t>
      </w:r>
      <w:r w:rsidR="005401AA" w:rsidRPr="00B20AA5">
        <w:rPr>
          <w:rFonts w:ascii="Times New Roman" w:eastAsia="Times New Roman" w:hAnsi="Times New Roman" w:cs="Times New Roman"/>
          <w:sz w:val="24"/>
          <w:szCs w:val="24"/>
          <w:shd w:val="clear" w:color="auto" w:fill="FFFFFF"/>
          <w:lang w:val="lv-LV" w:eastAsia="lv-LV"/>
        </w:rPr>
        <w:t>to</w:t>
      </w:r>
      <w:r w:rsidR="00AB4D4D" w:rsidRPr="00B20AA5">
        <w:rPr>
          <w:rFonts w:ascii="Times New Roman" w:eastAsia="Times New Roman" w:hAnsi="Times New Roman" w:cs="Times New Roman"/>
          <w:sz w:val="24"/>
          <w:szCs w:val="24"/>
          <w:shd w:val="clear" w:color="auto" w:fill="FFFFFF"/>
          <w:lang w:val="lv-LV" w:eastAsia="lv-LV"/>
        </w:rPr>
        <w:t xml:space="preserve"> publi</w:t>
      </w:r>
      <w:r w:rsidR="005401AA" w:rsidRPr="00B20AA5">
        <w:rPr>
          <w:rFonts w:ascii="Times New Roman" w:eastAsia="Times New Roman" w:hAnsi="Times New Roman" w:cs="Times New Roman"/>
          <w:sz w:val="24"/>
          <w:szCs w:val="24"/>
          <w:shd w:val="clear" w:color="auto" w:fill="FFFFFF"/>
          <w:lang w:val="lv-LV" w:eastAsia="lv-LV"/>
        </w:rPr>
        <w:t>cēšanas</w:t>
      </w:r>
      <w:r w:rsidR="00AB4D4D" w:rsidRPr="00B20AA5">
        <w:rPr>
          <w:rFonts w:ascii="Times New Roman" w:eastAsia="Times New Roman" w:hAnsi="Times New Roman" w:cs="Times New Roman"/>
          <w:sz w:val="24"/>
          <w:szCs w:val="24"/>
          <w:shd w:val="clear" w:color="auto" w:fill="FFFFFF"/>
          <w:lang w:val="lv-LV" w:eastAsia="lv-LV"/>
        </w:rPr>
        <w:t xml:space="preserve"> </w:t>
      </w:r>
      <w:r w:rsidR="005401AA" w:rsidRPr="00B20AA5">
        <w:rPr>
          <w:rFonts w:ascii="Times New Roman" w:hAnsi="Times New Roman" w:cs="Times New Roman"/>
          <w:sz w:val="24"/>
          <w:szCs w:val="24"/>
          <w:lang w:val="lv-LV"/>
        </w:rPr>
        <w:t>pašvaldības informatīvajā izdevumā „Kandavas Novada Vēstnesis”.</w:t>
      </w:r>
    </w:p>
    <w:bookmarkEnd w:id="4"/>
    <w:p w14:paraId="5C8DE6A3" w14:textId="17B2C000" w:rsidR="004C39E3" w:rsidRPr="00B20AA5" w:rsidRDefault="004C39E3" w:rsidP="00110D4E">
      <w:pPr>
        <w:spacing w:after="0" w:line="240" w:lineRule="auto"/>
        <w:jc w:val="both"/>
        <w:rPr>
          <w:rFonts w:ascii="Times New Roman" w:eastAsia="Times New Roman" w:hAnsi="Times New Roman" w:cs="Times New Roman"/>
          <w:bCs/>
          <w:color w:val="FF0000"/>
          <w:sz w:val="24"/>
          <w:szCs w:val="24"/>
          <w:lang w:val="lv-LV"/>
        </w:rPr>
      </w:pPr>
    </w:p>
    <w:p w14:paraId="3F7C8F80" w14:textId="77777777" w:rsidR="00C40DC2" w:rsidRPr="00B20AA5" w:rsidRDefault="00C40DC2" w:rsidP="00110D4E">
      <w:pPr>
        <w:spacing w:after="0" w:line="240" w:lineRule="auto"/>
        <w:jc w:val="both"/>
        <w:rPr>
          <w:rFonts w:ascii="Times New Roman" w:eastAsia="Times New Roman" w:hAnsi="Times New Roman" w:cs="Times New Roman"/>
          <w:bCs/>
          <w:color w:val="FF0000"/>
          <w:sz w:val="24"/>
          <w:szCs w:val="24"/>
          <w:lang w:val="lv-LV"/>
        </w:rPr>
      </w:pPr>
    </w:p>
    <w:p w14:paraId="36225390" w14:textId="7BB5E374" w:rsidR="008E6ECB" w:rsidRPr="00B20AA5" w:rsidRDefault="004C39E3" w:rsidP="001C2E64">
      <w:pPr>
        <w:spacing w:after="0" w:line="240" w:lineRule="auto"/>
        <w:jc w:val="both"/>
        <w:rPr>
          <w:rFonts w:ascii="Times New Roman" w:eastAsia="Times New Roman" w:hAnsi="Times New Roman" w:cs="Times New Roman"/>
          <w:bCs/>
          <w:sz w:val="24"/>
          <w:szCs w:val="28"/>
          <w:lang w:val="lv-LV"/>
        </w:rPr>
      </w:pPr>
      <w:r w:rsidRPr="00B20AA5">
        <w:rPr>
          <w:rFonts w:ascii="Times New Roman" w:eastAsia="Times New Roman" w:hAnsi="Times New Roman" w:cs="Times New Roman"/>
          <w:bCs/>
          <w:sz w:val="24"/>
          <w:szCs w:val="28"/>
          <w:lang w:val="lv-LV"/>
        </w:rPr>
        <w:t>Kandavas novada domes priekšsēdē</w:t>
      </w:r>
      <w:r w:rsidR="00BC2192">
        <w:rPr>
          <w:rFonts w:ascii="Times New Roman" w:eastAsia="Times New Roman" w:hAnsi="Times New Roman" w:cs="Times New Roman"/>
          <w:bCs/>
          <w:sz w:val="24"/>
          <w:szCs w:val="28"/>
          <w:lang w:val="lv-LV"/>
        </w:rPr>
        <w:t>tāja</w:t>
      </w:r>
      <w:r w:rsidR="00220E2F">
        <w:rPr>
          <w:rFonts w:ascii="Times New Roman" w:eastAsia="Times New Roman" w:hAnsi="Times New Roman" w:cs="Times New Roman"/>
          <w:bCs/>
          <w:sz w:val="24"/>
          <w:szCs w:val="28"/>
          <w:lang w:val="lv-LV"/>
        </w:rPr>
        <w:t xml:space="preserve">    (personiskais paraksts) </w:t>
      </w:r>
      <w:bookmarkStart w:id="5" w:name="_GoBack"/>
      <w:bookmarkEnd w:id="5"/>
      <w:r w:rsidRPr="00B20AA5">
        <w:rPr>
          <w:rFonts w:ascii="Times New Roman" w:eastAsia="Times New Roman" w:hAnsi="Times New Roman" w:cs="Times New Roman"/>
          <w:bCs/>
          <w:sz w:val="24"/>
          <w:szCs w:val="28"/>
          <w:lang w:val="lv-LV"/>
        </w:rPr>
        <w:t xml:space="preserve">  I</w:t>
      </w:r>
      <w:r w:rsidR="004E3800" w:rsidRPr="00B20AA5">
        <w:rPr>
          <w:rFonts w:ascii="Times New Roman" w:eastAsia="Times New Roman" w:hAnsi="Times New Roman" w:cs="Times New Roman"/>
          <w:bCs/>
          <w:sz w:val="24"/>
          <w:szCs w:val="28"/>
          <w:lang w:val="lv-LV"/>
        </w:rPr>
        <w:t xml:space="preserve">nga </w:t>
      </w:r>
      <w:r w:rsidRPr="00B20AA5">
        <w:rPr>
          <w:rFonts w:ascii="Times New Roman" w:eastAsia="Times New Roman" w:hAnsi="Times New Roman" w:cs="Times New Roman"/>
          <w:bCs/>
          <w:sz w:val="24"/>
          <w:szCs w:val="28"/>
          <w:lang w:val="lv-LV"/>
        </w:rPr>
        <w:t>Pried</w:t>
      </w:r>
      <w:r w:rsidR="001C2E64" w:rsidRPr="00B20AA5">
        <w:rPr>
          <w:rFonts w:ascii="Times New Roman" w:eastAsia="Times New Roman" w:hAnsi="Times New Roman" w:cs="Times New Roman"/>
          <w:bCs/>
          <w:sz w:val="24"/>
          <w:szCs w:val="28"/>
          <w:lang w:val="lv-LV"/>
        </w:rPr>
        <w:t>e</w:t>
      </w:r>
    </w:p>
    <w:p w14:paraId="71993806" w14:textId="1E072BE1" w:rsidR="00D67909" w:rsidRDefault="00D67909" w:rsidP="001C2E64">
      <w:pPr>
        <w:spacing w:after="0" w:line="240" w:lineRule="auto"/>
        <w:jc w:val="both"/>
        <w:rPr>
          <w:rFonts w:ascii="Times New Roman" w:eastAsia="Times New Roman" w:hAnsi="Times New Roman" w:cs="Times New Roman"/>
          <w:bCs/>
          <w:sz w:val="24"/>
          <w:szCs w:val="28"/>
          <w:lang w:val="lv-LV"/>
        </w:rPr>
      </w:pPr>
    </w:p>
    <w:p w14:paraId="51C0B6D3" w14:textId="77777777" w:rsidR="00D67909" w:rsidRPr="0064226B" w:rsidRDefault="00D67909" w:rsidP="00D67909">
      <w:pPr>
        <w:pStyle w:val="Standard"/>
        <w:pageBreakBefore/>
        <w:contextualSpacing/>
        <w:jc w:val="center"/>
        <w:rPr>
          <w:lang w:val="lv-LV"/>
        </w:rPr>
      </w:pPr>
      <w:r w:rsidRPr="0064226B">
        <w:rPr>
          <w:b/>
          <w:shd w:val="clear" w:color="auto" w:fill="FFFFFF"/>
          <w:lang w:val="lv-LV"/>
        </w:rPr>
        <w:lastRenderedPageBreak/>
        <w:t>Paskaidrojuma raksts</w:t>
      </w:r>
    </w:p>
    <w:p w14:paraId="6932A16E" w14:textId="01C25A46" w:rsidR="00D67909" w:rsidRPr="0064226B" w:rsidRDefault="00D67909" w:rsidP="00D67909">
      <w:pPr>
        <w:pStyle w:val="Standard"/>
        <w:contextualSpacing/>
        <w:jc w:val="center"/>
        <w:rPr>
          <w:lang w:val="lv-LV"/>
        </w:rPr>
      </w:pPr>
      <w:r w:rsidRPr="0064226B">
        <w:rPr>
          <w:b/>
          <w:shd w:val="clear" w:color="auto" w:fill="FFFFFF"/>
          <w:lang w:val="lv-LV"/>
        </w:rPr>
        <w:t xml:space="preserve"> Kandavas novada</w:t>
      </w:r>
      <w:r w:rsidR="00D06BEB">
        <w:rPr>
          <w:b/>
          <w:shd w:val="clear" w:color="auto" w:fill="FFFFFF"/>
          <w:lang w:val="lv-LV"/>
        </w:rPr>
        <w:t xml:space="preserve"> domes saistošo noteikumu Nr. 27</w:t>
      </w:r>
    </w:p>
    <w:p w14:paraId="5667DE90" w14:textId="26F5A438" w:rsidR="00D67909" w:rsidRPr="0064226B" w:rsidRDefault="00D67909" w:rsidP="00D67909">
      <w:pPr>
        <w:pStyle w:val="Standard"/>
        <w:contextualSpacing/>
        <w:jc w:val="center"/>
        <w:rPr>
          <w:lang w:val="lv-LV"/>
        </w:rPr>
      </w:pPr>
      <w:r w:rsidRPr="0064226B">
        <w:rPr>
          <w:b/>
          <w:shd w:val="clear" w:color="auto" w:fill="FFFFFF"/>
          <w:lang w:val="lv-LV"/>
        </w:rPr>
        <w:t>„</w:t>
      </w:r>
      <w:r w:rsidRPr="0064226B">
        <w:rPr>
          <w:b/>
          <w:bCs/>
          <w:szCs w:val="28"/>
          <w:lang w:val="lv-LV"/>
        </w:rPr>
        <w:t>Par administratīvo atbildību Kandavas novadā</w:t>
      </w:r>
      <w:r w:rsidRPr="0064226B">
        <w:rPr>
          <w:b/>
          <w:shd w:val="clear" w:color="auto" w:fill="FFFFFF"/>
          <w:lang w:val="lv-LV"/>
        </w:rPr>
        <w:t>”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67909" w:rsidRPr="0064226B" w14:paraId="2027C541"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21FD7" w14:textId="77777777" w:rsidR="00D67909" w:rsidRPr="0064226B" w:rsidRDefault="00D67909" w:rsidP="006E4246">
            <w:pPr>
              <w:pStyle w:val="Standard"/>
              <w:contextualSpacing/>
              <w:rPr>
                <w:lang w:val="lv-LV"/>
              </w:rPr>
            </w:pPr>
            <w:r w:rsidRPr="0064226B">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A68521" w14:textId="4D4DB92D" w:rsidR="008041FE" w:rsidRPr="0064226B" w:rsidRDefault="008041FE" w:rsidP="008041FE">
            <w:pPr>
              <w:autoSpaceDN w:val="0"/>
              <w:spacing w:after="0" w:line="240" w:lineRule="auto"/>
              <w:ind w:firstLine="720"/>
              <w:jc w:val="both"/>
              <w:rPr>
                <w:rFonts w:ascii="Times New Roman" w:eastAsia="Calibri" w:hAnsi="Times New Roman" w:cs="Times New Roman"/>
                <w:sz w:val="24"/>
                <w:szCs w:val="24"/>
                <w:lang w:val="lv-LV"/>
              </w:rPr>
            </w:pPr>
            <w:r w:rsidRPr="0064226B">
              <w:rPr>
                <w:rFonts w:ascii="Times New Roman" w:eastAsia="Calibri" w:hAnsi="Times New Roman" w:cs="Times New Roman"/>
                <w:sz w:val="24"/>
                <w:szCs w:val="24"/>
                <w:lang w:val="lv-LV"/>
              </w:rPr>
              <w:t xml:space="preserve">2020. gada 1. </w:t>
            </w:r>
            <w:r w:rsidR="003936A0">
              <w:rPr>
                <w:rFonts w:ascii="Times New Roman" w:eastAsia="Calibri" w:hAnsi="Times New Roman" w:cs="Times New Roman"/>
                <w:sz w:val="24"/>
                <w:szCs w:val="24"/>
                <w:lang w:val="lv-LV"/>
              </w:rPr>
              <w:t>jūlijā</w:t>
            </w:r>
            <w:r w:rsidRPr="0064226B">
              <w:rPr>
                <w:rFonts w:ascii="Times New Roman" w:eastAsia="Calibri" w:hAnsi="Times New Roman" w:cs="Times New Roman"/>
                <w:sz w:val="24"/>
                <w:szCs w:val="24"/>
                <w:lang w:val="lv-LV"/>
              </w:rPr>
              <w:t xml:space="preserve"> spēkā stāsies Administratīvās atbildības likums (pieņemts 25.10.2018.), ar kā spēkā stāšanās brīdi spēku zaudēs Latvijas Administratīvo pārkāpumu kodekss. </w:t>
            </w:r>
          </w:p>
          <w:p w14:paraId="2C4E1111" w14:textId="77777777" w:rsidR="008041FE" w:rsidRPr="0064226B" w:rsidRDefault="008041FE" w:rsidP="008041FE">
            <w:pPr>
              <w:autoSpaceDN w:val="0"/>
              <w:spacing w:after="0" w:line="240" w:lineRule="auto"/>
              <w:ind w:firstLine="720"/>
              <w:jc w:val="both"/>
              <w:rPr>
                <w:rFonts w:ascii="Times New Roman" w:eastAsia="Calibri" w:hAnsi="Times New Roman" w:cs="Times New Roman"/>
                <w:sz w:val="24"/>
                <w:szCs w:val="24"/>
                <w:lang w:val="lv-LV"/>
              </w:rPr>
            </w:pPr>
            <w:r w:rsidRPr="0064226B">
              <w:rPr>
                <w:rFonts w:ascii="Times New Roman" w:eastAsia="Calibri" w:hAnsi="Times New Roman" w:cs="Times New Roman"/>
                <w:sz w:val="24"/>
                <w:szCs w:val="24"/>
                <w:lang w:val="lv-LV"/>
              </w:rPr>
              <w:t xml:space="preserve">Izstrādātais jaunais Administratīvās atbildības likums paredz būtiskas izmaiņas administratīvo sodu sistēmā un administratīvo sodu piemērošanas procesā,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w:t>
            </w:r>
          </w:p>
          <w:p w14:paraId="52A1B19D" w14:textId="7656C1C0" w:rsidR="00D67909" w:rsidRPr="0064226B" w:rsidRDefault="008041FE" w:rsidP="008041FE">
            <w:pPr>
              <w:pStyle w:val="Standard"/>
              <w:tabs>
                <w:tab w:val="left" w:pos="1027"/>
              </w:tabs>
              <w:contextualSpacing/>
              <w:jc w:val="both"/>
              <w:rPr>
                <w:shd w:val="clear" w:color="auto" w:fill="FFFFFF"/>
                <w:lang w:val="lv-LV"/>
              </w:rPr>
            </w:pPr>
            <w:r w:rsidRPr="0064226B">
              <w:rPr>
                <w:rFonts w:eastAsia="Calibri"/>
                <w:lang w:val="lv-LV"/>
              </w:rPr>
              <w:t>Pamatojoties uz augstāk  norādīto ir nepieciešams veikt grozījumus vairākos pašvaldības saistošajos noteikumos un apstiprināt šos saistošos noteikumus jaunā redakcijā.</w:t>
            </w:r>
          </w:p>
        </w:tc>
      </w:tr>
      <w:tr w:rsidR="00D67909" w:rsidRPr="0064226B" w14:paraId="4B6C603D"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C713B3" w14:textId="77777777" w:rsidR="00D67909" w:rsidRPr="0064226B" w:rsidRDefault="00D67909" w:rsidP="006E4246">
            <w:pPr>
              <w:pStyle w:val="Standard"/>
              <w:ind w:right="57"/>
              <w:contextualSpacing/>
              <w:rPr>
                <w:lang w:val="lv-LV"/>
              </w:rPr>
            </w:pPr>
            <w:r w:rsidRPr="0064226B">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4B7FA2" w14:textId="2A42C45A" w:rsidR="00D67909" w:rsidRPr="0064226B" w:rsidRDefault="00D67909" w:rsidP="00EE4BB7">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r w:rsidRPr="0064226B">
              <w:rPr>
                <w:rFonts w:ascii="Times New Roman" w:hAnsi="Times New Roman" w:cs="Times New Roman"/>
                <w:sz w:val="24"/>
                <w:szCs w:val="24"/>
                <w:shd w:val="clear" w:color="auto" w:fill="FFFFFF"/>
                <w:lang w:val="lv-LV"/>
              </w:rPr>
              <w:t xml:space="preserve">Saistošie noteikumi </w:t>
            </w:r>
            <w:r w:rsidR="00183C38" w:rsidRPr="0064226B">
              <w:rPr>
                <w:rFonts w:ascii="Times New Roman" w:eastAsia="Times New Roman" w:hAnsi="Times New Roman" w:cs="Times New Roman"/>
                <w:bCs/>
                <w:sz w:val="24"/>
                <w:szCs w:val="24"/>
                <w:lang w:val="lv-LV" w:eastAsia="lv-LV"/>
              </w:rPr>
              <w:t>nosaka administratīvo pārkāpumu veidus Kandavas novada administratīvajā teritorijā un sodus par tiem, kā arī institūciju kompetenci sodu piemērošanā.</w:t>
            </w:r>
            <w:r w:rsidR="00EE4BB7" w:rsidRPr="0064226B">
              <w:rPr>
                <w:rFonts w:ascii="Times New Roman" w:eastAsia="Times New Roman" w:hAnsi="Times New Roman" w:cs="Times New Roman"/>
                <w:bCs/>
                <w:sz w:val="24"/>
                <w:szCs w:val="24"/>
                <w:lang w:val="lv-LV" w:eastAsia="lv-LV"/>
              </w:rPr>
              <w:t xml:space="preserve"> </w:t>
            </w:r>
            <w:r w:rsidR="00183C38" w:rsidRPr="0064226B">
              <w:rPr>
                <w:rFonts w:ascii="Times New Roman" w:hAnsi="Times New Roman" w:cs="Times New Roman"/>
                <w:sz w:val="24"/>
                <w:szCs w:val="24"/>
                <w:shd w:val="clear" w:color="auto" w:fill="FFFFFF"/>
                <w:lang w:val="lv-LV"/>
              </w:rPr>
              <w:t>Tiek būtiski mainīta iepriekšējā procedūra, pārskatīti administratīvo sodu veidi un to apmēr</w:t>
            </w:r>
            <w:r w:rsidR="00EE4BB7" w:rsidRPr="0064226B">
              <w:rPr>
                <w:rFonts w:ascii="Times New Roman" w:hAnsi="Times New Roman" w:cs="Times New Roman"/>
                <w:sz w:val="24"/>
                <w:szCs w:val="24"/>
                <w:shd w:val="clear" w:color="auto" w:fill="FFFFFF"/>
                <w:lang w:val="lv-LV"/>
              </w:rPr>
              <w:t>i.</w:t>
            </w:r>
          </w:p>
        </w:tc>
      </w:tr>
      <w:tr w:rsidR="00D67909" w:rsidRPr="0064226B" w14:paraId="06F450CB"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4DDB4" w14:textId="77777777" w:rsidR="00D67909" w:rsidRPr="0064226B" w:rsidRDefault="00D67909" w:rsidP="006E4246">
            <w:pPr>
              <w:pStyle w:val="Standard"/>
              <w:ind w:right="57"/>
              <w:contextualSpacing/>
              <w:rPr>
                <w:lang w:val="lv-LV"/>
              </w:rPr>
            </w:pPr>
            <w:r w:rsidRPr="0064226B">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A3334F" w14:textId="7F27B56A" w:rsidR="00D67909" w:rsidRPr="0064226B" w:rsidRDefault="005108EB" w:rsidP="006E4246">
            <w:pPr>
              <w:pStyle w:val="Standard"/>
              <w:contextualSpacing/>
              <w:jc w:val="both"/>
              <w:rPr>
                <w:lang w:val="lv-LV"/>
              </w:rPr>
            </w:pPr>
            <w:r w:rsidRPr="0064226B">
              <w:rPr>
                <w:shd w:val="clear" w:color="auto" w:fill="FFFFFF"/>
                <w:lang w:val="lv-LV"/>
              </w:rPr>
              <w:t>Saistošo noteikumu īstenošanai nav nepieciešams veidot jaunas darba vietas, vai būtiski paplašināt esošo institūciju kompetenci. Aktīvi sekojot līdzi saistošo noteikumu ievērošanai, paredzams lielāks ienākumu apmērs, kas, kā sods, saņemts par izdarītajiem administratīvajiem pārkāpumiem.</w:t>
            </w:r>
          </w:p>
        </w:tc>
      </w:tr>
      <w:tr w:rsidR="00D67909" w:rsidRPr="0064226B" w14:paraId="7009AFB6"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CC2F38" w14:textId="77777777" w:rsidR="00D67909" w:rsidRPr="0064226B" w:rsidRDefault="00D67909" w:rsidP="006E4246">
            <w:pPr>
              <w:pStyle w:val="Standard"/>
              <w:ind w:right="57"/>
              <w:contextualSpacing/>
              <w:rPr>
                <w:lang w:val="lv-LV"/>
              </w:rPr>
            </w:pPr>
            <w:r w:rsidRPr="0064226B">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89B5A0" w14:textId="6E3BE5D8" w:rsidR="00D67909" w:rsidRPr="0064226B" w:rsidRDefault="00D67909" w:rsidP="006E4246">
            <w:pPr>
              <w:pStyle w:val="Bezatstarpm1"/>
              <w:contextualSpacing/>
              <w:jc w:val="both"/>
              <w:rPr>
                <w:sz w:val="24"/>
                <w:szCs w:val="24"/>
                <w:lang w:val="lv-LV"/>
              </w:rPr>
            </w:pPr>
            <w:r w:rsidRPr="0064226B">
              <w:rPr>
                <w:sz w:val="24"/>
                <w:szCs w:val="24"/>
                <w:shd w:val="clear" w:color="auto" w:fill="FFFFFF"/>
                <w:lang w:val="lv-LV"/>
              </w:rPr>
              <w:t xml:space="preserve">Saistošie noteikumi nerada ietekmi uz uzņēmējdarbības vidi pašvaldības teritorijā.  </w:t>
            </w:r>
          </w:p>
        </w:tc>
      </w:tr>
      <w:tr w:rsidR="00D67909" w:rsidRPr="0064226B" w14:paraId="77C1D4AE"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6CB3C" w14:textId="77777777" w:rsidR="00D67909" w:rsidRPr="0064226B" w:rsidRDefault="00D67909" w:rsidP="006E4246">
            <w:pPr>
              <w:pStyle w:val="Standard"/>
              <w:ind w:right="57"/>
              <w:contextualSpacing/>
              <w:rPr>
                <w:lang w:val="lv-LV"/>
              </w:rPr>
            </w:pPr>
            <w:r w:rsidRPr="0064226B">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CF88DA" w14:textId="282B5B30" w:rsidR="00D67909" w:rsidRPr="0064226B" w:rsidRDefault="005108EB" w:rsidP="006E4246">
            <w:pPr>
              <w:pStyle w:val="Standard"/>
              <w:contextualSpacing/>
              <w:jc w:val="both"/>
              <w:rPr>
                <w:shd w:val="clear" w:color="auto" w:fill="FFFFFF"/>
                <w:lang w:val="lv-LV"/>
              </w:rPr>
            </w:pPr>
            <w:r w:rsidRPr="0064226B">
              <w:rPr>
                <w:lang w:val="lv-LV"/>
              </w:rPr>
              <w:t>Saistošie noteikumi izskatīti un apspriesti Kandavas novada domes izveidotajā darba grupā, lai pašvaldības saistošie noteikumi nenonāktu pretrunā ar Administratīvās atbildības likumu.</w:t>
            </w:r>
            <w:r w:rsidRPr="0064226B">
              <w:rPr>
                <w:shd w:val="clear" w:color="auto" w:fill="FFFFFF"/>
                <w:lang w:val="lv-LV"/>
              </w:rPr>
              <w:t xml:space="preserve"> Tāpat s</w:t>
            </w:r>
            <w:r w:rsidR="00D67909" w:rsidRPr="0064226B">
              <w:rPr>
                <w:shd w:val="clear" w:color="auto" w:fill="FFFFFF"/>
                <w:lang w:val="lv-LV"/>
              </w:rPr>
              <w:t xml:space="preserve">aistošie noteikumi izskatīti Kandavas novada domes </w:t>
            </w:r>
            <w:r w:rsidRPr="0064226B">
              <w:rPr>
                <w:shd w:val="clear" w:color="auto" w:fill="FFFFFF"/>
                <w:lang w:val="lv-LV"/>
              </w:rPr>
              <w:t>Finanšu, plānošanas un novada attīstības</w:t>
            </w:r>
            <w:r w:rsidR="00D67909" w:rsidRPr="0064226B">
              <w:rPr>
                <w:shd w:val="clear" w:color="auto" w:fill="FFFFFF"/>
                <w:lang w:val="lv-LV"/>
              </w:rPr>
              <w:t xml:space="preserve"> komitejā un apstiprināti Kandavas novada domes sēdē.</w:t>
            </w:r>
          </w:p>
        </w:tc>
      </w:tr>
      <w:tr w:rsidR="00D67909" w:rsidRPr="0064226B" w14:paraId="48B1F2BF"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90DF8" w14:textId="77777777" w:rsidR="00D67909" w:rsidRPr="0064226B" w:rsidRDefault="00D67909" w:rsidP="006E4246">
            <w:pPr>
              <w:pStyle w:val="Standard"/>
              <w:ind w:right="57"/>
              <w:contextualSpacing/>
              <w:rPr>
                <w:lang w:val="lv-LV"/>
              </w:rPr>
            </w:pPr>
            <w:r w:rsidRPr="0064226B">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69DF8E" w14:textId="77777777" w:rsidR="00D67909" w:rsidRPr="0064226B" w:rsidRDefault="00D67909" w:rsidP="006E4246">
            <w:pPr>
              <w:pStyle w:val="Standard"/>
              <w:contextualSpacing/>
              <w:jc w:val="both"/>
              <w:rPr>
                <w:lang w:val="lv-LV"/>
              </w:rPr>
            </w:pPr>
            <w:r w:rsidRPr="0064226B">
              <w:rPr>
                <w:shd w:val="clear" w:color="auto" w:fill="FFFFFF"/>
                <w:lang w:val="lv-LV"/>
              </w:rPr>
              <w:t>Konsultācijas ar privātpersonām, izstrādājot saistošos noteikumus, nav veiktas.</w:t>
            </w:r>
          </w:p>
        </w:tc>
      </w:tr>
    </w:tbl>
    <w:p w14:paraId="6DBA7103" w14:textId="77777777" w:rsidR="00D67909" w:rsidRPr="0064226B" w:rsidRDefault="00D67909" w:rsidP="00D67909">
      <w:pPr>
        <w:pStyle w:val="Standard"/>
        <w:contextualSpacing/>
        <w:jc w:val="center"/>
        <w:rPr>
          <w:b/>
          <w:shd w:val="clear" w:color="auto" w:fill="FFFFFF"/>
          <w:lang w:val="lv-LV"/>
        </w:rPr>
      </w:pPr>
    </w:p>
    <w:p w14:paraId="248E61F3" w14:textId="77777777" w:rsidR="00D67909" w:rsidRPr="0064226B" w:rsidRDefault="00D67909" w:rsidP="00D67909">
      <w:pPr>
        <w:pStyle w:val="Standard"/>
        <w:contextualSpacing/>
        <w:jc w:val="center"/>
        <w:rPr>
          <w:b/>
          <w:shd w:val="clear" w:color="auto" w:fill="FFFFFF"/>
          <w:lang w:val="lv-LV"/>
        </w:rPr>
      </w:pPr>
    </w:p>
    <w:p w14:paraId="05506373" w14:textId="1EFADD95" w:rsidR="00D67909" w:rsidRPr="0064226B" w:rsidRDefault="00D67909" w:rsidP="00D67909">
      <w:pPr>
        <w:pStyle w:val="Standard"/>
        <w:ind w:firstLine="720"/>
        <w:contextualSpacing/>
        <w:rPr>
          <w:lang w:val="lv-LV"/>
        </w:rPr>
      </w:pPr>
      <w:r w:rsidRPr="0064226B">
        <w:rPr>
          <w:szCs w:val="28"/>
          <w:shd w:val="clear" w:color="auto" w:fill="FFFFFF"/>
          <w:lang w:val="lv-LV"/>
        </w:rPr>
        <w:t>Kandavas novada domes priekšs</w:t>
      </w:r>
      <w:r w:rsidR="008F6D3D">
        <w:rPr>
          <w:szCs w:val="28"/>
          <w:shd w:val="clear" w:color="auto" w:fill="FFFFFF"/>
          <w:lang w:val="lv-LV"/>
        </w:rPr>
        <w:t>ēdētāja</w:t>
      </w:r>
      <w:r w:rsidR="00220E2F">
        <w:rPr>
          <w:szCs w:val="28"/>
          <w:shd w:val="clear" w:color="auto" w:fill="FFFFFF"/>
          <w:lang w:val="lv-LV"/>
        </w:rPr>
        <w:t xml:space="preserve">   (personiskais paraksts)</w:t>
      </w:r>
      <w:r w:rsidR="008F6D3D">
        <w:rPr>
          <w:szCs w:val="28"/>
          <w:shd w:val="clear" w:color="auto" w:fill="FFFFFF"/>
          <w:lang w:val="lv-LV"/>
        </w:rPr>
        <w:t xml:space="preserve"> </w:t>
      </w:r>
      <w:r w:rsidRPr="0064226B">
        <w:rPr>
          <w:szCs w:val="28"/>
          <w:shd w:val="clear" w:color="auto" w:fill="FFFFFF"/>
          <w:lang w:val="lv-LV"/>
        </w:rPr>
        <w:t xml:space="preserve">  </w:t>
      </w:r>
      <w:r w:rsidR="008F6D3D">
        <w:rPr>
          <w:szCs w:val="28"/>
          <w:shd w:val="clear" w:color="auto" w:fill="FFFFFF"/>
          <w:lang w:val="lv-LV"/>
        </w:rPr>
        <w:t xml:space="preserve">Inga </w:t>
      </w:r>
      <w:r w:rsidRPr="0064226B">
        <w:rPr>
          <w:szCs w:val="28"/>
          <w:shd w:val="clear" w:color="auto" w:fill="FFFFFF"/>
          <w:lang w:val="lv-LV"/>
        </w:rPr>
        <w:t>Priede</w:t>
      </w:r>
    </w:p>
    <w:p w14:paraId="7803E0C8" w14:textId="77777777" w:rsidR="00D67909" w:rsidRPr="00D93C28" w:rsidRDefault="00D67909" w:rsidP="00D67909">
      <w:pPr>
        <w:pStyle w:val="Standard"/>
        <w:contextualSpacing/>
        <w:rPr>
          <w:shd w:val="clear" w:color="auto" w:fill="FFFFFF"/>
          <w:lang w:val="lv-LV"/>
        </w:rPr>
      </w:pPr>
    </w:p>
    <w:p w14:paraId="142B0738" w14:textId="77777777" w:rsidR="00D67909" w:rsidRPr="001C2E64" w:rsidRDefault="00D67909" w:rsidP="001C2E64">
      <w:pPr>
        <w:spacing w:after="0" w:line="240" w:lineRule="auto"/>
        <w:jc w:val="both"/>
        <w:rPr>
          <w:rFonts w:ascii="Times New Roman" w:eastAsia="Times New Roman" w:hAnsi="Times New Roman" w:cs="Times New Roman"/>
          <w:bCs/>
          <w:sz w:val="24"/>
          <w:szCs w:val="28"/>
          <w:lang w:val="lv-LV"/>
        </w:rPr>
      </w:pPr>
    </w:p>
    <w:sectPr w:rsidR="00D67909" w:rsidRPr="001C2E64" w:rsidSect="006C6417">
      <w:headerReference w:type="even" r:id="rId9"/>
      <w:footerReference w:type="default" r:id="rId10"/>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14B9" w14:textId="77777777" w:rsidR="003F5E88" w:rsidRDefault="003F5E88">
      <w:pPr>
        <w:spacing w:after="0" w:line="240" w:lineRule="auto"/>
      </w:pPr>
      <w:r>
        <w:separator/>
      </w:r>
    </w:p>
  </w:endnote>
  <w:endnote w:type="continuationSeparator" w:id="0">
    <w:p w14:paraId="365706EE" w14:textId="77777777" w:rsidR="003F5E88" w:rsidRDefault="003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48466"/>
      <w:docPartObj>
        <w:docPartGallery w:val="Page Numbers (Bottom of Page)"/>
        <w:docPartUnique/>
      </w:docPartObj>
    </w:sdtPr>
    <w:sdtEndPr>
      <w:rPr>
        <w:noProof/>
      </w:rPr>
    </w:sdtEndPr>
    <w:sdtContent>
      <w:p w14:paraId="29A37FB2" w14:textId="584495CE" w:rsidR="008E6ECB" w:rsidRDefault="008E6ECB">
        <w:pPr>
          <w:pStyle w:val="Kjene"/>
          <w:jc w:val="center"/>
        </w:pPr>
        <w:r>
          <w:fldChar w:fldCharType="begin"/>
        </w:r>
        <w:r>
          <w:instrText xml:space="preserve"> PAGE   \* MERGEFORMAT </w:instrText>
        </w:r>
        <w:r>
          <w:fldChar w:fldCharType="separate"/>
        </w:r>
        <w:r w:rsidR="00220E2F">
          <w:rPr>
            <w:noProof/>
          </w:rPr>
          <w:t>8</w:t>
        </w:r>
        <w:r>
          <w:rPr>
            <w:noProof/>
          </w:rPr>
          <w:fldChar w:fldCharType="end"/>
        </w:r>
      </w:p>
    </w:sdtContent>
  </w:sdt>
  <w:p w14:paraId="7B3DB8AD" w14:textId="77777777" w:rsidR="008E6ECB" w:rsidRDefault="008E6E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3760D" w14:textId="77777777" w:rsidR="003F5E88" w:rsidRDefault="003F5E88">
      <w:pPr>
        <w:spacing w:after="0" w:line="240" w:lineRule="auto"/>
      </w:pPr>
      <w:r>
        <w:separator/>
      </w:r>
    </w:p>
  </w:footnote>
  <w:footnote w:type="continuationSeparator" w:id="0">
    <w:p w14:paraId="426C4F5B" w14:textId="77777777" w:rsidR="003F5E88" w:rsidRDefault="003F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9CA8" w14:textId="77777777" w:rsidR="000F7474" w:rsidRDefault="003033F6" w:rsidP="000F74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EC86A9" w14:textId="77777777" w:rsidR="000F7474" w:rsidRDefault="003F5E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EDD"/>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21265B7"/>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33C24C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19394884"/>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2E912E3C"/>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50B1F62"/>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C8138AE"/>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55A260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B338F"/>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64073050"/>
    <w:multiLevelType w:val="hybridMultilevel"/>
    <w:tmpl w:val="755A6ABE"/>
    <w:lvl w:ilvl="0" w:tplc="8CAABC12">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59422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71922B9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61B43A5"/>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79F57DE6"/>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7BCA3559"/>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7C3F3EB6"/>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5"/>
  </w:num>
  <w:num w:numId="2">
    <w:abstractNumId w:val="8"/>
  </w:num>
  <w:num w:numId="3">
    <w:abstractNumId w:val="3"/>
  </w:num>
  <w:num w:numId="4">
    <w:abstractNumId w:val="1"/>
  </w:num>
  <w:num w:numId="5">
    <w:abstractNumId w:val="5"/>
  </w:num>
  <w:num w:numId="6">
    <w:abstractNumId w:val="10"/>
  </w:num>
  <w:num w:numId="7">
    <w:abstractNumId w:val="0"/>
  </w:num>
  <w:num w:numId="8">
    <w:abstractNumId w:val="6"/>
  </w:num>
  <w:num w:numId="9">
    <w:abstractNumId w:val="14"/>
  </w:num>
  <w:num w:numId="10">
    <w:abstractNumId w:val="2"/>
  </w:num>
  <w:num w:numId="11">
    <w:abstractNumId w:val="9"/>
  </w:num>
  <w:num w:numId="12">
    <w:abstractNumId w:val="12"/>
  </w:num>
  <w:num w:numId="13">
    <w:abstractNumId w:val="16"/>
  </w:num>
  <w:num w:numId="14">
    <w:abstractNumId w:val="7"/>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35"/>
    <w:rsid w:val="00032106"/>
    <w:rsid w:val="0008572B"/>
    <w:rsid w:val="0009680E"/>
    <w:rsid w:val="000977B9"/>
    <w:rsid w:val="000B1B01"/>
    <w:rsid w:val="000C2E49"/>
    <w:rsid w:val="000D63A9"/>
    <w:rsid w:val="000F0BD1"/>
    <w:rsid w:val="000F212B"/>
    <w:rsid w:val="000F434E"/>
    <w:rsid w:val="000F7B23"/>
    <w:rsid w:val="00100196"/>
    <w:rsid w:val="00110D4E"/>
    <w:rsid w:val="0011435B"/>
    <w:rsid w:val="0013037B"/>
    <w:rsid w:val="00162EFE"/>
    <w:rsid w:val="00166FDE"/>
    <w:rsid w:val="00172AA7"/>
    <w:rsid w:val="001815AD"/>
    <w:rsid w:val="00183C38"/>
    <w:rsid w:val="001A4927"/>
    <w:rsid w:val="001B6D89"/>
    <w:rsid w:val="001C2E64"/>
    <w:rsid w:val="001D0D6E"/>
    <w:rsid w:val="001D4D63"/>
    <w:rsid w:val="001F1D83"/>
    <w:rsid w:val="001F2B07"/>
    <w:rsid w:val="0020542E"/>
    <w:rsid w:val="002159AC"/>
    <w:rsid w:val="00220E2F"/>
    <w:rsid w:val="00233A0B"/>
    <w:rsid w:val="00236C4C"/>
    <w:rsid w:val="00240067"/>
    <w:rsid w:val="00241DA8"/>
    <w:rsid w:val="00263B35"/>
    <w:rsid w:val="002A0289"/>
    <w:rsid w:val="002C4235"/>
    <w:rsid w:val="002C5ADD"/>
    <w:rsid w:val="002D3B92"/>
    <w:rsid w:val="002D66CD"/>
    <w:rsid w:val="002D68A8"/>
    <w:rsid w:val="002D796E"/>
    <w:rsid w:val="002F1854"/>
    <w:rsid w:val="002F5B1A"/>
    <w:rsid w:val="003033F6"/>
    <w:rsid w:val="00321802"/>
    <w:rsid w:val="00332D77"/>
    <w:rsid w:val="00343137"/>
    <w:rsid w:val="003454ED"/>
    <w:rsid w:val="0035248F"/>
    <w:rsid w:val="00375C30"/>
    <w:rsid w:val="003936A0"/>
    <w:rsid w:val="003A2F1F"/>
    <w:rsid w:val="003C0B06"/>
    <w:rsid w:val="003E1B46"/>
    <w:rsid w:val="003F5E88"/>
    <w:rsid w:val="004120B3"/>
    <w:rsid w:val="004126B0"/>
    <w:rsid w:val="0042686B"/>
    <w:rsid w:val="00432EBF"/>
    <w:rsid w:val="00440BD3"/>
    <w:rsid w:val="00441DC7"/>
    <w:rsid w:val="00462047"/>
    <w:rsid w:val="00463CA9"/>
    <w:rsid w:val="0048483D"/>
    <w:rsid w:val="00496642"/>
    <w:rsid w:val="004A7906"/>
    <w:rsid w:val="004B5E44"/>
    <w:rsid w:val="004C39E3"/>
    <w:rsid w:val="004C44E3"/>
    <w:rsid w:val="004C4A35"/>
    <w:rsid w:val="004D6E2F"/>
    <w:rsid w:val="004D78FE"/>
    <w:rsid w:val="004E3800"/>
    <w:rsid w:val="004F2E93"/>
    <w:rsid w:val="004F43CB"/>
    <w:rsid w:val="005108EB"/>
    <w:rsid w:val="00514CB2"/>
    <w:rsid w:val="005159E8"/>
    <w:rsid w:val="0051727A"/>
    <w:rsid w:val="00521315"/>
    <w:rsid w:val="005401AA"/>
    <w:rsid w:val="005411C2"/>
    <w:rsid w:val="00545A1C"/>
    <w:rsid w:val="00552F28"/>
    <w:rsid w:val="0056050E"/>
    <w:rsid w:val="00563F51"/>
    <w:rsid w:val="00572B49"/>
    <w:rsid w:val="00593A46"/>
    <w:rsid w:val="0059418A"/>
    <w:rsid w:val="005A1D8B"/>
    <w:rsid w:val="005B3B6A"/>
    <w:rsid w:val="005C2F5F"/>
    <w:rsid w:val="005F67B6"/>
    <w:rsid w:val="006176E5"/>
    <w:rsid w:val="00617A35"/>
    <w:rsid w:val="006208A8"/>
    <w:rsid w:val="006357D2"/>
    <w:rsid w:val="0064190F"/>
    <w:rsid w:val="0064226B"/>
    <w:rsid w:val="00652409"/>
    <w:rsid w:val="00660AF2"/>
    <w:rsid w:val="00672664"/>
    <w:rsid w:val="00673D01"/>
    <w:rsid w:val="00673F72"/>
    <w:rsid w:val="006762DF"/>
    <w:rsid w:val="00682B2E"/>
    <w:rsid w:val="00691D32"/>
    <w:rsid w:val="006952E4"/>
    <w:rsid w:val="006A6908"/>
    <w:rsid w:val="006B73D1"/>
    <w:rsid w:val="006C5C6A"/>
    <w:rsid w:val="006C6417"/>
    <w:rsid w:val="006D080F"/>
    <w:rsid w:val="006D4F5C"/>
    <w:rsid w:val="006E1D5B"/>
    <w:rsid w:val="006E2BD5"/>
    <w:rsid w:val="006E433E"/>
    <w:rsid w:val="006F7682"/>
    <w:rsid w:val="00700E6C"/>
    <w:rsid w:val="00712015"/>
    <w:rsid w:val="00715DBD"/>
    <w:rsid w:val="0071664A"/>
    <w:rsid w:val="007251FE"/>
    <w:rsid w:val="00725AFB"/>
    <w:rsid w:val="00727B32"/>
    <w:rsid w:val="00753AE4"/>
    <w:rsid w:val="00754F7F"/>
    <w:rsid w:val="0075511A"/>
    <w:rsid w:val="007651BD"/>
    <w:rsid w:val="00773159"/>
    <w:rsid w:val="007937FC"/>
    <w:rsid w:val="007A2142"/>
    <w:rsid w:val="007B0F7D"/>
    <w:rsid w:val="007C73F5"/>
    <w:rsid w:val="007D6599"/>
    <w:rsid w:val="00803D09"/>
    <w:rsid w:val="008041FE"/>
    <w:rsid w:val="00811454"/>
    <w:rsid w:val="008229B4"/>
    <w:rsid w:val="0082441F"/>
    <w:rsid w:val="00846B90"/>
    <w:rsid w:val="0085639A"/>
    <w:rsid w:val="008563A8"/>
    <w:rsid w:val="00857436"/>
    <w:rsid w:val="0086481E"/>
    <w:rsid w:val="008715DF"/>
    <w:rsid w:val="008928D7"/>
    <w:rsid w:val="00897A68"/>
    <w:rsid w:val="008B1BB0"/>
    <w:rsid w:val="008C6844"/>
    <w:rsid w:val="008E0971"/>
    <w:rsid w:val="008E6A52"/>
    <w:rsid w:val="008E6DEA"/>
    <w:rsid w:val="008E6ECB"/>
    <w:rsid w:val="008F1805"/>
    <w:rsid w:val="008F6D3D"/>
    <w:rsid w:val="009071FA"/>
    <w:rsid w:val="00910534"/>
    <w:rsid w:val="00940219"/>
    <w:rsid w:val="00942F09"/>
    <w:rsid w:val="00944535"/>
    <w:rsid w:val="00944D86"/>
    <w:rsid w:val="00953AD7"/>
    <w:rsid w:val="00962B3B"/>
    <w:rsid w:val="0096602E"/>
    <w:rsid w:val="009708A2"/>
    <w:rsid w:val="00975273"/>
    <w:rsid w:val="00997A04"/>
    <w:rsid w:val="009A02A3"/>
    <w:rsid w:val="009B1491"/>
    <w:rsid w:val="009C06A3"/>
    <w:rsid w:val="009D2168"/>
    <w:rsid w:val="009D655D"/>
    <w:rsid w:val="009E4C31"/>
    <w:rsid w:val="009E6082"/>
    <w:rsid w:val="009E61C1"/>
    <w:rsid w:val="009E69E8"/>
    <w:rsid w:val="009F3BCC"/>
    <w:rsid w:val="009F66F0"/>
    <w:rsid w:val="00A1177E"/>
    <w:rsid w:val="00A200CB"/>
    <w:rsid w:val="00A223E1"/>
    <w:rsid w:val="00A361A3"/>
    <w:rsid w:val="00A40465"/>
    <w:rsid w:val="00A462B7"/>
    <w:rsid w:val="00A53D9D"/>
    <w:rsid w:val="00A753E4"/>
    <w:rsid w:val="00A86B76"/>
    <w:rsid w:val="00A918FA"/>
    <w:rsid w:val="00AA2A5D"/>
    <w:rsid w:val="00AB28B2"/>
    <w:rsid w:val="00AB4D4D"/>
    <w:rsid w:val="00AB61FA"/>
    <w:rsid w:val="00AD63BA"/>
    <w:rsid w:val="00AE3EF8"/>
    <w:rsid w:val="00B16DA3"/>
    <w:rsid w:val="00B17A79"/>
    <w:rsid w:val="00B20AA5"/>
    <w:rsid w:val="00B351A8"/>
    <w:rsid w:val="00B457B1"/>
    <w:rsid w:val="00B54FE6"/>
    <w:rsid w:val="00B84AFA"/>
    <w:rsid w:val="00BC2192"/>
    <w:rsid w:val="00BC2E7F"/>
    <w:rsid w:val="00BE72DD"/>
    <w:rsid w:val="00BF3742"/>
    <w:rsid w:val="00BF5216"/>
    <w:rsid w:val="00C10616"/>
    <w:rsid w:val="00C142AB"/>
    <w:rsid w:val="00C237BF"/>
    <w:rsid w:val="00C371DA"/>
    <w:rsid w:val="00C40DC2"/>
    <w:rsid w:val="00C425E0"/>
    <w:rsid w:val="00C459A6"/>
    <w:rsid w:val="00C5099C"/>
    <w:rsid w:val="00C5428F"/>
    <w:rsid w:val="00C550A0"/>
    <w:rsid w:val="00C6388E"/>
    <w:rsid w:val="00C73236"/>
    <w:rsid w:val="00C76AF7"/>
    <w:rsid w:val="00C778A8"/>
    <w:rsid w:val="00C80F8D"/>
    <w:rsid w:val="00C95ACA"/>
    <w:rsid w:val="00CA12CB"/>
    <w:rsid w:val="00CA5760"/>
    <w:rsid w:val="00CB7843"/>
    <w:rsid w:val="00CD20AD"/>
    <w:rsid w:val="00CD3D4E"/>
    <w:rsid w:val="00CE1C6C"/>
    <w:rsid w:val="00CE2D2B"/>
    <w:rsid w:val="00CF57CF"/>
    <w:rsid w:val="00CF5FC3"/>
    <w:rsid w:val="00CF6939"/>
    <w:rsid w:val="00D06BEB"/>
    <w:rsid w:val="00D13978"/>
    <w:rsid w:val="00D25847"/>
    <w:rsid w:val="00D34E4C"/>
    <w:rsid w:val="00D37783"/>
    <w:rsid w:val="00D6187B"/>
    <w:rsid w:val="00D678BA"/>
    <w:rsid w:val="00D67909"/>
    <w:rsid w:val="00D80061"/>
    <w:rsid w:val="00D81107"/>
    <w:rsid w:val="00D91921"/>
    <w:rsid w:val="00D92055"/>
    <w:rsid w:val="00DA641A"/>
    <w:rsid w:val="00DA6877"/>
    <w:rsid w:val="00DB1433"/>
    <w:rsid w:val="00DB3715"/>
    <w:rsid w:val="00DB4BCA"/>
    <w:rsid w:val="00DD6811"/>
    <w:rsid w:val="00DE2DE2"/>
    <w:rsid w:val="00DF1265"/>
    <w:rsid w:val="00E320D6"/>
    <w:rsid w:val="00E33089"/>
    <w:rsid w:val="00E341B1"/>
    <w:rsid w:val="00E479E4"/>
    <w:rsid w:val="00E56BA1"/>
    <w:rsid w:val="00E777B3"/>
    <w:rsid w:val="00E923A7"/>
    <w:rsid w:val="00ED28C8"/>
    <w:rsid w:val="00EE4BB7"/>
    <w:rsid w:val="00EF189A"/>
    <w:rsid w:val="00EF7237"/>
    <w:rsid w:val="00F031E7"/>
    <w:rsid w:val="00F1198A"/>
    <w:rsid w:val="00F130C7"/>
    <w:rsid w:val="00F14AC9"/>
    <w:rsid w:val="00F31AFC"/>
    <w:rsid w:val="00F420F1"/>
    <w:rsid w:val="00F43DF6"/>
    <w:rsid w:val="00F517F3"/>
    <w:rsid w:val="00F72D8B"/>
    <w:rsid w:val="00F74EE3"/>
    <w:rsid w:val="00F9337B"/>
    <w:rsid w:val="00F93BB1"/>
    <w:rsid w:val="00F93E2A"/>
    <w:rsid w:val="00FC0A43"/>
    <w:rsid w:val="00FC4643"/>
    <w:rsid w:val="00FD3D93"/>
    <w:rsid w:val="00FE0E51"/>
    <w:rsid w:val="00FE33FF"/>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3E933A"/>
  <w15:docId w15:val="{82524FF4-76BA-4ACC-852F-E6D9F61F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39E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C39E3"/>
  </w:style>
  <w:style w:type="character" w:styleId="Lappusesnumurs">
    <w:name w:val="page number"/>
    <w:basedOn w:val="Noklusjumarindkopasfonts"/>
    <w:rsid w:val="004C39E3"/>
  </w:style>
  <w:style w:type="character" w:styleId="Izclums">
    <w:name w:val="Emphasis"/>
    <w:basedOn w:val="Noklusjumarindkopasfonts"/>
    <w:uiPriority w:val="20"/>
    <w:qFormat/>
    <w:rsid w:val="00343137"/>
    <w:rPr>
      <w:i/>
      <w:iCs/>
    </w:rPr>
  </w:style>
  <w:style w:type="character" w:styleId="Hipersaite">
    <w:name w:val="Hyperlink"/>
    <w:basedOn w:val="Noklusjumarindkopasfonts"/>
    <w:uiPriority w:val="99"/>
    <w:semiHidden/>
    <w:unhideWhenUsed/>
    <w:rsid w:val="00343137"/>
    <w:rPr>
      <w:color w:val="0000FF"/>
      <w:u w:val="single"/>
    </w:rPr>
  </w:style>
  <w:style w:type="paragraph" w:styleId="Balonteksts">
    <w:name w:val="Balloon Text"/>
    <w:basedOn w:val="Parasts"/>
    <w:link w:val="BalontekstsRakstz"/>
    <w:uiPriority w:val="99"/>
    <w:semiHidden/>
    <w:unhideWhenUsed/>
    <w:rsid w:val="006E43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433E"/>
    <w:rPr>
      <w:rFonts w:ascii="Segoe UI" w:hAnsi="Segoe UI" w:cs="Segoe UI"/>
      <w:sz w:val="18"/>
      <w:szCs w:val="18"/>
    </w:rPr>
  </w:style>
  <w:style w:type="character" w:styleId="Komentraatsauce">
    <w:name w:val="annotation reference"/>
    <w:basedOn w:val="Noklusjumarindkopasfonts"/>
    <w:uiPriority w:val="99"/>
    <w:semiHidden/>
    <w:unhideWhenUsed/>
    <w:rsid w:val="006E433E"/>
    <w:rPr>
      <w:sz w:val="16"/>
      <w:szCs w:val="16"/>
    </w:rPr>
  </w:style>
  <w:style w:type="paragraph" w:styleId="Komentrateksts">
    <w:name w:val="annotation text"/>
    <w:basedOn w:val="Parasts"/>
    <w:link w:val="KomentratekstsRakstz"/>
    <w:uiPriority w:val="99"/>
    <w:semiHidden/>
    <w:unhideWhenUsed/>
    <w:rsid w:val="006E43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433E"/>
    <w:rPr>
      <w:sz w:val="20"/>
      <w:szCs w:val="20"/>
    </w:rPr>
  </w:style>
  <w:style w:type="paragraph" w:styleId="Komentratma">
    <w:name w:val="annotation subject"/>
    <w:basedOn w:val="Komentrateksts"/>
    <w:next w:val="Komentrateksts"/>
    <w:link w:val="KomentratmaRakstz"/>
    <w:uiPriority w:val="99"/>
    <w:semiHidden/>
    <w:unhideWhenUsed/>
    <w:rsid w:val="006E433E"/>
    <w:rPr>
      <w:b/>
      <w:bCs/>
    </w:rPr>
  </w:style>
  <w:style w:type="character" w:customStyle="1" w:styleId="KomentratmaRakstz">
    <w:name w:val="Komentāra tēma Rakstz."/>
    <w:basedOn w:val="KomentratekstsRakstz"/>
    <w:link w:val="Komentratma"/>
    <w:uiPriority w:val="99"/>
    <w:semiHidden/>
    <w:rsid w:val="006E433E"/>
    <w:rPr>
      <w:b/>
      <w:bCs/>
      <w:sz w:val="20"/>
      <w:szCs w:val="20"/>
    </w:rPr>
  </w:style>
  <w:style w:type="paragraph" w:styleId="Kjene">
    <w:name w:val="footer"/>
    <w:basedOn w:val="Parasts"/>
    <w:link w:val="KjeneRakstz"/>
    <w:uiPriority w:val="99"/>
    <w:unhideWhenUsed/>
    <w:rsid w:val="00753A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3AE4"/>
  </w:style>
  <w:style w:type="paragraph" w:styleId="Sarakstarindkopa">
    <w:name w:val="List Paragraph"/>
    <w:basedOn w:val="Parasts"/>
    <w:link w:val="SarakstarindkopaRakstz"/>
    <w:uiPriority w:val="34"/>
    <w:qFormat/>
    <w:rsid w:val="00C80F8D"/>
    <w:pPr>
      <w:ind w:left="720"/>
      <w:contextualSpacing/>
    </w:pPr>
  </w:style>
  <w:style w:type="character" w:customStyle="1" w:styleId="SarakstarindkopaRakstz">
    <w:name w:val="Saraksta rindkopa Rakstz."/>
    <w:link w:val="Sarakstarindkopa"/>
    <w:uiPriority w:val="34"/>
    <w:locked/>
    <w:rsid w:val="00C80F8D"/>
  </w:style>
  <w:style w:type="paragraph" w:customStyle="1" w:styleId="Standard">
    <w:name w:val="Standard"/>
    <w:rsid w:val="00D679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ezatstarpm1">
    <w:name w:val="Bez atstarpēm1"/>
    <w:rsid w:val="00D67909"/>
    <w:pPr>
      <w:widowControl w:val="0"/>
      <w:suppressAutoHyphens/>
      <w:autoSpaceDN w:val="0"/>
      <w:spacing w:after="0" w:line="240" w:lineRule="auto"/>
      <w:textAlignment w:val="baseline"/>
    </w:pPr>
    <w:rPr>
      <w:rFonts w:ascii="Times New Roman" w:eastAsia="Calibri" w:hAnsi="Times New Roman" w:cs="Times New Roman"/>
      <w:kern w:val="3"/>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9E43-FE0F-4853-968B-FE3F0309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11327</Words>
  <Characters>6457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Premium</dc:creator>
  <cp:keywords/>
  <dc:description/>
  <cp:lastModifiedBy>Anita</cp:lastModifiedBy>
  <cp:revision>13</cp:revision>
  <cp:lastPrinted>2020-07-01T07:58:00Z</cp:lastPrinted>
  <dcterms:created xsi:type="dcterms:W3CDTF">2020-06-17T05:45:00Z</dcterms:created>
  <dcterms:modified xsi:type="dcterms:W3CDTF">2020-07-01T08:00:00Z</dcterms:modified>
</cp:coreProperties>
</file>