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5C" w:rsidRPr="0016164A" w:rsidRDefault="00EE7A5C" w:rsidP="00EE7A5C">
      <w:pPr>
        <w:jc w:val="right"/>
        <w:rPr>
          <w:b/>
          <w:i/>
          <w:sz w:val="22"/>
        </w:rPr>
      </w:pPr>
      <w:bookmarkStart w:id="0" w:name="_GoBack"/>
      <w:bookmarkEnd w:id="0"/>
      <w:r w:rsidRPr="0016164A">
        <w:rPr>
          <w:b/>
          <w:i/>
          <w:sz w:val="22"/>
        </w:rPr>
        <w:t>1.pielikums</w:t>
      </w:r>
    </w:p>
    <w:p w:rsidR="00EE7A5C" w:rsidRPr="0016164A" w:rsidRDefault="00EE7A5C" w:rsidP="00EE7A5C">
      <w:pPr>
        <w:jc w:val="right"/>
        <w:rPr>
          <w:i/>
          <w:sz w:val="22"/>
        </w:rPr>
      </w:pPr>
      <w:r w:rsidRPr="0016164A">
        <w:rPr>
          <w:i/>
          <w:sz w:val="22"/>
        </w:rPr>
        <w:t xml:space="preserve">Kandavas novada domes 2021.gada 28.janvāra </w:t>
      </w:r>
    </w:p>
    <w:p w:rsidR="00EE7A5C" w:rsidRPr="0016164A" w:rsidRDefault="00EE7A5C" w:rsidP="00EE7A5C">
      <w:pPr>
        <w:jc w:val="right"/>
        <w:rPr>
          <w:i/>
          <w:sz w:val="22"/>
        </w:rPr>
      </w:pPr>
      <w:r w:rsidRPr="0016164A">
        <w:rPr>
          <w:i/>
          <w:sz w:val="22"/>
        </w:rPr>
        <w:t>saistošajiem noteikumiem Nr. 1</w:t>
      </w:r>
    </w:p>
    <w:p w:rsidR="00EE7A5C" w:rsidRPr="0016164A" w:rsidRDefault="00EE7A5C" w:rsidP="00EE7A5C">
      <w:pPr>
        <w:jc w:val="right"/>
        <w:rPr>
          <w:i/>
          <w:sz w:val="22"/>
        </w:rPr>
      </w:pPr>
      <w:r w:rsidRPr="0016164A">
        <w:rPr>
          <w:i/>
          <w:sz w:val="22"/>
        </w:rPr>
        <w:t>“2021.gada pašvaldības budžets”</w:t>
      </w:r>
    </w:p>
    <w:p w:rsidR="001B7171" w:rsidRDefault="001B7171" w:rsidP="00EE7A5C">
      <w:pPr>
        <w:jc w:val="right"/>
      </w:pPr>
    </w:p>
    <w:p w:rsidR="001B7171" w:rsidRDefault="0016164A" w:rsidP="001B7171">
      <w:pPr>
        <w:jc w:val="center"/>
        <w:rPr>
          <w:b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7F3173EB" wp14:editId="2738F2E3">
            <wp:simplePos x="0" y="0"/>
            <wp:positionH relativeFrom="margin">
              <wp:posOffset>2559050</wp:posOffset>
            </wp:positionH>
            <wp:positionV relativeFrom="paragraph">
              <wp:posOffset>92075</wp:posOffset>
            </wp:positionV>
            <wp:extent cx="445770" cy="529590"/>
            <wp:effectExtent l="0" t="0" r="0" b="3810"/>
            <wp:wrapTight wrapText="bothSides">
              <wp:wrapPolygon edited="0">
                <wp:start x="0" y="0"/>
                <wp:lineTo x="0" y="20978"/>
                <wp:lineTo x="20308" y="20978"/>
                <wp:lineTo x="20308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171" w:rsidRDefault="001B7171" w:rsidP="001B7171">
      <w:pPr>
        <w:jc w:val="center"/>
        <w:rPr>
          <w:b/>
        </w:rPr>
      </w:pPr>
    </w:p>
    <w:p w:rsidR="001B7171" w:rsidRDefault="001B7171" w:rsidP="001B7171">
      <w:pPr>
        <w:jc w:val="center"/>
        <w:rPr>
          <w:b/>
        </w:rPr>
      </w:pPr>
    </w:p>
    <w:p w:rsidR="001B7171" w:rsidRDefault="001B7171" w:rsidP="001B7171">
      <w:pPr>
        <w:jc w:val="center"/>
        <w:rPr>
          <w:b/>
        </w:rPr>
      </w:pPr>
    </w:p>
    <w:p w:rsidR="001B7171" w:rsidRPr="0099629E" w:rsidRDefault="001B7171" w:rsidP="001B7171">
      <w:pPr>
        <w:jc w:val="center"/>
        <w:rPr>
          <w:b/>
        </w:rPr>
      </w:pPr>
      <w:r>
        <w:rPr>
          <w:b/>
        </w:rPr>
        <w:t>LATVIJAS REP</w:t>
      </w:r>
      <w:r w:rsidRPr="007C3407">
        <w:rPr>
          <w:b/>
        </w:rPr>
        <w:t>U</w:t>
      </w:r>
      <w:r>
        <w:rPr>
          <w:b/>
        </w:rPr>
        <w:t>BLIKA</w:t>
      </w:r>
    </w:p>
    <w:p w:rsidR="001B7171" w:rsidRPr="00DF0892" w:rsidRDefault="001B7171" w:rsidP="001B7171">
      <w:pPr>
        <w:jc w:val="center"/>
        <w:rPr>
          <w:b/>
        </w:rPr>
      </w:pPr>
      <w:r w:rsidRPr="00DF0892">
        <w:rPr>
          <w:b/>
        </w:rPr>
        <w:t>KANDAVAS NOVADA</w:t>
      </w:r>
      <w:r>
        <w:rPr>
          <w:b/>
        </w:rPr>
        <w:t xml:space="preserve"> </w:t>
      </w:r>
      <w:r w:rsidRPr="00DF0892">
        <w:rPr>
          <w:b/>
        </w:rPr>
        <w:t>DOME</w:t>
      </w:r>
    </w:p>
    <w:p w:rsidR="001B7171" w:rsidRPr="0053148E" w:rsidRDefault="001B7171" w:rsidP="001B7171">
      <w:pPr>
        <w:jc w:val="center"/>
        <w:rPr>
          <w:szCs w:val="22"/>
        </w:rPr>
      </w:pPr>
      <w:r w:rsidRPr="0053148E">
        <w:rPr>
          <w:szCs w:val="22"/>
        </w:rPr>
        <w:t xml:space="preserve">Dārza iela 6, Kandava, Kandavas novads, LV </w:t>
      </w:r>
      <w:r>
        <w:rPr>
          <w:szCs w:val="22"/>
        </w:rPr>
        <w:t>–</w:t>
      </w:r>
      <w:r w:rsidRPr="0053148E">
        <w:rPr>
          <w:szCs w:val="22"/>
        </w:rPr>
        <w:t xml:space="preserve"> 3120</w:t>
      </w:r>
      <w:r>
        <w:rPr>
          <w:szCs w:val="22"/>
        </w:rPr>
        <w:t>,</w:t>
      </w:r>
      <w:r w:rsidRPr="0053148E">
        <w:rPr>
          <w:szCs w:val="22"/>
        </w:rPr>
        <w:t xml:space="preserve"> </w:t>
      </w:r>
      <w:proofErr w:type="spellStart"/>
      <w:r w:rsidRPr="0053148E">
        <w:rPr>
          <w:szCs w:val="22"/>
        </w:rPr>
        <w:t>Reģ</w:t>
      </w:r>
      <w:proofErr w:type="spellEnd"/>
      <w:r w:rsidRPr="0053148E">
        <w:rPr>
          <w:szCs w:val="22"/>
        </w:rPr>
        <w:t xml:space="preserve">. Nr.90000050886, </w:t>
      </w:r>
    </w:p>
    <w:p w:rsidR="001B7171" w:rsidRPr="0053148E" w:rsidRDefault="001B7171" w:rsidP="001B7171">
      <w:pPr>
        <w:jc w:val="center"/>
        <w:rPr>
          <w:szCs w:val="22"/>
        </w:rPr>
      </w:pPr>
      <w:r w:rsidRPr="0053148E">
        <w:rPr>
          <w:szCs w:val="22"/>
        </w:rPr>
        <w:t>Tālrunis 631 82028, fakss 631 82027, e-pasts: dome@kandava.lv</w:t>
      </w:r>
    </w:p>
    <w:p w:rsidR="001B7171" w:rsidRDefault="001B7171" w:rsidP="001B7171">
      <w:pPr>
        <w:jc w:val="center"/>
        <w:rPr>
          <w:sz w:val="22"/>
          <w:szCs w:val="22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ECAB353" wp14:editId="514E4E38">
                <wp:simplePos x="0" y="0"/>
                <wp:positionH relativeFrom="column">
                  <wp:posOffset>-180975</wp:posOffset>
                </wp:positionH>
                <wp:positionV relativeFrom="paragraph">
                  <wp:posOffset>46354</wp:posOffset>
                </wp:positionV>
                <wp:extent cx="5638800" cy="0"/>
                <wp:effectExtent l="0" t="0" r="19050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4F1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1B7171" w:rsidRPr="00E21E5A" w:rsidRDefault="001B7171" w:rsidP="001B7171">
      <w:pPr>
        <w:jc w:val="center"/>
        <w:rPr>
          <w:sz w:val="22"/>
        </w:rPr>
      </w:pPr>
      <w:r w:rsidRPr="00E21E5A">
        <w:rPr>
          <w:sz w:val="22"/>
        </w:rPr>
        <w:t>Kandavā</w:t>
      </w:r>
    </w:p>
    <w:p w:rsidR="001B7171" w:rsidRDefault="001B7171" w:rsidP="001B7171"/>
    <w:p w:rsidR="001B7171" w:rsidRDefault="001B7171" w:rsidP="001B7171">
      <w:pPr>
        <w:jc w:val="right"/>
      </w:pPr>
    </w:p>
    <w:p w:rsidR="001B7171" w:rsidRPr="000120BC" w:rsidRDefault="001B7171" w:rsidP="001B7171">
      <w:pPr>
        <w:jc w:val="center"/>
        <w:rPr>
          <w:b/>
          <w:sz w:val="26"/>
        </w:rPr>
      </w:pPr>
      <w:r w:rsidRPr="0010563D">
        <w:rPr>
          <w:b/>
          <w:sz w:val="26"/>
        </w:rPr>
        <w:t>Kandavas novada domes saistošie noteikumi Nr.</w:t>
      </w:r>
      <w:r>
        <w:rPr>
          <w:b/>
          <w:color w:val="FF0000"/>
          <w:sz w:val="26"/>
        </w:rPr>
        <w:t xml:space="preserve"> </w:t>
      </w:r>
      <w:r>
        <w:rPr>
          <w:b/>
          <w:sz w:val="26"/>
        </w:rPr>
        <w:t>1</w:t>
      </w:r>
    </w:p>
    <w:p w:rsidR="001B7171" w:rsidRPr="0010563D" w:rsidRDefault="001B7171" w:rsidP="001B7171">
      <w:pPr>
        <w:jc w:val="center"/>
        <w:rPr>
          <w:b/>
          <w:sz w:val="26"/>
        </w:rPr>
      </w:pPr>
      <w:r>
        <w:rPr>
          <w:b/>
          <w:sz w:val="26"/>
        </w:rPr>
        <w:t xml:space="preserve"> „2021</w:t>
      </w:r>
      <w:r w:rsidR="000B06B7">
        <w:rPr>
          <w:b/>
          <w:sz w:val="26"/>
        </w:rPr>
        <w:t xml:space="preserve">.gada pašvaldības </w:t>
      </w:r>
      <w:r w:rsidRPr="0010563D">
        <w:rPr>
          <w:b/>
          <w:sz w:val="26"/>
        </w:rPr>
        <w:t>budžets</w:t>
      </w:r>
      <w:r>
        <w:rPr>
          <w:b/>
          <w:sz w:val="26"/>
        </w:rPr>
        <w:t xml:space="preserve"> </w:t>
      </w:r>
      <w:r w:rsidRPr="0010563D">
        <w:rPr>
          <w:b/>
          <w:sz w:val="26"/>
        </w:rPr>
        <w:t>”</w:t>
      </w:r>
    </w:p>
    <w:p w:rsidR="001B7171" w:rsidRDefault="001B7171" w:rsidP="001B7171">
      <w:pPr>
        <w:jc w:val="center"/>
        <w:rPr>
          <w:b/>
        </w:rPr>
      </w:pPr>
    </w:p>
    <w:p w:rsidR="001B7171" w:rsidRPr="00E46EA6" w:rsidRDefault="001B7171" w:rsidP="001B7171">
      <w:pPr>
        <w:jc w:val="right"/>
        <w:rPr>
          <w:i/>
          <w:sz w:val="22"/>
        </w:rPr>
      </w:pPr>
      <w:r w:rsidRPr="00E46EA6">
        <w:rPr>
          <w:i/>
          <w:sz w:val="22"/>
        </w:rPr>
        <w:t xml:space="preserve">Izdoti saskaņā ar likuma </w:t>
      </w:r>
    </w:p>
    <w:p w:rsidR="001B7171" w:rsidRPr="00E46EA6" w:rsidRDefault="001B7171" w:rsidP="001B7171">
      <w:pPr>
        <w:jc w:val="right"/>
        <w:rPr>
          <w:i/>
          <w:sz w:val="22"/>
        </w:rPr>
      </w:pPr>
      <w:r w:rsidRPr="00E46EA6">
        <w:rPr>
          <w:i/>
          <w:sz w:val="22"/>
        </w:rPr>
        <w:t xml:space="preserve">„Par pašvaldībām” </w:t>
      </w:r>
    </w:p>
    <w:p w:rsidR="001B7171" w:rsidRDefault="001B7171" w:rsidP="001B7171">
      <w:pPr>
        <w:jc w:val="right"/>
        <w:rPr>
          <w:i/>
        </w:rPr>
      </w:pPr>
      <w:r w:rsidRPr="00E46EA6">
        <w:rPr>
          <w:i/>
          <w:sz w:val="22"/>
        </w:rPr>
        <w:t>21.panta pirmās daļas 2.punktu un 46.pantu</w:t>
      </w:r>
    </w:p>
    <w:p w:rsidR="00C96862" w:rsidRDefault="00C96862"/>
    <w:tbl>
      <w:tblPr>
        <w:tblW w:w="9088" w:type="dxa"/>
        <w:tblLook w:val="04A0" w:firstRow="1" w:lastRow="0" w:firstColumn="1" w:lastColumn="0" w:noHBand="0" w:noVBand="1"/>
      </w:tblPr>
      <w:tblGrid>
        <w:gridCol w:w="5812"/>
        <w:gridCol w:w="1448"/>
        <w:gridCol w:w="1828"/>
      </w:tblGrid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sz w:val="20"/>
                <w:szCs w:val="20"/>
              </w:rPr>
            </w:pPr>
          </w:p>
        </w:tc>
      </w:tr>
      <w:tr w:rsidR="007C5FF0" w:rsidTr="007C5FF0">
        <w:trPr>
          <w:trHeight w:val="630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Rādītāju nosaukumi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Budžeta kategoriju kodi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Apstiprināts 2021. gadam 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F0" w:rsidRDefault="007C5FF0">
            <w:pPr>
              <w:rPr>
                <w:b/>
                <w:bCs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F0" w:rsidRDefault="007C5FF0">
            <w:pPr>
              <w:rPr>
                <w:b/>
                <w:bCs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IEŅĒMUMI - kopā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9 134 912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</w:pPr>
            <w: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</w:pPr>
            <w: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</w:pPr>
            <w:r>
              <w:t>3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IENĀKUMA NODOKĻI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1.0.0.0.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3 354 422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Ieņēmumi no iedzīvotāju ienākuma nodokļa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1.1.0.0.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3 354 422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  <w:rPr>
                <w:b/>
                <w:bCs/>
              </w:rPr>
            </w:pPr>
            <w:r>
              <w:rPr>
                <w:b/>
                <w:bCs/>
              </w:rPr>
              <w:t>Iedzīvotāju ienākuma nodoklis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1.1.1.0.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3 354 422</w:t>
            </w:r>
          </w:p>
        </w:tc>
      </w:tr>
      <w:tr w:rsidR="007C5FF0" w:rsidTr="007C5FF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300" w:firstLine="720"/>
            </w:pPr>
            <w:r>
              <w:t>Saņemts no Valsts kases sadales konta iepriekšējā gada nesadalītais iedzīvotāju ienākuma nodokļa atlikums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1.1.1.1.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64 928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300" w:firstLine="720"/>
            </w:pPr>
            <w:r>
              <w:t>Saņemts no Valsts kases sadales konta pārskata gadā ieskaitītais iedzīvotāju ienākuma nodoklis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1.1.1.2.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3 289 494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NAUDAS SODI UN SANKCIJAS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10.0.0.0.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2 800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Naudas sodi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10.1.0.0.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2 800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</w:pPr>
            <w:r>
              <w:t>Naudas sodi, ko uzliek pašvaldības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10.1.4.0.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2 800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PĀRĒJIE NENODOKĻU IEŅĒMUMI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12.0.0.0.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5 984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 xml:space="preserve">Dažādi </w:t>
            </w:r>
            <w:proofErr w:type="spellStart"/>
            <w:r>
              <w:rPr>
                <w:b/>
                <w:bCs/>
              </w:rPr>
              <w:t>nenodokļu</w:t>
            </w:r>
            <w:proofErr w:type="spellEnd"/>
            <w:r>
              <w:rPr>
                <w:b/>
                <w:bCs/>
              </w:rPr>
              <w:t xml:space="preserve"> ieņēmumi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12.3.0.0.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5 984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  <w:rPr>
                <w:b/>
                <w:bCs/>
              </w:rPr>
            </w:pPr>
            <w:r>
              <w:rPr>
                <w:b/>
                <w:bCs/>
              </w:rPr>
              <w:t xml:space="preserve">Citi dažādi </w:t>
            </w:r>
            <w:proofErr w:type="spellStart"/>
            <w:r>
              <w:rPr>
                <w:b/>
                <w:bCs/>
              </w:rPr>
              <w:t>nenodokļu</w:t>
            </w:r>
            <w:proofErr w:type="spellEnd"/>
            <w:r>
              <w:rPr>
                <w:b/>
                <w:bCs/>
              </w:rPr>
              <w:t xml:space="preserve"> ieņēmumi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12.3.9.0.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5 984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300" w:firstLine="720"/>
            </w:pPr>
            <w:r>
              <w:t>Piedzītie un labprātīgi atmaksātie līdzekļi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12.3.9.3.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4 284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300" w:firstLine="720"/>
            </w:pPr>
            <w:r>
              <w:t xml:space="preserve">Pārējie dažādi </w:t>
            </w:r>
            <w:proofErr w:type="spellStart"/>
            <w:r>
              <w:t>nenodokļu</w:t>
            </w:r>
            <w:proofErr w:type="spellEnd"/>
            <w:r>
              <w:t xml:space="preserve"> ieņēmumi, kas nav iepriekš klasificēti šajā klasifikācijā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12.3.9.9.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1 700</w:t>
            </w:r>
          </w:p>
        </w:tc>
      </w:tr>
      <w:tr w:rsidR="007C5FF0" w:rsidTr="007C5FF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13.0.0.0.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64 868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</w:pPr>
            <w:r>
              <w:t>Ieņēmumi no ēku un būvju īpašuma pārdošanas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13.1.0.0.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15 000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Ieņēmumi no zemes, meža īpašuma pārdošanas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13.2.0.0.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22 168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</w:pPr>
            <w:r>
              <w:lastRenderedPageBreak/>
              <w:t>Ieņēmumi no zemes īpašuma pārdošanas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13.2.1.0.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22 168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Ieņēmumi no valsts un pašvaldību kustamā īpašuma un mantas realizācijas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13.4.0.0.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27 700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</w:pPr>
            <w:r>
              <w:t>Ieņēmumi no kustamās mantas realizācijas (muzejs)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13.4.0.1.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</w:pPr>
            <w:r>
              <w:t>Ieņēmumi no kustamās mantas realizācijas (TIC)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13.4.0.2.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2 500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</w:pPr>
            <w:r>
              <w:t>Ieņēmumi no kustamās mantas realizācijas (pārējie)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13.4.0.9.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25 000</w:t>
            </w:r>
          </w:p>
        </w:tc>
      </w:tr>
      <w:tr w:rsidR="007C5FF0" w:rsidTr="007C5FF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valsts budžeta daļēji finansēto atvasināto publisko personu un budžeta nefinansēto iestāžu </w:t>
            </w:r>
            <w:proofErr w:type="spellStart"/>
            <w:r>
              <w:rPr>
                <w:b/>
                <w:bCs/>
              </w:rPr>
              <w:t>transferti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17.0.0.0.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3 800</w:t>
            </w:r>
          </w:p>
        </w:tc>
      </w:tr>
      <w:tr w:rsidR="007C5FF0" w:rsidTr="007C5FF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</w:pPr>
            <w:r>
              <w:t xml:space="preserve">Pašvaldību saņemtie </w:t>
            </w:r>
            <w:proofErr w:type="spellStart"/>
            <w:r>
              <w:t>transferti</w:t>
            </w:r>
            <w:proofErr w:type="spellEnd"/>
            <w:r>
              <w:t xml:space="preserve"> no valsts budžeta daļēji finansētām atvasinātām publiskām personām un no budžeta nefinansētām iestādēm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17.2.0.0.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3 800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Valsts budžeta </w:t>
            </w:r>
            <w:proofErr w:type="spellStart"/>
            <w:r>
              <w:rPr>
                <w:b/>
                <w:bCs/>
              </w:rPr>
              <w:t>transferti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18.0.0.0.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4 453 402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 xml:space="preserve">Pašvaldību saņemtie </w:t>
            </w:r>
            <w:proofErr w:type="spellStart"/>
            <w:r>
              <w:rPr>
                <w:b/>
                <w:bCs/>
              </w:rPr>
              <w:t>transferti</w:t>
            </w:r>
            <w:proofErr w:type="spellEnd"/>
            <w:r>
              <w:rPr>
                <w:b/>
                <w:bCs/>
              </w:rPr>
              <w:t xml:space="preserve"> no valsts budžeta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18.6.0.0.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4 453 402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</w:pPr>
            <w:r>
              <w:t xml:space="preserve">Pašvaldību saņemtie valsts budžeta </w:t>
            </w:r>
            <w:proofErr w:type="spellStart"/>
            <w:r>
              <w:t>transferti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18.6.2.0.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1 920 031</w:t>
            </w:r>
          </w:p>
        </w:tc>
      </w:tr>
      <w:tr w:rsidR="007C5FF0" w:rsidTr="007C5FF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</w:pPr>
            <w:r>
              <w:t xml:space="preserve">Pašvaldību no valsts budžeta iestādēm saņemtie </w:t>
            </w:r>
            <w:proofErr w:type="spellStart"/>
            <w:r>
              <w:t>transferti</w:t>
            </w:r>
            <w:proofErr w:type="spellEnd"/>
            <w:r>
              <w:t xml:space="preserve"> Eiropas Savienības politiku instrumentu un pārējās ārvalstu finanšu palīdzības līdzfinansētajiem projektiem (pasākumiem)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18.6.3.0.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146 855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</w:pPr>
            <w:r>
              <w:t>Pašvaldību budžetā saņemtā dotācija no pašvaldību finanšu izlīdzināšanas fonda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18.6.4.0.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2 386 516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Pašvaldību budžetu </w:t>
            </w:r>
            <w:proofErr w:type="spellStart"/>
            <w:r>
              <w:rPr>
                <w:b/>
                <w:bCs/>
              </w:rPr>
              <w:t>transferti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19.0.0.0.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280 750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</w:pPr>
            <w:r>
              <w:t xml:space="preserve">Pašvaldību saņemtie </w:t>
            </w:r>
            <w:proofErr w:type="spellStart"/>
            <w:r>
              <w:t>transferti</w:t>
            </w:r>
            <w:proofErr w:type="spellEnd"/>
            <w:r>
              <w:t xml:space="preserve"> no citām pašvaldībām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19.2.0.0.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280 750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Iestādes ieņēmumi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21.0.0.0.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328 900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Ieņēmumi no iestāžu sniegtajiem maksas pakalpojumiem un citi pašu ieņēmumi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21.3.0.0.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328 900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  <w:rPr>
                <w:b/>
                <w:bCs/>
              </w:rPr>
            </w:pPr>
            <w:r>
              <w:rPr>
                <w:b/>
                <w:bCs/>
              </w:rPr>
              <w:t>Maksa par izglītības pakalpojumiem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21.3.5.0.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58 080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300" w:firstLine="720"/>
            </w:pPr>
            <w:r>
              <w:t>Mācību maksa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21.3.5.1.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45 052</w:t>
            </w:r>
          </w:p>
        </w:tc>
      </w:tr>
      <w:tr w:rsidR="007C5FF0" w:rsidTr="007C5FF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300" w:firstLine="720"/>
            </w:pPr>
            <w:r>
              <w:t>Pārējie ieņēmumi par izglītības pakalpojumiem (auto apm., PIIC pak.-nelicenzētās programmas)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21.3.5.9.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13 028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  <w:rPr>
                <w:b/>
                <w:bCs/>
              </w:rPr>
            </w:pPr>
            <w:r>
              <w:rPr>
                <w:b/>
                <w:bCs/>
              </w:rPr>
              <w:t>Ieņēmumi par nomu un īri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21.3.8.0.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192 227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300" w:firstLine="720"/>
            </w:pPr>
            <w:r>
              <w:t>Ieņēmumi par telpu nomu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21.3.8.1.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75 431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300" w:firstLine="720"/>
            </w:pPr>
            <w:r>
              <w:t>Ieņēmumi par viesnīcu pakalpojumiem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21.3.8.2.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6 000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300" w:firstLine="720"/>
            </w:pPr>
            <w:r>
              <w:t>Ieņēmumi no kustamā īpašuma iznomāšanas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21.3.8.3.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960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300" w:firstLine="720"/>
            </w:pPr>
            <w:r>
              <w:t>Ieņēmumi par zemes nomu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21.3.8.4.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59 200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300" w:firstLine="720"/>
            </w:pPr>
            <w:r>
              <w:t>Pārējie ieņēmumi par nomu un īri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21.3.8.9.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50 636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  <w:rPr>
                <w:b/>
                <w:bCs/>
              </w:rPr>
            </w:pPr>
            <w:r>
              <w:rPr>
                <w:b/>
                <w:bCs/>
              </w:rPr>
              <w:t>Ieņēmumi par pārējiem sniegtajiem maksas pakalpojumiem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21.3.9.0.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78 593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300" w:firstLine="720"/>
            </w:pPr>
            <w:r>
              <w:t>Ieņēmumi no pacientu iemaksām un sniegtajiem rehabilitācijas un ārstniecības pakalpojumiem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21.3.9.2.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4 350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300" w:firstLine="720"/>
            </w:pPr>
            <w:r>
              <w:t>Ieņēmumi par biļešu realizāciju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21.3.9.3.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32 689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300" w:firstLine="720"/>
            </w:pPr>
            <w:r>
              <w:t>Ieņēmumi par komunālajiem pakalpojumiem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21.3.9.4.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11 010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300" w:firstLine="720"/>
            </w:pPr>
            <w:r>
              <w:t>Citi ieņēmumi par maksas pakalpojumiem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21.3.9.9.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30 544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ĪPAŠUMA NODOKĻI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4.0.0.0.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606 959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Nekustamā īpašuma nodoklis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4.1.0.0.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606 959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  <w:rPr>
                <w:b/>
                <w:bCs/>
              </w:rPr>
            </w:pPr>
            <w:r>
              <w:rPr>
                <w:b/>
                <w:bCs/>
              </w:rPr>
              <w:t>Nekustamā īpašuma nodoklis par zemi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4.1.1.0.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522 606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300" w:firstLine="720"/>
            </w:pPr>
            <w:r>
              <w:t>Nekustamā īpašuma nodokļa par zemi kārtējā saimnieciskā gada ieņēmumi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4.1.1.1.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467 606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300" w:firstLine="720"/>
            </w:pPr>
            <w:r>
              <w:t>Nekustamā īpašuma nodokļa par zemi iepriekšējo gadu parādi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4.1.1.2.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55 000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Nekustamā īpašuma nodoklis par ēkām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4.1.2.0.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52 386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300" w:firstLine="720"/>
            </w:pPr>
            <w:r>
              <w:t>Nekustamā īpašuma nodokļa par ēkām kārtējā gada maksājumi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4.1.2.1.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44 386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300" w:firstLine="720"/>
            </w:pPr>
            <w:r>
              <w:t>Nekustamā īpašuma nodokļa par ēkām parādi par iepriekšējiem gadiem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4.1.2.2.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8 000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  <w:rPr>
                <w:b/>
                <w:bCs/>
              </w:rPr>
            </w:pPr>
            <w:r>
              <w:rPr>
                <w:b/>
                <w:bCs/>
              </w:rPr>
              <w:t>Nekustamā īpašuma nodoklis par mājokļiem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4.1.3.0.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31 967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300" w:firstLine="720"/>
            </w:pPr>
            <w:r>
              <w:t>Nekustamā īpašuma nodokļa par mājokļiem kārtējā saimnieciskā gada ieņēmumi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4.1.3.1.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24 967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300" w:firstLine="720"/>
            </w:pPr>
            <w:r>
              <w:t>Nekustamā īpašuma nodokļa par mājokļiem parādi par iepriekšējiem gadiem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4.1.3.2.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7 000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NODOKĻI PAR PAKALPOJUMIEM UN PRECĒM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5.0.0.0.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25 000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Nodokļi un maksājumi par tiesībām lietot atsevišķas preces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5.5.0.0.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25 000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  <w:rPr>
                <w:b/>
                <w:bCs/>
              </w:rPr>
            </w:pPr>
            <w:r>
              <w:rPr>
                <w:b/>
                <w:bCs/>
              </w:rPr>
              <w:t>Dabas resursu nodoklis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5.5.3.0.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25 000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300" w:firstLine="720"/>
            </w:pPr>
            <w:r>
              <w:t>Dabas resursu nodoklis par dabas resursu ieguvi un vides piesārņošanu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5.5.3.1.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25 000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IEŅĒMUMI NO UZŅĒMĒJDARBĪBAS UN ĪPAŠUMA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8.0.0.0.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1 780</w:t>
            </w:r>
          </w:p>
        </w:tc>
      </w:tr>
      <w:tr w:rsidR="007C5FF0" w:rsidTr="007C5FF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Procentu ieņēmumi par depozītiem, kontu atlikumiem, valsts parāda vērtspapīriem un atlikto maksājumu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8.6.0.0.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1 780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</w:pPr>
            <w:r>
              <w:t>Procentu ieņēmumi par atlikto maksājumu no vēl nesamaksātās pirkuma maksas daļas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8.6.4.0.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1 780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VALSTS (PAŠVALDĪBU) NODEVAS UN KANCELEJAS NODEVAS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9.0.0.0.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6 247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Valsts nodevas, kuras ieskaita pašvaldību budžetā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9.4.0.0.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2 827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</w:pPr>
            <w:r>
              <w:t>Valsts nodeva par apliecinājumiem un citu funkciju pildīšanu bāriņtiesās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9.4.2.0.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1 800</w:t>
            </w:r>
          </w:p>
        </w:tc>
      </w:tr>
      <w:tr w:rsidR="007C5FF0" w:rsidTr="007C5FF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</w:pPr>
            <w:r>
              <w:t>Valsts nodevas par laulības reģistrāciju, civilstāvokļa akta reģistra ieraksta aktualizēšanu vai atjaunošanu un atkārtotas civilstāvokļa aktu reģistrācijas apliecības izsniegšanu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9.4.5.0.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877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</w:pPr>
            <w:r>
              <w:t>Pārējās valsts nodevas, kuras ieskaita pašvaldību budžetā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9.4.9.0.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150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Pašvaldību nodevas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9.5.0.0.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3 420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</w:pPr>
            <w:r>
              <w:t>Pašvaldības nodeva par domes izstrādāto oficiālo dokumentu un apliecinātu to kopiju saņemšanu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9.5.1.1.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120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</w:pPr>
            <w:r>
              <w:t>Pašvaldības nodeva par tirdzniecību publiskās vietās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9.5.1.4.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400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</w:pPr>
            <w:r>
              <w:t>Pašvaldības nodeva par būvatļaujas izdošanu vai būvniecības ieceres akceptu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9.5.2.1.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1 500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200" w:firstLine="480"/>
            </w:pPr>
            <w:r>
              <w:t>Pārējās nodevas, ko uzliek pašvaldības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9.5.2.9.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1 400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sz w:val="20"/>
                <w:szCs w:val="20"/>
              </w:rPr>
            </w:pP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IZDEVUMI - kopā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9 883 064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</w:pPr>
            <w: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</w:pPr>
            <w: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</w:pPr>
            <w:r>
              <w:t>3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Izdevumi atbilstoši funkcionālajām kategorijām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Vispārējie valdības dienesti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01.000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651 468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Sabiedriskā kārtība un drošība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03.000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209 964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Ekonomiskā darbība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04.000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755 189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Vides aizsardzība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05.000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342 292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Teritoriju un mājokļu apsaimniekošana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06.000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1 182 805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Atpūta, kultūra un reliģija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08.000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1 085 072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Izglītība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09.000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4 534 207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Sociālā aizsardzība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10.000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1 122 067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Izdevumi atbilstoši ekonomiskajām kategorijām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Atlīdzība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1000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5 599 092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Atalgojums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4 443 215</w:t>
            </w:r>
          </w:p>
        </w:tc>
      </w:tr>
      <w:tr w:rsidR="007C5FF0" w:rsidTr="007C5FF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Darba devēja valsts sociālās apdrošināšanas obligātās iemaksas, pabalsti un kompensācijas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1200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1 155 877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Preces un pakalpojumi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2000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2 952 810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Mācību, darba un dienesta komandējumi, darba braucieni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2100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79 263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Pakalpojumi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2200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2 371 695</w:t>
            </w:r>
          </w:p>
        </w:tc>
      </w:tr>
      <w:tr w:rsidR="007C5FF0" w:rsidTr="007C5FF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Krājumi, materiāli, energoresursi, preces, biroja preces un inventārs, kurus neuzskaita kodā 5000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2300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466 145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</w:pPr>
            <w:r>
              <w:t>Izdevumi periodikas iegādei bibliotēku krājumiem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2400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6 059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Budžeta iestāžu nodokļu, nodevu un sankciju maksājumi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2500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29 648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Subsīdijas un dotācijas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3000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71 935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Subsīdijas un dotācijas komersantiem, biedrībām, nodibinājumiem un fiziskām personām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3200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71 935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Procentu izdevumi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4000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1 994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Pārējie procentu maksājumi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4300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1 994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Pamatkapitāla veidošana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5000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806 989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Pamatlīdzekļi, ieguldījuma īpašumi un bioloģiskie aktīvi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5200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806 989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Sociāla rakstura maksājumi un kompensācijas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6000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272 049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Pensijas un sociālie pabalsti naudā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6200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159 716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Sociālie pabalsti natūrā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6300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Pārējie klasifikācijā neminētie maksājumi iedzīvotājiem natūrā un kompensācijas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6400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112 133</w:t>
            </w:r>
          </w:p>
        </w:tc>
      </w:tr>
      <w:tr w:rsidR="007C5FF0" w:rsidTr="007C5FF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Transferti</w:t>
            </w:r>
            <w:proofErr w:type="spellEnd"/>
            <w:r>
              <w:rPr>
                <w:b/>
                <w:bCs/>
              </w:rPr>
              <w:t xml:space="preserve">, uzturēšanas izdevumu </w:t>
            </w:r>
            <w:proofErr w:type="spellStart"/>
            <w:r>
              <w:rPr>
                <w:b/>
                <w:bCs/>
              </w:rPr>
              <w:t>transferti</w:t>
            </w:r>
            <w:proofErr w:type="spellEnd"/>
            <w:r>
              <w:rPr>
                <w:b/>
                <w:bCs/>
              </w:rPr>
              <w:t>, pašu resursu maksājumi, starptautiskā sadarbība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7000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178 195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 xml:space="preserve">Pašvaldību </w:t>
            </w:r>
            <w:proofErr w:type="spellStart"/>
            <w:r>
              <w:rPr>
                <w:b/>
                <w:bCs/>
              </w:rPr>
              <w:t>transferti</w:t>
            </w:r>
            <w:proofErr w:type="spellEnd"/>
            <w:r>
              <w:rPr>
                <w:b/>
                <w:bCs/>
              </w:rPr>
              <w:t xml:space="preserve"> un uzturēšanas izdevumu </w:t>
            </w:r>
            <w:proofErr w:type="spellStart"/>
            <w:r>
              <w:rPr>
                <w:b/>
                <w:bCs/>
              </w:rPr>
              <w:t>transferti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7200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178 195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sz w:val="20"/>
                <w:szCs w:val="20"/>
              </w:rPr>
            </w:pP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 Ieņēmumu pārsniegums (+) deficīts (-) (I - II)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-748 152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sz w:val="20"/>
                <w:szCs w:val="20"/>
              </w:rPr>
            </w:pP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 FINANSĒŠANA - kopā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748 152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</w:pPr>
            <w: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</w:pPr>
            <w: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</w:pPr>
            <w:r>
              <w:t>3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Naudas līdzekļi un noguldījumi (bilances aktīvā)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F20010000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1 132 075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</w:pPr>
            <w:r>
              <w:t>Pieprasījuma noguldījumi (bilances aktīvā)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F22010000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1 132 075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Aizņēmumi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F40020000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-345 059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</w:pPr>
            <w:r>
              <w:t>Saņemtie aizņēmumi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F40020010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295 885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</w:pPr>
            <w:r>
              <w:t>Saņemto aizņēmumu atmaksa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F40322220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640 944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Akcijas un cita līdzdalība  pašu kapitālā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F50010000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-38 864</w:t>
            </w:r>
          </w:p>
        </w:tc>
      </w:tr>
      <w:tr w:rsidR="007C5FF0" w:rsidTr="007C5FF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F0" w:rsidRDefault="007C5FF0">
            <w:pPr>
              <w:ind w:firstLineChars="100" w:firstLine="240"/>
            </w:pPr>
            <w:r>
              <w:t xml:space="preserve">Akcijas un cita līdzdalība komersantu pašu kapitālā, neskaitot </w:t>
            </w:r>
            <w:proofErr w:type="spellStart"/>
            <w:r>
              <w:t>kopieguldījumu</w:t>
            </w:r>
            <w:proofErr w:type="spellEnd"/>
            <w:r>
              <w:t xml:space="preserve"> fondu akcijas, un ieguldījumi starptautisko organizāciju kapitālā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r>
              <w:t>F55010023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</w:pPr>
            <w:r>
              <w:t>38 864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tai skaitā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Izdevumi atbilstoši funkcionālajām kategorijām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Vispārējie valdības dienesti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01.000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651 468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Izdevumi atbilstoši ekonomiskajām kategorijām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Atlīdzība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483 693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Atalgojums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371 276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112 417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Preces un pakalpojumi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131 835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Mācību, darba un dienesta komandējumi, darba braucieni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12 976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Pakalpojumi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87 303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Krājumi, materiāli, energoresursi, preces, biroja preces un inventārs, kurus neuzskaita kodā 5000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13 976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Budžeta iestāžu nodokļu, nodevu un sankciju maksājumi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17 580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Procentu izdevumi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1 994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Pārējie procentu maksājumi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4300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1 994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Pamatkapitāla veidošana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Pamatlīdzekļi, ieguldījuma īpašumi un bioloģiskie aktīvi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5200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Sociāla rakstura maksājumi un kompensācijas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12 876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Pārējie klasifikācijā neminētie maksājumi iedzīvotājiem natūrā un kompensācijas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12 876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Transferti</w:t>
            </w:r>
            <w:proofErr w:type="spellEnd"/>
            <w:r>
              <w:rPr>
                <w:color w:val="000000"/>
              </w:rPr>
              <w:t xml:space="preserve">, uzturēšanas izdevumu </w:t>
            </w:r>
            <w:proofErr w:type="spellStart"/>
            <w:r>
              <w:rPr>
                <w:color w:val="000000"/>
              </w:rPr>
              <w:t>transferti</w:t>
            </w:r>
            <w:proofErr w:type="spellEnd"/>
            <w:r>
              <w:rPr>
                <w:color w:val="000000"/>
              </w:rPr>
              <w:t>, pašu resursu maksājumi, starptautiskā sadarbība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19 840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 xml:space="preserve">Pašvaldību </w:t>
            </w:r>
            <w:proofErr w:type="spellStart"/>
            <w:r>
              <w:rPr>
                <w:color w:val="000000"/>
              </w:rPr>
              <w:t>transferti</w:t>
            </w:r>
            <w:proofErr w:type="spellEnd"/>
            <w:r>
              <w:rPr>
                <w:color w:val="000000"/>
              </w:rPr>
              <w:t xml:space="preserve"> un uzturēšanas izdevumu </w:t>
            </w:r>
            <w:proofErr w:type="spellStart"/>
            <w:r>
              <w:rPr>
                <w:color w:val="000000"/>
              </w:rPr>
              <w:t>transferti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7200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19 840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Izdevumi atbilstoši funkcionālajām kategorijām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Sabiedriskā kārtība un drošība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03.000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209 964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Izdevumi atbilstoši ekonomiskajām kategorijām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Atlīdzība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176 890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Atalgojums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137 873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39 017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Preces un pakalpojumi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28 854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Mācību, darba un dienesta komandējumi, darba braucieni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Pakalpojumi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17 487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Krājumi, materiāli, energoresursi, preces, biroja preces un inventārs, kurus neuzskaita kodā 5000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11 307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Subsīdijas un dotācijas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Subsīdijas un dotācijas komersantiem, biedrībām, nodibinājumiem un fiziskām personām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3200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Pamatkapitāla veidošana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1 720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Pamatlīdzekļi, ieguldījuma īpašumi un bioloģiskie aktīvi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5200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1 720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Izdevumi atbilstoši funkcionālajām kategorijām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Ekonomiskā darbība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04.000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755 189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Izdevumi atbilstoši ekonomiskajām kategorijām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Atlīdzība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88 551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Atalgojums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68 687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Darba devēja valsts sociālās apdrošināšanas obligātās iemaksas, pabalsti un kompensācijas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19 864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Preces un pakalpojumi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421 287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Pakalpojumi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408 162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Krājumi, materiāli, energoresursi, preces, biroja preces un inventārs, kurus neuzskaita kodā 5000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12 690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Budžeta iestāžu nodokļu, nodevu un sankciju maksājumi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Pamatkapitāla veidošana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245 351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Pamatlīdzekļi, ieguldījuma īpašumi un bioloģiskie aktīvi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5200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245 351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Izdevumi atbilstoši funkcionālajām kategorijām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Vides aizsardzība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05.000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342 292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Izdevumi atbilstoši ekonomiskajām kategorijām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Preces un pakalpojumi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342 292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Pakalpojumi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342 292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Izdevumi atbilstoši funkcionālajām kategorijām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Teritoriju un mājokļu apsaimniekošana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06.000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1 182 805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Izdevumi atbilstoši ekonomiskajām kategorijām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Atlīdzība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330 996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Atalgojums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256 945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74 051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Preces un pakalpojumi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497 060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Pakalpojumi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470 127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Krājumi, materiāli, energoresursi, preces, biroja preces un inventārs, kurus neuzskaita kodā 5000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26 133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Budžeta iestāžu nodokļu, nodevu un sankciju maksājumi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Subsīdijas un dotācijas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37 000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Subsīdijas un dotācijas komersantiem, biedrībām, nodibinājumiem un fiziskām personām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3200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37 000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Pamatkapitāla veidošana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287 749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Pamatlīdzekļi, ieguldījuma īpašumi un bioloģiskie aktīvi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5200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287 749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Sociāla rakstura maksājumi un kompensācijas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Pārējie klasifikācijā neminētie maksājumi iedzīvotājiem natūrā un kompensācijas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Izdevumi atbilstoši funkcionālajām kategorijām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Atpūta, kultūra un reliģija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08.000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1 085 072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Izdevumi atbilstoši ekonomiskajām kategorijām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Atlīdzība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568 088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Atalgojums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444 950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123 138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Preces un pakalpojumi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438 019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Mācību, darba un dienesta komandējumi, darba braucieni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Pakalpojumi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336 290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Krājumi, materiāli, energoresursi, preces, biroja preces un inventārs, kurus neuzskaita kodā 5000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95 386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Izdevumi periodikas iegādei bibliotēku krājumiem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6 059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Budžeta iestāžu nodokļu, nodevu un sankciju maksājumi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Subsīdijas un dotācijas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32 435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Subsīdijas un dotācijas komersantiem, biedrībām, nodibinājumiem un fiziskām personām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3200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32 435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Pamatkapitāla veidošana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39 201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Pamatlīdzekļi, ieguldījuma īpašumi un bioloģiskie aktīvi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5200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39 201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Sociāla rakstura maksājumi un kompensācijas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Pārējie klasifikācijā neminētie maksājumi iedzīvotājiem natūrā un kompensācijas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Transferti</w:t>
            </w:r>
            <w:proofErr w:type="spellEnd"/>
            <w:r>
              <w:rPr>
                <w:color w:val="000000"/>
              </w:rPr>
              <w:t xml:space="preserve">, uzturēšanas izdevumu </w:t>
            </w:r>
            <w:proofErr w:type="spellStart"/>
            <w:r>
              <w:rPr>
                <w:color w:val="000000"/>
              </w:rPr>
              <w:t>transferti</w:t>
            </w:r>
            <w:proofErr w:type="spellEnd"/>
            <w:r>
              <w:rPr>
                <w:color w:val="000000"/>
              </w:rPr>
              <w:t>, pašu resursu maksājumi, starptautiskā sadarbība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4 029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 xml:space="preserve">Pašvaldību </w:t>
            </w:r>
            <w:proofErr w:type="spellStart"/>
            <w:r>
              <w:rPr>
                <w:color w:val="000000"/>
              </w:rPr>
              <w:t>transferti</w:t>
            </w:r>
            <w:proofErr w:type="spellEnd"/>
            <w:r>
              <w:rPr>
                <w:color w:val="000000"/>
              </w:rPr>
              <w:t xml:space="preserve"> un uzturēšanas izdevumu </w:t>
            </w:r>
            <w:proofErr w:type="spellStart"/>
            <w:r>
              <w:rPr>
                <w:color w:val="000000"/>
              </w:rPr>
              <w:t>transferti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7200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4 029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Izdevumi atbilstoši funkcionālajām kategorijām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Izglītība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09.000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4 534 207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Izdevumi atbilstoši ekonomiskajām kategorijām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Atlīdzība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3 394 128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Atalgojums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2 728 689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665 439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Preces un pakalpojumi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923 970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Mācību, darba un dienesta komandējumi, darba braucieni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65 987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Pakalpojumi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577 207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Krājumi, materiāli, energoresursi, preces, biroja preces un inventārs, kurus neuzskaita kodā 5000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271 597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Budžeta iestāžu nodokļu, nodevu un sankciju maksājumi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9 179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Pamatkapitāla veidošana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64 183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Pamatlīdzekļi, ieguldījuma īpašumi un bioloģiskie aktīvi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5200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64 183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Sociāla rakstura maksājumi un kompensācijas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Pārējie klasifikācijā neminētie maksājumi iedzīvotājiem natūrā un kompensācijas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Transferti</w:t>
            </w:r>
            <w:proofErr w:type="spellEnd"/>
            <w:r>
              <w:rPr>
                <w:color w:val="000000"/>
              </w:rPr>
              <w:t xml:space="preserve">, uzturēšanas izdevumu </w:t>
            </w:r>
            <w:proofErr w:type="spellStart"/>
            <w:r>
              <w:rPr>
                <w:color w:val="000000"/>
              </w:rPr>
              <w:t>transferti</w:t>
            </w:r>
            <w:proofErr w:type="spellEnd"/>
            <w:r>
              <w:rPr>
                <w:color w:val="000000"/>
              </w:rPr>
              <w:t>, pašu resursu maksājumi, starptautiskā sadarbība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147 926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 xml:space="preserve">Pašvaldību </w:t>
            </w:r>
            <w:proofErr w:type="spellStart"/>
            <w:r>
              <w:rPr>
                <w:color w:val="000000"/>
              </w:rPr>
              <w:t>transferti</w:t>
            </w:r>
            <w:proofErr w:type="spellEnd"/>
            <w:r>
              <w:rPr>
                <w:color w:val="000000"/>
              </w:rPr>
              <w:t xml:space="preserve"> un uzturēšanas izdevumu </w:t>
            </w:r>
            <w:proofErr w:type="spellStart"/>
            <w:r>
              <w:rPr>
                <w:color w:val="000000"/>
              </w:rPr>
              <w:t>transferti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7200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147 926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Izdevumi atbilstoši funkcionālajām kategorijām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Sociālā aizsardzība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b/>
                <w:bCs/>
              </w:rPr>
            </w:pPr>
            <w:r>
              <w:rPr>
                <w:b/>
                <w:bCs/>
              </w:rPr>
              <w:t>10.000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1 122 067</w:t>
            </w:r>
          </w:p>
        </w:tc>
      </w:tr>
      <w:tr w:rsidR="007C5FF0" w:rsidTr="007C5FF0">
        <w:trPr>
          <w:trHeight w:val="31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Izdevumi atbilstoši ekonomiskajām kategorijām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Atlīdzība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556 746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Atalgojums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434 795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121 951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Preces un pakalpojumi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169 493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Mācību, darba un dienesta komandējumi, darba braucieni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Pakalpojumi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132 827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Krājumi, materiāli, energoresursi, preces, biroja preces un inventārs, kurus neuzskaita kodā 5000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35 056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Budžeta iestāžu nodokļu, nodevu un sankciju maksājumi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Pamatkapitāla veidošana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167 555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Pamatlīdzekļi, ieguldījuma īpašumi un bioloģiskie aktīvi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5200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167 555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Sociāla rakstura maksājumi un kompensācijas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221 873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Pensijas un sociālie pabalsti naudā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6200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159 716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Sociālie pabalsti natūrā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Pārējie klasifikācijā neminētie maksājumi iedzīvotājiem natūrā un kompensācijas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61 957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Transferti</w:t>
            </w:r>
            <w:proofErr w:type="spellEnd"/>
            <w:r>
              <w:rPr>
                <w:color w:val="000000"/>
              </w:rPr>
              <w:t xml:space="preserve">, uzturēšanas izdevumu </w:t>
            </w:r>
            <w:proofErr w:type="spellStart"/>
            <w:r>
              <w:rPr>
                <w:color w:val="000000"/>
              </w:rPr>
              <w:t>transferti</w:t>
            </w:r>
            <w:proofErr w:type="spellEnd"/>
            <w:r>
              <w:rPr>
                <w:color w:val="000000"/>
              </w:rPr>
              <w:t>, pašu resursu maksājumi, starptautiskā sadarbība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6 400</w:t>
            </w:r>
          </w:p>
        </w:tc>
      </w:tr>
      <w:tr w:rsidR="007C5FF0" w:rsidTr="007C5FF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 xml:space="preserve">Pašvaldību </w:t>
            </w:r>
            <w:proofErr w:type="spellStart"/>
            <w:r>
              <w:rPr>
                <w:color w:val="000000"/>
              </w:rPr>
              <w:t>transferti</w:t>
            </w:r>
            <w:proofErr w:type="spellEnd"/>
            <w:r>
              <w:rPr>
                <w:color w:val="000000"/>
              </w:rPr>
              <w:t xml:space="preserve"> un uzturēšanas izdevumu </w:t>
            </w:r>
            <w:proofErr w:type="spellStart"/>
            <w:r>
              <w:rPr>
                <w:color w:val="000000"/>
              </w:rPr>
              <w:t>transferti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rPr>
                <w:color w:val="000000"/>
              </w:rPr>
            </w:pPr>
            <w:r>
              <w:rPr>
                <w:color w:val="000000"/>
              </w:rPr>
              <w:t>7200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F0" w:rsidRDefault="007C5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6 400</w:t>
            </w:r>
          </w:p>
        </w:tc>
      </w:tr>
    </w:tbl>
    <w:p w:rsidR="001B7171" w:rsidRDefault="001B7171"/>
    <w:p w:rsidR="00F72DCF" w:rsidRDefault="00F72DCF"/>
    <w:p w:rsidR="00F72DCF" w:rsidRDefault="00F72DCF">
      <w:r>
        <w:t>Kandavas nov</w:t>
      </w:r>
      <w:r w:rsidR="00D14FEE">
        <w:t xml:space="preserve">ada domes priekšsēdētāja   (personiskais paraksts) </w:t>
      </w:r>
      <w:r>
        <w:t xml:space="preserve">  Inga Priede</w:t>
      </w:r>
    </w:p>
    <w:sectPr w:rsidR="00F72DCF" w:rsidSect="003B2312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71"/>
    <w:rsid w:val="000B06B7"/>
    <w:rsid w:val="0016164A"/>
    <w:rsid w:val="001B7171"/>
    <w:rsid w:val="003B2312"/>
    <w:rsid w:val="00731B12"/>
    <w:rsid w:val="007C5FF0"/>
    <w:rsid w:val="00941C6F"/>
    <w:rsid w:val="00C96862"/>
    <w:rsid w:val="00CF351D"/>
    <w:rsid w:val="00D14FEE"/>
    <w:rsid w:val="00EE7A5C"/>
    <w:rsid w:val="00F7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13C7-C40F-4E6A-9E0D-569D7843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B7171"/>
    <w:pPr>
      <w:jc w:val="left"/>
    </w:pPr>
    <w:rPr>
      <w:rFonts w:eastAsia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locked/>
    <w:rsid w:val="00CF351D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CF351D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locked/>
    <w:rsid w:val="00CF351D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aliases w:val="Title Char Rakstz."/>
    <w:link w:val="Nosaukums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matteksts"/>
    <w:link w:val="ApakvirsrakstsRakstz"/>
    <w:qFormat/>
    <w:locked/>
    <w:rsid w:val="00CF351D"/>
    <w:pPr>
      <w:numPr>
        <w:ilvl w:val="1"/>
      </w:numPr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  <w:jc w:val="both"/>
    </w:pPr>
    <w:rPr>
      <w:rFonts w:eastAsia="Calibri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locked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731B12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731B12"/>
    <w:rPr>
      <w:rFonts w:eastAsia="Times New Roman"/>
      <w:b/>
      <w:bCs/>
    </w:rPr>
  </w:style>
  <w:style w:type="character" w:styleId="Izteiksmgs">
    <w:name w:val="Strong"/>
    <w:basedOn w:val="Noklusjumarindkopasfonts"/>
    <w:uiPriority w:val="99"/>
    <w:qFormat/>
    <w:rsid w:val="00731B12"/>
    <w:rPr>
      <w:b/>
      <w:bCs/>
    </w:rPr>
  </w:style>
  <w:style w:type="character" w:customStyle="1" w:styleId="SarakstarindkopaRakstz">
    <w:name w:val="Saraksta rindkopa Rakstz."/>
    <w:link w:val="Sarakstarindkopa"/>
    <w:uiPriority w:val="34"/>
    <w:locked/>
    <w:rsid w:val="00731B12"/>
    <w:rPr>
      <w:rFonts w:ascii="Calibri" w:hAnsi="Calibri" w:cs="Calibri"/>
    </w:rPr>
  </w:style>
  <w:style w:type="character" w:styleId="Hipersaite">
    <w:name w:val="Hyperlink"/>
    <w:basedOn w:val="Noklusjumarindkopasfonts"/>
    <w:uiPriority w:val="99"/>
    <w:semiHidden/>
    <w:unhideWhenUsed/>
    <w:rsid w:val="001B7171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B7171"/>
    <w:rPr>
      <w:color w:val="800080"/>
      <w:u w:val="single"/>
    </w:rPr>
  </w:style>
  <w:style w:type="paragraph" w:customStyle="1" w:styleId="xl63">
    <w:name w:val="xl63"/>
    <w:basedOn w:val="Parasts"/>
    <w:rsid w:val="001B7171"/>
    <w:pPr>
      <w:spacing w:before="100" w:beforeAutospacing="1" w:after="100" w:afterAutospacing="1"/>
    </w:pPr>
    <w:rPr>
      <w:lang w:eastAsia="lv-LV"/>
    </w:rPr>
  </w:style>
  <w:style w:type="paragraph" w:customStyle="1" w:styleId="xl64">
    <w:name w:val="xl64"/>
    <w:basedOn w:val="Parasts"/>
    <w:rsid w:val="001B7171"/>
    <w:pPr>
      <w:spacing w:before="100" w:beforeAutospacing="1" w:after="100" w:afterAutospacing="1"/>
    </w:pPr>
    <w:rPr>
      <w:lang w:eastAsia="lv-LV"/>
    </w:rPr>
  </w:style>
  <w:style w:type="paragraph" w:customStyle="1" w:styleId="xl65">
    <w:name w:val="xl65"/>
    <w:basedOn w:val="Parasts"/>
    <w:rsid w:val="001B71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66">
    <w:name w:val="xl66"/>
    <w:basedOn w:val="Parasts"/>
    <w:rsid w:val="001B71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lv-LV"/>
    </w:rPr>
  </w:style>
  <w:style w:type="paragraph" w:customStyle="1" w:styleId="xl67">
    <w:name w:val="xl67"/>
    <w:basedOn w:val="Parasts"/>
    <w:rsid w:val="001B71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eastAsia="lv-LV"/>
    </w:rPr>
  </w:style>
  <w:style w:type="paragraph" w:customStyle="1" w:styleId="xl68">
    <w:name w:val="xl68"/>
    <w:basedOn w:val="Parasts"/>
    <w:rsid w:val="001B71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69">
    <w:name w:val="xl69"/>
    <w:basedOn w:val="Parasts"/>
    <w:rsid w:val="001B71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eastAsia="lv-LV"/>
    </w:rPr>
  </w:style>
  <w:style w:type="paragraph" w:customStyle="1" w:styleId="xl70">
    <w:name w:val="xl70"/>
    <w:basedOn w:val="Parasts"/>
    <w:rsid w:val="001B71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lv-LV"/>
    </w:rPr>
  </w:style>
  <w:style w:type="paragraph" w:customStyle="1" w:styleId="xl71">
    <w:name w:val="xl71"/>
    <w:basedOn w:val="Parasts"/>
    <w:rsid w:val="001B71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lv-LV"/>
    </w:rPr>
  </w:style>
  <w:style w:type="paragraph" w:customStyle="1" w:styleId="xl72">
    <w:name w:val="xl72"/>
    <w:basedOn w:val="Parasts"/>
    <w:rsid w:val="001B7171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b/>
      <w:bCs/>
      <w:lang w:eastAsia="lv-LV"/>
    </w:rPr>
  </w:style>
  <w:style w:type="paragraph" w:customStyle="1" w:styleId="xl73">
    <w:name w:val="xl73"/>
    <w:basedOn w:val="Parasts"/>
    <w:rsid w:val="001B7171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b/>
      <w:bCs/>
      <w:lang w:eastAsia="lv-LV"/>
    </w:rPr>
  </w:style>
  <w:style w:type="paragraph" w:customStyle="1" w:styleId="xl74">
    <w:name w:val="xl74"/>
    <w:basedOn w:val="Parasts"/>
    <w:rsid w:val="001B7171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</w:pPr>
    <w:rPr>
      <w:lang w:eastAsia="lv-LV"/>
    </w:rPr>
  </w:style>
  <w:style w:type="paragraph" w:customStyle="1" w:styleId="xl75">
    <w:name w:val="xl75"/>
    <w:basedOn w:val="Parasts"/>
    <w:rsid w:val="001B7171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lang w:eastAsia="lv-LV"/>
    </w:rPr>
  </w:style>
  <w:style w:type="paragraph" w:customStyle="1" w:styleId="xl76">
    <w:name w:val="xl76"/>
    <w:basedOn w:val="Parasts"/>
    <w:rsid w:val="001B7171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lang w:eastAsia="lv-LV"/>
    </w:rPr>
  </w:style>
  <w:style w:type="paragraph" w:customStyle="1" w:styleId="xl77">
    <w:name w:val="xl77"/>
    <w:basedOn w:val="Parasts"/>
    <w:rsid w:val="001B71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lang w:eastAsia="lv-LV"/>
    </w:rPr>
  </w:style>
  <w:style w:type="paragraph" w:customStyle="1" w:styleId="xl78">
    <w:name w:val="xl78"/>
    <w:basedOn w:val="Parasts"/>
    <w:rsid w:val="001B71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eastAsia="lv-LV"/>
    </w:rPr>
  </w:style>
  <w:style w:type="paragraph" w:customStyle="1" w:styleId="xl79">
    <w:name w:val="xl79"/>
    <w:basedOn w:val="Parasts"/>
    <w:rsid w:val="001B7171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lang w:eastAsia="lv-LV"/>
    </w:rPr>
  </w:style>
  <w:style w:type="paragraph" w:customStyle="1" w:styleId="xl80">
    <w:name w:val="xl80"/>
    <w:basedOn w:val="Parasts"/>
    <w:rsid w:val="001B71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lv-LV"/>
    </w:rPr>
  </w:style>
  <w:style w:type="paragraph" w:customStyle="1" w:styleId="xl81">
    <w:name w:val="xl81"/>
    <w:basedOn w:val="Parasts"/>
    <w:rsid w:val="001B71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lv-LV"/>
    </w:rPr>
  </w:style>
  <w:style w:type="paragraph" w:customStyle="1" w:styleId="xl82">
    <w:name w:val="xl82"/>
    <w:basedOn w:val="Parasts"/>
    <w:rsid w:val="001B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83">
    <w:name w:val="xl83"/>
    <w:basedOn w:val="Parasts"/>
    <w:rsid w:val="001B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lv-LV"/>
    </w:rPr>
  </w:style>
  <w:style w:type="paragraph" w:customStyle="1" w:styleId="xl84">
    <w:name w:val="xl84"/>
    <w:basedOn w:val="Parasts"/>
    <w:rsid w:val="001B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lv-LV"/>
    </w:rPr>
  </w:style>
  <w:style w:type="paragraph" w:customStyle="1" w:styleId="xl85">
    <w:name w:val="xl85"/>
    <w:basedOn w:val="Parasts"/>
    <w:rsid w:val="001B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86">
    <w:name w:val="xl86"/>
    <w:basedOn w:val="Parasts"/>
    <w:rsid w:val="001B71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lang w:eastAsia="lv-LV"/>
    </w:rPr>
  </w:style>
  <w:style w:type="paragraph" w:customStyle="1" w:styleId="xl87">
    <w:name w:val="xl87"/>
    <w:basedOn w:val="Parasts"/>
    <w:rsid w:val="001B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88">
    <w:name w:val="xl88"/>
    <w:basedOn w:val="Parasts"/>
    <w:rsid w:val="001B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lv-LV"/>
    </w:rPr>
  </w:style>
  <w:style w:type="paragraph" w:customStyle="1" w:styleId="xl89">
    <w:name w:val="xl89"/>
    <w:basedOn w:val="Parasts"/>
    <w:rsid w:val="001B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lang w:eastAsia="lv-LV"/>
    </w:rPr>
  </w:style>
  <w:style w:type="paragraph" w:customStyle="1" w:styleId="xl90">
    <w:name w:val="xl90"/>
    <w:basedOn w:val="Parasts"/>
    <w:rsid w:val="001B71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lang w:eastAsia="lv-LV"/>
    </w:rPr>
  </w:style>
  <w:style w:type="paragraph" w:customStyle="1" w:styleId="xl91">
    <w:name w:val="xl91"/>
    <w:basedOn w:val="Parasts"/>
    <w:rsid w:val="001B7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lang w:eastAsia="lv-LV"/>
    </w:rPr>
  </w:style>
  <w:style w:type="paragraph" w:customStyle="1" w:styleId="xl92">
    <w:name w:val="xl92"/>
    <w:basedOn w:val="Parasts"/>
    <w:rsid w:val="001B71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lv-LV"/>
    </w:rPr>
  </w:style>
  <w:style w:type="paragraph" w:customStyle="1" w:styleId="xl93">
    <w:name w:val="xl93"/>
    <w:basedOn w:val="Parasts"/>
    <w:rsid w:val="001B71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94">
    <w:name w:val="xl94"/>
    <w:basedOn w:val="Parasts"/>
    <w:rsid w:val="001B7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95">
    <w:name w:val="xl95"/>
    <w:basedOn w:val="Parasts"/>
    <w:rsid w:val="001B71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96">
    <w:name w:val="xl96"/>
    <w:basedOn w:val="Parasts"/>
    <w:rsid w:val="001B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lang w:eastAsia="lv-LV"/>
    </w:rPr>
  </w:style>
  <w:style w:type="paragraph" w:customStyle="1" w:styleId="xl97">
    <w:name w:val="xl97"/>
    <w:basedOn w:val="Parasts"/>
    <w:rsid w:val="001B71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lang w:eastAsia="lv-LV"/>
    </w:rPr>
  </w:style>
  <w:style w:type="paragraph" w:customStyle="1" w:styleId="xl98">
    <w:name w:val="xl98"/>
    <w:basedOn w:val="Parasts"/>
    <w:rsid w:val="001B717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9770</Words>
  <Characters>5569</Characters>
  <Application>Microsoft Office Word</Application>
  <DocSecurity>0</DocSecurity>
  <Lines>46</Lines>
  <Paragraphs>30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Lietotajs</cp:lastModifiedBy>
  <cp:revision>2</cp:revision>
  <cp:lastPrinted>2021-02-01T07:57:00Z</cp:lastPrinted>
  <dcterms:created xsi:type="dcterms:W3CDTF">2021-02-02T07:05:00Z</dcterms:created>
  <dcterms:modified xsi:type="dcterms:W3CDTF">2021-02-02T07:05:00Z</dcterms:modified>
</cp:coreProperties>
</file>