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simplePos x="0" y="0"/>
            <wp:positionH relativeFrom="margin">
              <wp:posOffset>2447290</wp:posOffset>
            </wp:positionH>
            <wp:positionV relativeFrom="margin">
              <wp:posOffset>-100965</wp:posOffset>
            </wp:positionV>
            <wp:extent cx="443230" cy="530225"/>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43230" cy="53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05D4" w:rsidRDefault="006C05D4" w:rsidP="00A7575F">
      <w:pPr>
        <w:jc w:val="center"/>
        <w:rPr>
          <w:b/>
          <w:sz w:val="24"/>
          <w:szCs w:val="24"/>
        </w:rPr>
      </w:pPr>
    </w:p>
    <w:p w:rsidR="00A7575F" w:rsidRPr="00593B5F" w:rsidRDefault="00A7575F" w:rsidP="00A7575F">
      <w:pPr>
        <w:jc w:val="center"/>
        <w:rPr>
          <w:b/>
          <w:sz w:val="24"/>
          <w:szCs w:val="24"/>
        </w:rPr>
      </w:pPr>
    </w:p>
    <w:p w:rsidR="00A7575F" w:rsidRPr="00593B5F" w:rsidRDefault="00A7575F" w:rsidP="00A7575F">
      <w:pPr>
        <w:jc w:val="center"/>
        <w:rPr>
          <w:b/>
          <w:sz w:val="24"/>
          <w:szCs w:val="24"/>
        </w:rPr>
      </w:pPr>
      <w:r w:rsidRPr="00593B5F">
        <w:rPr>
          <w:b/>
          <w:sz w:val="24"/>
          <w:szCs w:val="24"/>
        </w:rPr>
        <w:t>LATVIJAS REPUBLIKA</w:t>
      </w:r>
    </w:p>
    <w:p w:rsidR="00A7575F" w:rsidRPr="00593B5F" w:rsidRDefault="00A7575F" w:rsidP="00A7575F">
      <w:pPr>
        <w:jc w:val="center"/>
        <w:rPr>
          <w:b/>
          <w:sz w:val="24"/>
          <w:szCs w:val="24"/>
        </w:rPr>
      </w:pPr>
      <w:r w:rsidRPr="00593B5F">
        <w:rPr>
          <w:b/>
          <w:sz w:val="24"/>
          <w:szCs w:val="24"/>
        </w:rPr>
        <w:t>KANDAVAS NOVADA DOME</w:t>
      </w:r>
    </w:p>
    <w:p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rsidR="00A7575F" w:rsidRPr="00593B5F" w:rsidRDefault="00A25ADC" w:rsidP="00A7575F">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rsidR="00426D98" w:rsidRPr="00593B5F" w:rsidRDefault="00A7575F" w:rsidP="008E2489">
      <w:pPr>
        <w:pStyle w:val="Bezatstarpm"/>
        <w:jc w:val="center"/>
        <w:rPr>
          <w:sz w:val="24"/>
          <w:szCs w:val="24"/>
          <w:lang w:val="lv-LV"/>
        </w:rPr>
      </w:pPr>
      <w:r w:rsidRPr="00593B5F">
        <w:rPr>
          <w:sz w:val="24"/>
          <w:szCs w:val="24"/>
          <w:lang w:val="lv-LV"/>
        </w:rPr>
        <w:t>Kandavā</w:t>
      </w:r>
    </w:p>
    <w:p w:rsidR="00B52BBB" w:rsidRDefault="00B52BBB" w:rsidP="00CD02D2">
      <w:pPr>
        <w:jc w:val="right"/>
        <w:rPr>
          <w:b/>
          <w:sz w:val="24"/>
        </w:rPr>
      </w:pPr>
    </w:p>
    <w:p w:rsidR="00A61027" w:rsidRDefault="00A61027" w:rsidP="00CD02D2">
      <w:pPr>
        <w:jc w:val="right"/>
        <w:rPr>
          <w:b/>
          <w:sz w:val="24"/>
        </w:rPr>
      </w:pPr>
      <w:r>
        <w:rPr>
          <w:b/>
          <w:sz w:val="24"/>
        </w:rPr>
        <w:t>APSTIPRINĀTS</w:t>
      </w:r>
    </w:p>
    <w:p w:rsidR="00A61027" w:rsidRDefault="00A61027" w:rsidP="00CD02D2">
      <w:pPr>
        <w:jc w:val="right"/>
        <w:rPr>
          <w:sz w:val="24"/>
        </w:rPr>
      </w:pPr>
      <w:r>
        <w:rPr>
          <w:sz w:val="24"/>
        </w:rPr>
        <w:t>Kandavas novada domes sēdē</w:t>
      </w:r>
    </w:p>
    <w:p w:rsidR="001317B4" w:rsidRDefault="00A61027" w:rsidP="001317B4">
      <w:pPr>
        <w:jc w:val="right"/>
        <w:rPr>
          <w:sz w:val="24"/>
        </w:rPr>
      </w:pPr>
      <w:r>
        <w:rPr>
          <w:sz w:val="24"/>
        </w:rPr>
        <w:t>20</w:t>
      </w:r>
      <w:r w:rsidR="00F5779B">
        <w:rPr>
          <w:sz w:val="24"/>
        </w:rPr>
        <w:t>20</w:t>
      </w:r>
      <w:r>
        <w:rPr>
          <w:sz w:val="24"/>
        </w:rPr>
        <w:t>.</w:t>
      </w:r>
      <w:r w:rsidR="001317B4">
        <w:rPr>
          <w:sz w:val="24"/>
        </w:rPr>
        <w:t xml:space="preserve"> </w:t>
      </w:r>
      <w:r>
        <w:rPr>
          <w:sz w:val="24"/>
        </w:rPr>
        <w:t xml:space="preserve">gada </w:t>
      </w:r>
      <w:r w:rsidR="00432BD1">
        <w:rPr>
          <w:sz w:val="24"/>
        </w:rPr>
        <w:t>30.jūnijā</w:t>
      </w:r>
    </w:p>
    <w:p w:rsidR="00A61027" w:rsidRDefault="00432BD1" w:rsidP="00CD02D2">
      <w:pPr>
        <w:jc w:val="right"/>
        <w:rPr>
          <w:sz w:val="24"/>
        </w:rPr>
      </w:pPr>
      <w:r>
        <w:rPr>
          <w:sz w:val="24"/>
        </w:rPr>
        <w:t xml:space="preserve">(protokols Nr.10 </w:t>
      </w:r>
      <w:r w:rsidR="001317B4">
        <w:rPr>
          <w:sz w:val="24"/>
        </w:rPr>
        <w:t xml:space="preserve"> </w:t>
      </w:r>
      <w:r w:rsidR="00A61027">
        <w:rPr>
          <w:sz w:val="24"/>
        </w:rPr>
        <w:t xml:space="preserve"> </w:t>
      </w:r>
      <w:r>
        <w:rPr>
          <w:sz w:val="24"/>
        </w:rPr>
        <w:t>16.</w:t>
      </w:r>
      <w:r w:rsidR="00A61027">
        <w:rPr>
          <w:sz w:val="24"/>
        </w:rPr>
        <w:t>§)</w:t>
      </w:r>
    </w:p>
    <w:p w:rsidR="00A61027" w:rsidRDefault="00A61027" w:rsidP="00CD02D2">
      <w:pPr>
        <w:jc w:val="right"/>
        <w:rPr>
          <w:sz w:val="24"/>
        </w:rPr>
      </w:pPr>
    </w:p>
    <w:p w:rsidR="000C4464" w:rsidRPr="00A61027" w:rsidRDefault="000C4464" w:rsidP="00CD02D2">
      <w:pPr>
        <w:jc w:val="right"/>
        <w:rPr>
          <w:sz w:val="24"/>
        </w:rPr>
      </w:pPr>
    </w:p>
    <w:p w:rsidR="00A7575F" w:rsidRPr="00966DD2" w:rsidRDefault="00A7575F" w:rsidP="00966DD2">
      <w:pPr>
        <w:jc w:val="center"/>
        <w:rPr>
          <w:b/>
          <w:bCs/>
          <w:sz w:val="24"/>
          <w:szCs w:val="24"/>
        </w:rPr>
      </w:pPr>
      <w:r w:rsidRPr="00966DD2">
        <w:rPr>
          <w:b/>
          <w:bCs/>
          <w:sz w:val="24"/>
          <w:szCs w:val="24"/>
        </w:rPr>
        <w:t>Kandavas novada</w:t>
      </w:r>
      <w:r w:rsidR="00353B3C" w:rsidRPr="00966DD2">
        <w:rPr>
          <w:b/>
          <w:bCs/>
          <w:sz w:val="24"/>
          <w:szCs w:val="24"/>
        </w:rPr>
        <w:t xml:space="preserve"> </w:t>
      </w:r>
      <w:r w:rsidR="008F157A" w:rsidRPr="00966DD2">
        <w:rPr>
          <w:b/>
          <w:bCs/>
          <w:sz w:val="24"/>
          <w:szCs w:val="24"/>
        </w:rPr>
        <w:t>d</w:t>
      </w:r>
      <w:r w:rsidR="00A61027" w:rsidRPr="00966DD2">
        <w:rPr>
          <w:b/>
          <w:bCs/>
          <w:sz w:val="24"/>
          <w:szCs w:val="24"/>
        </w:rPr>
        <w:t xml:space="preserve">omes saistošie noteikumi </w:t>
      </w:r>
      <w:r w:rsidR="005152AF">
        <w:rPr>
          <w:b/>
          <w:bCs/>
          <w:sz w:val="24"/>
          <w:szCs w:val="24"/>
        </w:rPr>
        <w:t>Nr. 13</w:t>
      </w:r>
    </w:p>
    <w:p w:rsidR="00A7575F" w:rsidRDefault="00A7575F" w:rsidP="00966DD2">
      <w:pPr>
        <w:contextualSpacing/>
        <w:jc w:val="center"/>
        <w:rPr>
          <w:b/>
          <w:bCs/>
          <w:sz w:val="24"/>
          <w:szCs w:val="24"/>
        </w:rPr>
      </w:pPr>
      <w:r w:rsidRPr="00966DD2">
        <w:rPr>
          <w:b/>
          <w:bCs/>
          <w:sz w:val="24"/>
          <w:szCs w:val="24"/>
        </w:rPr>
        <w:t>„Grozījum</w:t>
      </w:r>
      <w:r w:rsidR="00302A59">
        <w:rPr>
          <w:b/>
          <w:bCs/>
          <w:sz w:val="24"/>
          <w:szCs w:val="24"/>
        </w:rPr>
        <w:t>s</w:t>
      </w:r>
      <w:r w:rsidRPr="00966DD2">
        <w:rPr>
          <w:b/>
          <w:bCs/>
          <w:sz w:val="24"/>
          <w:szCs w:val="24"/>
        </w:rPr>
        <w:t xml:space="preserve"> </w:t>
      </w:r>
      <w:r w:rsidR="0040064A" w:rsidRPr="00966DD2">
        <w:rPr>
          <w:b/>
          <w:bCs/>
          <w:sz w:val="24"/>
          <w:szCs w:val="24"/>
        </w:rPr>
        <w:t xml:space="preserve">Kandavas novada </w:t>
      </w:r>
      <w:r w:rsidR="0040064A" w:rsidRPr="00DD6F2D">
        <w:rPr>
          <w:b/>
          <w:bCs/>
          <w:sz w:val="24"/>
          <w:szCs w:val="24"/>
        </w:rPr>
        <w:t xml:space="preserve">domes </w:t>
      </w:r>
      <w:r w:rsidR="00DD6F2D" w:rsidRPr="00DD6F2D">
        <w:rPr>
          <w:b/>
          <w:bCs/>
          <w:sz w:val="24"/>
          <w:szCs w:val="24"/>
        </w:rPr>
        <w:t>2017. gada 26. oktobra saistošajos noteikumos Nr. 19 “Par reklāmas izvietošanu publiskās vietās Kandavas novadā”</w:t>
      </w:r>
      <w:r w:rsidR="00FD4558" w:rsidRPr="00DD6F2D">
        <w:rPr>
          <w:b/>
          <w:bCs/>
          <w:sz w:val="24"/>
          <w:szCs w:val="24"/>
        </w:rPr>
        <w:t>”</w:t>
      </w:r>
    </w:p>
    <w:p w:rsidR="00DD6F2D" w:rsidRDefault="00DD6F2D" w:rsidP="00966DD2">
      <w:pPr>
        <w:contextualSpacing/>
        <w:jc w:val="center"/>
        <w:rPr>
          <w:b/>
          <w:sz w:val="24"/>
          <w:szCs w:val="24"/>
        </w:rPr>
      </w:pPr>
    </w:p>
    <w:p w:rsidR="00DD6F2D" w:rsidRDefault="00DD6F2D" w:rsidP="00DD6F2D">
      <w:pPr>
        <w:ind w:left="4536"/>
        <w:jc w:val="right"/>
        <w:rPr>
          <w:szCs w:val="24"/>
        </w:rPr>
      </w:pPr>
      <w:r>
        <w:rPr>
          <w:i/>
          <w:szCs w:val="24"/>
        </w:rPr>
        <w:t>Izdoti saskaņā ar likuma "Par pašvaldībām" 43.panta pirmās daļas 7.punktu, Reklāmas likuma  7.panta trešo daļu, Priekšvēlēšanu aģitācijas likuma 22.</w:t>
      </w:r>
      <w:r>
        <w:rPr>
          <w:i/>
          <w:szCs w:val="24"/>
          <w:vertAlign w:val="superscript"/>
        </w:rPr>
        <w:t>1</w:t>
      </w:r>
      <w:r>
        <w:rPr>
          <w:i/>
          <w:szCs w:val="24"/>
        </w:rPr>
        <w:t xml:space="preserve"> panta otro daļu, Ministru kabineta noteikumu Nr. 732 “Kārtība, kādā saņemama atļauja reklāmas izvietošanai publiskās vietās vai vietās, kas vērstas pret publisku vietu” 28. un 45.punktu</w:t>
      </w:r>
    </w:p>
    <w:p w:rsidR="00966DD2" w:rsidRPr="009D370C" w:rsidRDefault="00DD6F2D" w:rsidP="00DD6F2D">
      <w:r>
        <w:rPr>
          <w:sz w:val="24"/>
          <w:szCs w:val="24"/>
        </w:rPr>
        <w:t xml:space="preserve">                                                                                                                               </w:t>
      </w:r>
    </w:p>
    <w:p w:rsidR="000C4464" w:rsidRDefault="000C4464" w:rsidP="00A7575F">
      <w:pPr>
        <w:jc w:val="right"/>
        <w:rPr>
          <w:sz w:val="24"/>
          <w:szCs w:val="24"/>
        </w:rPr>
      </w:pPr>
    </w:p>
    <w:p w:rsidR="00A7575F" w:rsidRPr="00433DBD" w:rsidRDefault="00A7575F" w:rsidP="001317B4">
      <w:pPr>
        <w:ind w:firstLine="720"/>
        <w:jc w:val="both"/>
        <w:rPr>
          <w:sz w:val="24"/>
          <w:szCs w:val="24"/>
        </w:rPr>
      </w:pPr>
      <w:r w:rsidRPr="00433DBD">
        <w:rPr>
          <w:sz w:val="24"/>
          <w:szCs w:val="24"/>
        </w:rPr>
        <w:t xml:space="preserve">Izdarīt Kandavas novada domes </w:t>
      </w:r>
      <w:r w:rsidR="00DD6F2D" w:rsidRPr="00DD6F2D">
        <w:rPr>
          <w:sz w:val="24"/>
          <w:szCs w:val="24"/>
        </w:rPr>
        <w:t>2017. gada 26. oktobra saistošajos noteikumos Nr. 19 “Par reklāmas izvietošanu publiskās vietās Kandavas novadā””</w:t>
      </w:r>
      <w:r w:rsidR="00DD6F2D" w:rsidRPr="00433DBD">
        <w:rPr>
          <w:sz w:val="24"/>
          <w:szCs w:val="24"/>
        </w:rPr>
        <w:t xml:space="preserve"> </w:t>
      </w:r>
      <w:r w:rsidRPr="00433DBD">
        <w:rPr>
          <w:sz w:val="24"/>
          <w:szCs w:val="24"/>
        </w:rPr>
        <w:t>(Kandavas Novad</w:t>
      </w:r>
      <w:r w:rsidR="00BA1018" w:rsidRPr="00433DBD">
        <w:rPr>
          <w:sz w:val="24"/>
          <w:szCs w:val="24"/>
        </w:rPr>
        <w:t>a Vēstnesis, 20</w:t>
      </w:r>
      <w:r w:rsidR="00433DBD" w:rsidRPr="00433DBD">
        <w:rPr>
          <w:sz w:val="24"/>
          <w:szCs w:val="24"/>
        </w:rPr>
        <w:t>18</w:t>
      </w:r>
      <w:r w:rsidR="00F36EAF" w:rsidRPr="00433DBD">
        <w:rPr>
          <w:sz w:val="24"/>
          <w:szCs w:val="24"/>
        </w:rPr>
        <w:t xml:space="preserve">, Nr. </w:t>
      </w:r>
      <w:r w:rsidR="00433DBD" w:rsidRPr="00433DBD">
        <w:rPr>
          <w:sz w:val="24"/>
          <w:szCs w:val="24"/>
        </w:rPr>
        <w:t>8</w:t>
      </w:r>
      <w:r w:rsidR="00042481" w:rsidRPr="00433DBD">
        <w:rPr>
          <w:sz w:val="24"/>
          <w:szCs w:val="24"/>
        </w:rPr>
        <w:t>)</w:t>
      </w:r>
      <w:r w:rsidR="008D141A" w:rsidRPr="00433DBD">
        <w:rPr>
          <w:sz w:val="24"/>
          <w:szCs w:val="24"/>
        </w:rPr>
        <w:t xml:space="preserve"> (turpmāk- noteikumi)</w:t>
      </w:r>
      <w:r w:rsidR="006C05D4" w:rsidRPr="00433DBD">
        <w:rPr>
          <w:sz w:val="24"/>
          <w:szCs w:val="24"/>
        </w:rPr>
        <w:t xml:space="preserve"> šādu</w:t>
      </w:r>
      <w:r w:rsidRPr="00433DBD">
        <w:rPr>
          <w:sz w:val="24"/>
          <w:szCs w:val="24"/>
        </w:rPr>
        <w:t xml:space="preserve"> grozījumu:</w:t>
      </w:r>
    </w:p>
    <w:p w:rsidR="00C8465B" w:rsidRPr="00EF6201" w:rsidRDefault="00C8465B" w:rsidP="00C8465B">
      <w:pPr>
        <w:jc w:val="both"/>
        <w:rPr>
          <w:sz w:val="24"/>
          <w:szCs w:val="24"/>
          <w:highlight w:val="yellow"/>
        </w:rPr>
      </w:pPr>
    </w:p>
    <w:p w:rsidR="00DD6F2D" w:rsidRPr="00432BD1" w:rsidRDefault="00DD6F2D" w:rsidP="00DD6F2D">
      <w:pPr>
        <w:rPr>
          <w:sz w:val="24"/>
          <w:szCs w:val="24"/>
        </w:rPr>
      </w:pPr>
      <w:r w:rsidRPr="00432BD1">
        <w:rPr>
          <w:sz w:val="24"/>
          <w:szCs w:val="24"/>
        </w:rPr>
        <w:t xml:space="preserve">Izteikt </w:t>
      </w:r>
      <w:r w:rsidR="00A01601" w:rsidRPr="00432BD1">
        <w:rPr>
          <w:sz w:val="24"/>
          <w:szCs w:val="24"/>
        </w:rPr>
        <w:t xml:space="preserve">noteikumu </w:t>
      </w:r>
      <w:r w:rsidRPr="00432BD1">
        <w:rPr>
          <w:sz w:val="24"/>
          <w:szCs w:val="24"/>
        </w:rPr>
        <w:t xml:space="preserve">47.punktu šādā redakcijā: </w:t>
      </w:r>
    </w:p>
    <w:p w:rsidR="00DD6F2D" w:rsidRPr="00432BD1" w:rsidRDefault="00DD6F2D" w:rsidP="00DD6F2D">
      <w:pPr>
        <w:rPr>
          <w:sz w:val="24"/>
          <w:szCs w:val="24"/>
        </w:rPr>
      </w:pPr>
    </w:p>
    <w:p w:rsidR="001E1A6D" w:rsidRPr="00DD6F2D" w:rsidRDefault="00DD6F2D" w:rsidP="00DD6F2D">
      <w:pPr>
        <w:jc w:val="both"/>
        <w:rPr>
          <w:sz w:val="24"/>
          <w:szCs w:val="24"/>
        </w:rPr>
      </w:pPr>
      <w:r w:rsidRPr="00432BD1">
        <w:rPr>
          <w:sz w:val="24"/>
          <w:szCs w:val="24"/>
        </w:rPr>
        <w:t>“47. Par noteikumu pārkāpšanu persona tiek saukta pie administratīvās atbildības un sodītas ar administratīvo sodu atbilstoši Kandavas novada domes saistošo noteikumu normām.”.</w:t>
      </w:r>
    </w:p>
    <w:p w:rsidR="001E1A6D" w:rsidRPr="001E1A6D" w:rsidRDefault="001E1A6D" w:rsidP="001E1A6D">
      <w:pPr>
        <w:jc w:val="both"/>
        <w:rPr>
          <w:sz w:val="24"/>
          <w:szCs w:val="24"/>
        </w:rPr>
      </w:pPr>
    </w:p>
    <w:p w:rsidR="001E1A6D" w:rsidRPr="001E1A6D" w:rsidRDefault="001E1A6D" w:rsidP="001E1A6D">
      <w:pPr>
        <w:jc w:val="both"/>
        <w:rPr>
          <w:sz w:val="24"/>
          <w:szCs w:val="24"/>
        </w:rPr>
      </w:pPr>
    </w:p>
    <w:p w:rsidR="001763B1" w:rsidRPr="001E1A6D" w:rsidRDefault="00B525AC" w:rsidP="008B2343">
      <w:pPr>
        <w:jc w:val="both"/>
        <w:rPr>
          <w:sz w:val="24"/>
          <w:szCs w:val="24"/>
        </w:rPr>
      </w:pPr>
      <w:r w:rsidRPr="001E1A6D">
        <w:rPr>
          <w:sz w:val="24"/>
          <w:szCs w:val="24"/>
        </w:rPr>
        <w:t>Kandavas n</w:t>
      </w:r>
      <w:r w:rsidR="003E2133" w:rsidRPr="001E1A6D">
        <w:rPr>
          <w:sz w:val="24"/>
          <w:szCs w:val="24"/>
        </w:rPr>
        <w:t>ovada domes priekš</w:t>
      </w:r>
      <w:r w:rsidR="00363472" w:rsidRPr="001E1A6D">
        <w:rPr>
          <w:sz w:val="24"/>
          <w:szCs w:val="24"/>
        </w:rPr>
        <w:t>sēd</w:t>
      </w:r>
      <w:r w:rsidR="00B52BBB" w:rsidRPr="001E1A6D">
        <w:rPr>
          <w:sz w:val="24"/>
          <w:szCs w:val="24"/>
        </w:rPr>
        <w:t>ētāja</w:t>
      </w:r>
      <w:r w:rsidR="00827CAC">
        <w:rPr>
          <w:sz w:val="24"/>
          <w:szCs w:val="24"/>
        </w:rPr>
        <w:t xml:space="preserve">   (personiskais paraksts) </w:t>
      </w:r>
      <w:r w:rsidR="000C4A01" w:rsidRPr="001E1A6D">
        <w:rPr>
          <w:sz w:val="24"/>
          <w:szCs w:val="24"/>
        </w:rPr>
        <w:t xml:space="preserve"> </w:t>
      </w:r>
      <w:r w:rsidR="00432BD1">
        <w:rPr>
          <w:sz w:val="24"/>
          <w:szCs w:val="24"/>
        </w:rPr>
        <w:t xml:space="preserve">Inga </w:t>
      </w:r>
      <w:r w:rsidR="00353B3C" w:rsidRPr="001E1A6D">
        <w:rPr>
          <w:sz w:val="24"/>
          <w:szCs w:val="24"/>
        </w:rPr>
        <w:t>Priede</w:t>
      </w:r>
    </w:p>
    <w:p w:rsidR="00B52BBB" w:rsidRPr="001E1A6D" w:rsidRDefault="00B52BBB" w:rsidP="008B2343">
      <w:pPr>
        <w:jc w:val="both"/>
        <w:rPr>
          <w:sz w:val="24"/>
          <w:szCs w:val="24"/>
        </w:rPr>
      </w:pPr>
    </w:p>
    <w:p w:rsidR="00EA7522" w:rsidRPr="001E1A6D" w:rsidRDefault="00EA7522" w:rsidP="00A7575F">
      <w:pPr>
        <w:pStyle w:val="Bezatstarpm"/>
        <w:jc w:val="center"/>
        <w:rPr>
          <w:b/>
          <w:sz w:val="24"/>
          <w:szCs w:val="24"/>
          <w:lang w:val="lv-LV"/>
        </w:rPr>
      </w:pPr>
    </w:p>
    <w:p w:rsidR="00EA7522" w:rsidRPr="001E1A6D" w:rsidRDefault="00EA7522">
      <w:pPr>
        <w:rPr>
          <w:b/>
          <w:kern w:val="28"/>
          <w:sz w:val="24"/>
          <w:szCs w:val="24"/>
          <w:lang w:eastAsia="lv-LV"/>
        </w:rPr>
      </w:pPr>
      <w:r w:rsidRPr="001E1A6D">
        <w:rPr>
          <w:b/>
          <w:sz w:val="24"/>
          <w:szCs w:val="24"/>
        </w:rPr>
        <w:br w:type="page"/>
      </w:r>
    </w:p>
    <w:p w:rsidR="00A7575F" w:rsidRPr="001E1A6D" w:rsidRDefault="00A7575F" w:rsidP="00A7575F">
      <w:pPr>
        <w:pStyle w:val="Bezatstarpm"/>
        <w:jc w:val="center"/>
        <w:rPr>
          <w:b/>
          <w:sz w:val="24"/>
          <w:szCs w:val="24"/>
          <w:lang w:val="lv-LV"/>
        </w:rPr>
      </w:pPr>
      <w:r w:rsidRPr="001E1A6D">
        <w:rPr>
          <w:b/>
          <w:sz w:val="24"/>
          <w:szCs w:val="24"/>
          <w:lang w:val="lv-LV"/>
        </w:rPr>
        <w:lastRenderedPageBreak/>
        <w:t>Paskaidrojuma raksts</w:t>
      </w:r>
    </w:p>
    <w:p w:rsidR="00A7575F" w:rsidRPr="001E1A6D" w:rsidRDefault="00A7575F" w:rsidP="00A7575F">
      <w:pPr>
        <w:pStyle w:val="Bezatstarpm"/>
        <w:jc w:val="center"/>
        <w:rPr>
          <w:b/>
          <w:color w:val="000000"/>
          <w:sz w:val="24"/>
          <w:szCs w:val="24"/>
          <w:lang w:val="lv-LV"/>
        </w:rPr>
      </w:pPr>
      <w:r w:rsidRPr="001E1A6D">
        <w:rPr>
          <w:b/>
          <w:color w:val="000000"/>
          <w:sz w:val="24"/>
          <w:szCs w:val="24"/>
          <w:lang w:val="lv-LV"/>
        </w:rPr>
        <w:t>Kandavas novad</w:t>
      </w:r>
      <w:r w:rsidR="000F070A" w:rsidRPr="001E1A6D">
        <w:rPr>
          <w:b/>
          <w:color w:val="000000"/>
          <w:sz w:val="24"/>
          <w:szCs w:val="24"/>
          <w:lang w:val="lv-LV"/>
        </w:rPr>
        <w:t xml:space="preserve">a domes </w:t>
      </w:r>
      <w:r w:rsidR="00353B3C" w:rsidRPr="001E1A6D">
        <w:rPr>
          <w:b/>
          <w:color w:val="000000"/>
          <w:sz w:val="24"/>
          <w:szCs w:val="24"/>
          <w:lang w:val="lv-LV"/>
        </w:rPr>
        <w:t>saistošo noteikumu Nr.</w:t>
      </w:r>
      <w:r w:rsidR="005152AF">
        <w:rPr>
          <w:b/>
          <w:color w:val="000000"/>
          <w:sz w:val="24"/>
          <w:szCs w:val="24"/>
          <w:lang w:val="lv-LV"/>
        </w:rPr>
        <w:t>13</w:t>
      </w:r>
    </w:p>
    <w:p w:rsidR="00A7575F" w:rsidRPr="001E1A6D" w:rsidRDefault="003074F4" w:rsidP="0080336A">
      <w:pPr>
        <w:jc w:val="center"/>
        <w:rPr>
          <w:b/>
          <w:sz w:val="24"/>
          <w:szCs w:val="24"/>
        </w:rPr>
      </w:pPr>
      <w:r w:rsidRPr="001E1A6D">
        <w:rPr>
          <w:b/>
          <w:bCs/>
          <w:sz w:val="24"/>
          <w:szCs w:val="24"/>
        </w:rPr>
        <w:t>„Grozījum</w:t>
      </w:r>
      <w:r w:rsidR="00302A59">
        <w:rPr>
          <w:b/>
          <w:bCs/>
          <w:sz w:val="24"/>
          <w:szCs w:val="24"/>
        </w:rPr>
        <w:t>s</w:t>
      </w:r>
      <w:r w:rsidRPr="001E1A6D">
        <w:rPr>
          <w:b/>
          <w:bCs/>
          <w:sz w:val="24"/>
          <w:szCs w:val="24"/>
        </w:rPr>
        <w:t xml:space="preserve"> Kandavas novada domes </w:t>
      </w:r>
      <w:r w:rsidR="00DD6F2D" w:rsidRPr="00DD6F2D">
        <w:rPr>
          <w:b/>
          <w:bCs/>
          <w:sz w:val="24"/>
          <w:szCs w:val="24"/>
        </w:rPr>
        <w:t>2017. gada 26. oktobra saistošajos noteikumos Nr. 19 “Par reklāmas izvietošanu publiskās vietās Kandavas novadā</w:t>
      </w:r>
      <w:r w:rsidR="001E1A6D" w:rsidRPr="00DD6F2D">
        <w:rPr>
          <w:b/>
          <w:bCs/>
          <w:sz w:val="24"/>
          <w:szCs w:val="24"/>
        </w:rPr>
        <w:t>””</w:t>
      </w:r>
      <w:r w:rsidR="001E1A6D" w:rsidRPr="001E1A6D">
        <w:rPr>
          <w:sz w:val="24"/>
          <w:szCs w:val="24"/>
        </w:rPr>
        <w:t xml:space="preserve"> </w:t>
      </w:r>
      <w:r w:rsidR="00A7575F" w:rsidRPr="001E1A6D">
        <w:rPr>
          <w:b/>
          <w:sz w:val="24"/>
          <w:szCs w:val="24"/>
        </w:rPr>
        <w:t>projektam</w:t>
      </w:r>
    </w:p>
    <w:p w:rsidR="003F5D73" w:rsidRPr="00EF6201" w:rsidRDefault="003F5D73" w:rsidP="00A7575F">
      <w:pPr>
        <w:pStyle w:val="Bezatstarpm"/>
        <w:jc w:val="center"/>
        <w:rPr>
          <w:b/>
          <w:sz w:val="24"/>
          <w:szCs w:val="24"/>
          <w:highlight w:val="yellow"/>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80336A" w:rsidRPr="00EF6201"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1E1A6D" w:rsidRDefault="0080336A" w:rsidP="00A841A8">
            <w:pPr>
              <w:pStyle w:val="Standard"/>
              <w:contextualSpacing/>
              <w:rPr>
                <w:lang w:val="lv-LV"/>
              </w:rPr>
            </w:pPr>
            <w:r w:rsidRPr="001E1A6D">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432BD1" w:rsidRDefault="0080336A" w:rsidP="00A841A8">
            <w:pPr>
              <w:pStyle w:val="Vienkrsteksts"/>
              <w:jc w:val="both"/>
              <w:rPr>
                <w:rFonts w:ascii="Times New Roman" w:hAnsi="Times New Roman"/>
                <w:sz w:val="24"/>
                <w:szCs w:val="24"/>
              </w:rPr>
            </w:pPr>
            <w:r w:rsidRPr="00432BD1">
              <w:rPr>
                <w:rFonts w:ascii="Times New Roman" w:hAnsi="Times New Roman"/>
                <w:sz w:val="24"/>
                <w:szCs w:val="24"/>
                <w:shd w:val="clear" w:color="auto" w:fill="FFFFFF"/>
              </w:rPr>
              <w:t>Saistošo noteikumu grozījum</w:t>
            </w:r>
            <w:r w:rsidR="00A01601" w:rsidRPr="00432BD1">
              <w:rPr>
                <w:rFonts w:ascii="Times New Roman" w:hAnsi="Times New Roman"/>
                <w:sz w:val="24"/>
                <w:szCs w:val="24"/>
                <w:shd w:val="clear" w:color="auto" w:fill="FFFFFF"/>
              </w:rPr>
              <w:t>s</w:t>
            </w:r>
            <w:r w:rsidRPr="00432BD1">
              <w:rPr>
                <w:rFonts w:ascii="Times New Roman" w:hAnsi="Times New Roman"/>
                <w:sz w:val="24"/>
                <w:szCs w:val="24"/>
                <w:shd w:val="clear" w:color="auto" w:fill="FFFFFF"/>
              </w:rPr>
              <w:t xml:space="preserve"> nepieciešami saskaņā ar </w:t>
            </w:r>
            <w:hyperlink r:id="rId8" w:tgtFrame="_blank" w:history="1">
              <w:r w:rsidRPr="00432BD1">
                <w:rPr>
                  <w:rStyle w:val="Hipersaite"/>
                  <w:rFonts w:ascii="Times New Roman" w:hAnsi="Times New Roman"/>
                  <w:color w:val="auto"/>
                  <w:sz w:val="24"/>
                  <w:szCs w:val="24"/>
                  <w:u w:val="none"/>
                  <w:shd w:val="clear" w:color="auto" w:fill="FFFFFF"/>
                </w:rPr>
                <w:t>Administratīvās atbildības likumu</w:t>
              </w:r>
            </w:hyperlink>
            <w:r w:rsidRPr="00432BD1">
              <w:rPr>
                <w:rFonts w:ascii="Times New Roman" w:hAnsi="Times New Roman"/>
                <w:sz w:val="24"/>
                <w:szCs w:val="24"/>
                <w:shd w:val="clear" w:color="auto" w:fill="FFFFFF"/>
              </w:rPr>
              <w:t>, kas stāsies spēkā 2020. gada 1. jūlijā.</w:t>
            </w:r>
          </w:p>
        </w:tc>
      </w:tr>
      <w:tr w:rsidR="0080336A" w:rsidRPr="00EF6201"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1E1A6D" w:rsidRDefault="0080336A" w:rsidP="00A841A8">
            <w:pPr>
              <w:pStyle w:val="Standard"/>
              <w:contextualSpacing/>
              <w:rPr>
                <w:lang w:val="lv-LV"/>
              </w:rPr>
            </w:pPr>
            <w:r w:rsidRPr="001E1A6D">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432BD1" w:rsidRDefault="0080336A" w:rsidP="00A841A8">
            <w:pPr>
              <w:pStyle w:val="Standard"/>
              <w:contextualSpacing/>
              <w:jc w:val="both"/>
              <w:rPr>
                <w:lang w:val="lv-LV"/>
              </w:rPr>
            </w:pPr>
            <w:r w:rsidRPr="00432BD1">
              <w:rPr>
                <w:shd w:val="clear" w:color="auto" w:fill="FFFFFF"/>
                <w:lang w:val="lv-LV"/>
              </w:rPr>
              <w:t>Grozījum</w:t>
            </w:r>
            <w:r w:rsidR="00A01601" w:rsidRPr="00432BD1">
              <w:rPr>
                <w:shd w:val="clear" w:color="auto" w:fill="FFFFFF"/>
                <w:lang w:val="lv-LV"/>
              </w:rPr>
              <w:t>s</w:t>
            </w:r>
            <w:r w:rsidRPr="00432BD1">
              <w:rPr>
                <w:shd w:val="clear" w:color="auto" w:fill="FFFFFF"/>
                <w:lang w:val="lv-LV"/>
              </w:rPr>
              <w:t xml:space="preserve"> nepieciešam</w:t>
            </w:r>
            <w:r w:rsidR="00A01601" w:rsidRPr="00432BD1">
              <w:rPr>
                <w:shd w:val="clear" w:color="auto" w:fill="FFFFFF"/>
                <w:lang w:val="lv-LV"/>
              </w:rPr>
              <w:t>s</w:t>
            </w:r>
            <w:r w:rsidRPr="00432BD1">
              <w:rPr>
                <w:shd w:val="clear" w:color="auto" w:fill="FFFFFF"/>
                <w:lang w:val="lv-LV"/>
              </w:rPr>
              <w:t xml:space="preserve">, lai </w:t>
            </w:r>
            <w:r w:rsidR="001E1A6D" w:rsidRPr="00432BD1">
              <w:rPr>
                <w:shd w:val="clear" w:color="auto" w:fill="FFFFFF"/>
                <w:lang w:val="lv-LV"/>
              </w:rPr>
              <w:t xml:space="preserve">norādītu, kur paredzēta atbildība par saistošo noteikumu pārkāpšanu </w:t>
            </w:r>
            <w:r w:rsidRPr="00432BD1">
              <w:rPr>
                <w:shd w:val="clear" w:color="auto" w:fill="FFFFFF"/>
                <w:lang w:val="lv-LV"/>
              </w:rPr>
              <w:t>un kas par to veic kontroli.</w:t>
            </w:r>
          </w:p>
        </w:tc>
      </w:tr>
      <w:tr w:rsidR="0080336A" w:rsidRPr="00EF6201"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1E1A6D" w:rsidRDefault="0080336A" w:rsidP="00A841A8">
            <w:pPr>
              <w:pStyle w:val="Standard"/>
              <w:contextualSpacing/>
              <w:rPr>
                <w:lang w:val="lv-LV"/>
              </w:rPr>
            </w:pPr>
            <w:r w:rsidRPr="001E1A6D">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432BD1" w:rsidRDefault="0080336A" w:rsidP="00A841A8">
            <w:pPr>
              <w:pStyle w:val="Standard"/>
              <w:contextualSpacing/>
              <w:jc w:val="both"/>
              <w:rPr>
                <w:lang w:val="lv-LV"/>
              </w:rPr>
            </w:pPr>
            <w:r w:rsidRPr="00432BD1">
              <w:rPr>
                <w:shd w:val="clear" w:color="auto" w:fill="FFFFFF"/>
                <w:lang w:val="lv-LV"/>
              </w:rPr>
              <w:t>Noteikumu īstenošanai nav nepieciešams veidot jaunas darba vietas, vai paplašināt esošo institūciju kompetenci.</w:t>
            </w:r>
          </w:p>
        </w:tc>
      </w:tr>
      <w:tr w:rsidR="0080336A" w:rsidRPr="00EF6201"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1E1A6D" w:rsidRDefault="0080336A" w:rsidP="00A841A8">
            <w:pPr>
              <w:pStyle w:val="Standard"/>
              <w:contextualSpacing/>
              <w:rPr>
                <w:lang w:val="lv-LV"/>
              </w:rPr>
            </w:pPr>
            <w:r w:rsidRPr="001E1A6D">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432BD1" w:rsidRDefault="0080336A" w:rsidP="00A841A8">
            <w:pPr>
              <w:pStyle w:val="Bezatstarpm1"/>
              <w:contextualSpacing/>
              <w:jc w:val="both"/>
              <w:rPr>
                <w:sz w:val="24"/>
                <w:szCs w:val="24"/>
                <w:lang w:val="lv-LV"/>
              </w:rPr>
            </w:pPr>
            <w:r w:rsidRPr="00432BD1">
              <w:rPr>
                <w:sz w:val="24"/>
                <w:szCs w:val="24"/>
                <w:shd w:val="clear" w:color="auto" w:fill="FFFFFF"/>
                <w:lang w:val="lv-LV"/>
              </w:rPr>
              <w:t xml:space="preserve">Noteikumi nerada ietekmi uz uzņēmējdarbības vidi pašvaldības teritorijā.  </w:t>
            </w:r>
          </w:p>
          <w:p w:rsidR="0080336A" w:rsidRPr="00432BD1" w:rsidRDefault="0080336A" w:rsidP="00A841A8">
            <w:pPr>
              <w:pStyle w:val="Bezatstarpm1"/>
              <w:contextualSpacing/>
              <w:jc w:val="both"/>
              <w:rPr>
                <w:sz w:val="24"/>
                <w:szCs w:val="24"/>
                <w:shd w:val="clear" w:color="auto" w:fill="FFFFFF"/>
                <w:lang w:val="lv-LV"/>
              </w:rPr>
            </w:pPr>
          </w:p>
        </w:tc>
      </w:tr>
      <w:tr w:rsidR="0080336A" w:rsidRPr="00EF6201"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1E1A6D" w:rsidRDefault="0080336A" w:rsidP="00A841A8">
            <w:pPr>
              <w:pStyle w:val="Standard"/>
              <w:contextualSpacing/>
              <w:rPr>
                <w:lang w:val="lv-LV"/>
              </w:rPr>
            </w:pPr>
            <w:r w:rsidRPr="001E1A6D">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432BD1" w:rsidRDefault="0080336A" w:rsidP="00A841A8">
            <w:pPr>
              <w:pStyle w:val="Standard"/>
              <w:contextualSpacing/>
              <w:jc w:val="both"/>
              <w:rPr>
                <w:lang w:val="lv-LV"/>
              </w:rPr>
            </w:pPr>
            <w:r w:rsidRPr="00432BD1">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80336A" w:rsidRPr="00063B1C"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1E1A6D" w:rsidRDefault="0080336A" w:rsidP="00A841A8">
            <w:pPr>
              <w:pStyle w:val="Standard"/>
              <w:contextualSpacing/>
              <w:rPr>
                <w:lang w:val="lv-LV"/>
              </w:rPr>
            </w:pPr>
            <w:r w:rsidRPr="001E1A6D">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432BD1" w:rsidRDefault="0080336A" w:rsidP="00A841A8">
            <w:pPr>
              <w:pStyle w:val="Standard"/>
              <w:contextualSpacing/>
              <w:jc w:val="both"/>
              <w:rPr>
                <w:lang w:val="lv-LV"/>
              </w:rPr>
            </w:pPr>
            <w:r w:rsidRPr="00432BD1">
              <w:rPr>
                <w:shd w:val="clear" w:color="auto" w:fill="FFFFFF"/>
                <w:lang w:val="lv-LV"/>
              </w:rPr>
              <w:t>Konsultācijas ar privātpersonām, izstrādājot noteikumus, nav veiktas.</w:t>
            </w:r>
          </w:p>
        </w:tc>
      </w:tr>
    </w:tbl>
    <w:p w:rsidR="00A7575F" w:rsidRDefault="00A7575F" w:rsidP="00A7575F">
      <w:pPr>
        <w:pStyle w:val="Bezatstarpm"/>
        <w:jc w:val="both"/>
        <w:rPr>
          <w:sz w:val="24"/>
          <w:szCs w:val="24"/>
          <w:lang w:val="lv-LV"/>
        </w:rPr>
      </w:pPr>
    </w:p>
    <w:p w:rsidR="00432BD1" w:rsidRPr="00593B5F" w:rsidRDefault="00432BD1" w:rsidP="00A7575F">
      <w:pPr>
        <w:pStyle w:val="Bezatstarpm"/>
        <w:jc w:val="both"/>
        <w:rPr>
          <w:sz w:val="24"/>
          <w:szCs w:val="24"/>
          <w:lang w:val="lv-LV"/>
        </w:rPr>
      </w:pPr>
      <w:r>
        <w:rPr>
          <w:sz w:val="24"/>
          <w:szCs w:val="24"/>
          <w:lang w:val="lv-LV"/>
        </w:rPr>
        <w:t>Kandavas nov</w:t>
      </w:r>
      <w:r w:rsidR="00827CAC">
        <w:rPr>
          <w:sz w:val="24"/>
          <w:szCs w:val="24"/>
          <w:lang w:val="lv-LV"/>
        </w:rPr>
        <w:t xml:space="preserve">ada domes priekšsēdētāja  (personiskais paraksts) </w:t>
      </w:r>
      <w:bookmarkStart w:id="0" w:name="_GoBack"/>
      <w:bookmarkEnd w:id="0"/>
      <w:r>
        <w:rPr>
          <w:sz w:val="24"/>
          <w:szCs w:val="24"/>
          <w:lang w:val="lv-LV"/>
        </w:rPr>
        <w:t xml:space="preserve">  Inga Priede</w:t>
      </w:r>
    </w:p>
    <w:sectPr w:rsidR="00432BD1"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ADC" w:rsidRDefault="00A25ADC" w:rsidP="00730438">
      <w:r>
        <w:separator/>
      </w:r>
    </w:p>
  </w:endnote>
  <w:endnote w:type="continuationSeparator" w:id="0">
    <w:p w:rsidR="00A25ADC" w:rsidRDefault="00A25ADC"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ADC" w:rsidRDefault="00A25ADC" w:rsidP="00730438">
      <w:r>
        <w:separator/>
      </w:r>
    </w:p>
  </w:footnote>
  <w:footnote w:type="continuationSeparator" w:id="0">
    <w:p w:rsidR="00A25ADC" w:rsidRDefault="00A25ADC"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BEB"/>
    <w:multiLevelType w:val="hybridMultilevel"/>
    <w:tmpl w:val="D59AF908"/>
    <w:lvl w:ilvl="0" w:tplc="1C3813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0E2CD1"/>
    <w:multiLevelType w:val="hybridMultilevel"/>
    <w:tmpl w:val="0A5E1D20"/>
    <w:lvl w:ilvl="0" w:tplc="1160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D05A93"/>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4F03EE"/>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9"/>
  </w:num>
  <w:num w:numId="8">
    <w:abstractNumId w:val="10"/>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32E3D"/>
    <w:rsid w:val="00040B35"/>
    <w:rsid w:val="00042481"/>
    <w:rsid w:val="00042EA9"/>
    <w:rsid w:val="00043284"/>
    <w:rsid w:val="00060730"/>
    <w:rsid w:val="00081037"/>
    <w:rsid w:val="00086D0A"/>
    <w:rsid w:val="000B264F"/>
    <w:rsid w:val="000C0475"/>
    <w:rsid w:val="000C299A"/>
    <w:rsid w:val="000C3DC0"/>
    <w:rsid w:val="000C4464"/>
    <w:rsid w:val="000C4A01"/>
    <w:rsid w:val="000C79C6"/>
    <w:rsid w:val="000D195D"/>
    <w:rsid w:val="000E5DF7"/>
    <w:rsid w:val="000F070A"/>
    <w:rsid w:val="0010359A"/>
    <w:rsid w:val="00115D1A"/>
    <w:rsid w:val="001260E5"/>
    <w:rsid w:val="001261E2"/>
    <w:rsid w:val="001317B4"/>
    <w:rsid w:val="0014587D"/>
    <w:rsid w:val="00152EB8"/>
    <w:rsid w:val="001763B1"/>
    <w:rsid w:val="00180757"/>
    <w:rsid w:val="001C35B0"/>
    <w:rsid w:val="001C6580"/>
    <w:rsid w:val="001C6F68"/>
    <w:rsid w:val="001E1A6D"/>
    <w:rsid w:val="001E3511"/>
    <w:rsid w:val="001F2D3B"/>
    <w:rsid w:val="0021133E"/>
    <w:rsid w:val="00252D1B"/>
    <w:rsid w:val="00264673"/>
    <w:rsid w:val="00266DC0"/>
    <w:rsid w:val="00280E64"/>
    <w:rsid w:val="0029768C"/>
    <w:rsid w:val="002A6221"/>
    <w:rsid w:val="002A7BA8"/>
    <w:rsid w:val="002C18DB"/>
    <w:rsid w:val="00301165"/>
    <w:rsid w:val="00302A59"/>
    <w:rsid w:val="00304AAF"/>
    <w:rsid w:val="003074F4"/>
    <w:rsid w:val="00316AC2"/>
    <w:rsid w:val="003171D0"/>
    <w:rsid w:val="003212FB"/>
    <w:rsid w:val="00325C31"/>
    <w:rsid w:val="003271F6"/>
    <w:rsid w:val="00342F61"/>
    <w:rsid w:val="00353B3C"/>
    <w:rsid w:val="00357473"/>
    <w:rsid w:val="0036099E"/>
    <w:rsid w:val="00361F83"/>
    <w:rsid w:val="00363472"/>
    <w:rsid w:val="00366F54"/>
    <w:rsid w:val="00367D68"/>
    <w:rsid w:val="003727A6"/>
    <w:rsid w:val="00372E1B"/>
    <w:rsid w:val="00381628"/>
    <w:rsid w:val="00397EFB"/>
    <w:rsid w:val="003B20A2"/>
    <w:rsid w:val="003D437B"/>
    <w:rsid w:val="003E2133"/>
    <w:rsid w:val="003E2FA6"/>
    <w:rsid w:val="003F15BC"/>
    <w:rsid w:val="003F21E1"/>
    <w:rsid w:val="003F4698"/>
    <w:rsid w:val="003F5D73"/>
    <w:rsid w:val="0040064A"/>
    <w:rsid w:val="00416727"/>
    <w:rsid w:val="00426D98"/>
    <w:rsid w:val="00432BD1"/>
    <w:rsid w:val="00433DBD"/>
    <w:rsid w:val="0044452F"/>
    <w:rsid w:val="00446564"/>
    <w:rsid w:val="00453C19"/>
    <w:rsid w:val="00487FBF"/>
    <w:rsid w:val="00495D69"/>
    <w:rsid w:val="004A1B50"/>
    <w:rsid w:val="004A3F70"/>
    <w:rsid w:val="004C109F"/>
    <w:rsid w:val="004C1808"/>
    <w:rsid w:val="004C57FC"/>
    <w:rsid w:val="004D2F13"/>
    <w:rsid w:val="004D35DD"/>
    <w:rsid w:val="004D5B76"/>
    <w:rsid w:val="004F1A96"/>
    <w:rsid w:val="004F3D45"/>
    <w:rsid w:val="00503E15"/>
    <w:rsid w:val="00506002"/>
    <w:rsid w:val="00507619"/>
    <w:rsid w:val="005152AF"/>
    <w:rsid w:val="00526E15"/>
    <w:rsid w:val="00535049"/>
    <w:rsid w:val="00545F64"/>
    <w:rsid w:val="00550DC7"/>
    <w:rsid w:val="00573B88"/>
    <w:rsid w:val="00586CEC"/>
    <w:rsid w:val="005A2962"/>
    <w:rsid w:val="005A45F1"/>
    <w:rsid w:val="005A59C2"/>
    <w:rsid w:val="005E291E"/>
    <w:rsid w:val="005E4B8D"/>
    <w:rsid w:val="005E528F"/>
    <w:rsid w:val="006032E9"/>
    <w:rsid w:val="00605ACA"/>
    <w:rsid w:val="00613863"/>
    <w:rsid w:val="00620C32"/>
    <w:rsid w:val="00633AE1"/>
    <w:rsid w:val="00636192"/>
    <w:rsid w:val="00636F10"/>
    <w:rsid w:val="00640BEC"/>
    <w:rsid w:val="0065655B"/>
    <w:rsid w:val="00671ED0"/>
    <w:rsid w:val="006745ED"/>
    <w:rsid w:val="006A397F"/>
    <w:rsid w:val="006A6063"/>
    <w:rsid w:val="006A6F37"/>
    <w:rsid w:val="006C05D4"/>
    <w:rsid w:val="006D10FF"/>
    <w:rsid w:val="006F5110"/>
    <w:rsid w:val="00730438"/>
    <w:rsid w:val="007309C6"/>
    <w:rsid w:val="007365C2"/>
    <w:rsid w:val="007415CF"/>
    <w:rsid w:val="00744E34"/>
    <w:rsid w:val="007705ED"/>
    <w:rsid w:val="007730FA"/>
    <w:rsid w:val="0078085B"/>
    <w:rsid w:val="00783A77"/>
    <w:rsid w:val="007A4277"/>
    <w:rsid w:val="007A54CC"/>
    <w:rsid w:val="007C07A7"/>
    <w:rsid w:val="007C7B6D"/>
    <w:rsid w:val="007C7FE1"/>
    <w:rsid w:val="007D2453"/>
    <w:rsid w:val="0080336A"/>
    <w:rsid w:val="00804B9E"/>
    <w:rsid w:val="00813BD4"/>
    <w:rsid w:val="0081584D"/>
    <w:rsid w:val="00827CAC"/>
    <w:rsid w:val="008373B6"/>
    <w:rsid w:val="0084294D"/>
    <w:rsid w:val="0085201A"/>
    <w:rsid w:val="00852829"/>
    <w:rsid w:val="0085692F"/>
    <w:rsid w:val="00861121"/>
    <w:rsid w:val="00870FC2"/>
    <w:rsid w:val="008713C4"/>
    <w:rsid w:val="00872FE8"/>
    <w:rsid w:val="008739B7"/>
    <w:rsid w:val="008765E6"/>
    <w:rsid w:val="00880140"/>
    <w:rsid w:val="00880A19"/>
    <w:rsid w:val="008935EA"/>
    <w:rsid w:val="008942CE"/>
    <w:rsid w:val="008979CF"/>
    <w:rsid w:val="008B2343"/>
    <w:rsid w:val="008C026D"/>
    <w:rsid w:val="008D141A"/>
    <w:rsid w:val="008D34E4"/>
    <w:rsid w:val="008D37C1"/>
    <w:rsid w:val="008D64AC"/>
    <w:rsid w:val="008E2489"/>
    <w:rsid w:val="008E6E11"/>
    <w:rsid w:val="008F157A"/>
    <w:rsid w:val="00905E09"/>
    <w:rsid w:val="00917061"/>
    <w:rsid w:val="00917CDF"/>
    <w:rsid w:val="0092030D"/>
    <w:rsid w:val="009211C1"/>
    <w:rsid w:val="009214BB"/>
    <w:rsid w:val="00921D8B"/>
    <w:rsid w:val="009278B5"/>
    <w:rsid w:val="009358A9"/>
    <w:rsid w:val="0094153D"/>
    <w:rsid w:val="00966DD2"/>
    <w:rsid w:val="00974C2B"/>
    <w:rsid w:val="00981BF0"/>
    <w:rsid w:val="009979B9"/>
    <w:rsid w:val="009A2C63"/>
    <w:rsid w:val="009C2035"/>
    <w:rsid w:val="009C667D"/>
    <w:rsid w:val="009D28A3"/>
    <w:rsid w:val="009E2A2D"/>
    <w:rsid w:val="009E361F"/>
    <w:rsid w:val="00A01601"/>
    <w:rsid w:val="00A1542F"/>
    <w:rsid w:val="00A159E3"/>
    <w:rsid w:val="00A1702C"/>
    <w:rsid w:val="00A25ADC"/>
    <w:rsid w:val="00A36D2D"/>
    <w:rsid w:val="00A41C80"/>
    <w:rsid w:val="00A61027"/>
    <w:rsid w:val="00A7575F"/>
    <w:rsid w:val="00A82460"/>
    <w:rsid w:val="00A828F4"/>
    <w:rsid w:val="00AA5869"/>
    <w:rsid w:val="00AB432D"/>
    <w:rsid w:val="00AD0FCD"/>
    <w:rsid w:val="00AD1C4B"/>
    <w:rsid w:val="00AE2E25"/>
    <w:rsid w:val="00B067F2"/>
    <w:rsid w:val="00B1052C"/>
    <w:rsid w:val="00B525AC"/>
    <w:rsid w:val="00B52BBB"/>
    <w:rsid w:val="00B57F54"/>
    <w:rsid w:val="00B80BB0"/>
    <w:rsid w:val="00B90936"/>
    <w:rsid w:val="00BA1018"/>
    <w:rsid w:val="00BA571D"/>
    <w:rsid w:val="00BB2F86"/>
    <w:rsid w:val="00BB31B3"/>
    <w:rsid w:val="00BB56D3"/>
    <w:rsid w:val="00BC2C55"/>
    <w:rsid w:val="00BD53A7"/>
    <w:rsid w:val="00BD5F81"/>
    <w:rsid w:val="00BF3D99"/>
    <w:rsid w:val="00C01DAE"/>
    <w:rsid w:val="00C02A8C"/>
    <w:rsid w:val="00C06BB2"/>
    <w:rsid w:val="00C24FE4"/>
    <w:rsid w:val="00C256B7"/>
    <w:rsid w:val="00C444E5"/>
    <w:rsid w:val="00C4450A"/>
    <w:rsid w:val="00C446D4"/>
    <w:rsid w:val="00C568FF"/>
    <w:rsid w:val="00C6505C"/>
    <w:rsid w:val="00C75C56"/>
    <w:rsid w:val="00C80CD5"/>
    <w:rsid w:val="00C8465B"/>
    <w:rsid w:val="00C96862"/>
    <w:rsid w:val="00CA572C"/>
    <w:rsid w:val="00CA658B"/>
    <w:rsid w:val="00CC47DA"/>
    <w:rsid w:val="00CD02D2"/>
    <w:rsid w:val="00CE5F87"/>
    <w:rsid w:val="00CF351D"/>
    <w:rsid w:val="00CF5E55"/>
    <w:rsid w:val="00D0285C"/>
    <w:rsid w:val="00D12E17"/>
    <w:rsid w:val="00D13291"/>
    <w:rsid w:val="00D24CF6"/>
    <w:rsid w:val="00D25C47"/>
    <w:rsid w:val="00D27397"/>
    <w:rsid w:val="00D3561E"/>
    <w:rsid w:val="00D54B97"/>
    <w:rsid w:val="00D6697E"/>
    <w:rsid w:val="00D706A6"/>
    <w:rsid w:val="00D722D1"/>
    <w:rsid w:val="00D82B63"/>
    <w:rsid w:val="00D846FB"/>
    <w:rsid w:val="00D96D29"/>
    <w:rsid w:val="00D9763F"/>
    <w:rsid w:val="00DB44E0"/>
    <w:rsid w:val="00DD53CA"/>
    <w:rsid w:val="00DD547F"/>
    <w:rsid w:val="00DD6F2D"/>
    <w:rsid w:val="00DE443B"/>
    <w:rsid w:val="00DE7C6E"/>
    <w:rsid w:val="00DF772D"/>
    <w:rsid w:val="00E05601"/>
    <w:rsid w:val="00E059A4"/>
    <w:rsid w:val="00E3007A"/>
    <w:rsid w:val="00E3731B"/>
    <w:rsid w:val="00E43821"/>
    <w:rsid w:val="00E566F3"/>
    <w:rsid w:val="00E85047"/>
    <w:rsid w:val="00EA2103"/>
    <w:rsid w:val="00EA62AD"/>
    <w:rsid w:val="00EA7522"/>
    <w:rsid w:val="00EB128D"/>
    <w:rsid w:val="00EB16C4"/>
    <w:rsid w:val="00EC2A6B"/>
    <w:rsid w:val="00EC46D5"/>
    <w:rsid w:val="00ED62D0"/>
    <w:rsid w:val="00EF6201"/>
    <w:rsid w:val="00F062DE"/>
    <w:rsid w:val="00F10205"/>
    <w:rsid w:val="00F1727C"/>
    <w:rsid w:val="00F36EAF"/>
    <w:rsid w:val="00F55129"/>
    <w:rsid w:val="00F5779B"/>
    <w:rsid w:val="00F95A6D"/>
    <w:rsid w:val="00F97A63"/>
    <w:rsid w:val="00FB323D"/>
    <w:rsid w:val="00FB3808"/>
    <w:rsid w:val="00FC6841"/>
    <w:rsid w:val="00FD4558"/>
    <w:rsid w:val="00FE190D"/>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3C29B319-1407-489A-BAA5-5CD27871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 w:type="paragraph" w:customStyle="1" w:styleId="RakstzCharCharRakstz0">
    <w:name w:val="Rakstz. Char Char Rakstz."/>
    <w:basedOn w:val="Parasts"/>
    <w:rsid w:val="00861121"/>
    <w:pPr>
      <w:spacing w:before="120" w:after="160" w:line="240" w:lineRule="exact"/>
      <w:ind w:firstLine="720"/>
      <w:jc w:val="both"/>
    </w:pPr>
    <w:rPr>
      <w:rFonts w:ascii="Verdana" w:hAnsi="Verdana"/>
      <w:lang w:eastAsia="lv-LV"/>
    </w:rPr>
  </w:style>
  <w:style w:type="paragraph" w:customStyle="1" w:styleId="Char">
    <w:name w:val="Char"/>
    <w:basedOn w:val="Parasts"/>
    <w:rsid w:val="000C4464"/>
    <w:pPr>
      <w:spacing w:before="120" w:after="160" w:line="240" w:lineRule="exact"/>
      <w:ind w:firstLine="720"/>
      <w:jc w:val="both"/>
    </w:pPr>
    <w:rPr>
      <w:rFonts w:ascii="Verdana" w:hAnsi="Verdana"/>
      <w:lang w:eastAsia="lv-LV"/>
    </w:rPr>
  </w:style>
  <w:style w:type="character" w:styleId="Hipersaite">
    <w:name w:val="Hyperlink"/>
    <w:uiPriority w:val="99"/>
    <w:rsid w:val="0080336A"/>
    <w:rPr>
      <w:color w:val="0000FF"/>
      <w:u w:val="single"/>
    </w:rPr>
  </w:style>
  <w:style w:type="character" w:customStyle="1" w:styleId="3">
    <w:name w:val="Основной текст (3)_"/>
    <w:link w:val="30"/>
    <w:rsid w:val="00EF6201"/>
    <w:rPr>
      <w:shd w:val="clear" w:color="auto" w:fill="FFFFFF"/>
    </w:rPr>
  </w:style>
  <w:style w:type="paragraph" w:customStyle="1" w:styleId="30">
    <w:name w:val="Основной текст (3)"/>
    <w:basedOn w:val="Parasts"/>
    <w:link w:val="3"/>
    <w:rsid w:val="00EF6201"/>
    <w:pPr>
      <w:widowControl w:val="0"/>
      <w:shd w:val="clear" w:color="auto" w:fill="FFFFFF"/>
      <w:spacing w:before="420" w:line="245"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9794">
      <w:bodyDiv w:val="1"/>
      <w:marLeft w:val="0"/>
      <w:marRight w:val="0"/>
      <w:marTop w:val="0"/>
      <w:marBottom w:val="0"/>
      <w:divBdr>
        <w:top w:val="none" w:sz="0" w:space="0" w:color="auto"/>
        <w:left w:val="none" w:sz="0" w:space="0" w:color="auto"/>
        <w:bottom w:val="none" w:sz="0" w:space="0" w:color="auto"/>
        <w:right w:val="none" w:sz="0" w:space="0" w:color="auto"/>
      </w:divBdr>
    </w:div>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03007-administrativas-atbildibas-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1915</Words>
  <Characters>1092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18</cp:revision>
  <cp:lastPrinted>2018-05-02T08:48:00Z</cp:lastPrinted>
  <dcterms:created xsi:type="dcterms:W3CDTF">2019-11-20T13:48:00Z</dcterms:created>
  <dcterms:modified xsi:type="dcterms:W3CDTF">2020-08-04T11:11:00Z</dcterms:modified>
</cp:coreProperties>
</file>